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257" w:type="dxa"/>
        <w:tblInd w:w="108" w:type="dxa"/>
        <w:tblLayout w:type="fixed"/>
        <w:tblLook w:val="0000" w:firstRow="0" w:lastRow="0" w:firstColumn="0" w:lastColumn="0" w:noHBand="0" w:noVBand="0"/>
      </w:tblPr>
      <w:tblGrid>
        <w:gridCol w:w="11257"/>
      </w:tblGrid>
      <w:tr w:rsidR="00506825" w:rsidRPr="00193701" w14:paraId="7CFDE0E4" w14:textId="77777777" w:rsidTr="004E0D98">
        <w:trPr>
          <w:trHeight w:val="223"/>
        </w:trPr>
        <w:tc>
          <w:tcPr>
            <w:tcW w:w="11257" w:type="dxa"/>
            <w:tcBorders>
              <w:left w:val="single" w:sz="32" w:space="0" w:color="FFFFFF"/>
              <w:right w:val="single" w:sz="32" w:space="0" w:color="FFFFFF"/>
            </w:tcBorders>
            <w:shd w:val="clear" w:color="auto" w:fill="FFFFFF"/>
          </w:tcPr>
          <w:p w14:paraId="20A0B653" w14:textId="77777777" w:rsidR="00506825" w:rsidRPr="00193701" w:rsidRDefault="00506825" w:rsidP="000C5C4D">
            <w:pPr>
              <w:pStyle w:val="Resumetagline"/>
              <w:jc w:val="center"/>
              <w:rPr>
                <w:rFonts w:ascii="Calibri" w:hAnsi="Calibri" w:cs="Calibri"/>
                <w:b/>
                <w:bCs/>
                <w:sz w:val="48"/>
                <w:szCs w:val="48"/>
              </w:rPr>
            </w:pPr>
            <w:r w:rsidRPr="00193701">
              <w:rPr>
                <w:rFonts w:ascii="Calibri" w:hAnsi="Calibri" w:cs="Calibri"/>
                <w:b/>
                <w:bCs/>
                <w:caps w:val="0"/>
                <w:spacing w:val="0"/>
                <w:sz w:val="48"/>
                <w:szCs w:val="48"/>
                <w:lang w:val="en-CA"/>
              </w:rPr>
              <w:t xml:space="preserve">Samsudeen </w:t>
            </w:r>
            <w:r w:rsidRPr="00193701">
              <w:rPr>
                <w:rFonts w:ascii="Calibri" w:hAnsi="Calibri" w:cs="Calibri"/>
                <w:b/>
                <w:bCs/>
                <w:caps w:val="0"/>
                <w:spacing w:val="0"/>
                <w:sz w:val="48"/>
                <w:szCs w:val="48"/>
                <w:lang w:val="en-GB"/>
              </w:rPr>
              <w:t>Naina</w:t>
            </w:r>
          </w:p>
          <w:p w14:paraId="507F600C" w14:textId="77777777" w:rsidR="00506825" w:rsidRPr="00193701" w:rsidRDefault="0067666D" w:rsidP="000C5C4D">
            <w:pPr>
              <w:jc w:val="center"/>
              <w:rPr>
                <w:rFonts w:ascii="Calibri" w:hAnsi="Calibri" w:cs="Calibri"/>
                <w:b/>
                <w:i/>
                <w:iCs/>
                <w:sz w:val="20"/>
                <w:szCs w:val="20"/>
              </w:rPr>
            </w:pPr>
            <w:r w:rsidRPr="00193701">
              <w:rPr>
                <w:rFonts w:ascii="Calibri" w:hAnsi="Calibri" w:cs="Calibri"/>
                <w:b/>
                <w:i/>
                <w:iCs/>
                <w:sz w:val="20"/>
                <w:szCs w:val="20"/>
                <w:lang w:val="nl-NL"/>
              </w:rPr>
              <w:t>s</w:t>
            </w:r>
            <w:r w:rsidR="00506825" w:rsidRPr="00193701">
              <w:rPr>
                <w:rFonts w:ascii="Calibri" w:hAnsi="Calibri" w:cs="Calibri"/>
                <w:b/>
                <w:i/>
                <w:iCs/>
                <w:sz w:val="20"/>
                <w:szCs w:val="20"/>
                <w:lang w:val="nl-NL"/>
              </w:rPr>
              <w:t xml:space="preserve">amsudeen.naina@gmail.com | </w:t>
            </w:r>
            <w:hyperlink r:id="rId7" w:history="1">
              <w:r w:rsidR="00506825" w:rsidRPr="00193701">
                <w:rPr>
                  <w:rStyle w:val="Hyperlink"/>
                  <w:rFonts w:ascii="Calibri" w:hAnsi="Calibri" w:cs="Calibri"/>
                  <w:b/>
                  <w:i/>
                  <w:iCs/>
                  <w:color w:val="000000"/>
                  <w:sz w:val="20"/>
                  <w:szCs w:val="20"/>
                  <w:u w:val="none"/>
                  <w:lang w:val="nl-NL"/>
                </w:rPr>
                <w:t>linkedin.com/in/samsudeen-naina</w:t>
              </w:r>
            </w:hyperlink>
            <w:r w:rsidR="00506825" w:rsidRPr="00193701">
              <w:rPr>
                <w:rFonts w:ascii="Calibri" w:hAnsi="Calibri" w:cs="Calibri"/>
                <w:b/>
                <w:i/>
                <w:iCs/>
                <w:sz w:val="20"/>
                <w:szCs w:val="20"/>
                <w:lang w:val="nl-NL"/>
              </w:rPr>
              <w:t xml:space="preserve"> | </w:t>
            </w:r>
            <w:hyperlink r:id="rId8" w:history="1">
              <w:r w:rsidR="00506825" w:rsidRPr="00193701">
                <w:rPr>
                  <w:rStyle w:val="Hyperlink"/>
                  <w:rFonts w:ascii="Calibri" w:hAnsi="Calibri" w:cs="Calibri"/>
                  <w:b/>
                  <w:i/>
                  <w:iCs/>
                  <w:sz w:val="20"/>
                  <w:szCs w:val="20"/>
                  <w:lang w:val="nl-NL"/>
                </w:rPr>
                <w:t>https://github.com/SamsudeenNaina</w:t>
              </w:r>
            </w:hyperlink>
            <w:r w:rsidR="00506825" w:rsidRPr="00193701">
              <w:rPr>
                <w:rFonts w:ascii="Calibri" w:hAnsi="Calibri" w:cs="Calibri"/>
                <w:b/>
                <w:i/>
                <w:iCs/>
                <w:sz w:val="20"/>
                <w:szCs w:val="20"/>
                <w:lang w:val="nl-NL"/>
              </w:rPr>
              <w:t xml:space="preserve"> | 587. </w:t>
            </w:r>
            <w:r w:rsidR="00506825" w:rsidRPr="00193701">
              <w:rPr>
                <w:rFonts w:ascii="Calibri" w:hAnsi="Calibri" w:cs="Calibri"/>
                <w:b/>
                <w:i/>
                <w:iCs/>
                <w:sz w:val="20"/>
                <w:szCs w:val="20"/>
                <w:lang w:val="en-US"/>
              </w:rPr>
              <w:t>577. 0433</w:t>
            </w:r>
          </w:p>
          <w:p w14:paraId="41949AA7" w14:textId="77777777" w:rsidR="00506825" w:rsidRPr="00193701" w:rsidRDefault="00506825" w:rsidP="000C5C4D">
            <w:pPr>
              <w:jc w:val="center"/>
              <w:rPr>
                <w:rFonts w:ascii="Calibri" w:hAnsi="Calibri" w:cs="Calibri"/>
                <w:smallCaps/>
                <w:sz w:val="16"/>
                <w:szCs w:val="20"/>
                <w:lang w:val="en-US"/>
              </w:rPr>
            </w:pPr>
          </w:p>
        </w:tc>
      </w:tr>
      <w:tr w:rsidR="00061A9A" w:rsidRPr="00193701" w14:paraId="6E020355" w14:textId="77777777" w:rsidTr="004E0D98">
        <w:trPr>
          <w:trHeight w:val="2878"/>
        </w:trPr>
        <w:tc>
          <w:tcPr>
            <w:tcW w:w="11257" w:type="dxa"/>
            <w:tcBorders>
              <w:left w:val="single" w:sz="32" w:space="0" w:color="FFFFFF"/>
              <w:right w:val="single" w:sz="32" w:space="0" w:color="FFFFFF"/>
            </w:tcBorders>
            <w:shd w:val="clear" w:color="auto" w:fill="FFFFFF"/>
          </w:tcPr>
          <w:p w14:paraId="0E769BE1" w14:textId="77777777" w:rsidR="00061A9A" w:rsidRPr="00193701" w:rsidRDefault="00061A9A" w:rsidP="00061A9A">
            <w:pPr>
              <w:snapToGrid w:val="0"/>
              <w:jc w:val="center"/>
              <w:rPr>
                <w:rFonts w:ascii="Calibri" w:hAnsi="Calibri" w:cs="Calibri"/>
                <w:b/>
                <w:smallCaps/>
                <w:color w:val="FF0000"/>
                <w:sz w:val="10"/>
                <w:szCs w:val="21"/>
                <w:lang w:val="en-US"/>
              </w:rPr>
            </w:pPr>
          </w:p>
          <w:p w14:paraId="706B36C8" w14:textId="77777777" w:rsidR="005D3A62" w:rsidRPr="00193701" w:rsidRDefault="00061A9A" w:rsidP="005D3A62">
            <w:pPr>
              <w:jc w:val="center"/>
              <w:rPr>
                <w:rFonts w:ascii="Calibri" w:eastAsia="Palatino Linotype" w:hAnsi="Calibri" w:cs="Calibri"/>
                <w:b/>
                <w:bCs/>
                <w:smallCaps/>
                <w:color w:val="002060"/>
                <w:spacing w:val="20"/>
                <w:sz w:val="32"/>
                <w:szCs w:val="32"/>
              </w:rPr>
            </w:pPr>
            <w:r w:rsidRPr="00193701">
              <w:rPr>
                <w:rFonts w:ascii="Calibri" w:eastAsia="Palatino Linotype" w:hAnsi="Calibri" w:cs="Calibri"/>
                <w:b/>
                <w:bCs/>
                <w:smallCaps/>
                <w:color w:val="002060"/>
                <w:spacing w:val="20"/>
                <w:sz w:val="32"/>
                <w:szCs w:val="32"/>
              </w:rPr>
              <w:t xml:space="preserve"> Full Stack Developer | Data Analyst</w:t>
            </w:r>
          </w:p>
          <w:p w14:paraId="0E777553" w14:textId="77777777" w:rsidR="005D3A62" w:rsidRPr="00193701" w:rsidRDefault="005D3A62" w:rsidP="005D3A62">
            <w:pPr>
              <w:jc w:val="center"/>
              <w:rPr>
                <w:rFonts w:ascii="Calibri" w:eastAsia="Palatino Linotype" w:hAnsi="Calibri" w:cs="Calibri"/>
                <w:b/>
                <w:bCs/>
                <w:smallCaps/>
                <w:color w:val="002060"/>
                <w:spacing w:val="20"/>
                <w:sz w:val="32"/>
                <w:szCs w:val="32"/>
              </w:rPr>
            </w:pPr>
          </w:p>
          <w:p w14:paraId="0A44FC64" w14:textId="77777777" w:rsidR="005D3A62" w:rsidRPr="00193701" w:rsidRDefault="00061A9A" w:rsidP="005D3A62">
            <w:pPr>
              <w:jc w:val="center"/>
              <w:rPr>
                <w:rFonts w:ascii="Calibri" w:hAnsi="Calibri" w:cs="Calibri"/>
                <w:sz w:val="21"/>
                <w:szCs w:val="21"/>
              </w:rPr>
            </w:pPr>
            <w:r w:rsidRPr="00193701">
              <w:rPr>
                <w:rFonts w:ascii="Calibri" w:hAnsi="Calibri" w:cs="Calibri"/>
                <w:sz w:val="21"/>
                <w:szCs w:val="21"/>
              </w:rPr>
              <w:t xml:space="preserve">I am a junior full stack web developer with a passion for learning and exploring new technologies. I am a strong team contributor experienced with working efficiently on group projects while also capable of working independently. I have extensive experience in Data Analysis using Oracle, PL/SQL and SAS but have found my true calling in web development. I am currently working with front-end and back-end languages/frameworks to strengthen my skills as a Full Stack Developer while </w:t>
            </w:r>
          </w:p>
          <w:p w14:paraId="724E0006" w14:textId="36BE3D0B" w:rsidR="00061A9A" w:rsidRPr="00193701" w:rsidRDefault="00061A9A" w:rsidP="005D3A62">
            <w:pPr>
              <w:jc w:val="center"/>
              <w:rPr>
                <w:rFonts w:ascii="Calibri" w:hAnsi="Calibri" w:cs="Calibri"/>
                <w:sz w:val="21"/>
                <w:szCs w:val="21"/>
              </w:rPr>
            </w:pPr>
            <w:r w:rsidRPr="00193701">
              <w:rPr>
                <w:rFonts w:ascii="Calibri" w:hAnsi="Calibri" w:cs="Calibri"/>
                <w:sz w:val="21"/>
                <w:szCs w:val="21"/>
              </w:rPr>
              <w:t>following Agile management principles.</w:t>
            </w:r>
            <w:r w:rsidR="00CE4E43">
              <w:rPr>
                <w:rFonts w:ascii="Calibri" w:hAnsi="Calibri" w:cs="Calibri"/>
                <w:sz w:val="21"/>
                <w:szCs w:val="21"/>
              </w:rPr>
              <w:t xml:space="preserve"> </w:t>
            </w:r>
          </w:p>
          <w:p w14:paraId="14166C3E" w14:textId="77777777" w:rsidR="005D3A62" w:rsidRPr="00193701" w:rsidRDefault="005D3A62" w:rsidP="005D3A62">
            <w:pPr>
              <w:jc w:val="center"/>
              <w:rPr>
                <w:rFonts w:ascii="Calibri" w:hAnsi="Calibri" w:cs="Calibri"/>
                <w:i/>
                <w:smallCaps/>
                <w:sz w:val="21"/>
                <w:szCs w:val="21"/>
                <w:lang w:val="en-US"/>
              </w:rPr>
            </w:pPr>
          </w:p>
          <w:p w14:paraId="64961DCC" w14:textId="174F5863" w:rsidR="00061A9A" w:rsidRPr="00193701" w:rsidRDefault="00061A9A" w:rsidP="00061A9A">
            <w:pPr>
              <w:shd w:val="clear" w:color="auto" w:fill="E8E8E8"/>
              <w:tabs>
                <w:tab w:val="center" w:pos="5089"/>
                <w:tab w:val="left" w:pos="9216"/>
              </w:tabs>
              <w:rPr>
                <w:rFonts w:ascii="Calibri" w:hAnsi="Calibri" w:cs="Calibri"/>
                <w:i/>
                <w:smallCaps/>
                <w:sz w:val="10"/>
                <w:szCs w:val="20"/>
                <w:lang w:val="en-US"/>
              </w:rPr>
            </w:pPr>
          </w:p>
        </w:tc>
      </w:tr>
      <w:tr w:rsidR="00506825" w:rsidRPr="00193701" w14:paraId="5C51B1D3" w14:textId="77777777" w:rsidTr="004E0D98">
        <w:trPr>
          <w:trHeight w:val="27"/>
        </w:trPr>
        <w:tc>
          <w:tcPr>
            <w:tcW w:w="11257" w:type="dxa"/>
            <w:tcBorders>
              <w:left w:val="single" w:sz="32" w:space="0" w:color="FFFFFF"/>
              <w:right w:val="single" w:sz="32" w:space="0" w:color="FFFFFF"/>
            </w:tcBorders>
            <w:shd w:val="clear" w:color="auto" w:fill="FFFFFF"/>
          </w:tcPr>
          <w:p w14:paraId="5E46C71E" w14:textId="77777777" w:rsidR="00506825" w:rsidRPr="00193701" w:rsidRDefault="00506825">
            <w:pPr>
              <w:snapToGrid w:val="0"/>
              <w:jc w:val="center"/>
              <w:rPr>
                <w:rFonts w:ascii="Calibri" w:hAnsi="Calibri" w:cs="Calibri"/>
                <w:b/>
                <w:smallCaps/>
                <w:color w:val="FF0000"/>
                <w:sz w:val="10"/>
                <w:szCs w:val="21"/>
                <w:lang w:val="en-US"/>
              </w:rPr>
            </w:pPr>
          </w:p>
        </w:tc>
      </w:tr>
    </w:tbl>
    <w:p w14:paraId="15F02D34" w14:textId="77777777" w:rsidR="007F1BE1" w:rsidRPr="00193701" w:rsidRDefault="007F1BE1" w:rsidP="007F1BE1">
      <w:pPr>
        <w:pStyle w:val="Resumetagline"/>
        <w:jc w:val="center"/>
        <w:rPr>
          <w:rFonts w:ascii="Calibri" w:hAnsi="Calibri" w:cs="Calibri"/>
          <w:b/>
          <w:bCs/>
          <w:sz w:val="28"/>
          <w:szCs w:val="28"/>
        </w:rPr>
      </w:pPr>
      <w:r w:rsidRPr="00193701">
        <w:rPr>
          <w:rFonts w:ascii="Calibri" w:hAnsi="Calibri" w:cs="Calibri"/>
          <w:b/>
          <w:bCs/>
          <w:caps w:val="0"/>
          <w:spacing w:val="0"/>
          <w:sz w:val="28"/>
          <w:szCs w:val="28"/>
        </w:rPr>
        <w:t>Technical Skills</w:t>
      </w:r>
    </w:p>
    <w:p w14:paraId="1B0CD750" w14:textId="77777777" w:rsidR="007F1BE1" w:rsidRPr="00193701" w:rsidRDefault="007F1BE1" w:rsidP="007F1BE1">
      <w:pPr>
        <w:jc w:val="both"/>
        <w:rPr>
          <w:rFonts w:ascii="Calibri" w:hAnsi="Calibri" w:cs="Calibri"/>
          <w:bCs/>
          <w:sz w:val="22"/>
          <w:szCs w:val="22"/>
          <w:lang w:val="en-US"/>
        </w:rPr>
      </w:pPr>
    </w:p>
    <w:p w14:paraId="56ACDBF2" w14:textId="77777777" w:rsidR="007F1BE1" w:rsidRPr="00193701" w:rsidRDefault="007F1BE1" w:rsidP="007F1BE1">
      <w:pPr>
        <w:pStyle w:val="ListParagraph"/>
        <w:numPr>
          <w:ilvl w:val="0"/>
          <w:numId w:val="3"/>
        </w:numPr>
        <w:jc w:val="both"/>
        <w:rPr>
          <w:rFonts w:ascii="Calibri" w:hAnsi="Calibri" w:cs="Calibri"/>
          <w:sz w:val="22"/>
          <w:szCs w:val="22"/>
          <w:lang w:val="en-US"/>
        </w:rPr>
        <w:sectPr w:rsidR="007F1BE1" w:rsidRPr="00193701">
          <w:type w:val="continuous"/>
          <w:pgSz w:w="11906" w:h="16838"/>
          <w:pgMar w:top="624" w:right="624" w:bottom="568" w:left="624" w:header="720" w:footer="0" w:gutter="0"/>
          <w:cols w:space="720"/>
          <w:docGrid w:linePitch="600" w:charSpace="32768"/>
        </w:sectPr>
      </w:pPr>
    </w:p>
    <w:p w14:paraId="407EC27C" w14:textId="2F30B248"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HTML / CSS</w:t>
      </w:r>
    </w:p>
    <w:p w14:paraId="59F7D448" w14:textId="77777777"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React</w:t>
      </w:r>
    </w:p>
    <w:p w14:paraId="1397A1B4" w14:textId="77777777"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JavaScript</w:t>
      </w:r>
    </w:p>
    <w:p w14:paraId="3B233E2C" w14:textId="77777777"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Node.js</w:t>
      </w:r>
    </w:p>
    <w:p w14:paraId="5214F846" w14:textId="568F22F6"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MongoDB / Mongoose</w:t>
      </w:r>
    </w:p>
    <w:p w14:paraId="09856A8D" w14:textId="5F313FC2"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GIT / Trello</w:t>
      </w:r>
    </w:p>
    <w:p w14:paraId="5E5563E2" w14:textId="4B7F5A3F" w:rsidR="007F1BE1" w:rsidRPr="00193701" w:rsidRDefault="007F1BE1" w:rsidP="007F1BE1">
      <w:pPr>
        <w:pStyle w:val="ListParagraph"/>
        <w:numPr>
          <w:ilvl w:val="0"/>
          <w:numId w:val="3"/>
        </w:numPr>
        <w:jc w:val="both"/>
        <w:rPr>
          <w:rFonts w:ascii="Calibri" w:hAnsi="Calibri" w:cs="Calibri"/>
          <w:sz w:val="22"/>
          <w:szCs w:val="22"/>
        </w:rPr>
      </w:pPr>
      <w:r w:rsidRPr="00193701">
        <w:rPr>
          <w:rFonts w:ascii="Calibri" w:hAnsi="Calibri" w:cs="Calibri"/>
          <w:sz w:val="22"/>
          <w:szCs w:val="22"/>
          <w:lang w:val="en-US"/>
        </w:rPr>
        <w:t>Oracle / MySQL / MSSQL</w:t>
      </w:r>
    </w:p>
    <w:p w14:paraId="0CE5CBF1" w14:textId="77777777" w:rsidR="007F1BE1" w:rsidRPr="00193701" w:rsidRDefault="007F1BE1" w:rsidP="007F1BE1">
      <w:pPr>
        <w:pStyle w:val="ListParagraph"/>
        <w:numPr>
          <w:ilvl w:val="0"/>
          <w:numId w:val="3"/>
        </w:numPr>
        <w:rPr>
          <w:rFonts w:ascii="Calibri" w:hAnsi="Calibri" w:cs="Calibri"/>
          <w:sz w:val="22"/>
          <w:szCs w:val="22"/>
        </w:rPr>
        <w:sectPr w:rsidR="007F1BE1" w:rsidRPr="00193701" w:rsidSect="008F5322">
          <w:type w:val="continuous"/>
          <w:pgSz w:w="11906" w:h="16838"/>
          <w:pgMar w:top="624" w:right="624" w:bottom="568" w:left="624" w:header="720" w:footer="0" w:gutter="0"/>
          <w:cols w:num="2" w:space="720"/>
          <w:docGrid w:linePitch="600" w:charSpace="32768"/>
        </w:sectPr>
      </w:pPr>
      <w:r w:rsidRPr="00193701">
        <w:rPr>
          <w:rFonts w:ascii="Calibri" w:hAnsi="Calibri" w:cs="Calibri"/>
          <w:sz w:val="22"/>
          <w:szCs w:val="22"/>
          <w:lang w:val="en-US"/>
        </w:rPr>
        <w:t>PL/SQL and SAS</w:t>
      </w:r>
    </w:p>
    <w:p w14:paraId="24D18BE2" w14:textId="77777777" w:rsidR="007F1BE1" w:rsidRPr="00193701" w:rsidRDefault="007F1BE1">
      <w:pPr>
        <w:pStyle w:val="Resumetagline"/>
        <w:rPr>
          <w:rFonts w:ascii="Calibri" w:hAnsi="Calibri" w:cs="Calibri"/>
          <w:b/>
          <w:bCs/>
          <w:smallCaps/>
          <w:spacing w:val="0"/>
          <w:sz w:val="16"/>
          <w:szCs w:val="20"/>
        </w:rPr>
      </w:pPr>
    </w:p>
    <w:p w14:paraId="6E8968B6" w14:textId="0179BB00" w:rsidR="00506825" w:rsidRPr="00193701" w:rsidRDefault="007F1BE1">
      <w:pPr>
        <w:pStyle w:val="Resumetagline"/>
        <w:jc w:val="center"/>
        <w:rPr>
          <w:rFonts w:ascii="Calibri" w:hAnsi="Calibri" w:cs="Calibri"/>
          <w:b/>
          <w:bCs/>
        </w:rPr>
      </w:pPr>
      <w:r w:rsidRPr="00193701">
        <w:rPr>
          <w:rFonts w:ascii="Calibri" w:hAnsi="Calibri" w:cs="Calibri"/>
          <w:b/>
          <w:bCs/>
          <w:caps w:val="0"/>
          <w:spacing w:val="0"/>
          <w:sz w:val="28"/>
          <w:szCs w:val="20"/>
        </w:rPr>
        <w:t xml:space="preserve">Professional </w:t>
      </w:r>
      <w:r w:rsidR="00506825" w:rsidRPr="00193701">
        <w:rPr>
          <w:rFonts w:ascii="Calibri" w:hAnsi="Calibri" w:cs="Calibri"/>
          <w:b/>
          <w:bCs/>
          <w:caps w:val="0"/>
          <w:spacing w:val="0"/>
          <w:sz w:val="28"/>
          <w:szCs w:val="20"/>
        </w:rPr>
        <w:t>Experience</w:t>
      </w:r>
    </w:p>
    <w:p w14:paraId="441A305F" w14:textId="77777777" w:rsidR="00506825" w:rsidRPr="00193701" w:rsidRDefault="00506825">
      <w:pPr>
        <w:pStyle w:val="Resumetagline"/>
        <w:rPr>
          <w:rFonts w:ascii="Calibri" w:hAnsi="Calibri" w:cs="Calibri"/>
          <w:caps w:val="0"/>
          <w:spacing w:val="0"/>
          <w:sz w:val="2"/>
          <w:szCs w:val="2"/>
        </w:rPr>
      </w:pPr>
    </w:p>
    <w:p w14:paraId="3BBE7964" w14:textId="77777777" w:rsidR="00506825" w:rsidRPr="00193701" w:rsidRDefault="00506825">
      <w:pPr>
        <w:pStyle w:val="Resumetagline"/>
        <w:rPr>
          <w:rFonts w:ascii="Calibri" w:hAnsi="Calibri" w:cs="Calibri"/>
          <w:smallCaps/>
          <w:spacing w:val="0"/>
          <w:sz w:val="16"/>
          <w:szCs w:val="20"/>
        </w:rPr>
      </w:pPr>
    </w:p>
    <w:p w14:paraId="1543B2BE" w14:textId="56F49AFB" w:rsidR="00506825" w:rsidRPr="00193701" w:rsidRDefault="00506825">
      <w:pPr>
        <w:jc w:val="both"/>
        <w:rPr>
          <w:rFonts w:ascii="Calibri" w:hAnsi="Calibri" w:cs="Calibri"/>
          <w:sz w:val="22"/>
          <w:szCs w:val="22"/>
        </w:rPr>
      </w:pPr>
      <w:proofErr w:type="spellStart"/>
      <w:r w:rsidRPr="00193701">
        <w:rPr>
          <w:rFonts w:ascii="Calibri" w:hAnsi="Calibri" w:cs="Calibri"/>
          <w:b/>
          <w:bCs/>
          <w:sz w:val="22"/>
          <w:szCs w:val="22"/>
          <w:lang w:val="en-US"/>
        </w:rPr>
        <w:t>Advertiise</w:t>
      </w:r>
      <w:proofErr w:type="spellEnd"/>
      <w:r w:rsidRPr="00193701">
        <w:rPr>
          <w:rFonts w:ascii="Calibri" w:hAnsi="Calibri" w:cs="Calibri"/>
          <w:b/>
          <w:bCs/>
          <w:sz w:val="22"/>
          <w:szCs w:val="22"/>
          <w:lang w:val="en-US"/>
        </w:rPr>
        <w:t>, Calgary, AB</w:t>
      </w:r>
      <w:r w:rsidR="007F1BE1" w:rsidRPr="00193701">
        <w:rPr>
          <w:rFonts w:ascii="Calibri" w:hAnsi="Calibri" w:cs="Calibri"/>
          <w:b/>
          <w:bCs/>
          <w:sz w:val="22"/>
          <w:szCs w:val="22"/>
          <w:lang w:val="en-US"/>
        </w:rPr>
        <w:t>.</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May 2021 – Aug 2021</w:t>
      </w:r>
    </w:p>
    <w:p w14:paraId="7A43F17D" w14:textId="77777777" w:rsidR="00061A9A" w:rsidRPr="00193701" w:rsidRDefault="00506825" w:rsidP="00061A9A">
      <w:pPr>
        <w:jc w:val="both"/>
        <w:rPr>
          <w:rFonts w:ascii="Calibri" w:hAnsi="Calibri" w:cs="Calibri"/>
          <w:b/>
          <w:color w:val="632423"/>
          <w:sz w:val="22"/>
          <w:szCs w:val="22"/>
          <w:lang w:val="en-US"/>
        </w:rPr>
      </w:pPr>
      <w:r w:rsidRPr="00193701">
        <w:rPr>
          <w:rFonts w:ascii="Calibri" w:hAnsi="Calibri" w:cs="Calibri"/>
          <w:b/>
          <w:color w:val="632423"/>
          <w:sz w:val="22"/>
          <w:szCs w:val="22"/>
          <w:lang w:val="en-US"/>
        </w:rPr>
        <w:t>Software Developer (Contract)</w:t>
      </w:r>
    </w:p>
    <w:p w14:paraId="641E17D4" w14:textId="77777777" w:rsidR="00061A9A" w:rsidRPr="00193701" w:rsidRDefault="00302DAE" w:rsidP="00061A9A">
      <w:pPr>
        <w:jc w:val="both"/>
        <w:rPr>
          <w:rFonts w:ascii="Calibri" w:hAnsi="Calibri" w:cs="Calibri"/>
          <w:sz w:val="22"/>
          <w:szCs w:val="22"/>
        </w:rPr>
      </w:pPr>
      <w:r w:rsidRPr="00193701">
        <w:rPr>
          <w:rFonts w:ascii="Calibri" w:hAnsi="Calibri" w:cs="Calibri"/>
          <w:sz w:val="22"/>
          <w:szCs w:val="22"/>
        </w:rPr>
        <w:t xml:space="preserve">Contributed to the enhancement of a React based application (with HTML, CSS, JavaScript, </w:t>
      </w:r>
      <w:r w:rsidR="0067666D" w:rsidRPr="00193701">
        <w:rPr>
          <w:rFonts w:ascii="Calibri" w:hAnsi="Calibri" w:cs="Calibri"/>
          <w:sz w:val="22"/>
          <w:szCs w:val="22"/>
        </w:rPr>
        <w:t>NodeJS</w:t>
      </w:r>
      <w:r w:rsidRPr="00193701">
        <w:rPr>
          <w:rFonts w:ascii="Calibri" w:hAnsi="Calibri" w:cs="Calibri"/>
          <w:sz w:val="22"/>
          <w:szCs w:val="22"/>
        </w:rPr>
        <w:t xml:space="preserve"> and </w:t>
      </w:r>
      <w:r w:rsidR="0067666D" w:rsidRPr="00193701">
        <w:rPr>
          <w:rFonts w:ascii="Calibri" w:hAnsi="Calibri" w:cs="Calibri"/>
          <w:sz w:val="22"/>
          <w:szCs w:val="22"/>
        </w:rPr>
        <w:t>MongoDB</w:t>
      </w:r>
      <w:r w:rsidRPr="00193701">
        <w:rPr>
          <w:rFonts w:ascii="Calibri" w:hAnsi="Calibri" w:cs="Calibri"/>
          <w:sz w:val="22"/>
          <w:szCs w:val="22"/>
        </w:rPr>
        <w:t>) in a full stack role.</w:t>
      </w:r>
    </w:p>
    <w:p w14:paraId="68269C10" w14:textId="77777777" w:rsidR="00061A9A" w:rsidRPr="00193701" w:rsidRDefault="00302DAE" w:rsidP="00061A9A">
      <w:pPr>
        <w:numPr>
          <w:ilvl w:val="0"/>
          <w:numId w:val="15"/>
        </w:numPr>
        <w:jc w:val="both"/>
        <w:rPr>
          <w:rFonts w:ascii="Calibri" w:hAnsi="Calibri" w:cs="Calibri"/>
          <w:sz w:val="22"/>
          <w:szCs w:val="22"/>
        </w:rPr>
      </w:pPr>
      <w:r w:rsidRPr="00193701">
        <w:rPr>
          <w:rFonts w:ascii="Calibri" w:hAnsi="Calibri" w:cs="Calibri"/>
          <w:sz w:val="22"/>
          <w:szCs w:val="22"/>
        </w:rPr>
        <w:t>Helped with the fixes and testing of bugs identified by the client.</w:t>
      </w:r>
    </w:p>
    <w:p w14:paraId="55793782" w14:textId="336C9897" w:rsidR="00302DAE" w:rsidRPr="00193701" w:rsidRDefault="00302DAE" w:rsidP="00061A9A">
      <w:pPr>
        <w:numPr>
          <w:ilvl w:val="0"/>
          <w:numId w:val="15"/>
        </w:numPr>
        <w:jc w:val="both"/>
        <w:rPr>
          <w:rFonts w:ascii="Calibri" w:hAnsi="Calibri" w:cs="Calibri"/>
          <w:sz w:val="22"/>
          <w:szCs w:val="22"/>
        </w:rPr>
      </w:pPr>
      <w:r w:rsidRPr="00193701">
        <w:rPr>
          <w:rFonts w:ascii="Calibri" w:hAnsi="Calibri" w:cs="Calibri"/>
          <w:sz w:val="22"/>
          <w:szCs w:val="22"/>
        </w:rPr>
        <w:t xml:space="preserve">Used GIT and Trello for version control and task management. </w:t>
      </w:r>
    </w:p>
    <w:p w14:paraId="1B694A83" w14:textId="57392BD7" w:rsidR="000C5C4D" w:rsidRPr="00193701" w:rsidRDefault="000C5C4D">
      <w:pPr>
        <w:jc w:val="both"/>
        <w:rPr>
          <w:rFonts w:ascii="Calibri" w:hAnsi="Calibri" w:cs="Calibri"/>
          <w:b/>
          <w:bCs/>
          <w:sz w:val="22"/>
          <w:szCs w:val="22"/>
          <w:lang w:val="en-US"/>
        </w:rPr>
      </w:pPr>
    </w:p>
    <w:p w14:paraId="4753BE95" w14:textId="77777777" w:rsidR="00061A9A" w:rsidRPr="00193701" w:rsidRDefault="00061A9A">
      <w:pPr>
        <w:jc w:val="both"/>
        <w:rPr>
          <w:rFonts w:ascii="Calibri" w:hAnsi="Calibri" w:cs="Calibri"/>
          <w:b/>
          <w:bCs/>
          <w:sz w:val="22"/>
          <w:szCs w:val="22"/>
          <w:lang w:val="en-US"/>
        </w:rPr>
      </w:pPr>
    </w:p>
    <w:p w14:paraId="550251E4" w14:textId="0A0ACE6A" w:rsidR="00506825" w:rsidRPr="00193701" w:rsidRDefault="00506825">
      <w:pPr>
        <w:jc w:val="both"/>
        <w:rPr>
          <w:rFonts w:ascii="Calibri" w:hAnsi="Calibri" w:cs="Calibri"/>
          <w:sz w:val="22"/>
          <w:szCs w:val="22"/>
        </w:rPr>
      </w:pPr>
      <w:r w:rsidRPr="00193701">
        <w:rPr>
          <w:rFonts w:ascii="Calibri" w:hAnsi="Calibri" w:cs="Calibri"/>
          <w:b/>
          <w:bCs/>
          <w:sz w:val="22"/>
          <w:szCs w:val="22"/>
          <w:lang w:val="en-US"/>
        </w:rPr>
        <w:t>EvolveU, Calgary, AB</w:t>
      </w:r>
      <w:r w:rsidR="007F1BE1" w:rsidRPr="00193701">
        <w:rPr>
          <w:rFonts w:ascii="Calibri" w:hAnsi="Calibri" w:cs="Calibri"/>
          <w:b/>
          <w:bCs/>
          <w:sz w:val="22"/>
          <w:szCs w:val="22"/>
          <w:lang w:val="en-US"/>
        </w:rPr>
        <w:t>.</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Sep</w:t>
      </w:r>
      <w:r w:rsidR="00302DAE" w:rsidRPr="00193701">
        <w:rPr>
          <w:rFonts w:ascii="Calibri" w:hAnsi="Calibri" w:cs="Calibri"/>
          <w:b/>
          <w:bCs/>
          <w:sz w:val="22"/>
          <w:szCs w:val="22"/>
          <w:lang w:val="en-US"/>
        </w:rPr>
        <w:t xml:space="preserve"> </w:t>
      </w:r>
      <w:r w:rsidRPr="00193701">
        <w:rPr>
          <w:rFonts w:ascii="Calibri" w:hAnsi="Calibri" w:cs="Calibri"/>
          <w:b/>
          <w:bCs/>
          <w:sz w:val="22"/>
          <w:szCs w:val="22"/>
          <w:lang w:val="en-US"/>
        </w:rPr>
        <w:t>2020 – Feb 2021</w:t>
      </w:r>
    </w:p>
    <w:p w14:paraId="550C8094" w14:textId="77777777" w:rsidR="00506825" w:rsidRPr="00193701" w:rsidRDefault="00506825">
      <w:pPr>
        <w:jc w:val="both"/>
        <w:rPr>
          <w:rFonts w:ascii="Calibri" w:hAnsi="Calibri" w:cs="Calibri"/>
          <w:sz w:val="22"/>
          <w:szCs w:val="22"/>
        </w:rPr>
      </w:pPr>
      <w:r w:rsidRPr="00193701">
        <w:rPr>
          <w:rFonts w:ascii="Calibri" w:hAnsi="Calibri" w:cs="Calibri"/>
          <w:b/>
          <w:color w:val="632423"/>
          <w:sz w:val="22"/>
          <w:szCs w:val="22"/>
          <w:lang w:val="en-US"/>
        </w:rPr>
        <w:t>Full Stack Developer in Training</w:t>
      </w:r>
    </w:p>
    <w:p w14:paraId="5BAD850E" w14:textId="77777777" w:rsidR="00506825" w:rsidRPr="00193701" w:rsidRDefault="00506825" w:rsidP="004B3AAC">
      <w:pPr>
        <w:jc w:val="both"/>
        <w:rPr>
          <w:rFonts w:ascii="Calibri" w:hAnsi="Calibri" w:cs="Calibri"/>
          <w:sz w:val="22"/>
          <w:szCs w:val="22"/>
        </w:rPr>
      </w:pPr>
      <w:r w:rsidRPr="00193701">
        <w:rPr>
          <w:rFonts w:ascii="Calibri" w:hAnsi="Calibri" w:cs="Calibri"/>
          <w:sz w:val="22"/>
          <w:szCs w:val="22"/>
        </w:rPr>
        <w:t>We learned to develop applications using the newest technologies used in the industry currently. Below are a few of the projects we completed:</w:t>
      </w:r>
    </w:p>
    <w:p w14:paraId="2AD65B61" w14:textId="77777777" w:rsidR="00506825" w:rsidRPr="00193701" w:rsidRDefault="00506825">
      <w:pPr>
        <w:jc w:val="both"/>
        <w:rPr>
          <w:rFonts w:ascii="Calibri" w:hAnsi="Calibri" w:cs="Calibri"/>
          <w:sz w:val="22"/>
          <w:szCs w:val="22"/>
        </w:rPr>
      </w:pPr>
    </w:p>
    <w:p w14:paraId="29633772" w14:textId="3FC122A4" w:rsidR="004E0D0D" w:rsidRPr="00193701" w:rsidRDefault="004E0D0D" w:rsidP="004B3AAC">
      <w:pPr>
        <w:numPr>
          <w:ilvl w:val="0"/>
          <w:numId w:val="12"/>
        </w:numPr>
        <w:jc w:val="both"/>
        <w:rPr>
          <w:rFonts w:ascii="Calibri" w:hAnsi="Calibri" w:cs="Calibri"/>
          <w:b/>
          <w:bCs/>
          <w:sz w:val="22"/>
          <w:szCs w:val="22"/>
        </w:rPr>
      </w:pPr>
      <w:r w:rsidRPr="00193701">
        <w:rPr>
          <w:rFonts w:ascii="Calibri" w:hAnsi="Calibri" w:cs="Calibri"/>
          <w:b/>
          <w:bCs/>
          <w:sz w:val="22"/>
          <w:szCs w:val="22"/>
        </w:rPr>
        <w:t>Music Visualizer</w:t>
      </w:r>
    </w:p>
    <w:p w14:paraId="3B65FE84" w14:textId="5E52DAAB" w:rsidR="00506825" w:rsidRPr="00193701" w:rsidRDefault="00506825" w:rsidP="005D3A62">
      <w:pPr>
        <w:ind w:left="360"/>
        <w:jc w:val="both"/>
        <w:rPr>
          <w:rFonts w:ascii="Calibri" w:hAnsi="Calibri" w:cs="Calibri"/>
          <w:sz w:val="22"/>
          <w:szCs w:val="22"/>
        </w:rPr>
      </w:pPr>
      <w:r w:rsidRPr="00193701">
        <w:rPr>
          <w:rFonts w:ascii="Calibri" w:hAnsi="Calibri" w:cs="Calibri"/>
          <w:sz w:val="22"/>
          <w:szCs w:val="22"/>
        </w:rPr>
        <w:t>In a team of four, we created an App that will allow users to enjoy music played with their own visualization. The tracks and graphics can be their own or defaulted from the app. This has potential for professional use. Technologies used</w:t>
      </w:r>
      <w:r w:rsidR="004E0D0D" w:rsidRPr="00193701">
        <w:rPr>
          <w:rFonts w:ascii="Calibri" w:hAnsi="Calibri" w:cs="Calibri"/>
          <w:sz w:val="22"/>
          <w:szCs w:val="22"/>
        </w:rPr>
        <w:t xml:space="preserve"> were: </w:t>
      </w:r>
      <w:r w:rsidRPr="00193701">
        <w:rPr>
          <w:rFonts w:ascii="Calibri" w:hAnsi="Calibri" w:cs="Calibri"/>
          <w:sz w:val="22"/>
          <w:szCs w:val="22"/>
        </w:rPr>
        <w:t>React JS</w:t>
      </w:r>
      <w:r w:rsidR="004E0D0D" w:rsidRPr="00193701">
        <w:rPr>
          <w:rFonts w:ascii="Calibri" w:hAnsi="Calibri" w:cs="Calibri"/>
          <w:sz w:val="22"/>
          <w:szCs w:val="22"/>
        </w:rPr>
        <w:t xml:space="preserve">, </w:t>
      </w:r>
      <w:r w:rsidRPr="00193701">
        <w:rPr>
          <w:rFonts w:ascii="Calibri" w:hAnsi="Calibri" w:cs="Calibri"/>
          <w:sz w:val="22"/>
          <w:szCs w:val="22"/>
        </w:rPr>
        <w:t>React Bootstrap</w:t>
      </w:r>
      <w:r w:rsidR="004E0D0D" w:rsidRPr="00193701">
        <w:rPr>
          <w:rFonts w:ascii="Calibri" w:hAnsi="Calibri" w:cs="Calibri"/>
          <w:sz w:val="22"/>
          <w:szCs w:val="22"/>
        </w:rPr>
        <w:t xml:space="preserve">, </w:t>
      </w:r>
      <w:r w:rsidRPr="00193701">
        <w:rPr>
          <w:rFonts w:ascii="Calibri" w:hAnsi="Calibri" w:cs="Calibri"/>
          <w:sz w:val="22"/>
          <w:szCs w:val="22"/>
        </w:rPr>
        <w:t>MongoDB</w:t>
      </w:r>
      <w:r w:rsidR="004E0D0D" w:rsidRPr="00193701">
        <w:rPr>
          <w:rFonts w:ascii="Calibri" w:hAnsi="Calibri" w:cs="Calibri"/>
          <w:sz w:val="22"/>
          <w:szCs w:val="22"/>
        </w:rPr>
        <w:t xml:space="preserve">, </w:t>
      </w:r>
      <w:r w:rsidRPr="00193701">
        <w:rPr>
          <w:rFonts w:ascii="Calibri" w:hAnsi="Calibri" w:cs="Calibri"/>
          <w:sz w:val="22"/>
          <w:szCs w:val="22"/>
        </w:rPr>
        <w:t>Firebase for hosting</w:t>
      </w:r>
      <w:r w:rsidR="004E0D0D" w:rsidRPr="00193701">
        <w:rPr>
          <w:rFonts w:ascii="Calibri" w:hAnsi="Calibri" w:cs="Calibri"/>
          <w:sz w:val="22"/>
          <w:szCs w:val="22"/>
        </w:rPr>
        <w:t xml:space="preserve">, </w:t>
      </w:r>
      <w:r w:rsidRPr="00193701">
        <w:rPr>
          <w:rFonts w:ascii="Calibri" w:hAnsi="Calibri" w:cs="Calibri"/>
          <w:sz w:val="22"/>
          <w:szCs w:val="22"/>
        </w:rPr>
        <w:t>GIT for version control</w:t>
      </w:r>
    </w:p>
    <w:p w14:paraId="52E1F102" w14:textId="219E464A" w:rsidR="00506825" w:rsidRPr="00193701" w:rsidRDefault="008F5322" w:rsidP="004B3AAC">
      <w:pPr>
        <w:numPr>
          <w:ilvl w:val="0"/>
          <w:numId w:val="12"/>
        </w:numPr>
        <w:jc w:val="both"/>
        <w:rPr>
          <w:rFonts w:ascii="Calibri" w:hAnsi="Calibri" w:cs="Calibri"/>
          <w:b/>
          <w:bCs/>
          <w:sz w:val="22"/>
          <w:szCs w:val="22"/>
        </w:rPr>
      </w:pPr>
      <w:r w:rsidRPr="00193701">
        <w:rPr>
          <w:rFonts w:ascii="Calibri" w:hAnsi="Calibri" w:cs="Calibri"/>
          <w:b/>
          <w:bCs/>
          <w:sz w:val="22"/>
          <w:szCs w:val="22"/>
        </w:rPr>
        <w:t>C</w:t>
      </w:r>
      <w:r w:rsidR="00506825" w:rsidRPr="00193701">
        <w:rPr>
          <w:rFonts w:ascii="Calibri" w:hAnsi="Calibri" w:cs="Calibri"/>
          <w:b/>
          <w:bCs/>
          <w:sz w:val="22"/>
          <w:szCs w:val="22"/>
        </w:rPr>
        <w:t xml:space="preserve">hange for Change – A </w:t>
      </w:r>
      <w:r w:rsidR="0067666D" w:rsidRPr="00193701">
        <w:rPr>
          <w:rFonts w:ascii="Calibri" w:hAnsi="Calibri" w:cs="Calibri"/>
          <w:b/>
          <w:bCs/>
          <w:sz w:val="22"/>
          <w:szCs w:val="22"/>
        </w:rPr>
        <w:t>Non-Profit</w:t>
      </w:r>
      <w:r w:rsidR="00506825" w:rsidRPr="00193701">
        <w:rPr>
          <w:rFonts w:ascii="Calibri" w:hAnsi="Calibri" w:cs="Calibri"/>
          <w:b/>
          <w:bCs/>
          <w:sz w:val="22"/>
          <w:szCs w:val="22"/>
        </w:rPr>
        <w:t xml:space="preserve"> Charity</w:t>
      </w:r>
    </w:p>
    <w:p w14:paraId="5ED4C56E" w14:textId="44B0FB70" w:rsidR="00506825" w:rsidRPr="00193701" w:rsidRDefault="00506825" w:rsidP="005D3A62">
      <w:pPr>
        <w:ind w:left="360"/>
        <w:jc w:val="both"/>
        <w:rPr>
          <w:rFonts w:ascii="Calibri" w:hAnsi="Calibri" w:cs="Calibri"/>
          <w:sz w:val="22"/>
          <w:szCs w:val="22"/>
        </w:rPr>
      </w:pPr>
      <w:r w:rsidRPr="00193701">
        <w:rPr>
          <w:rFonts w:ascii="Calibri" w:hAnsi="Calibri" w:cs="Calibri"/>
          <w:sz w:val="22"/>
          <w:szCs w:val="22"/>
        </w:rPr>
        <w:t>Three team members worked together to create an App to help the needy by connecting the needy with Donors. Technologies used:</w:t>
      </w:r>
      <w:r w:rsidR="004E0D0D" w:rsidRPr="00193701">
        <w:rPr>
          <w:rFonts w:ascii="Calibri" w:hAnsi="Calibri" w:cs="Calibri"/>
          <w:sz w:val="22"/>
          <w:szCs w:val="22"/>
        </w:rPr>
        <w:t xml:space="preserve"> </w:t>
      </w:r>
      <w:r w:rsidRPr="00193701">
        <w:rPr>
          <w:rFonts w:ascii="Calibri" w:hAnsi="Calibri" w:cs="Calibri"/>
          <w:sz w:val="22"/>
          <w:szCs w:val="22"/>
        </w:rPr>
        <w:t>HTML</w:t>
      </w:r>
      <w:r w:rsidR="004E0D0D" w:rsidRPr="00193701">
        <w:rPr>
          <w:rFonts w:ascii="Calibri" w:hAnsi="Calibri" w:cs="Calibri"/>
          <w:sz w:val="22"/>
          <w:szCs w:val="22"/>
        </w:rPr>
        <w:t xml:space="preserve">, </w:t>
      </w:r>
      <w:r w:rsidRPr="00193701">
        <w:rPr>
          <w:rFonts w:ascii="Calibri" w:hAnsi="Calibri" w:cs="Calibri"/>
          <w:sz w:val="22"/>
          <w:szCs w:val="22"/>
        </w:rPr>
        <w:t>CSS</w:t>
      </w:r>
      <w:r w:rsidR="004E0D0D" w:rsidRPr="00193701">
        <w:rPr>
          <w:rFonts w:ascii="Calibri" w:hAnsi="Calibri" w:cs="Calibri"/>
          <w:sz w:val="22"/>
          <w:szCs w:val="22"/>
        </w:rPr>
        <w:t xml:space="preserve">, </w:t>
      </w:r>
      <w:r w:rsidR="0067666D" w:rsidRPr="00193701">
        <w:rPr>
          <w:rFonts w:ascii="Calibri" w:hAnsi="Calibri" w:cs="Calibri"/>
          <w:sz w:val="22"/>
          <w:szCs w:val="22"/>
        </w:rPr>
        <w:t>JavaScript</w:t>
      </w:r>
      <w:r w:rsidR="004E0D0D" w:rsidRPr="00193701">
        <w:rPr>
          <w:rFonts w:ascii="Calibri" w:hAnsi="Calibri" w:cs="Calibri"/>
          <w:sz w:val="22"/>
          <w:szCs w:val="22"/>
        </w:rPr>
        <w:t xml:space="preserve">, </w:t>
      </w:r>
      <w:r w:rsidRPr="00193701">
        <w:rPr>
          <w:rFonts w:ascii="Calibri" w:hAnsi="Calibri" w:cs="Calibri"/>
          <w:sz w:val="22"/>
          <w:szCs w:val="22"/>
        </w:rPr>
        <w:t>MongoDB</w:t>
      </w:r>
      <w:r w:rsidR="004E0D0D" w:rsidRPr="00193701">
        <w:rPr>
          <w:rFonts w:ascii="Calibri" w:hAnsi="Calibri" w:cs="Calibri"/>
          <w:sz w:val="22"/>
          <w:szCs w:val="22"/>
        </w:rPr>
        <w:t xml:space="preserve">, </w:t>
      </w:r>
      <w:r w:rsidRPr="00193701">
        <w:rPr>
          <w:rFonts w:ascii="Calibri" w:hAnsi="Calibri" w:cs="Calibri"/>
          <w:sz w:val="22"/>
          <w:szCs w:val="22"/>
        </w:rPr>
        <w:t>Stripe for payments</w:t>
      </w:r>
      <w:r w:rsidR="004E0D0D" w:rsidRPr="00193701">
        <w:rPr>
          <w:rFonts w:ascii="Calibri" w:hAnsi="Calibri" w:cs="Calibri"/>
          <w:sz w:val="22"/>
          <w:szCs w:val="22"/>
        </w:rPr>
        <w:t>.</w:t>
      </w:r>
    </w:p>
    <w:p w14:paraId="23A6EE12" w14:textId="77777777" w:rsidR="00506825" w:rsidRPr="00193701" w:rsidRDefault="00506825">
      <w:pPr>
        <w:jc w:val="both"/>
        <w:rPr>
          <w:rFonts w:ascii="Calibri" w:hAnsi="Calibri" w:cs="Calibri"/>
          <w:sz w:val="22"/>
          <w:szCs w:val="22"/>
        </w:rPr>
      </w:pPr>
    </w:p>
    <w:p w14:paraId="3A549D5E" w14:textId="77777777" w:rsidR="000C5C4D" w:rsidRPr="00193701" w:rsidRDefault="000C5C4D">
      <w:pPr>
        <w:jc w:val="both"/>
        <w:rPr>
          <w:rFonts w:ascii="Calibri" w:hAnsi="Calibri" w:cs="Calibri"/>
          <w:b/>
          <w:bCs/>
          <w:sz w:val="22"/>
          <w:szCs w:val="22"/>
          <w:lang w:val="en-US"/>
        </w:rPr>
      </w:pPr>
    </w:p>
    <w:p w14:paraId="5607EB99" w14:textId="3F48935C" w:rsidR="00506825" w:rsidRPr="00193701" w:rsidRDefault="00506825">
      <w:pPr>
        <w:jc w:val="both"/>
        <w:rPr>
          <w:rFonts w:ascii="Calibri" w:hAnsi="Calibri" w:cs="Calibri"/>
          <w:sz w:val="22"/>
          <w:szCs w:val="22"/>
        </w:rPr>
      </w:pPr>
      <w:r w:rsidRPr="00193701">
        <w:rPr>
          <w:rFonts w:ascii="Calibri" w:hAnsi="Calibri" w:cs="Calibri"/>
          <w:b/>
          <w:bCs/>
          <w:sz w:val="22"/>
          <w:szCs w:val="22"/>
          <w:lang w:val="en-US"/>
        </w:rPr>
        <w:t>TELUS Mobility, Calgary, AB.</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Oct 2011 – Jan 2019</w:t>
      </w:r>
    </w:p>
    <w:p w14:paraId="08E63C3B" w14:textId="77777777" w:rsidR="00506825" w:rsidRPr="00193701" w:rsidRDefault="00506825">
      <w:pPr>
        <w:jc w:val="both"/>
        <w:rPr>
          <w:rFonts w:ascii="Calibri" w:hAnsi="Calibri" w:cs="Calibri"/>
          <w:sz w:val="22"/>
          <w:szCs w:val="22"/>
        </w:rPr>
      </w:pPr>
      <w:r w:rsidRPr="00193701">
        <w:rPr>
          <w:rFonts w:ascii="Calibri" w:hAnsi="Calibri" w:cs="Calibri"/>
          <w:b/>
          <w:color w:val="632423"/>
          <w:sz w:val="22"/>
          <w:szCs w:val="22"/>
          <w:lang w:val="en-US"/>
        </w:rPr>
        <w:t>Senior Performance Analyst (Data)</w:t>
      </w:r>
      <w:r w:rsidRPr="00193701">
        <w:rPr>
          <w:rFonts w:ascii="Calibri" w:hAnsi="Calibri" w:cs="Calibri"/>
          <w:b/>
          <w:color w:val="632423"/>
          <w:sz w:val="22"/>
          <w:szCs w:val="22"/>
          <w:lang w:val="en-US"/>
        </w:rPr>
        <w:tab/>
        <w:t>Aug 2015 – Jan 2019</w:t>
      </w:r>
    </w:p>
    <w:p w14:paraId="03A14947" w14:textId="77777777" w:rsidR="00506825" w:rsidRPr="00193701" w:rsidRDefault="00506825" w:rsidP="004B3AAC">
      <w:pPr>
        <w:jc w:val="both"/>
        <w:rPr>
          <w:rFonts w:ascii="Calibri" w:hAnsi="Calibri" w:cs="Calibri"/>
          <w:sz w:val="22"/>
          <w:szCs w:val="22"/>
        </w:rPr>
      </w:pPr>
      <w:r w:rsidRPr="00193701">
        <w:rPr>
          <w:rFonts w:ascii="Calibri" w:hAnsi="Calibri" w:cs="Calibri"/>
          <w:sz w:val="22"/>
          <w:szCs w:val="22"/>
        </w:rPr>
        <w:t xml:space="preserve">Conducted data analysis on the 8+ million cellular customer </w:t>
      </w:r>
      <w:proofErr w:type="gramStart"/>
      <w:r w:rsidRPr="00193701">
        <w:rPr>
          <w:rFonts w:ascii="Calibri" w:hAnsi="Calibri" w:cs="Calibri"/>
          <w:sz w:val="22"/>
          <w:szCs w:val="22"/>
        </w:rPr>
        <w:t>base</w:t>
      </w:r>
      <w:proofErr w:type="gramEnd"/>
      <w:r w:rsidRPr="00193701">
        <w:rPr>
          <w:rFonts w:ascii="Calibri" w:hAnsi="Calibri" w:cs="Calibri"/>
          <w:sz w:val="22"/>
          <w:szCs w:val="22"/>
        </w:rPr>
        <w:t xml:space="preserve"> to provide insights and business requirements in order to support short and long term business decisions. Also assisted in pulling data to launch marketing campaigns.</w:t>
      </w:r>
    </w:p>
    <w:p w14:paraId="5D84D1DA"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 xml:space="preserve">Designed, implemented and tested CRM campaigns using </w:t>
      </w:r>
      <w:r w:rsidRPr="00193701">
        <w:rPr>
          <w:rFonts w:ascii="Calibri" w:hAnsi="Calibri" w:cs="Calibri"/>
          <w:b/>
          <w:bCs/>
          <w:sz w:val="22"/>
          <w:szCs w:val="22"/>
          <w:lang w:val="en-US"/>
        </w:rPr>
        <w:t>SAS, Oracle/PLSQL</w:t>
      </w:r>
      <w:r w:rsidRPr="00193701">
        <w:rPr>
          <w:rFonts w:ascii="Calibri" w:hAnsi="Calibri" w:cs="Calibri"/>
          <w:sz w:val="22"/>
          <w:szCs w:val="22"/>
          <w:lang w:val="en-US"/>
        </w:rPr>
        <w:t>. Highlights include:</w:t>
      </w:r>
    </w:p>
    <w:p w14:paraId="4B7386B7" w14:textId="77777777" w:rsidR="00506825" w:rsidRPr="00193701" w:rsidRDefault="00506825" w:rsidP="008F5322">
      <w:pPr>
        <w:numPr>
          <w:ilvl w:val="1"/>
          <w:numId w:val="2"/>
        </w:numPr>
        <w:tabs>
          <w:tab w:val="clear" w:pos="0"/>
          <w:tab w:val="num" w:pos="360"/>
        </w:tabs>
        <w:ind w:left="1440"/>
        <w:jc w:val="both"/>
        <w:rPr>
          <w:rFonts w:ascii="Calibri" w:hAnsi="Calibri" w:cs="Calibri"/>
          <w:sz w:val="22"/>
          <w:szCs w:val="22"/>
        </w:rPr>
      </w:pPr>
      <w:r w:rsidRPr="00193701">
        <w:rPr>
          <w:rFonts w:ascii="Calibri" w:hAnsi="Calibri" w:cs="Calibri"/>
          <w:sz w:val="22"/>
          <w:szCs w:val="22"/>
          <w:lang w:val="en-US"/>
        </w:rPr>
        <w:t>Client retention focused mobility renewal campaigns.</w:t>
      </w:r>
    </w:p>
    <w:p w14:paraId="2A03F140" w14:textId="77777777" w:rsidR="00506825" w:rsidRPr="00193701" w:rsidRDefault="00506825" w:rsidP="008F5322">
      <w:pPr>
        <w:widowControl w:val="0"/>
        <w:numPr>
          <w:ilvl w:val="1"/>
          <w:numId w:val="2"/>
        </w:numPr>
        <w:tabs>
          <w:tab w:val="clear" w:pos="0"/>
          <w:tab w:val="num" w:pos="360"/>
          <w:tab w:val="left" w:pos="1440"/>
        </w:tabs>
        <w:ind w:left="1440"/>
        <w:rPr>
          <w:rFonts w:ascii="Calibri" w:hAnsi="Calibri" w:cs="Calibri"/>
          <w:sz w:val="22"/>
          <w:szCs w:val="22"/>
        </w:rPr>
      </w:pPr>
      <w:r w:rsidRPr="00193701">
        <w:rPr>
          <w:rFonts w:ascii="Calibri" w:hAnsi="Calibri" w:cs="Calibri"/>
          <w:sz w:val="22"/>
          <w:szCs w:val="22"/>
        </w:rPr>
        <w:t>Was the main source of contact for urgent high priority Recovery campaigns to customers affected by natural disasters or outages.</w:t>
      </w:r>
    </w:p>
    <w:p w14:paraId="744AE4C3" w14:textId="77777777" w:rsidR="00506825" w:rsidRPr="00193701" w:rsidRDefault="00506825" w:rsidP="008F5322">
      <w:pPr>
        <w:pStyle w:val="ListParagraph"/>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Provided insightful analysis to the business to allow users make fact-based decisions in a timely manner.</w:t>
      </w:r>
    </w:p>
    <w:p w14:paraId="7836F5BD"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Strategized campaigns resulting in Industry leading churn reduction and superior customer retention.</w:t>
      </w:r>
    </w:p>
    <w:p w14:paraId="6F7E38E3"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 xml:space="preserve">Applied automation, standardization, quality control, data integrity and other efficiencies to </w:t>
      </w:r>
      <w:r w:rsidR="0067666D" w:rsidRPr="00193701">
        <w:rPr>
          <w:rFonts w:ascii="Calibri" w:hAnsi="Calibri" w:cs="Calibri"/>
          <w:sz w:val="22"/>
          <w:szCs w:val="22"/>
          <w:lang w:val="en-US"/>
        </w:rPr>
        <w:t>TELUS</w:t>
      </w:r>
      <w:r w:rsidRPr="00193701">
        <w:rPr>
          <w:rFonts w:ascii="Calibri" w:hAnsi="Calibri" w:cs="Calibri"/>
          <w:sz w:val="22"/>
          <w:szCs w:val="22"/>
          <w:lang w:val="en-US"/>
        </w:rPr>
        <w:t xml:space="preserve"> marketing lists, increasing YoY delivery by 30%.</w:t>
      </w:r>
    </w:p>
    <w:p w14:paraId="58594597"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lastRenderedPageBreak/>
        <w:t>Liaised with cross functional internal groups to enable business strategy planning, dashboard and metric creation and KPI monitoring.</w:t>
      </w:r>
    </w:p>
    <w:p w14:paraId="73CF85B3"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Evaluated operational and system impacts for maintaining seamless implementation of projects and fine-tuned SQL queries improving performance.</w:t>
      </w:r>
    </w:p>
    <w:p w14:paraId="7B4907AE" w14:textId="77777777" w:rsidR="00506825" w:rsidRPr="00193701" w:rsidRDefault="00506825"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 xml:space="preserve">Coached and trained newer team members on DBM </w:t>
      </w:r>
      <w:r w:rsidR="0067666D" w:rsidRPr="00193701">
        <w:rPr>
          <w:rFonts w:ascii="Calibri" w:hAnsi="Calibri" w:cs="Calibri"/>
          <w:sz w:val="22"/>
          <w:szCs w:val="22"/>
          <w:lang w:val="en-US"/>
        </w:rPr>
        <w:t>TELUS</w:t>
      </w:r>
      <w:r w:rsidRPr="00193701">
        <w:rPr>
          <w:rFonts w:ascii="Calibri" w:hAnsi="Calibri" w:cs="Calibri"/>
          <w:sz w:val="22"/>
          <w:szCs w:val="22"/>
          <w:lang w:val="en-US"/>
        </w:rPr>
        <w:t xml:space="preserve"> standards, CRTC standards and CASL compliance.</w:t>
      </w:r>
    </w:p>
    <w:p w14:paraId="5751FB3F" w14:textId="3C16997D" w:rsidR="00716252" w:rsidRPr="00193701" w:rsidRDefault="00716252" w:rsidP="00716252">
      <w:pPr>
        <w:jc w:val="both"/>
        <w:rPr>
          <w:rFonts w:ascii="Calibri" w:hAnsi="Calibri" w:cs="Calibri"/>
          <w:sz w:val="22"/>
          <w:szCs w:val="22"/>
          <w:lang w:val="en-US"/>
        </w:rPr>
      </w:pPr>
    </w:p>
    <w:p w14:paraId="4A0B31BE" w14:textId="77777777" w:rsidR="007F1BE1" w:rsidRPr="00193701" w:rsidRDefault="007F1BE1" w:rsidP="00716252">
      <w:pPr>
        <w:jc w:val="both"/>
        <w:rPr>
          <w:rFonts w:ascii="Calibri" w:hAnsi="Calibri" w:cs="Calibri"/>
          <w:sz w:val="22"/>
          <w:szCs w:val="22"/>
          <w:lang w:val="en-US"/>
        </w:rPr>
      </w:pPr>
    </w:p>
    <w:p w14:paraId="7D13EDA2" w14:textId="2A802974" w:rsidR="004D503D" w:rsidRPr="00193701" w:rsidRDefault="004D503D" w:rsidP="004D503D">
      <w:pPr>
        <w:jc w:val="both"/>
        <w:rPr>
          <w:rFonts w:ascii="Calibri" w:hAnsi="Calibri" w:cs="Calibri"/>
          <w:sz w:val="22"/>
          <w:szCs w:val="22"/>
        </w:rPr>
      </w:pPr>
      <w:r w:rsidRPr="00193701">
        <w:rPr>
          <w:rFonts w:ascii="Calibri" w:hAnsi="Calibri" w:cs="Calibri"/>
          <w:b/>
          <w:bCs/>
          <w:sz w:val="22"/>
          <w:szCs w:val="22"/>
          <w:lang w:val="en-US"/>
        </w:rPr>
        <w:t>TELUS Mobility, Calgary, AB.</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Oct 2011 – Jan 2019</w:t>
      </w:r>
    </w:p>
    <w:p w14:paraId="5FDD83C0" w14:textId="77777777" w:rsidR="004D503D" w:rsidRPr="00193701" w:rsidRDefault="004D503D" w:rsidP="004D503D">
      <w:pPr>
        <w:jc w:val="both"/>
        <w:rPr>
          <w:rFonts w:ascii="Calibri" w:hAnsi="Calibri" w:cs="Calibri"/>
          <w:sz w:val="22"/>
          <w:szCs w:val="22"/>
        </w:rPr>
      </w:pPr>
      <w:r w:rsidRPr="00193701">
        <w:rPr>
          <w:rFonts w:ascii="Calibri" w:hAnsi="Calibri" w:cs="Calibri"/>
          <w:b/>
          <w:color w:val="632423"/>
          <w:sz w:val="22"/>
          <w:szCs w:val="22"/>
          <w:lang w:val="en-US"/>
        </w:rPr>
        <w:t>Performance Analyst (Data)</w:t>
      </w:r>
      <w:r w:rsidRPr="00193701">
        <w:rPr>
          <w:rFonts w:ascii="Calibri" w:hAnsi="Calibri" w:cs="Calibri"/>
          <w:b/>
          <w:color w:val="632423"/>
          <w:sz w:val="22"/>
          <w:szCs w:val="22"/>
          <w:lang w:val="en-US"/>
        </w:rPr>
        <w:tab/>
        <w:t>Oct 2011 - Aug 2015</w:t>
      </w:r>
    </w:p>
    <w:p w14:paraId="50143E3B" w14:textId="77777777" w:rsidR="004D503D" w:rsidRPr="00193701" w:rsidRDefault="004D503D" w:rsidP="004B3AAC">
      <w:pPr>
        <w:jc w:val="both"/>
        <w:rPr>
          <w:rFonts w:ascii="Calibri" w:hAnsi="Calibri" w:cs="Calibri"/>
          <w:sz w:val="22"/>
          <w:szCs w:val="22"/>
        </w:rPr>
      </w:pPr>
      <w:r w:rsidRPr="00193701">
        <w:rPr>
          <w:rFonts w:ascii="Calibri" w:hAnsi="Calibri" w:cs="Calibri"/>
          <w:bCs/>
          <w:sz w:val="22"/>
          <w:szCs w:val="22"/>
          <w:lang w:val="en-US"/>
        </w:rPr>
        <w:t>Supported Marketing, Finance, cross functional teams to deliver daily, weekly, and monthly data in a secure environment that was used to build marketing campaigns.</w:t>
      </w:r>
      <w:r w:rsidRPr="00193701">
        <w:rPr>
          <w:rFonts w:ascii="Calibri" w:hAnsi="Calibri" w:cs="Calibri"/>
          <w:sz w:val="22"/>
          <w:szCs w:val="22"/>
          <w:lang w:val="en-US"/>
        </w:rPr>
        <w:t xml:space="preserve"> </w:t>
      </w:r>
    </w:p>
    <w:p w14:paraId="33A44356" w14:textId="77777777" w:rsidR="004D503D" w:rsidRPr="00193701" w:rsidRDefault="004D503D" w:rsidP="008F5322">
      <w:pPr>
        <w:widowControl w:val="0"/>
        <w:numPr>
          <w:ilvl w:val="0"/>
          <w:numId w:val="2"/>
        </w:numPr>
        <w:tabs>
          <w:tab w:val="clear" w:pos="0"/>
          <w:tab w:val="num" w:pos="360"/>
        </w:tabs>
        <w:ind w:left="720"/>
        <w:rPr>
          <w:rFonts w:ascii="Calibri" w:hAnsi="Calibri" w:cs="Calibri"/>
          <w:sz w:val="22"/>
          <w:szCs w:val="22"/>
        </w:rPr>
      </w:pPr>
      <w:r w:rsidRPr="00193701">
        <w:rPr>
          <w:rFonts w:ascii="Calibri" w:hAnsi="Calibri" w:cs="Calibri"/>
          <w:sz w:val="22"/>
          <w:szCs w:val="22"/>
        </w:rPr>
        <w:t>Developed and executed Renewal communications.</w:t>
      </w:r>
    </w:p>
    <w:p w14:paraId="3FB81548" w14:textId="77777777" w:rsidR="004D503D" w:rsidRPr="00193701" w:rsidRDefault="004D503D" w:rsidP="008F5322">
      <w:pPr>
        <w:widowControl w:val="0"/>
        <w:numPr>
          <w:ilvl w:val="1"/>
          <w:numId w:val="2"/>
        </w:numPr>
        <w:tabs>
          <w:tab w:val="clear" w:pos="0"/>
          <w:tab w:val="num" w:pos="360"/>
        </w:tabs>
        <w:ind w:left="1440"/>
        <w:rPr>
          <w:rFonts w:ascii="Calibri" w:hAnsi="Calibri" w:cs="Calibri"/>
          <w:sz w:val="22"/>
          <w:szCs w:val="22"/>
        </w:rPr>
      </w:pPr>
      <w:r w:rsidRPr="00193701">
        <w:rPr>
          <w:rFonts w:ascii="Calibri" w:hAnsi="Calibri" w:cs="Calibri"/>
          <w:sz w:val="22"/>
          <w:szCs w:val="22"/>
        </w:rPr>
        <w:t xml:space="preserve">Identified new opportunities through behavioural trending on the 8 </w:t>
      </w:r>
      <w:proofErr w:type="gramStart"/>
      <w:r w:rsidRPr="00193701">
        <w:rPr>
          <w:rFonts w:ascii="Calibri" w:hAnsi="Calibri" w:cs="Calibri"/>
          <w:sz w:val="22"/>
          <w:szCs w:val="22"/>
        </w:rPr>
        <w:t>Million</w:t>
      </w:r>
      <w:proofErr w:type="gramEnd"/>
      <w:r w:rsidRPr="00193701">
        <w:rPr>
          <w:rFonts w:ascii="Calibri" w:hAnsi="Calibri" w:cs="Calibri"/>
          <w:sz w:val="22"/>
          <w:szCs w:val="22"/>
        </w:rPr>
        <w:t>+ Customer base.</w:t>
      </w:r>
    </w:p>
    <w:p w14:paraId="1415393C" w14:textId="77777777" w:rsidR="004D503D" w:rsidRPr="00193701" w:rsidRDefault="004D503D" w:rsidP="008F5322">
      <w:pPr>
        <w:widowControl w:val="0"/>
        <w:numPr>
          <w:ilvl w:val="1"/>
          <w:numId w:val="2"/>
        </w:numPr>
        <w:tabs>
          <w:tab w:val="clear" w:pos="0"/>
          <w:tab w:val="num" w:pos="360"/>
        </w:tabs>
        <w:ind w:left="1440"/>
        <w:rPr>
          <w:rFonts w:ascii="Calibri" w:hAnsi="Calibri" w:cs="Calibri"/>
          <w:sz w:val="22"/>
          <w:szCs w:val="22"/>
        </w:rPr>
      </w:pPr>
      <w:r w:rsidRPr="00193701">
        <w:rPr>
          <w:rFonts w:ascii="Calibri" w:hAnsi="Calibri" w:cs="Calibri"/>
          <w:sz w:val="22"/>
          <w:szCs w:val="22"/>
        </w:rPr>
        <w:t>Identified quality or productivity issues and potential solutions.</w:t>
      </w:r>
    </w:p>
    <w:p w14:paraId="0D41709E" w14:textId="77777777" w:rsidR="004D503D" w:rsidRPr="00193701" w:rsidRDefault="004D503D" w:rsidP="008F5322">
      <w:pPr>
        <w:widowControl w:val="0"/>
        <w:numPr>
          <w:ilvl w:val="0"/>
          <w:numId w:val="2"/>
        </w:numPr>
        <w:tabs>
          <w:tab w:val="clear" w:pos="0"/>
          <w:tab w:val="num" w:pos="360"/>
        </w:tabs>
        <w:ind w:left="720"/>
        <w:rPr>
          <w:rFonts w:ascii="Calibri" w:hAnsi="Calibri" w:cs="Calibri"/>
          <w:sz w:val="22"/>
          <w:szCs w:val="22"/>
        </w:rPr>
      </w:pPr>
      <w:r w:rsidRPr="00193701">
        <w:rPr>
          <w:rFonts w:ascii="Calibri" w:hAnsi="Calibri" w:cs="Calibri"/>
          <w:sz w:val="22"/>
          <w:szCs w:val="22"/>
        </w:rPr>
        <w:t>Streamlined client experience recovery campaign execution process to reduce execution timeline and maximize resource utilization.</w:t>
      </w:r>
    </w:p>
    <w:p w14:paraId="228A0B42" w14:textId="77777777" w:rsidR="004D503D" w:rsidRPr="00193701" w:rsidRDefault="004D503D" w:rsidP="008F5322">
      <w:pPr>
        <w:widowControl w:val="0"/>
        <w:numPr>
          <w:ilvl w:val="1"/>
          <w:numId w:val="2"/>
        </w:numPr>
        <w:tabs>
          <w:tab w:val="clear" w:pos="0"/>
          <w:tab w:val="num" w:pos="360"/>
        </w:tabs>
        <w:ind w:left="1440"/>
        <w:rPr>
          <w:rFonts w:ascii="Calibri" w:hAnsi="Calibri" w:cs="Calibri"/>
          <w:sz w:val="22"/>
          <w:szCs w:val="22"/>
        </w:rPr>
      </w:pPr>
      <w:r w:rsidRPr="00193701">
        <w:rPr>
          <w:rFonts w:ascii="Calibri" w:hAnsi="Calibri" w:cs="Calibri"/>
          <w:sz w:val="22"/>
          <w:szCs w:val="22"/>
        </w:rPr>
        <w:t>Analysed and automated frequently used campaign scenarios.</w:t>
      </w:r>
    </w:p>
    <w:p w14:paraId="24DE9CC0" w14:textId="77777777" w:rsidR="004D503D" w:rsidRPr="00193701" w:rsidRDefault="004D503D" w:rsidP="008F5322">
      <w:pPr>
        <w:widowControl w:val="0"/>
        <w:numPr>
          <w:ilvl w:val="1"/>
          <w:numId w:val="2"/>
        </w:numPr>
        <w:tabs>
          <w:tab w:val="clear" w:pos="0"/>
          <w:tab w:val="num" w:pos="360"/>
        </w:tabs>
        <w:ind w:left="1440"/>
        <w:rPr>
          <w:rFonts w:ascii="Calibri" w:hAnsi="Calibri" w:cs="Calibri"/>
          <w:sz w:val="22"/>
          <w:szCs w:val="22"/>
        </w:rPr>
      </w:pPr>
      <w:r w:rsidRPr="00193701">
        <w:rPr>
          <w:rFonts w:ascii="Calibri" w:hAnsi="Calibri" w:cs="Calibri"/>
          <w:sz w:val="22"/>
          <w:szCs w:val="22"/>
        </w:rPr>
        <w:t>Initiated measurements on recovery campaigns to enhance management reporting.</w:t>
      </w:r>
    </w:p>
    <w:p w14:paraId="0B3026F4" w14:textId="77777777" w:rsidR="004D503D" w:rsidRPr="00193701" w:rsidRDefault="004D503D" w:rsidP="008F5322">
      <w:pPr>
        <w:widowControl w:val="0"/>
        <w:numPr>
          <w:ilvl w:val="1"/>
          <w:numId w:val="2"/>
        </w:numPr>
        <w:tabs>
          <w:tab w:val="clear" w:pos="0"/>
          <w:tab w:val="num" w:pos="360"/>
        </w:tabs>
        <w:ind w:left="1440"/>
        <w:rPr>
          <w:rFonts w:ascii="Calibri" w:hAnsi="Calibri" w:cs="Calibri"/>
          <w:sz w:val="22"/>
          <w:szCs w:val="22"/>
        </w:rPr>
      </w:pPr>
      <w:r w:rsidRPr="00193701">
        <w:rPr>
          <w:rFonts w:ascii="Calibri" w:hAnsi="Calibri" w:cs="Calibri"/>
          <w:sz w:val="22"/>
          <w:szCs w:val="22"/>
        </w:rPr>
        <w:t>Continuous improvement of software lifecycle (SDLC).</w:t>
      </w:r>
    </w:p>
    <w:p w14:paraId="515310C4" w14:textId="77777777" w:rsidR="004D503D" w:rsidRPr="00193701" w:rsidRDefault="004D503D" w:rsidP="008F5322">
      <w:pPr>
        <w:widowControl w:val="0"/>
        <w:numPr>
          <w:ilvl w:val="0"/>
          <w:numId w:val="2"/>
        </w:numPr>
        <w:tabs>
          <w:tab w:val="clear" w:pos="0"/>
          <w:tab w:val="num" w:pos="360"/>
        </w:tabs>
        <w:ind w:left="720"/>
        <w:rPr>
          <w:rFonts w:ascii="Calibri" w:hAnsi="Calibri" w:cs="Calibri"/>
          <w:sz w:val="22"/>
          <w:szCs w:val="22"/>
        </w:rPr>
      </w:pPr>
      <w:r w:rsidRPr="00193701">
        <w:rPr>
          <w:rFonts w:ascii="Calibri" w:hAnsi="Calibri" w:cs="Calibri"/>
          <w:sz w:val="22"/>
          <w:szCs w:val="22"/>
        </w:rPr>
        <w:t xml:space="preserve">Provided business insight and executed sales strategies through in-market measurements. </w:t>
      </w:r>
    </w:p>
    <w:p w14:paraId="7AB71CE5" w14:textId="77777777" w:rsidR="004D503D" w:rsidRPr="00193701" w:rsidRDefault="004D503D"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Extracted data from multiple data sources to be synthesized and used by the team.</w:t>
      </w:r>
    </w:p>
    <w:p w14:paraId="5DDC7A65" w14:textId="77777777" w:rsidR="004D503D" w:rsidRPr="00193701" w:rsidRDefault="004D503D" w:rsidP="008F5322">
      <w:pPr>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lang w:val="en-US"/>
        </w:rPr>
        <w:t>Provided Oracle technical support to the team during the oracle upgrade to 12c.</w:t>
      </w:r>
    </w:p>
    <w:p w14:paraId="4E297C7E" w14:textId="5B25E877" w:rsidR="00716252" w:rsidRPr="00193701" w:rsidRDefault="00716252" w:rsidP="00716252">
      <w:pPr>
        <w:jc w:val="both"/>
        <w:rPr>
          <w:rFonts w:ascii="Calibri" w:hAnsi="Calibri" w:cs="Calibri"/>
          <w:sz w:val="22"/>
          <w:szCs w:val="22"/>
          <w:lang w:val="en-US"/>
        </w:rPr>
      </w:pPr>
    </w:p>
    <w:p w14:paraId="58540022" w14:textId="77777777" w:rsidR="000C5C4D" w:rsidRPr="00193701" w:rsidRDefault="000C5C4D" w:rsidP="00716252">
      <w:pPr>
        <w:jc w:val="both"/>
        <w:rPr>
          <w:rFonts w:ascii="Calibri" w:hAnsi="Calibri" w:cs="Calibri"/>
          <w:sz w:val="22"/>
          <w:szCs w:val="22"/>
          <w:lang w:val="en-US"/>
        </w:rPr>
      </w:pPr>
    </w:p>
    <w:p w14:paraId="06E5A25E" w14:textId="77777777" w:rsidR="00506825" w:rsidRPr="00193701" w:rsidRDefault="00506825">
      <w:pPr>
        <w:jc w:val="both"/>
        <w:rPr>
          <w:rFonts w:ascii="Calibri" w:hAnsi="Calibri" w:cs="Calibri"/>
          <w:sz w:val="22"/>
          <w:szCs w:val="22"/>
        </w:rPr>
      </w:pPr>
      <w:r w:rsidRPr="00193701">
        <w:rPr>
          <w:rFonts w:ascii="Calibri" w:hAnsi="Calibri" w:cs="Calibri"/>
          <w:b/>
          <w:bCs/>
          <w:sz w:val="22"/>
          <w:szCs w:val="22"/>
          <w:lang w:val="en-US"/>
        </w:rPr>
        <w:t>MTS Allstream Inc, Calgary, AB.</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Sep 2006 – Mar 2011</w:t>
      </w:r>
    </w:p>
    <w:p w14:paraId="3292A01B" w14:textId="77777777" w:rsidR="00506825" w:rsidRPr="00193701" w:rsidRDefault="00506825">
      <w:pPr>
        <w:jc w:val="both"/>
        <w:rPr>
          <w:rFonts w:ascii="Calibri" w:hAnsi="Calibri" w:cs="Calibri"/>
          <w:sz w:val="22"/>
          <w:szCs w:val="22"/>
        </w:rPr>
      </w:pPr>
      <w:r w:rsidRPr="00193701">
        <w:rPr>
          <w:rFonts w:ascii="Calibri" w:hAnsi="Calibri" w:cs="Calibri"/>
          <w:b/>
          <w:color w:val="632423"/>
          <w:sz w:val="22"/>
          <w:szCs w:val="22"/>
          <w:lang w:val="en-US"/>
        </w:rPr>
        <w:t xml:space="preserve">Senior Operations Analyst </w:t>
      </w:r>
    </w:p>
    <w:p w14:paraId="3E14E8E0" w14:textId="77777777" w:rsidR="00506825" w:rsidRPr="00193701" w:rsidRDefault="00506825" w:rsidP="004B3AAC">
      <w:pPr>
        <w:jc w:val="both"/>
        <w:rPr>
          <w:rFonts w:ascii="Calibri" w:hAnsi="Calibri" w:cs="Calibri"/>
          <w:sz w:val="22"/>
          <w:szCs w:val="22"/>
        </w:rPr>
      </w:pPr>
      <w:r w:rsidRPr="00193701">
        <w:rPr>
          <w:rFonts w:ascii="Calibri" w:hAnsi="Calibri" w:cs="Calibri"/>
          <w:bCs/>
          <w:sz w:val="22"/>
          <w:szCs w:val="22"/>
          <w:lang w:val="en-US"/>
        </w:rPr>
        <w:t>Supported the Telecom Billing team in business and system analysis duties.</w:t>
      </w:r>
    </w:p>
    <w:p w14:paraId="4336B4A3"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sz w:val="22"/>
          <w:szCs w:val="22"/>
        </w:rPr>
        <w:t>Managed change-management of every project with strict procedures to improve stability and successfully met GCC audit scrutiny for a YoY for a period of five years.</w:t>
      </w:r>
    </w:p>
    <w:p w14:paraId="24BCB432"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bCs/>
          <w:sz w:val="22"/>
          <w:szCs w:val="22"/>
          <w:lang w:val="en-US"/>
        </w:rPr>
        <w:t>Developed billing solutions for the business meeting tight deadlines, created management reports with the use of SQL queries and Microsoft Excel.</w:t>
      </w:r>
    </w:p>
    <w:p w14:paraId="7659B9FA"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bCs/>
          <w:sz w:val="22"/>
          <w:szCs w:val="22"/>
          <w:lang w:val="en-US"/>
        </w:rPr>
        <w:t>Developed accurate test cases and testing procedures to provide support for QA approval.</w:t>
      </w:r>
    </w:p>
    <w:p w14:paraId="6B40A786"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bCs/>
          <w:sz w:val="22"/>
          <w:szCs w:val="22"/>
          <w:lang w:val="en-US"/>
        </w:rPr>
        <w:t>Facilitated team meetings to plan implementations walking through implementation plans and risk analysis.</w:t>
      </w:r>
    </w:p>
    <w:p w14:paraId="2A67BBB0"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bCs/>
          <w:sz w:val="22"/>
          <w:szCs w:val="22"/>
          <w:lang w:val="en-US"/>
        </w:rPr>
        <w:t>Recognized by management for trouble shooting critical problems during production implementations.</w:t>
      </w:r>
    </w:p>
    <w:p w14:paraId="68981A17" w14:textId="77777777" w:rsidR="00506825" w:rsidRPr="00193701" w:rsidRDefault="00506825" w:rsidP="008F5322">
      <w:pPr>
        <w:widowControl w:val="0"/>
        <w:numPr>
          <w:ilvl w:val="0"/>
          <w:numId w:val="2"/>
        </w:numPr>
        <w:tabs>
          <w:tab w:val="clear" w:pos="0"/>
          <w:tab w:val="num" w:pos="360"/>
        </w:tabs>
        <w:ind w:left="720"/>
        <w:jc w:val="both"/>
        <w:rPr>
          <w:rFonts w:ascii="Calibri" w:hAnsi="Calibri" w:cs="Calibri"/>
          <w:sz w:val="22"/>
          <w:szCs w:val="22"/>
        </w:rPr>
      </w:pPr>
      <w:r w:rsidRPr="00193701">
        <w:rPr>
          <w:rFonts w:ascii="Calibri" w:hAnsi="Calibri" w:cs="Calibri"/>
          <w:bCs/>
          <w:sz w:val="22"/>
          <w:szCs w:val="22"/>
          <w:lang w:val="en-US"/>
        </w:rPr>
        <w:t xml:space="preserve">Provided support for user related problems/tickets on two </w:t>
      </w:r>
      <w:proofErr w:type="spellStart"/>
      <w:r w:rsidRPr="00193701">
        <w:rPr>
          <w:rFonts w:ascii="Calibri" w:hAnsi="Calibri" w:cs="Calibri"/>
          <w:bCs/>
          <w:sz w:val="22"/>
          <w:szCs w:val="22"/>
          <w:lang w:val="en-US"/>
        </w:rPr>
        <w:t>i</w:t>
      </w:r>
      <w:proofErr w:type="spellEnd"/>
      <w:r w:rsidRPr="00193701">
        <w:rPr>
          <w:rFonts w:ascii="Calibri" w:hAnsi="Calibri" w:cs="Calibri"/>
          <w:bCs/>
          <w:sz w:val="22"/>
          <w:szCs w:val="22"/>
          <w:lang w:val="en-US"/>
        </w:rPr>
        <w:t>-series servers with more than 700 users across Canada.</w:t>
      </w:r>
    </w:p>
    <w:p w14:paraId="2E2DC550" w14:textId="77777777" w:rsidR="00506825" w:rsidRPr="00193701" w:rsidRDefault="00506825">
      <w:pPr>
        <w:jc w:val="both"/>
        <w:rPr>
          <w:rFonts w:ascii="Calibri" w:hAnsi="Calibri" w:cs="Calibri"/>
          <w:bCs/>
          <w:sz w:val="22"/>
          <w:szCs w:val="22"/>
          <w:lang w:val="en-US"/>
        </w:rPr>
      </w:pPr>
    </w:p>
    <w:p w14:paraId="2CF7698D" w14:textId="77777777" w:rsidR="00506825" w:rsidRPr="00193701" w:rsidRDefault="00506825">
      <w:pPr>
        <w:jc w:val="both"/>
        <w:rPr>
          <w:rFonts w:ascii="Calibri" w:hAnsi="Calibri" w:cs="Calibri"/>
          <w:bCs/>
          <w:sz w:val="22"/>
          <w:szCs w:val="22"/>
          <w:lang w:val="en-US"/>
        </w:rPr>
      </w:pPr>
    </w:p>
    <w:p w14:paraId="2A9917BF" w14:textId="11C32268" w:rsidR="00506825" w:rsidRPr="00193701" w:rsidRDefault="00506825">
      <w:pPr>
        <w:jc w:val="both"/>
        <w:rPr>
          <w:rFonts w:ascii="Calibri" w:hAnsi="Calibri" w:cs="Calibri"/>
          <w:sz w:val="22"/>
          <w:szCs w:val="22"/>
        </w:rPr>
      </w:pPr>
      <w:r w:rsidRPr="00193701">
        <w:rPr>
          <w:rFonts w:ascii="Calibri" w:hAnsi="Calibri" w:cs="Calibri"/>
          <w:b/>
          <w:bCs/>
          <w:sz w:val="22"/>
          <w:szCs w:val="22"/>
          <w:lang w:val="en-US"/>
        </w:rPr>
        <w:t>HSBC Group- HFC Bank, Burnaby, BC.</w:t>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r>
      <w:r w:rsidRPr="00193701">
        <w:rPr>
          <w:rFonts w:ascii="Calibri" w:hAnsi="Calibri" w:cs="Calibri"/>
          <w:b/>
          <w:bCs/>
          <w:sz w:val="22"/>
          <w:szCs w:val="22"/>
          <w:lang w:val="en-US"/>
        </w:rPr>
        <w:tab/>
        <w:t>Jan 2006 – Sep 2006</w:t>
      </w:r>
    </w:p>
    <w:p w14:paraId="4E30C5D7" w14:textId="77777777" w:rsidR="00506825" w:rsidRPr="00193701" w:rsidRDefault="00506825">
      <w:pPr>
        <w:jc w:val="both"/>
        <w:rPr>
          <w:rFonts w:ascii="Calibri" w:hAnsi="Calibri" w:cs="Calibri"/>
          <w:sz w:val="22"/>
          <w:szCs w:val="22"/>
        </w:rPr>
      </w:pPr>
      <w:r w:rsidRPr="00193701">
        <w:rPr>
          <w:rFonts w:ascii="Calibri" w:hAnsi="Calibri" w:cs="Calibri"/>
          <w:b/>
          <w:color w:val="632423"/>
          <w:sz w:val="22"/>
          <w:szCs w:val="22"/>
          <w:lang w:val="en-US"/>
        </w:rPr>
        <w:t xml:space="preserve">Systems Analyst Programmer </w:t>
      </w:r>
    </w:p>
    <w:p w14:paraId="40229F93" w14:textId="77777777" w:rsidR="00506825" w:rsidRPr="00193701" w:rsidRDefault="00506825" w:rsidP="004B3AAC">
      <w:pPr>
        <w:jc w:val="both"/>
        <w:rPr>
          <w:rFonts w:ascii="Calibri" w:hAnsi="Calibri" w:cs="Calibri"/>
          <w:sz w:val="22"/>
          <w:szCs w:val="22"/>
        </w:rPr>
      </w:pPr>
      <w:r w:rsidRPr="00193701">
        <w:rPr>
          <w:rFonts w:ascii="Calibri" w:hAnsi="Calibri" w:cs="Calibri"/>
          <w:bCs/>
          <w:sz w:val="22"/>
          <w:szCs w:val="22"/>
          <w:lang w:val="en-US"/>
        </w:rPr>
        <w:t>Software development and enhancements on the banking system for HFC Bank UK which was a subsidiary of HSBC in UK covering parts of Europe (Ireland, Czech Rep, Slovakia and Poland). HFC’s main business was Vendor Credit Cards, Direct Lending and Insurance.</w:t>
      </w:r>
    </w:p>
    <w:p w14:paraId="0B509569" w14:textId="77777777" w:rsidR="00506825" w:rsidRPr="00193701" w:rsidRDefault="00506825" w:rsidP="008F5322">
      <w:pPr>
        <w:ind w:left="720"/>
        <w:jc w:val="both"/>
        <w:rPr>
          <w:rFonts w:ascii="Calibri" w:hAnsi="Calibri" w:cs="Calibri"/>
          <w:sz w:val="22"/>
          <w:szCs w:val="22"/>
        </w:rPr>
      </w:pPr>
      <w:r w:rsidRPr="00193701">
        <w:rPr>
          <w:rFonts w:ascii="Calibri" w:hAnsi="Calibri" w:cs="Calibri"/>
          <w:bCs/>
          <w:sz w:val="22"/>
          <w:szCs w:val="22"/>
          <w:lang w:val="en-US"/>
        </w:rPr>
        <w:t xml:space="preserve">Well versed in </w:t>
      </w:r>
      <w:r w:rsidRPr="00193701">
        <w:rPr>
          <w:rFonts w:ascii="Calibri" w:hAnsi="Calibri" w:cs="Calibri"/>
          <w:b/>
          <w:bCs/>
          <w:sz w:val="22"/>
          <w:szCs w:val="22"/>
          <w:lang w:val="en-US"/>
        </w:rPr>
        <w:t>AS/400 RPG</w:t>
      </w:r>
      <w:r w:rsidRPr="00193701">
        <w:rPr>
          <w:rFonts w:ascii="Calibri" w:hAnsi="Calibri" w:cs="Calibri"/>
          <w:bCs/>
          <w:sz w:val="22"/>
          <w:szCs w:val="22"/>
          <w:lang w:val="en-US"/>
        </w:rPr>
        <w:t xml:space="preserve"> applications:</w:t>
      </w:r>
    </w:p>
    <w:p w14:paraId="72E6F950" w14:textId="77777777" w:rsidR="008F5322" w:rsidRPr="00193701" w:rsidRDefault="008F5322" w:rsidP="008F5322">
      <w:pPr>
        <w:pStyle w:val="ListParagraph"/>
        <w:numPr>
          <w:ilvl w:val="0"/>
          <w:numId w:val="4"/>
        </w:numPr>
        <w:tabs>
          <w:tab w:val="num" w:pos="720"/>
        </w:tabs>
        <w:ind w:left="1800"/>
        <w:jc w:val="both"/>
        <w:rPr>
          <w:rFonts w:ascii="Calibri" w:hAnsi="Calibri" w:cs="Calibri"/>
          <w:bCs/>
          <w:sz w:val="20"/>
          <w:szCs w:val="20"/>
          <w:lang w:val="en-US"/>
        </w:rPr>
        <w:sectPr w:rsidR="008F5322" w:rsidRPr="00193701">
          <w:footerReference w:type="default" r:id="rId9"/>
          <w:type w:val="continuous"/>
          <w:pgSz w:w="11906" w:h="16838"/>
          <w:pgMar w:top="624" w:right="624" w:bottom="568" w:left="624" w:header="720" w:footer="0" w:gutter="0"/>
          <w:cols w:space="720"/>
          <w:docGrid w:linePitch="600" w:charSpace="32768"/>
        </w:sectPr>
      </w:pPr>
    </w:p>
    <w:p w14:paraId="2C57B2EB" w14:textId="77777777" w:rsidR="008F5322" w:rsidRPr="00193701" w:rsidRDefault="008F5322">
      <w:pPr>
        <w:jc w:val="both"/>
        <w:rPr>
          <w:rFonts w:ascii="Calibri" w:hAnsi="Calibri" w:cs="Calibri"/>
          <w:b/>
          <w:color w:val="632423"/>
          <w:sz w:val="21"/>
          <w:szCs w:val="21"/>
          <w:lang w:val="en-US"/>
        </w:rPr>
        <w:sectPr w:rsidR="008F5322" w:rsidRPr="00193701" w:rsidSect="008F5322">
          <w:type w:val="continuous"/>
          <w:pgSz w:w="11906" w:h="16838"/>
          <w:pgMar w:top="624" w:right="624" w:bottom="568" w:left="624" w:header="720" w:footer="0" w:gutter="0"/>
          <w:cols w:num="2" w:space="720"/>
          <w:docGrid w:linePitch="600" w:charSpace="32768"/>
        </w:sectPr>
      </w:pPr>
    </w:p>
    <w:p w14:paraId="70ADCAED" w14:textId="21F76E85" w:rsidR="00506825" w:rsidRPr="00193701" w:rsidRDefault="00506825">
      <w:pPr>
        <w:jc w:val="both"/>
        <w:rPr>
          <w:rFonts w:ascii="Calibri" w:hAnsi="Calibri" w:cs="Calibri"/>
          <w:b/>
          <w:color w:val="632423"/>
          <w:sz w:val="21"/>
          <w:szCs w:val="21"/>
          <w:lang w:val="en-US"/>
        </w:rPr>
      </w:pPr>
    </w:p>
    <w:p w14:paraId="65AD95CD" w14:textId="77777777" w:rsidR="00506825" w:rsidRPr="00193701" w:rsidRDefault="00506825">
      <w:pPr>
        <w:pStyle w:val="Resumetagline"/>
        <w:jc w:val="center"/>
        <w:rPr>
          <w:rFonts w:ascii="Calibri" w:hAnsi="Calibri" w:cs="Calibri"/>
          <w:b/>
          <w:bCs/>
        </w:rPr>
      </w:pPr>
      <w:r w:rsidRPr="00193701">
        <w:rPr>
          <w:rFonts w:ascii="Calibri" w:hAnsi="Calibri" w:cs="Calibri"/>
          <w:b/>
          <w:bCs/>
          <w:caps w:val="0"/>
          <w:spacing w:val="0"/>
          <w:sz w:val="28"/>
          <w:szCs w:val="20"/>
        </w:rPr>
        <w:t>Academics</w:t>
      </w:r>
    </w:p>
    <w:p w14:paraId="4F58CAC3" w14:textId="77777777" w:rsidR="00506825" w:rsidRPr="00193701" w:rsidRDefault="00506825">
      <w:pPr>
        <w:pStyle w:val="Resumetagline"/>
        <w:rPr>
          <w:rFonts w:ascii="Calibri" w:hAnsi="Calibri" w:cs="Calibri"/>
          <w:sz w:val="2"/>
          <w:szCs w:val="2"/>
        </w:rPr>
      </w:pPr>
    </w:p>
    <w:p w14:paraId="1C678D42" w14:textId="77777777" w:rsidR="00506825" w:rsidRPr="00193701" w:rsidRDefault="00506825">
      <w:pPr>
        <w:jc w:val="both"/>
        <w:rPr>
          <w:rFonts w:ascii="Calibri" w:hAnsi="Calibri" w:cs="Calibri"/>
          <w:bCs/>
          <w:sz w:val="16"/>
          <w:szCs w:val="20"/>
          <w:lang w:val="en-US"/>
        </w:rPr>
      </w:pPr>
    </w:p>
    <w:p w14:paraId="4BA2DE77" w14:textId="77777777" w:rsidR="00506825" w:rsidRPr="00193701" w:rsidRDefault="00506825" w:rsidP="008F5322">
      <w:pPr>
        <w:numPr>
          <w:ilvl w:val="0"/>
          <w:numId w:val="14"/>
        </w:numPr>
        <w:rPr>
          <w:rFonts w:ascii="Calibri" w:hAnsi="Calibri" w:cs="Calibri"/>
          <w:sz w:val="22"/>
          <w:szCs w:val="22"/>
        </w:rPr>
      </w:pPr>
      <w:r w:rsidRPr="00193701">
        <w:rPr>
          <w:rFonts w:ascii="Calibri" w:hAnsi="Calibri" w:cs="Calibri"/>
          <w:b/>
          <w:sz w:val="22"/>
          <w:szCs w:val="22"/>
          <w:lang w:val="en-US"/>
        </w:rPr>
        <w:t>Certificate in Full Stack Development (</w:t>
      </w:r>
      <w:r w:rsidRPr="00193701">
        <w:rPr>
          <w:rFonts w:ascii="Calibri" w:hAnsi="Calibri" w:cs="Calibri"/>
          <w:sz w:val="22"/>
          <w:szCs w:val="22"/>
          <w:lang w:val="en-US"/>
        </w:rPr>
        <w:t>EvolveU Calgary)</w:t>
      </w:r>
    </w:p>
    <w:p w14:paraId="423D4BA1" w14:textId="77777777" w:rsidR="00506825" w:rsidRPr="00193701" w:rsidRDefault="00506825" w:rsidP="008F5322">
      <w:pPr>
        <w:numPr>
          <w:ilvl w:val="0"/>
          <w:numId w:val="14"/>
        </w:numPr>
        <w:rPr>
          <w:rFonts w:ascii="Calibri" w:hAnsi="Calibri" w:cs="Calibri"/>
          <w:sz w:val="22"/>
          <w:szCs w:val="22"/>
        </w:rPr>
      </w:pPr>
      <w:r w:rsidRPr="00193701">
        <w:rPr>
          <w:rFonts w:ascii="Calibri" w:hAnsi="Calibri" w:cs="Calibri"/>
          <w:b/>
          <w:sz w:val="22"/>
          <w:szCs w:val="22"/>
          <w:lang w:val="en-US"/>
        </w:rPr>
        <w:t xml:space="preserve">Certificate in Business Analysis </w:t>
      </w:r>
      <w:r w:rsidRPr="00193701">
        <w:rPr>
          <w:rFonts w:ascii="Calibri" w:hAnsi="Calibri" w:cs="Calibri"/>
          <w:sz w:val="22"/>
          <w:szCs w:val="22"/>
          <w:lang w:val="en-US"/>
        </w:rPr>
        <w:t>(Mount Royal University Calgary)</w:t>
      </w:r>
    </w:p>
    <w:p w14:paraId="448B3582" w14:textId="77777777" w:rsidR="00506825" w:rsidRPr="00193701" w:rsidRDefault="00506825" w:rsidP="008F5322">
      <w:pPr>
        <w:numPr>
          <w:ilvl w:val="0"/>
          <w:numId w:val="14"/>
        </w:numPr>
        <w:rPr>
          <w:rFonts w:ascii="Calibri" w:hAnsi="Calibri" w:cs="Calibri"/>
          <w:sz w:val="22"/>
          <w:szCs w:val="22"/>
        </w:rPr>
      </w:pPr>
      <w:r w:rsidRPr="00193701">
        <w:rPr>
          <w:rFonts w:ascii="Calibri" w:hAnsi="Calibri" w:cs="Calibri"/>
          <w:b/>
          <w:bCs/>
          <w:sz w:val="22"/>
          <w:szCs w:val="22"/>
          <w:lang w:val="en-US"/>
        </w:rPr>
        <w:t>Diploma in Computer Studies</w:t>
      </w:r>
      <w:r w:rsidRPr="00193701">
        <w:rPr>
          <w:rFonts w:ascii="Calibri" w:hAnsi="Calibri" w:cs="Calibri"/>
          <w:sz w:val="22"/>
          <w:szCs w:val="22"/>
          <w:lang w:val="en-US"/>
        </w:rPr>
        <w:t xml:space="preserve"> (National Computing Centre – UK) </w:t>
      </w:r>
    </w:p>
    <w:p w14:paraId="2B9083C9" w14:textId="5C7FD752" w:rsidR="00506825" w:rsidRPr="00193701" w:rsidRDefault="00506825" w:rsidP="008F5322">
      <w:pPr>
        <w:numPr>
          <w:ilvl w:val="0"/>
          <w:numId w:val="14"/>
        </w:numPr>
        <w:rPr>
          <w:rFonts w:ascii="Calibri" w:hAnsi="Calibri" w:cs="Calibri"/>
          <w:sz w:val="22"/>
          <w:szCs w:val="22"/>
        </w:rPr>
      </w:pPr>
      <w:r w:rsidRPr="00193701">
        <w:rPr>
          <w:rFonts w:ascii="Calibri" w:hAnsi="Calibri" w:cs="Calibri"/>
          <w:b/>
          <w:bCs/>
          <w:sz w:val="22"/>
          <w:szCs w:val="22"/>
          <w:lang w:val="en-US"/>
        </w:rPr>
        <w:t xml:space="preserve">IIBA endorsed Agile Business Analysis </w:t>
      </w:r>
      <w:r w:rsidRPr="00193701">
        <w:rPr>
          <w:rFonts w:ascii="Calibri" w:hAnsi="Calibri" w:cs="Calibri"/>
          <w:sz w:val="22"/>
          <w:szCs w:val="22"/>
          <w:lang w:val="en-US"/>
        </w:rPr>
        <w:t>(</w:t>
      </w:r>
      <w:r w:rsidR="000C5C4D" w:rsidRPr="00193701">
        <w:rPr>
          <w:rFonts w:ascii="Calibri" w:hAnsi="Calibri" w:cs="Calibri"/>
          <w:sz w:val="22"/>
          <w:szCs w:val="22"/>
          <w:lang w:val="en-US"/>
        </w:rPr>
        <w:t>TELUS</w:t>
      </w:r>
      <w:r w:rsidRPr="00193701">
        <w:rPr>
          <w:rFonts w:ascii="Calibri" w:hAnsi="Calibri" w:cs="Calibri"/>
          <w:sz w:val="22"/>
          <w:szCs w:val="22"/>
          <w:lang w:val="en-US"/>
        </w:rPr>
        <w:t xml:space="preserve"> Internal Training)</w:t>
      </w:r>
    </w:p>
    <w:p w14:paraId="621C7B67" w14:textId="29960F90" w:rsidR="00506825" w:rsidRPr="00193701" w:rsidRDefault="00506825" w:rsidP="004B3AAC">
      <w:pPr>
        <w:numPr>
          <w:ilvl w:val="0"/>
          <w:numId w:val="14"/>
        </w:numPr>
        <w:jc w:val="both"/>
        <w:rPr>
          <w:rFonts w:ascii="Calibri" w:hAnsi="Calibri" w:cs="Calibri"/>
          <w:sz w:val="22"/>
          <w:szCs w:val="22"/>
        </w:rPr>
      </w:pPr>
      <w:r w:rsidRPr="00193701">
        <w:rPr>
          <w:rFonts w:ascii="Calibri" w:hAnsi="Calibri" w:cs="Calibri"/>
          <w:b/>
          <w:bCs/>
          <w:sz w:val="22"/>
          <w:szCs w:val="22"/>
          <w:lang w:val="en-US"/>
        </w:rPr>
        <w:t xml:space="preserve">SAS Programming </w:t>
      </w:r>
      <w:r w:rsidRPr="00193701">
        <w:rPr>
          <w:rFonts w:ascii="Calibri" w:hAnsi="Calibri" w:cs="Calibri"/>
          <w:sz w:val="22"/>
          <w:szCs w:val="22"/>
          <w:lang w:val="en-US"/>
        </w:rPr>
        <w:t>(</w:t>
      </w:r>
      <w:r w:rsidR="00592A33" w:rsidRPr="00193701">
        <w:rPr>
          <w:rFonts w:ascii="Calibri" w:hAnsi="Calibri" w:cs="Calibri"/>
          <w:sz w:val="22"/>
          <w:szCs w:val="22"/>
          <w:lang w:val="en-US"/>
        </w:rPr>
        <w:t>TELUS</w:t>
      </w:r>
      <w:r w:rsidRPr="00193701">
        <w:rPr>
          <w:rFonts w:ascii="Calibri" w:hAnsi="Calibri" w:cs="Calibri"/>
          <w:sz w:val="22"/>
          <w:szCs w:val="22"/>
          <w:lang w:val="en-US"/>
        </w:rPr>
        <w:t xml:space="preserve"> Internal Training)</w:t>
      </w:r>
    </w:p>
    <w:sectPr w:rsidR="00506825" w:rsidRPr="00193701">
      <w:type w:val="continuous"/>
      <w:pgSz w:w="11906" w:h="16838"/>
      <w:pgMar w:top="624" w:right="624" w:bottom="568" w:left="624" w:header="720" w:footer="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175B" w14:textId="77777777" w:rsidR="00B943E6" w:rsidRDefault="00B943E6">
      <w:r>
        <w:separator/>
      </w:r>
    </w:p>
  </w:endnote>
  <w:endnote w:type="continuationSeparator" w:id="0">
    <w:p w14:paraId="10C12429" w14:textId="77777777" w:rsidR="00B943E6" w:rsidRDefault="00B9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Roman">
    <w:altName w:val="Times New Roma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CA5A" w14:textId="77777777" w:rsidR="00506825" w:rsidRDefault="00506825">
    <w:pPr>
      <w:pStyle w:val="Footer"/>
      <w:pBdr>
        <w:top w:val="single" w:sz="4" w:space="1" w:color="C0C0C0"/>
        <w:left w:val="none" w:sz="0" w:space="0" w:color="000000"/>
        <w:bottom w:val="none" w:sz="0" w:space="0" w:color="000000"/>
        <w:right w:val="none" w:sz="0" w:space="0" w:color="000000"/>
      </w:pBdr>
      <w:jc w:val="right"/>
    </w:pPr>
    <w:r>
      <w:fldChar w:fldCharType="begin"/>
    </w:r>
    <w:r>
      <w:instrText xml:space="preserve"> PAGE </w:instrText>
    </w:r>
    <w:r>
      <w:fldChar w:fldCharType="separate"/>
    </w:r>
    <w:r>
      <w:t>4</w:t>
    </w:r>
    <w:r>
      <w:fldChar w:fldCharType="end"/>
    </w:r>
    <w:r>
      <w:rPr>
        <w:rFonts w:eastAsia="Garamond"/>
      </w:rPr>
      <w:t xml:space="preserve"> </w:t>
    </w:r>
    <w:r>
      <w:t xml:space="preserve">| </w:t>
    </w:r>
    <w:r>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79A6" w14:textId="77777777" w:rsidR="00B943E6" w:rsidRDefault="00B943E6">
      <w:r>
        <w:separator/>
      </w:r>
    </w:p>
  </w:footnote>
  <w:footnote w:type="continuationSeparator" w:id="0">
    <w:p w14:paraId="2C1093CF" w14:textId="77777777" w:rsidR="00B943E6" w:rsidRDefault="00B94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360" w:hanging="360"/>
      </w:pPr>
      <w:rPr>
        <w:rFonts w:ascii="Symbol" w:hAnsi="Symbol" w:cs="Symbol"/>
        <w:color w:val="00000A"/>
        <w:sz w:val="16"/>
        <w:szCs w:val="16"/>
        <w:lang w:val="en-US"/>
      </w:rPr>
    </w:lvl>
    <w:lvl w:ilvl="1">
      <w:start w:val="1"/>
      <w:numFmt w:val="bullet"/>
      <w:lvlText w:val="o"/>
      <w:lvlJc w:val="left"/>
      <w:pPr>
        <w:tabs>
          <w:tab w:val="num" w:pos="0"/>
        </w:tabs>
        <w:ind w:left="1080" w:hanging="360"/>
      </w:pPr>
      <w:rPr>
        <w:rFonts w:ascii="Courier New" w:hAnsi="Courier New" w:cs="Courier New"/>
        <w:lang w:val="en-US"/>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lang w:val="en-US"/>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lang w:val="en-US"/>
      </w:rPr>
    </w:lvl>
    <w:lvl w:ilvl="8">
      <w:start w:val="1"/>
      <w:numFmt w:val="bullet"/>
      <w:lvlText w:val=""/>
      <w:lvlJc w:val="left"/>
      <w:pPr>
        <w:tabs>
          <w:tab w:val="num" w:pos="0"/>
        </w:tabs>
        <w:ind w:left="612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720" w:hanging="360"/>
      </w:pPr>
      <w:rPr>
        <w:rFonts w:ascii="Symbol" w:hAnsi="Symbol" w:cs="Symbol"/>
        <w:color w:val="00000A"/>
        <w:sz w:val="16"/>
        <w:szCs w:val="16"/>
        <w:lang w:val="en-US"/>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0" w:hanging="360"/>
      </w:pPr>
      <w:rPr>
        <w:rFonts w:ascii="Symbol" w:hAnsi="Symbol" w:cs="Symbol"/>
      </w:rPr>
    </w:lvl>
    <w:lvl w:ilvl="1">
      <w:start w:val="1"/>
      <w:numFmt w:val="bullet"/>
      <w:lvlText w:val="o"/>
      <w:lvlJc w:val="left"/>
      <w:pPr>
        <w:tabs>
          <w:tab w:val="num" w:pos="-1080"/>
        </w:tabs>
        <w:ind w:left="720" w:hanging="360"/>
      </w:pPr>
      <w:rPr>
        <w:rFonts w:ascii="Courier New" w:hAnsi="Courier New" w:cs="Courier New"/>
      </w:rPr>
    </w:lvl>
    <w:lvl w:ilvl="2">
      <w:start w:val="1"/>
      <w:numFmt w:val="bullet"/>
      <w:lvlText w:val=""/>
      <w:lvlJc w:val="left"/>
      <w:pPr>
        <w:tabs>
          <w:tab w:val="num" w:pos="-1080"/>
        </w:tabs>
        <w:ind w:left="1440" w:hanging="360"/>
      </w:pPr>
      <w:rPr>
        <w:rFonts w:ascii="Wingdings" w:hAnsi="Wingdings" w:cs="Wingdings"/>
      </w:rPr>
    </w:lvl>
    <w:lvl w:ilvl="3">
      <w:start w:val="1"/>
      <w:numFmt w:val="bullet"/>
      <w:lvlText w:val=""/>
      <w:lvlJc w:val="left"/>
      <w:pPr>
        <w:tabs>
          <w:tab w:val="num" w:pos="-1080"/>
        </w:tabs>
        <w:ind w:left="2160" w:hanging="360"/>
      </w:pPr>
      <w:rPr>
        <w:rFonts w:ascii="Symbol" w:hAnsi="Symbol" w:cs="Symbol"/>
      </w:rPr>
    </w:lvl>
    <w:lvl w:ilvl="4">
      <w:start w:val="1"/>
      <w:numFmt w:val="bullet"/>
      <w:lvlText w:val="o"/>
      <w:lvlJc w:val="left"/>
      <w:pPr>
        <w:tabs>
          <w:tab w:val="num" w:pos="-1080"/>
        </w:tabs>
        <w:ind w:left="2880" w:hanging="360"/>
      </w:pPr>
      <w:rPr>
        <w:rFonts w:ascii="Courier New" w:hAnsi="Courier New" w:cs="Courier New"/>
      </w:rPr>
    </w:lvl>
    <w:lvl w:ilvl="5">
      <w:start w:val="1"/>
      <w:numFmt w:val="bullet"/>
      <w:lvlText w:val=""/>
      <w:lvlJc w:val="left"/>
      <w:pPr>
        <w:tabs>
          <w:tab w:val="num" w:pos="-1080"/>
        </w:tabs>
        <w:ind w:left="3600" w:hanging="360"/>
      </w:pPr>
      <w:rPr>
        <w:rFonts w:ascii="Wingdings" w:hAnsi="Wingdings" w:cs="Wingdings"/>
      </w:rPr>
    </w:lvl>
    <w:lvl w:ilvl="6">
      <w:start w:val="1"/>
      <w:numFmt w:val="bullet"/>
      <w:lvlText w:val=""/>
      <w:lvlJc w:val="left"/>
      <w:pPr>
        <w:tabs>
          <w:tab w:val="num" w:pos="-1080"/>
        </w:tabs>
        <w:ind w:left="4320" w:hanging="360"/>
      </w:pPr>
      <w:rPr>
        <w:rFonts w:ascii="Symbol" w:hAnsi="Symbol" w:cs="Symbol"/>
      </w:rPr>
    </w:lvl>
    <w:lvl w:ilvl="7">
      <w:start w:val="1"/>
      <w:numFmt w:val="bullet"/>
      <w:lvlText w:val="o"/>
      <w:lvlJc w:val="left"/>
      <w:pPr>
        <w:tabs>
          <w:tab w:val="num" w:pos="-1080"/>
        </w:tabs>
        <w:ind w:left="5040" w:hanging="360"/>
      </w:pPr>
      <w:rPr>
        <w:rFonts w:ascii="Courier New" w:hAnsi="Courier New" w:cs="Courier New"/>
      </w:rPr>
    </w:lvl>
    <w:lvl w:ilvl="8">
      <w:start w:val="1"/>
      <w:numFmt w:val="bullet"/>
      <w:lvlText w:val=""/>
      <w:lvlJc w:val="left"/>
      <w:pPr>
        <w:tabs>
          <w:tab w:val="num" w:pos="-1080"/>
        </w:tabs>
        <w:ind w:left="576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2"/>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7793A3C"/>
    <w:multiLevelType w:val="multilevel"/>
    <w:tmpl w:val="BC5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D63E0"/>
    <w:multiLevelType w:val="multilevel"/>
    <w:tmpl w:val="3D28806A"/>
    <w:lvl w:ilvl="0">
      <w:start w:val="1"/>
      <w:numFmt w:val="bullet"/>
      <w:lvlText w:val=""/>
      <w:lvlJc w:val="left"/>
      <w:pPr>
        <w:tabs>
          <w:tab w:val="num" w:pos="360"/>
        </w:tabs>
        <w:ind w:left="720" w:hanging="360"/>
      </w:pPr>
      <w:rPr>
        <w:rFonts w:ascii="Symbol" w:hAnsi="Symbol" w:hint="default"/>
        <w:color w:val="00000A"/>
        <w:sz w:val="16"/>
        <w:szCs w:val="16"/>
        <w:lang w:val="en-US"/>
      </w:rPr>
    </w:lvl>
    <w:lvl w:ilvl="1">
      <w:start w:val="1"/>
      <w:numFmt w:val="bullet"/>
      <w:lvlText w:val="o"/>
      <w:lvlJc w:val="left"/>
      <w:pPr>
        <w:tabs>
          <w:tab w:val="num" w:pos="360"/>
        </w:tabs>
        <w:ind w:left="1440" w:hanging="360"/>
      </w:pPr>
      <w:rPr>
        <w:rFonts w:ascii="Courier New" w:hAnsi="Courier New" w:cs="Courier New"/>
        <w:lang w:val="en-US"/>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lang w:val="en-US"/>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lang w:val="en-US"/>
      </w:rPr>
    </w:lvl>
    <w:lvl w:ilvl="8">
      <w:start w:val="1"/>
      <w:numFmt w:val="bullet"/>
      <w:lvlText w:val=""/>
      <w:lvlJc w:val="left"/>
      <w:pPr>
        <w:tabs>
          <w:tab w:val="num" w:pos="360"/>
        </w:tabs>
        <w:ind w:left="6480" w:hanging="360"/>
      </w:pPr>
      <w:rPr>
        <w:rFonts w:ascii="Wingdings" w:hAnsi="Wingdings" w:cs="Wingdings"/>
      </w:rPr>
    </w:lvl>
  </w:abstractNum>
  <w:abstractNum w:abstractNumId="9" w15:restartNumberingAfterBreak="0">
    <w:nsid w:val="2CEE646B"/>
    <w:multiLevelType w:val="hybridMultilevel"/>
    <w:tmpl w:val="54BC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5A6508"/>
    <w:multiLevelType w:val="hybridMultilevel"/>
    <w:tmpl w:val="7E3E8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E01BF"/>
    <w:multiLevelType w:val="multilevel"/>
    <w:tmpl w:val="3D28806A"/>
    <w:lvl w:ilvl="0">
      <w:start w:val="1"/>
      <w:numFmt w:val="bullet"/>
      <w:lvlText w:val=""/>
      <w:lvlJc w:val="left"/>
      <w:pPr>
        <w:tabs>
          <w:tab w:val="num" w:pos="0"/>
        </w:tabs>
        <w:ind w:left="360" w:hanging="360"/>
      </w:pPr>
      <w:rPr>
        <w:rFonts w:ascii="Symbol" w:hAnsi="Symbol" w:hint="default"/>
        <w:color w:val="00000A"/>
        <w:sz w:val="16"/>
        <w:szCs w:val="16"/>
        <w:lang w:val="en-US"/>
      </w:rPr>
    </w:lvl>
    <w:lvl w:ilvl="1">
      <w:start w:val="1"/>
      <w:numFmt w:val="bullet"/>
      <w:lvlText w:val="o"/>
      <w:lvlJc w:val="left"/>
      <w:pPr>
        <w:tabs>
          <w:tab w:val="num" w:pos="0"/>
        </w:tabs>
        <w:ind w:left="1080" w:hanging="360"/>
      </w:pPr>
      <w:rPr>
        <w:rFonts w:ascii="Courier New" w:hAnsi="Courier New" w:cs="Courier New"/>
        <w:lang w:val="en-US"/>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lang w:val="en-US"/>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lang w:val="en-US"/>
      </w:rPr>
    </w:lvl>
    <w:lvl w:ilvl="8">
      <w:start w:val="1"/>
      <w:numFmt w:val="bullet"/>
      <w:lvlText w:val=""/>
      <w:lvlJc w:val="left"/>
      <w:pPr>
        <w:tabs>
          <w:tab w:val="num" w:pos="0"/>
        </w:tabs>
        <w:ind w:left="6120" w:hanging="360"/>
      </w:pPr>
      <w:rPr>
        <w:rFonts w:ascii="Wingdings" w:hAnsi="Wingdings" w:cs="Wingdings"/>
      </w:rPr>
    </w:lvl>
  </w:abstractNum>
  <w:abstractNum w:abstractNumId="12" w15:restartNumberingAfterBreak="0">
    <w:nsid w:val="6E3B244D"/>
    <w:multiLevelType w:val="multilevel"/>
    <w:tmpl w:val="8A080094"/>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cs="Wingdings"/>
      </w:rPr>
    </w:lvl>
    <w:lvl w:ilvl="3">
      <w:start w:val="1"/>
      <w:numFmt w:val="bullet"/>
      <w:lvlText w:val=""/>
      <w:lvlJc w:val="left"/>
      <w:pPr>
        <w:tabs>
          <w:tab w:val="num" w:pos="-360"/>
        </w:tabs>
        <w:ind w:left="2880" w:hanging="360"/>
      </w:pPr>
      <w:rPr>
        <w:rFonts w:ascii="Symbol" w:hAnsi="Symbol" w:cs="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cs="Wingdings"/>
      </w:rPr>
    </w:lvl>
    <w:lvl w:ilvl="6">
      <w:start w:val="1"/>
      <w:numFmt w:val="bullet"/>
      <w:lvlText w:val=""/>
      <w:lvlJc w:val="left"/>
      <w:pPr>
        <w:tabs>
          <w:tab w:val="num" w:pos="-360"/>
        </w:tabs>
        <w:ind w:left="5040" w:hanging="360"/>
      </w:pPr>
      <w:rPr>
        <w:rFonts w:ascii="Symbol" w:hAnsi="Symbol" w:cs="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cs="Wingdings"/>
      </w:rPr>
    </w:lvl>
  </w:abstractNum>
  <w:abstractNum w:abstractNumId="13" w15:restartNumberingAfterBreak="0">
    <w:nsid w:val="6EF8671B"/>
    <w:multiLevelType w:val="hybridMultilevel"/>
    <w:tmpl w:val="8ADE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90A30"/>
    <w:multiLevelType w:val="hybridMultilevel"/>
    <w:tmpl w:val="0E66C4A8"/>
    <w:lvl w:ilvl="0" w:tplc="844E4ECA">
      <w:start w:val="1"/>
      <w:numFmt w:val="decimal"/>
      <w:lvlText w:val="%1."/>
      <w:lvlJc w:val="left"/>
      <w:pPr>
        <w:ind w:left="360" w:hanging="360"/>
      </w:pPr>
      <w:rPr>
        <w:rFonts w:ascii="Segoe UI" w:hAnsi="Segoe UI" w:cs="Segoe U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9"/>
  </w:num>
  <w:num w:numId="11">
    <w:abstractNumId w:val="10"/>
  </w:num>
  <w:num w:numId="12">
    <w:abstractNumId w:val="14"/>
  </w:num>
  <w:num w:numId="13">
    <w:abstractNumId w:val="12"/>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6C18"/>
    <w:rsid w:val="00061A9A"/>
    <w:rsid w:val="000B58A1"/>
    <w:rsid w:val="000C5C4D"/>
    <w:rsid w:val="00193701"/>
    <w:rsid w:val="00236C18"/>
    <w:rsid w:val="00244D4E"/>
    <w:rsid w:val="00302DAE"/>
    <w:rsid w:val="00475D43"/>
    <w:rsid w:val="004B3AAC"/>
    <w:rsid w:val="004D503D"/>
    <w:rsid w:val="004E0D0D"/>
    <w:rsid w:val="004E0D98"/>
    <w:rsid w:val="00506825"/>
    <w:rsid w:val="0052556C"/>
    <w:rsid w:val="00592A33"/>
    <w:rsid w:val="005D3A62"/>
    <w:rsid w:val="0067666D"/>
    <w:rsid w:val="00716252"/>
    <w:rsid w:val="007F1BE1"/>
    <w:rsid w:val="008F5322"/>
    <w:rsid w:val="009F7D89"/>
    <w:rsid w:val="00B943E6"/>
    <w:rsid w:val="00CE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A2B3C"/>
  <w15:chartTrackingRefBased/>
  <w15:docId w15:val="{CBB7E1D8-0A77-45FD-83C0-726642CC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Garamond" w:hAnsi="Garamond" w:cs="Garamond"/>
      <w:color w:val="000000"/>
      <w:sz w:val="24"/>
      <w:szCs w:val="24"/>
      <w:lang w:val="en-GB" w:eastAsia="zh-CN"/>
    </w:rPr>
  </w:style>
  <w:style w:type="paragraph" w:styleId="Heading1">
    <w:name w:val="heading 1"/>
    <w:basedOn w:val="Normal"/>
    <w:next w:val="BodyText"/>
    <w:qFormat/>
    <w:pPr>
      <w:keepNext/>
      <w:keepLines/>
      <w:numPr>
        <w:numId w:val="1"/>
      </w:numPr>
      <w:spacing w:before="480"/>
      <w:outlineLvl w:val="0"/>
    </w:pPr>
    <w:rPr>
      <w:rFonts w:ascii="Cambria" w:eastAsia="SimSun" w:hAnsi="Cambria" w:cs="Cambria"/>
      <w:b/>
      <w:bCs/>
      <w:color w:val="365F91"/>
      <w:sz w:val="28"/>
      <w:szCs w:val="28"/>
    </w:rPr>
  </w:style>
  <w:style w:type="paragraph" w:styleId="Heading5">
    <w:name w:val="heading 5"/>
    <w:basedOn w:val="Heading"/>
    <w:next w:val="BodyText"/>
    <w:qFormat/>
    <w:pPr>
      <w:numPr>
        <w:ilvl w:val="4"/>
        <w:numId w:val="1"/>
      </w:numPr>
      <w:outlineLvl w:val="4"/>
    </w:pPr>
    <w:rPr>
      <w:rFonts w:ascii="Times New Roman" w:eastAsia="Lucida Sans Unicode" w:hAnsi="Times New Roman"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A"/>
      <w:sz w:val="16"/>
      <w:szCs w:val="16"/>
      <w:lang w:val="en-US"/>
    </w:rPr>
  </w:style>
  <w:style w:type="character" w:customStyle="1" w:styleId="WW8Num2z1">
    <w:name w:val="WW8Num2z1"/>
    <w:rPr>
      <w:rFonts w:ascii="Courier New" w:hAnsi="Courier New" w:cs="Courier New"/>
      <w:lang w:val="en-US"/>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color w:val="00000A"/>
      <w:sz w:val="16"/>
      <w:szCs w:val="16"/>
      <w:lang w:val="en-U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DefaultParagraphFont">
    <w:name w:val="WW-Default Paragraph Font"/>
  </w:style>
  <w:style w:type="character" w:customStyle="1" w:styleId="HeaderChar">
    <w:name w:val="Header Char"/>
    <w:rPr>
      <w:sz w:val="24"/>
      <w:szCs w:val="24"/>
      <w:lang w:bidi="ar-SA"/>
    </w:rPr>
  </w:style>
  <w:style w:type="character" w:customStyle="1" w:styleId="FooterChar">
    <w:name w:val="Footer Char"/>
    <w:rPr>
      <w:sz w:val="24"/>
      <w:szCs w:val="24"/>
      <w:lang w:bidi="ar-SA"/>
    </w:rPr>
  </w:style>
  <w:style w:type="character" w:customStyle="1" w:styleId="BalloonTextChar">
    <w:name w:val="Balloon Text Char"/>
    <w:rPr>
      <w:rFonts w:ascii="Tahoma" w:hAnsi="Tahoma" w:cs="Tahoma"/>
      <w:sz w:val="16"/>
      <w:szCs w:val="16"/>
      <w:lang w:bidi="ar-SA"/>
    </w:rPr>
  </w:style>
  <w:style w:type="character" w:customStyle="1" w:styleId="ListParagraphChar">
    <w:name w:val="List Paragraph Char"/>
    <w:rPr>
      <w:sz w:val="24"/>
      <w:szCs w:val="24"/>
      <w:lang w:val="en-GB"/>
    </w:rPr>
  </w:style>
  <w:style w:type="character" w:customStyle="1" w:styleId="PlainTextChar">
    <w:name w:val="Plain Text Char"/>
    <w:rPr>
      <w:rFonts w:ascii="Courier New" w:hAnsi="Courier New" w:cs="Courier New"/>
      <w:sz w:val="18"/>
      <w:lang w:val="en-US"/>
    </w:rPr>
  </w:style>
  <w:style w:type="character" w:customStyle="1" w:styleId="NameChar">
    <w:name w:val="Name Char"/>
    <w:rPr>
      <w:rFonts w:ascii="Century Gothic" w:hAnsi="Century Gothic" w:cs="Century Gothic"/>
      <w:bCs/>
      <w:spacing w:val="40"/>
      <w:sz w:val="96"/>
      <w:lang w:val="en-US"/>
    </w:rPr>
  </w:style>
  <w:style w:type="character" w:customStyle="1" w:styleId="Heading1Char">
    <w:name w:val="Heading 1 Char"/>
    <w:rPr>
      <w:rFonts w:ascii="Cambria" w:eastAsia="SimSun" w:hAnsi="Cambria" w:cs="Times New Roman"/>
      <w:b/>
      <w:bCs/>
      <w:color w:val="365F91"/>
      <w:sz w:val="28"/>
      <w:szCs w:val="28"/>
      <w:lang w:val="en-GB"/>
    </w:rPr>
  </w:style>
  <w:style w:type="character" w:styleId="Hyperlink">
    <w:name w:val="Hyperlink"/>
    <w:rPr>
      <w:color w:val="0000FF"/>
      <w:u w:val="single"/>
    </w:rPr>
  </w:style>
  <w:style w:type="character" w:styleId="Emphasis">
    <w:name w:val="Emphasis"/>
    <w:qFormat/>
    <w:rPr>
      <w:i/>
      <w:iCs/>
    </w:rPr>
  </w:style>
  <w:style w:type="character" w:customStyle="1" w:styleId="apple-converted-space">
    <w:name w:val="apple-converted-space"/>
    <w:basedOn w:val="WW-DefaultParagraphFont"/>
  </w:style>
  <w:style w:type="character" w:customStyle="1" w:styleId="CommentReference1">
    <w:name w:val="Comment Reference1"/>
    <w:rPr>
      <w:sz w:val="16"/>
      <w:szCs w:val="16"/>
    </w:rPr>
  </w:style>
  <w:style w:type="character" w:customStyle="1" w:styleId="CommentTextChar">
    <w:name w:val="Comment Text Char"/>
    <w:rPr>
      <w:lang w:val="en-GB"/>
    </w:rPr>
  </w:style>
  <w:style w:type="character" w:customStyle="1" w:styleId="CommentSubjectChar">
    <w:name w:val="Comment Subject Char"/>
    <w:rPr>
      <w:b/>
      <w:bCs/>
      <w:lang w:val="en-GB"/>
    </w:rPr>
  </w:style>
  <w:style w:type="character" w:styleId="Strong">
    <w:name w:val="Strong"/>
    <w:qFormat/>
    <w:rPr>
      <w:b/>
      <w:bCs/>
    </w:rPr>
  </w:style>
  <w:style w:type="character" w:customStyle="1" w:styleId="BodyTextChar">
    <w:name w:val="Body Text Char"/>
    <w:rPr>
      <w:lang w:val="en-US"/>
    </w:rPr>
  </w:style>
  <w:style w:type="character" w:customStyle="1" w:styleId="inlinetext5new">
    <w:name w:val="inlinetext5new"/>
  </w:style>
  <w:style w:type="character" w:styleId="FollowedHyperlink">
    <w:name w:val="FollowedHyperlink"/>
    <w:rPr>
      <w:color w:val="954F72"/>
      <w:u w:val="single"/>
    </w:rPr>
  </w:style>
  <w:style w:type="character" w:customStyle="1" w:styleId="ListLabel1">
    <w:name w:val="ListLabel 1"/>
    <w:rPr>
      <w:color w:val="00000A"/>
      <w:sz w:val="16"/>
      <w:szCs w:val="16"/>
    </w:rPr>
  </w:style>
  <w:style w:type="character" w:customStyle="1" w:styleId="ListLabel2">
    <w:name w:val="ListLabel 2"/>
    <w:rPr>
      <w:rFonts w:cs="Courier New"/>
    </w:rPr>
  </w:style>
  <w:style w:type="character" w:customStyle="1" w:styleId="ListLabel3">
    <w:name w:val="ListLabel 3"/>
    <w:rPr>
      <w:rFonts w:eastAsia="Wingdings"/>
      <w:w w:val="100"/>
      <w:sz w:val="12"/>
      <w:szCs w:val="12"/>
    </w:rPr>
  </w:style>
  <w:style w:type="character" w:customStyle="1" w:styleId="ListLabel4">
    <w:name w:val="ListLabel 4"/>
    <w:rPr>
      <w:color w:val="00000A"/>
      <w:w w:val="100"/>
      <w:sz w:val="16"/>
      <w:szCs w:val="16"/>
    </w:rPr>
  </w:style>
  <w:style w:type="character" w:customStyle="1" w:styleId="ListLabel5">
    <w:name w:val="ListLabel 5"/>
    <w:rPr>
      <w:rFonts w:cs="Times Roman"/>
      <w:color w:val="000000"/>
    </w:rPr>
  </w:style>
  <w:style w:type="character" w:customStyle="1" w:styleId="ListLabel6">
    <w:name w:val="ListLabel 6"/>
    <w:rPr>
      <w:rFonts w:cs="Times New Roman"/>
      <w:color w:val="000000"/>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SimSun" w:hAnsi="Liberation Mono" w:cs="Liberation Mono"/>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rPr>
      <w:sz w:val="20"/>
      <w:szCs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suppressLineNumbers/>
      <w:tabs>
        <w:tab w:val="center" w:pos="4513"/>
        <w:tab w:val="right" w:pos="9026"/>
      </w:tabs>
    </w:pPr>
  </w:style>
  <w:style w:type="paragraph" w:styleId="Footer">
    <w:name w:val="footer"/>
    <w:basedOn w:val="Normal"/>
    <w:pPr>
      <w:suppressLineNumbers/>
      <w:tabs>
        <w:tab w:val="center" w:pos="4513"/>
        <w:tab w:val="right" w:pos="9026"/>
      </w:tabs>
    </w:p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PlainText">
    <w:name w:val="Plain Text"/>
    <w:basedOn w:val="Normal"/>
    <w:rPr>
      <w:rFonts w:ascii="Courier New" w:hAnsi="Courier New" w:cs="Courier New"/>
      <w:sz w:val="18"/>
      <w:szCs w:val="20"/>
      <w:lang w:val="en-US"/>
    </w:rPr>
  </w:style>
  <w:style w:type="paragraph" w:customStyle="1" w:styleId="Name">
    <w:name w:val="Name"/>
    <w:basedOn w:val="Heading1"/>
    <w:pPr>
      <w:keepLines w:val="0"/>
      <w:numPr>
        <w:numId w:val="0"/>
      </w:numPr>
      <w:spacing w:before="0"/>
      <w:jc w:val="center"/>
    </w:pPr>
    <w:rPr>
      <w:rFonts w:ascii="Century Gothic" w:eastAsia="Times New Roman" w:hAnsi="Century Gothic" w:cs="Century Gothic"/>
      <w:b w:val="0"/>
      <w:color w:val="00000A"/>
      <w:spacing w:val="40"/>
      <w:sz w:val="96"/>
      <w:szCs w:val="20"/>
      <w:lang w:val="en-US"/>
    </w:rPr>
  </w:style>
  <w:style w:type="paragraph" w:customStyle="1" w:styleId="Resumetagline">
    <w:name w:val="Resume tagline"/>
    <w:basedOn w:val="PlainText"/>
    <w:pPr>
      <w:jc w:val="both"/>
    </w:pPr>
    <w:rPr>
      <w:rFonts w:ascii="Century Gothic" w:eastAsia="MS Mincho" w:hAnsi="Century Gothic" w:cs="Century Gothic"/>
      <w:caps/>
      <w:spacing w:val="10"/>
      <w:sz w:val="36"/>
      <w:szCs w:val="36"/>
    </w:rPr>
  </w:style>
  <w:style w:type="paragraph" w:customStyle="1" w:styleId="LeftSectionHeading">
    <w:name w:val="Left Section Heading"/>
    <w:basedOn w:val="PlainText"/>
    <w:pPr>
      <w:spacing w:before="480" w:after="180"/>
      <w:jc w:val="both"/>
    </w:pPr>
    <w:rPr>
      <w:rFonts w:ascii="Century Gothic" w:eastAsia="MS Mincho" w:hAnsi="Century Gothic" w:cs="Century Gothic"/>
      <w:b/>
      <w:bCs/>
      <w:sz w:val="28"/>
      <w:szCs w:val="28"/>
    </w:rPr>
  </w:style>
  <w:style w:type="paragraph" w:customStyle="1" w:styleId="Skills">
    <w:name w:val="Skills"/>
    <w:basedOn w:val="Normal"/>
    <w:pPr>
      <w:spacing w:before="60" w:after="180"/>
    </w:pPr>
    <w:rPr>
      <w:rFonts w:ascii="Verdana" w:eastAsia="MS Mincho" w:hAnsi="Verdana" w:cs="Courier New"/>
      <w:sz w:val="18"/>
      <w:szCs w:val="18"/>
      <w:lang w:val="en-US"/>
    </w:rPr>
  </w:style>
  <w:style w:type="paragraph" w:customStyle="1" w:styleId="College">
    <w:name w:val="College"/>
    <w:basedOn w:val="Normal"/>
    <w:pPr>
      <w:spacing w:before="60" w:after="60"/>
    </w:pPr>
    <w:rPr>
      <w:rFonts w:ascii="Verdana" w:eastAsia="MS Mincho" w:hAnsi="Verdana" w:cs="Courier New"/>
      <w:sz w:val="18"/>
      <w:szCs w:val="18"/>
      <w:lang w:val="en-US"/>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customStyle="1" w:styleId="PersonalInfo">
    <w:name w:val="Personal Info"/>
    <w:basedOn w:val="Normal"/>
    <w:pPr>
      <w:jc w:val="both"/>
    </w:pPr>
    <w:rPr>
      <w:rFonts w:eastAsia="Garamond"/>
      <w:sz w:val="22"/>
      <w:szCs w:val="22"/>
      <w:lang w:val="en-US"/>
    </w:rPr>
  </w:style>
  <w:style w:type="paragraph" w:customStyle="1" w:styleId="BulletedList">
    <w:name w:val="Bulleted List"/>
    <w:basedOn w:val="Normal"/>
    <w:pPr>
      <w:ind w:left="1193"/>
    </w:pPr>
    <w:rPr>
      <w:rFonts w:ascii="Calibri" w:eastAsia="Calibri" w:hAnsi="Calibri" w:cs="Arial"/>
      <w:sz w:val="22"/>
      <w:szCs w:val="22"/>
      <w:lang w:val="en-US"/>
    </w:rPr>
  </w:style>
  <w:style w:type="paragraph" w:styleId="NormalWeb">
    <w:name w:val="Normal (Web)"/>
    <w:basedOn w:val="Normal"/>
    <w:pPr>
      <w:spacing w:before="100" w:after="100"/>
    </w:pPr>
    <w:rPr>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western">
    <w:name w:val="western"/>
    <w:basedOn w:val="Normal"/>
    <w:rsid w:val="00302DAE"/>
    <w:pPr>
      <w:suppressAutoHyphens w:val="0"/>
      <w:spacing w:before="100" w:beforeAutospacing="1" w:after="100" w:afterAutospacing="1"/>
    </w:pPr>
    <w:rPr>
      <w:rFont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20896">
      <w:bodyDiv w:val="1"/>
      <w:marLeft w:val="0"/>
      <w:marRight w:val="0"/>
      <w:marTop w:val="0"/>
      <w:marBottom w:val="0"/>
      <w:divBdr>
        <w:top w:val="none" w:sz="0" w:space="0" w:color="auto"/>
        <w:left w:val="none" w:sz="0" w:space="0" w:color="auto"/>
        <w:bottom w:val="none" w:sz="0" w:space="0" w:color="auto"/>
        <w:right w:val="none" w:sz="0" w:space="0" w:color="auto"/>
      </w:divBdr>
    </w:div>
    <w:div w:id="21416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sudeenNaina" TargetMode="External"/><Relationship Id="rId3" Type="http://schemas.openxmlformats.org/officeDocument/2006/relationships/settings" Target="settings.xml"/><Relationship Id="rId7" Type="http://schemas.openxmlformats.org/officeDocument/2006/relationships/hyperlink" Target="https://www.linkedin.com/in/samsudeen-na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Links>
    <vt:vector size="12" baseType="variant">
      <vt:variant>
        <vt:i4>1245276</vt:i4>
      </vt:variant>
      <vt:variant>
        <vt:i4>3</vt:i4>
      </vt:variant>
      <vt:variant>
        <vt:i4>0</vt:i4>
      </vt:variant>
      <vt:variant>
        <vt:i4>5</vt:i4>
      </vt:variant>
      <vt:variant>
        <vt:lpwstr>https://github.com/SamsudeenNaina</vt:lpwstr>
      </vt:variant>
      <vt:variant>
        <vt:lpwstr/>
      </vt:variant>
      <vt:variant>
        <vt:i4>3735593</vt:i4>
      </vt:variant>
      <vt:variant>
        <vt:i4>0</vt:i4>
      </vt:variant>
      <vt:variant>
        <vt:i4>0</vt:i4>
      </vt:variant>
      <vt:variant>
        <vt:i4>5</vt:i4>
      </vt:variant>
      <vt:variant>
        <vt:lpwstr>https://www.linkedin.com/in/samsudeen-naina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Ahmedh Shamsudeen</dc:creator>
  <cp:keywords/>
  <cp:lastModifiedBy>Ahmedh Shamsudeen</cp:lastModifiedBy>
  <cp:revision>8</cp:revision>
  <cp:lastPrinted>2021-09-01T06:10:00Z</cp:lastPrinted>
  <dcterms:created xsi:type="dcterms:W3CDTF">2021-09-01T19:04:00Z</dcterms:created>
  <dcterms:modified xsi:type="dcterms:W3CDTF">2021-09-01T19:18:00Z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