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E9411" w14:textId="46C5411D" w:rsidR="0089539F" w:rsidRPr="0089539F" w:rsidRDefault="0028618F" w:rsidP="0089539F">
      <w:pPr>
        <w:tabs>
          <w:tab w:val="left" w:pos="2160"/>
        </w:tabs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b/>
          <w:sz w:val="44"/>
        </w:rPr>
      </w:pPr>
      <w:r>
        <w:rPr>
          <w:rFonts w:ascii="宋体" w:eastAsia="宋体" w:hAnsi="宋体" w:cs="Times New Roman" w:hint="eastAsia"/>
          <w:b/>
          <w:sz w:val="44"/>
        </w:rPr>
        <w:t>几米物联</w:t>
      </w:r>
      <w:r w:rsidR="003E31AA">
        <w:rPr>
          <w:rFonts w:ascii="宋体" w:eastAsia="宋体" w:hAnsi="宋体" w:cs="Times New Roman"/>
          <w:b/>
          <w:sz w:val="44"/>
        </w:rPr>
        <w:t>UW</w:t>
      </w:r>
      <w:r w:rsidR="003E31AA">
        <w:rPr>
          <w:rFonts w:ascii="宋体" w:eastAsia="宋体" w:hAnsi="宋体" w:cs="Times New Roman" w:hint="eastAsia"/>
          <w:b/>
          <w:sz w:val="44"/>
        </w:rPr>
        <w:t>智能仓储</w:t>
      </w:r>
      <w:r w:rsidR="00901BB1">
        <w:rPr>
          <w:rFonts w:ascii="宋体" w:eastAsia="宋体" w:hAnsi="宋体" w:cs="Times New Roman" w:hint="eastAsia"/>
          <w:b/>
          <w:sz w:val="44"/>
        </w:rPr>
        <w:t>系统研发</w:t>
      </w:r>
    </w:p>
    <w:p w14:paraId="163338EE" w14:textId="77777777" w:rsidR="0089539F" w:rsidRPr="0089539F" w:rsidRDefault="0089539F" w:rsidP="0089539F">
      <w:pPr>
        <w:tabs>
          <w:tab w:val="left" w:pos="2160"/>
        </w:tabs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32"/>
        </w:rPr>
      </w:pPr>
      <w:r w:rsidRPr="0089539F">
        <w:rPr>
          <w:rFonts w:ascii="宋体" w:eastAsia="宋体" w:hAnsi="宋体" w:cs="Times New Roman" w:hint="eastAsia"/>
          <w:b/>
          <w:sz w:val="44"/>
        </w:rPr>
        <w:t>项目立项书</w:t>
      </w:r>
    </w:p>
    <w:p w14:paraId="461BB38A" w14:textId="77777777" w:rsidR="0089539F" w:rsidRPr="0089539F" w:rsidRDefault="0089539F" w:rsidP="0089539F">
      <w:pPr>
        <w:snapToGrid w:val="0"/>
        <w:spacing w:afterLines="100" w:after="312" w:line="360" w:lineRule="auto"/>
        <w:rPr>
          <w:rFonts w:ascii="Calibri" w:eastAsia="宋体" w:hAnsi="Calibri" w:cs="Times New Roman"/>
          <w:b/>
          <w:spacing w:val="-20"/>
          <w:sz w:val="24"/>
          <w:szCs w:val="21"/>
        </w:rPr>
      </w:pPr>
    </w:p>
    <w:p w14:paraId="2FC38E00" w14:textId="77777777" w:rsidR="0089539F" w:rsidRPr="0089539F" w:rsidRDefault="0089539F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bookmarkStart w:id="0" w:name="_Toc9634"/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一、</w:t>
      </w:r>
      <w:bookmarkEnd w:id="0"/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立项依据</w:t>
      </w:r>
    </w:p>
    <w:p w14:paraId="7C2B59CF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1" w:name="_Toc13012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（一）</w:t>
      </w:r>
      <w:bookmarkEnd w:id="1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国内外现状、水平和发展趋势</w:t>
      </w:r>
    </w:p>
    <w:p w14:paraId="2488C7D7" w14:textId="0CF31FA1" w:rsidR="00117A78" w:rsidRDefault="0089539F" w:rsidP="0089539F">
      <w:pPr>
        <w:spacing w:before="40" w:after="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89539F">
        <w:rPr>
          <w:rFonts w:ascii="Calibri" w:eastAsia="宋体" w:hAnsi="Calibri" w:cs="微软雅黑" w:hint="eastAsia"/>
          <w:b/>
          <w:sz w:val="24"/>
          <w:szCs w:val="24"/>
        </w:rPr>
        <w:t>1</w:t>
      </w:r>
      <w:r w:rsidRPr="0089539F">
        <w:rPr>
          <w:rFonts w:ascii="Calibri" w:eastAsia="宋体" w:hAnsi="Calibri" w:cs="微软雅黑" w:hint="eastAsia"/>
          <w:b/>
          <w:sz w:val="24"/>
          <w:szCs w:val="24"/>
        </w:rPr>
        <w:t>、</w:t>
      </w:r>
      <w:r w:rsidRPr="0089539F">
        <w:rPr>
          <w:rFonts w:ascii="宋体" w:eastAsia="宋体" w:hAnsi="宋体" w:cs="Times New Roman" w:hint="eastAsia"/>
          <w:b/>
          <w:sz w:val="24"/>
          <w:szCs w:val="24"/>
        </w:rPr>
        <w:t>现状和水平：</w:t>
      </w:r>
    </w:p>
    <w:p w14:paraId="190E7984" w14:textId="3EDA61BB" w:rsidR="00E5746F" w:rsidRDefault="00823EBE" w:rsidP="00F35240">
      <w:pPr>
        <w:spacing w:before="40" w:after="40" w:line="360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 w:rsidR="00744A09">
        <w:rPr>
          <w:rFonts w:ascii="Calibri" w:eastAsia="宋体" w:hAnsi="Calibri" w:cs="Times New Roman"/>
          <w:sz w:val="24"/>
        </w:rPr>
        <w:t>仓库是工厂存放货物的重要场所，</w:t>
      </w:r>
      <w:r w:rsidR="002C4217">
        <w:rPr>
          <w:rFonts w:ascii="Calibri" w:eastAsia="宋体" w:hAnsi="Calibri" w:cs="Times New Roman"/>
          <w:sz w:val="24"/>
        </w:rPr>
        <w:t>以</w:t>
      </w:r>
      <w:r w:rsidR="002C4217">
        <w:rPr>
          <w:rFonts w:ascii="Calibri" w:eastAsia="宋体" w:hAnsi="Calibri" w:cs="Times New Roman" w:hint="eastAsia"/>
          <w:sz w:val="24"/>
        </w:rPr>
        <w:t>S</w:t>
      </w:r>
      <w:r w:rsidR="002C4217">
        <w:rPr>
          <w:rFonts w:ascii="Calibri" w:eastAsia="宋体" w:hAnsi="Calibri" w:cs="Times New Roman"/>
          <w:sz w:val="24"/>
        </w:rPr>
        <w:t>MT</w:t>
      </w:r>
      <w:r w:rsidR="002C4217">
        <w:rPr>
          <w:rFonts w:ascii="Calibri" w:eastAsia="宋体" w:hAnsi="Calibri" w:cs="Times New Roman"/>
          <w:sz w:val="24"/>
        </w:rPr>
        <w:t>原材料电子仓为例，</w:t>
      </w:r>
      <w:r w:rsidR="00285C7A">
        <w:rPr>
          <w:rFonts w:ascii="Calibri" w:eastAsia="宋体" w:hAnsi="Calibri" w:cs="Times New Roman"/>
          <w:sz w:val="24"/>
        </w:rPr>
        <w:t>里面</w:t>
      </w:r>
      <w:r w:rsidR="002C4217">
        <w:rPr>
          <w:rFonts w:ascii="Calibri" w:eastAsia="宋体" w:hAnsi="Calibri" w:cs="Times New Roman"/>
          <w:sz w:val="24"/>
        </w:rPr>
        <w:t>存放着各式各样的电子物料。仓库的</w:t>
      </w:r>
      <w:r w:rsidR="00A6211D">
        <w:rPr>
          <w:rFonts w:ascii="Calibri" w:eastAsia="宋体" w:hAnsi="Calibri" w:cs="Times New Roman"/>
          <w:sz w:val="24"/>
        </w:rPr>
        <w:t>日常</w:t>
      </w:r>
      <w:r w:rsidR="00E51467">
        <w:rPr>
          <w:rFonts w:ascii="Calibri" w:eastAsia="宋体" w:hAnsi="Calibri" w:cs="Times New Roman"/>
          <w:sz w:val="24"/>
        </w:rPr>
        <w:t>工作</w:t>
      </w:r>
      <w:r w:rsidR="00A6211D">
        <w:rPr>
          <w:rFonts w:ascii="Calibri" w:eastAsia="宋体" w:hAnsi="Calibri" w:cs="Times New Roman"/>
          <w:sz w:val="24"/>
        </w:rPr>
        <w:t>包括来料入库、备料出库以及定期盘点等</w:t>
      </w:r>
      <w:r w:rsidR="00E51467">
        <w:rPr>
          <w:rFonts w:ascii="Calibri" w:eastAsia="宋体" w:hAnsi="Calibri" w:cs="Times New Roman"/>
          <w:sz w:val="24"/>
        </w:rPr>
        <w:t>等，</w:t>
      </w:r>
      <w:r w:rsidR="006F7A14">
        <w:rPr>
          <w:rFonts w:ascii="Calibri" w:eastAsia="宋体" w:hAnsi="Calibri" w:cs="Times New Roman"/>
          <w:sz w:val="24"/>
        </w:rPr>
        <w:t>来料入库是在客户提供来料或产线退料时进行的</w:t>
      </w:r>
      <w:r w:rsidR="00642064">
        <w:rPr>
          <w:rFonts w:ascii="Calibri" w:eastAsia="宋体" w:hAnsi="Calibri" w:cs="Times New Roman"/>
          <w:sz w:val="24"/>
        </w:rPr>
        <w:t>工作</w:t>
      </w:r>
      <w:r w:rsidR="006F7A14">
        <w:rPr>
          <w:rFonts w:ascii="Calibri" w:eastAsia="宋体" w:hAnsi="Calibri" w:cs="Times New Roman"/>
          <w:sz w:val="24"/>
        </w:rPr>
        <w:t>，可保证仓库物料库存充裕。备料出库则是根据产线生产各种产品的不同需求所提供的备料单，提供产线所需要的物料用于生产。</w:t>
      </w:r>
      <w:r w:rsidR="00934D46">
        <w:rPr>
          <w:rFonts w:ascii="Calibri" w:eastAsia="宋体" w:hAnsi="Calibri" w:cs="Times New Roman"/>
          <w:sz w:val="24"/>
        </w:rPr>
        <w:t>定期盘点则是为了确保仓库物料库存数量正确，防止出现物料数量与系统</w:t>
      </w:r>
      <w:r w:rsidR="000A1922">
        <w:rPr>
          <w:rFonts w:ascii="Calibri" w:eastAsia="宋体" w:hAnsi="Calibri" w:cs="Times New Roman"/>
          <w:sz w:val="24"/>
        </w:rPr>
        <w:t>记录</w:t>
      </w:r>
      <w:r w:rsidR="00934D46">
        <w:rPr>
          <w:rFonts w:ascii="Calibri" w:eastAsia="宋体" w:hAnsi="Calibri" w:cs="Times New Roman"/>
          <w:sz w:val="24"/>
        </w:rPr>
        <w:t>对不上</w:t>
      </w:r>
      <w:r w:rsidR="00F26B9E">
        <w:rPr>
          <w:rFonts w:ascii="Calibri" w:eastAsia="宋体" w:hAnsi="Calibri" w:cs="Times New Roman"/>
          <w:sz w:val="24"/>
        </w:rPr>
        <w:t>的情况而进行的工作。</w:t>
      </w:r>
    </w:p>
    <w:p w14:paraId="04EBBEE4" w14:textId="77777777" w:rsidR="00A056B3" w:rsidRDefault="00C30797" w:rsidP="00A056B3">
      <w:pPr>
        <w:spacing w:before="40" w:after="40" w:line="360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ab/>
      </w:r>
      <w:r>
        <w:rPr>
          <w:rFonts w:ascii="Calibri" w:eastAsia="宋体" w:hAnsi="Calibri" w:cs="Times New Roman"/>
          <w:sz w:val="24"/>
        </w:rPr>
        <w:t>在</w:t>
      </w:r>
      <w:r>
        <w:rPr>
          <w:rFonts w:ascii="Calibri" w:eastAsia="宋体" w:hAnsi="Calibri" w:cs="Times New Roman" w:hint="eastAsia"/>
          <w:sz w:val="24"/>
        </w:rPr>
        <w:t>U</w:t>
      </w:r>
      <w:r>
        <w:rPr>
          <w:rFonts w:ascii="Calibri" w:eastAsia="宋体" w:hAnsi="Calibri" w:cs="Times New Roman"/>
          <w:sz w:val="24"/>
        </w:rPr>
        <w:t>W</w:t>
      </w:r>
      <w:r>
        <w:rPr>
          <w:rFonts w:ascii="Calibri" w:eastAsia="宋体" w:hAnsi="Calibri" w:cs="Times New Roman"/>
          <w:sz w:val="24"/>
        </w:rPr>
        <w:t>智能仓储系统出现之前，</w:t>
      </w:r>
      <w:r w:rsidRPr="00C30797">
        <w:rPr>
          <w:rFonts w:ascii="Calibri" w:eastAsia="宋体" w:hAnsi="Calibri" w:cs="Times New Roman" w:hint="eastAsia"/>
          <w:sz w:val="24"/>
        </w:rPr>
        <w:t>仓</w:t>
      </w:r>
      <w:r>
        <w:rPr>
          <w:rFonts w:ascii="Calibri" w:eastAsia="宋体" w:hAnsi="Calibri" w:cs="Times New Roman" w:hint="eastAsia"/>
          <w:sz w:val="24"/>
        </w:rPr>
        <w:t>库</w:t>
      </w:r>
      <w:r w:rsidRPr="00C30797">
        <w:rPr>
          <w:rFonts w:ascii="Calibri" w:eastAsia="宋体" w:hAnsi="Calibri" w:cs="Times New Roman" w:hint="eastAsia"/>
          <w:sz w:val="24"/>
        </w:rPr>
        <w:t>都是安排人工进行出</w:t>
      </w:r>
      <w:r w:rsidRPr="00C30797">
        <w:rPr>
          <w:rFonts w:ascii="Calibri" w:eastAsia="宋体" w:hAnsi="Calibri" w:cs="Times New Roman"/>
          <w:sz w:val="24"/>
        </w:rPr>
        <w:t>/</w:t>
      </w:r>
      <w:r w:rsidRPr="00C30797">
        <w:rPr>
          <w:rFonts w:ascii="Calibri" w:eastAsia="宋体" w:hAnsi="Calibri" w:cs="Times New Roman"/>
          <w:sz w:val="24"/>
        </w:rPr>
        <w:t>入库及盘点等工作的</w:t>
      </w:r>
      <w:r w:rsidR="00CC2AF8">
        <w:rPr>
          <w:rFonts w:ascii="Calibri" w:eastAsia="宋体" w:hAnsi="Calibri" w:cs="Times New Roman"/>
          <w:sz w:val="24"/>
        </w:rPr>
        <w:t>。例如</w:t>
      </w:r>
      <w:r w:rsidR="00C46A31">
        <w:rPr>
          <w:rFonts w:ascii="Calibri" w:eastAsia="宋体" w:hAnsi="Calibri" w:cs="Times New Roman"/>
          <w:sz w:val="24"/>
        </w:rPr>
        <w:t>，产线来了一张备料单，要求仓库在规定时间内发出所需的物料，仓管人员根据备料单上所列出来</w:t>
      </w:r>
      <w:r w:rsidR="000554B9">
        <w:rPr>
          <w:rFonts w:ascii="Calibri" w:eastAsia="宋体" w:hAnsi="Calibri" w:cs="Times New Roman"/>
          <w:sz w:val="24"/>
        </w:rPr>
        <w:t>的</w:t>
      </w:r>
      <w:r w:rsidR="00C46A31">
        <w:rPr>
          <w:rFonts w:ascii="Calibri" w:eastAsia="宋体" w:hAnsi="Calibri" w:cs="Times New Roman"/>
          <w:sz w:val="24"/>
        </w:rPr>
        <w:t>物料清单，去仓库中寻找对应的物料，将其一一取出。在这一过程中，</w:t>
      </w:r>
      <w:r w:rsidR="008C200D">
        <w:rPr>
          <w:rFonts w:ascii="Calibri" w:eastAsia="宋体" w:hAnsi="Calibri" w:cs="Times New Roman"/>
          <w:sz w:val="24"/>
        </w:rPr>
        <w:t>由于是人工操作，一来是效率低下，二来是容易出错</w:t>
      </w:r>
      <w:r w:rsidR="00035D66">
        <w:rPr>
          <w:rFonts w:ascii="Calibri" w:eastAsia="宋体" w:hAnsi="Calibri" w:cs="Times New Roman"/>
          <w:sz w:val="24"/>
        </w:rPr>
        <w:t>，</w:t>
      </w:r>
      <w:r w:rsidR="00C46A31">
        <w:rPr>
          <w:rFonts w:ascii="Calibri" w:eastAsia="宋体" w:hAnsi="Calibri" w:cs="Times New Roman"/>
          <w:sz w:val="24"/>
        </w:rPr>
        <w:t>仓库工作人员稍有不慎，就极易出现</w:t>
      </w:r>
      <w:r w:rsidR="00C46A31">
        <w:rPr>
          <w:rFonts w:ascii="Calibri" w:eastAsia="宋体" w:hAnsi="Calibri" w:cs="Times New Roman"/>
          <w:sz w:val="24"/>
        </w:rPr>
        <w:t>“</w:t>
      </w:r>
      <w:r w:rsidR="00C46A31">
        <w:rPr>
          <w:rFonts w:ascii="Calibri" w:eastAsia="宋体" w:hAnsi="Calibri" w:cs="Times New Roman"/>
          <w:sz w:val="24"/>
        </w:rPr>
        <w:t>因料号相似而取错物料发给产线</w:t>
      </w:r>
      <w:r w:rsidR="00C46A31">
        <w:rPr>
          <w:rFonts w:ascii="Calibri" w:eastAsia="宋体" w:hAnsi="Calibri" w:cs="Times New Roman"/>
          <w:sz w:val="24"/>
        </w:rPr>
        <w:t>”</w:t>
      </w:r>
      <w:r w:rsidR="00CA131B">
        <w:rPr>
          <w:rFonts w:ascii="Calibri" w:eastAsia="宋体" w:hAnsi="Calibri" w:cs="Times New Roman"/>
          <w:sz w:val="24"/>
        </w:rPr>
        <w:t>的</w:t>
      </w:r>
      <w:r w:rsidR="00C46A31">
        <w:rPr>
          <w:rFonts w:ascii="Calibri" w:eastAsia="宋体" w:hAnsi="Calibri" w:cs="Times New Roman"/>
          <w:sz w:val="24"/>
        </w:rPr>
        <w:t>现象，如果这种现象没有及时被发现并纠正，则很容易酿成非常严重的生产事故。</w:t>
      </w:r>
    </w:p>
    <w:p w14:paraId="4D574C97" w14:textId="233A6768" w:rsidR="008C200D" w:rsidRPr="009059E7" w:rsidRDefault="00CA131B" w:rsidP="002313B1">
      <w:pPr>
        <w:spacing w:before="40" w:after="40" w:line="360" w:lineRule="auto"/>
        <w:ind w:firstLine="42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>若是在平时，出</w:t>
      </w:r>
      <w:r>
        <w:rPr>
          <w:rFonts w:ascii="Calibri" w:eastAsia="宋体" w:hAnsi="Calibri" w:cs="Times New Roman" w:hint="eastAsia"/>
          <w:sz w:val="24"/>
        </w:rPr>
        <w:t>/</w:t>
      </w:r>
      <w:r>
        <w:rPr>
          <w:rFonts w:ascii="Calibri" w:eastAsia="宋体" w:hAnsi="Calibri" w:cs="Times New Roman"/>
          <w:sz w:val="24"/>
        </w:rPr>
        <w:t>入库效率低下也许不会对生产工作造成多大影响，但是在旺季，每日仓库的出</w:t>
      </w:r>
      <w:r>
        <w:rPr>
          <w:rFonts w:ascii="Calibri" w:eastAsia="宋体" w:hAnsi="Calibri" w:cs="Times New Roman" w:hint="eastAsia"/>
          <w:sz w:val="24"/>
        </w:rPr>
        <w:t>/</w:t>
      </w:r>
      <w:r>
        <w:rPr>
          <w:rFonts w:ascii="Calibri" w:eastAsia="宋体" w:hAnsi="Calibri" w:cs="Times New Roman"/>
          <w:sz w:val="24"/>
        </w:rPr>
        <w:t>入库需求量会非常大，工人犯错的几率也会随之增长</w:t>
      </w:r>
      <w:r w:rsidR="00314FCE" w:rsidRPr="00314FCE">
        <w:rPr>
          <w:rFonts w:ascii="Calibri" w:eastAsia="宋体" w:hAnsi="Calibri" w:cs="Times New Roman"/>
          <w:sz w:val="24"/>
        </w:rPr>
        <w:t>。</w:t>
      </w:r>
      <w:r w:rsidR="00B76A4B">
        <w:rPr>
          <w:rFonts w:ascii="Calibri" w:eastAsia="宋体" w:hAnsi="Calibri" w:cs="Times New Roman"/>
          <w:sz w:val="24"/>
        </w:rPr>
        <w:t>在紧急的生产任务当中，如果直到</w:t>
      </w:r>
      <w:r>
        <w:rPr>
          <w:rFonts w:ascii="Calibri" w:eastAsia="宋体" w:hAnsi="Calibri" w:cs="Times New Roman"/>
          <w:sz w:val="24"/>
        </w:rPr>
        <w:t>上料前才发现备料出错，将严重影响生产进度，而这些事故，都难以追溯责任，因为发生错误的时候都没有记录下来。</w:t>
      </w:r>
    </w:p>
    <w:p w14:paraId="3677AD9C" w14:textId="77777777" w:rsidR="00216611" w:rsidRDefault="0089539F" w:rsidP="0089539F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2</w:t>
      </w:r>
      <w:r w:rsidRPr="0089539F">
        <w:rPr>
          <w:rFonts w:ascii="Calibri" w:eastAsia="宋体" w:hAnsi="Calibri" w:cs="微软雅黑" w:hint="eastAsia"/>
          <w:sz w:val="24"/>
          <w:szCs w:val="24"/>
        </w:rPr>
        <w:t>、</w:t>
      </w:r>
      <w:r w:rsidRPr="0089539F">
        <w:rPr>
          <w:rFonts w:ascii="Calibri" w:eastAsia="宋体" w:hAnsi="Calibri" w:cs="Times New Roman" w:hint="eastAsia"/>
          <w:b/>
          <w:sz w:val="24"/>
        </w:rPr>
        <w:t>未来需求</w:t>
      </w:r>
      <w:r w:rsidRPr="0089539F">
        <w:rPr>
          <w:rFonts w:ascii="Calibri" w:eastAsia="宋体" w:hAnsi="Calibri" w:cs="微软雅黑" w:hint="eastAsia"/>
          <w:sz w:val="24"/>
          <w:szCs w:val="24"/>
        </w:rPr>
        <w:t>：</w:t>
      </w:r>
    </w:p>
    <w:p w14:paraId="16793DF4" w14:textId="2DB04792" w:rsidR="00E275BD" w:rsidRDefault="00216611" w:rsidP="0089539F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/>
          <w:sz w:val="24"/>
          <w:szCs w:val="24"/>
        </w:rPr>
        <w:tab/>
      </w:r>
      <w:r w:rsidR="00E275BD">
        <w:rPr>
          <w:rFonts w:ascii="Calibri" w:eastAsia="宋体" w:hAnsi="Calibri" w:cs="微软雅黑"/>
          <w:sz w:val="24"/>
          <w:szCs w:val="24"/>
        </w:rPr>
        <w:t>随着物联网技术的快速发展，</w:t>
      </w:r>
      <w:r w:rsidR="0037748F" w:rsidRPr="00E275BD">
        <w:rPr>
          <w:rFonts w:ascii="Calibri" w:eastAsia="宋体" w:hAnsi="Calibri" w:cs="微软雅黑" w:hint="eastAsia"/>
          <w:sz w:val="24"/>
          <w:szCs w:val="24"/>
        </w:rPr>
        <w:t>传统仓库已日渐无</w:t>
      </w:r>
      <w:r w:rsidR="0037748F">
        <w:rPr>
          <w:rFonts w:ascii="Calibri" w:eastAsia="宋体" w:hAnsi="Calibri" w:cs="微软雅黑" w:hint="eastAsia"/>
          <w:sz w:val="24"/>
          <w:szCs w:val="24"/>
        </w:rPr>
        <w:t>法满足人们的需求，效率、自动化与信息同步化成为对仓库作业的追求，</w:t>
      </w:r>
      <w:r w:rsidR="00AA0950">
        <w:rPr>
          <w:rFonts w:ascii="Calibri" w:eastAsia="宋体" w:hAnsi="Calibri" w:cs="微软雅黑" w:hint="eastAsia"/>
          <w:sz w:val="24"/>
          <w:szCs w:val="24"/>
        </w:rPr>
        <w:t>推出</w:t>
      </w:r>
      <w:r w:rsidR="0037748F">
        <w:rPr>
          <w:rFonts w:ascii="Calibri" w:eastAsia="宋体" w:hAnsi="Calibri" w:cs="微软雅黑"/>
          <w:sz w:val="24"/>
          <w:szCs w:val="24"/>
        </w:rPr>
        <w:t>UW</w:t>
      </w:r>
      <w:r w:rsidR="0037748F">
        <w:rPr>
          <w:rFonts w:ascii="Calibri" w:eastAsia="宋体" w:hAnsi="Calibri" w:cs="微软雅黑"/>
          <w:sz w:val="24"/>
          <w:szCs w:val="24"/>
        </w:rPr>
        <w:t>智能仓储</w:t>
      </w:r>
      <w:r w:rsidR="0037748F">
        <w:rPr>
          <w:rFonts w:ascii="Calibri" w:eastAsia="宋体" w:hAnsi="Calibri" w:cs="微软雅黑" w:hint="eastAsia"/>
          <w:sz w:val="24"/>
          <w:szCs w:val="24"/>
        </w:rPr>
        <w:t>系统势在必行。仓库急需一个</w:t>
      </w:r>
      <w:r w:rsidR="00E855FB" w:rsidRPr="00E855FB">
        <w:rPr>
          <w:rFonts w:ascii="Calibri" w:eastAsia="宋体" w:hAnsi="Calibri" w:cs="微软雅黑" w:hint="eastAsia"/>
          <w:sz w:val="24"/>
          <w:szCs w:val="24"/>
        </w:rPr>
        <w:t>集物料管理、任务管理、日志管理、叉车管理、出入库管理及用户管理等功</w:t>
      </w:r>
      <w:r w:rsidR="00E855FB" w:rsidRPr="00E855FB">
        <w:rPr>
          <w:rFonts w:ascii="Calibri" w:eastAsia="宋体" w:hAnsi="Calibri" w:cs="微软雅黑" w:hint="eastAsia"/>
          <w:sz w:val="24"/>
          <w:szCs w:val="24"/>
        </w:rPr>
        <w:lastRenderedPageBreak/>
        <w:t>能于一体的智能化软件</w:t>
      </w:r>
      <w:r w:rsidR="007D5B48">
        <w:rPr>
          <w:rFonts w:ascii="Calibri" w:eastAsia="宋体" w:hAnsi="Calibri" w:cs="微软雅黑" w:hint="eastAsia"/>
          <w:sz w:val="24"/>
          <w:szCs w:val="24"/>
        </w:rPr>
        <w:t>系统</w:t>
      </w:r>
      <w:r w:rsidR="00E855FB" w:rsidRPr="00E855FB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2AF74730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2" w:name="_Toc30189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（二）项目的</w:t>
      </w:r>
      <w:bookmarkEnd w:id="2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目的和意义</w:t>
      </w:r>
    </w:p>
    <w:p w14:paraId="01967525" w14:textId="3F4FD37D" w:rsidR="00EA4A2A" w:rsidRDefault="00AA0950" w:rsidP="005B01BB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/>
          <w:sz w:val="24"/>
          <w:szCs w:val="24"/>
        </w:rPr>
        <w:t>作为一个</w:t>
      </w:r>
      <w:r w:rsidRPr="00E855FB">
        <w:rPr>
          <w:rFonts w:ascii="Calibri" w:eastAsia="宋体" w:hAnsi="Calibri" w:cs="微软雅黑" w:hint="eastAsia"/>
          <w:sz w:val="24"/>
          <w:szCs w:val="24"/>
        </w:rPr>
        <w:t>集物料管理、任务管理、日志管理、叉车管理、出入库管理及用户管理等功能于一体的智能化软件</w:t>
      </w:r>
      <w:r>
        <w:rPr>
          <w:rFonts w:ascii="Calibri" w:eastAsia="宋体" w:hAnsi="Calibri" w:cs="微软雅黑" w:hint="eastAsia"/>
          <w:sz w:val="24"/>
          <w:szCs w:val="24"/>
        </w:rPr>
        <w:t>系统，可以</w:t>
      </w:r>
      <w:r w:rsidRPr="00AA0950">
        <w:rPr>
          <w:rFonts w:ascii="Calibri" w:eastAsia="宋体" w:hAnsi="Calibri" w:cs="微软雅黑" w:hint="eastAsia"/>
          <w:sz w:val="24"/>
          <w:szCs w:val="24"/>
        </w:rPr>
        <w:t>有效地提高仓库出入库效率，</w:t>
      </w:r>
      <w:r w:rsidR="00FF3831">
        <w:rPr>
          <w:rFonts w:ascii="Calibri" w:eastAsia="宋体" w:hAnsi="Calibri" w:cs="微软雅黑" w:hint="eastAsia"/>
          <w:sz w:val="24"/>
          <w:szCs w:val="24"/>
        </w:rPr>
        <w:t>几乎完全</w:t>
      </w:r>
      <w:r w:rsidRPr="00AA0950">
        <w:rPr>
          <w:rFonts w:ascii="Calibri" w:eastAsia="宋体" w:hAnsi="Calibri" w:cs="微软雅黑" w:hint="eastAsia"/>
          <w:sz w:val="24"/>
          <w:szCs w:val="24"/>
        </w:rPr>
        <w:t>避免了由于人工出入库导致的物料存库量计算错误。</w:t>
      </w:r>
      <w:r w:rsidR="00F5474E">
        <w:rPr>
          <w:rFonts w:ascii="Calibri" w:eastAsia="宋体" w:hAnsi="Calibri" w:cs="微软雅黑" w:hint="eastAsia"/>
          <w:sz w:val="24"/>
          <w:szCs w:val="24"/>
        </w:rPr>
        <w:t>如此高</w:t>
      </w:r>
      <w:r w:rsidR="00FF3831">
        <w:rPr>
          <w:rFonts w:ascii="Calibri" w:eastAsia="宋体" w:hAnsi="Calibri" w:cs="微软雅黑" w:hint="eastAsia"/>
          <w:sz w:val="24"/>
          <w:szCs w:val="24"/>
        </w:rPr>
        <w:t>的</w:t>
      </w:r>
      <w:r w:rsidR="00F5474E">
        <w:rPr>
          <w:rFonts w:ascii="Calibri" w:eastAsia="宋体" w:hAnsi="Calibri" w:cs="微软雅黑" w:hint="eastAsia"/>
          <w:sz w:val="24"/>
          <w:szCs w:val="24"/>
        </w:rPr>
        <w:t>出入库</w:t>
      </w:r>
      <w:r w:rsidR="00FF3831">
        <w:rPr>
          <w:rFonts w:ascii="Calibri" w:eastAsia="宋体" w:hAnsi="Calibri" w:cs="微软雅黑" w:hint="eastAsia"/>
          <w:sz w:val="24"/>
          <w:szCs w:val="24"/>
        </w:rPr>
        <w:t>效率及接近零的错误率是当前</w:t>
      </w:r>
      <w:r w:rsidR="00F5474E">
        <w:rPr>
          <w:rFonts w:ascii="Calibri" w:eastAsia="宋体" w:hAnsi="Calibri" w:cs="微软雅黑" w:hint="eastAsia"/>
          <w:sz w:val="24"/>
          <w:szCs w:val="24"/>
        </w:rPr>
        <w:t>仓库人工管理方式所</w:t>
      </w:r>
      <w:r w:rsidR="00FF3831">
        <w:rPr>
          <w:rFonts w:ascii="Calibri" w:eastAsia="宋体" w:hAnsi="Calibri" w:cs="微软雅黑" w:hint="eastAsia"/>
          <w:sz w:val="24"/>
          <w:szCs w:val="24"/>
        </w:rPr>
        <w:t>无法达到</w:t>
      </w:r>
      <w:r w:rsidR="00F5474E">
        <w:rPr>
          <w:rFonts w:ascii="Calibri" w:eastAsia="宋体" w:hAnsi="Calibri" w:cs="微软雅黑" w:hint="eastAsia"/>
          <w:sz w:val="24"/>
          <w:szCs w:val="24"/>
        </w:rPr>
        <w:t>的</w:t>
      </w:r>
      <w:r w:rsidR="00FF3831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2660BDA5" w14:textId="17BCD5F9" w:rsidR="00CE6CE4" w:rsidRDefault="006C685B" w:rsidP="005B01BB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/>
          <w:sz w:val="24"/>
          <w:szCs w:val="24"/>
        </w:rPr>
        <w:t>当仓储实现自动化，出入库效率</w:t>
      </w:r>
      <w:r w:rsidR="00153861">
        <w:rPr>
          <w:rFonts w:ascii="Calibri" w:eastAsia="宋体" w:hAnsi="Calibri" w:cs="微软雅黑"/>
          <w:sz w:val="24"/>
          <w:szCs w:val="24"/>
        </w:rPr>
        <w:t>亦</w:t>
      </w:r>
      <w:r>
        <w:rPr>
          <w:rFonts w:ascii="Calibri" w:eastAsia="宋体" w:hAnsi="Calibri" w:cs="微软雅黑"/>
          <w:sz w:val="24"/>
          <w:szCs w:val="24"/>
        </w:rPr>
        <w:t>随之大大提高，企业也</w:t>
      </w:r>
      <w:r w:rsidR="001364B3">
        <w:rPr>
          <w:rFonts w:ascii="Calibri" w:eastAsia="宋体" w:hAnsi="Calibri" w:cs="微软雅黑"/>
          <w:sz w:val="24"/>
          <w:szCs w:val="24"/>
        </w:rPr>
        <w:t>可以</w:t>
      </w:r>
      <w:r>
        <w:rPr>
          <w:rFonts w:ascii="Calibri" w:eastAsia="宋体" w:hAnsi="Calibri" w:cs="微软雅黑"/>
          <w:sz w:val="24"/>
          <w:szCs w:val="24"/>
        </w:rPr>
        <w:t>对生产效率提出</w:t>
      </w:r>
      <w:r w:rsidR="00133AD8">
        <w:rPr>
          <w:rFonts w:ascii="Calibri" w:eastAsia="宋体" w:hAnsi="Calibri" w:cs="微软雅黑"/>
          <w:sz w:val="24"/>
          <w:szCs w:val="24"/>
        </w:rPr>
        <w:t>更高</w:t>
      </w:r>
      <w:r>
        <w:rPr>
          <w:rFonts w:ascii="Calibri" w:eastAsia="宋体" w:hAnsi="Calibri" w:cs="微软雅黑"/>
          <w:sz w:val="24"/>
          <w:szCs w:val="24"/>
        </w:rPr>
        <w:t>的目标，</w:t>
      </w:r>
      <w:r w:rsidRPr="006C685B">
        <w:rPr>
          <w:rFonts w:ascii="Calibri" w:eastAsia="宋体" w:hAnsi="Calibri" w:cs="微软雅黑" w:hint="eastAsia"/>
          <w:sz w:val="24"/>
          <w:szCs w:val="24"/>
        </w:rPr>
        <w:t>就会对生产工具和生产流程做出调整和改进，以求进一步发展，提高企业竞争力，这就无形之中改变着行业的产业结构，调整行业向更高速、更智能化的方向发展。</w:t>
      </w:r>
    </w:p>
    <w:p w14:paraId="2BCDF6D5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3" w:name="_Toc2376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</w:t>
      </w:r>
      <w:r w:rsidRPr="0089539F">
        <w:rPr>
          <w:rFonts w:ascii="Cambria" w:eastAsia="宋体" w:hAnsi="Cambria" w:cs="Times New Roman"/>
          <w:b/>
          <w:bCs/>
          <w:sz w:val="30"/>
          <w:szCs w:val="32"/>
        </w:rPr>
        <w:t>三）</w:t>
      </w: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项目达到的技术水平及市场前景</w:t>
      </w:r>
    </w:p>
    <w:p w14:paraId="17831BA7" w14:textId="6521BDEA" w:rsidR="0089539F" w:rsidRPr="002002E3" w:rsidRDefault="0089539F" w:rsidP="0089539F">
      <w:pPr>
        <w:tabs>
          <w:tab w:val="left" w:pos="21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1、在技术、创新方面实现的成果：</w:t>
      </w:r>
      <w:r w:rsidR="004A04BA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低耦合设计，针对不同的生产环节，分别设计</w:t>
      </w:r>
      <w:r w:rsidR="003066F3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不同的</w:t>
      </w:r>
      <w:r w:rsidR="004A04BA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模块，模块之间耦合度低，可以独立工作，并且属于轻量级软件，安装过程傻瓜化，简单易用，无需过多文档阐述使用说明。</w:t>
      </w:r>
    </w:p>
    <w:p w14:paraId="1BC89A14" w14:textId="27D171C5" w:rsidR="0089539F" w:rsidRPr="0089539F" w:rsidRDefault="0089539F" w:rsidP="0089539F">
      <w:pPr>
        <w:tabs>
          <w:tab w:val="left" w:pos="21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9539F">
        <w:rPr>
          <w:rFonts w:ascii="宋体" w:eastAsia="宋体" w:hAnsi="宋体" w:cs="Times New Roman" w:hint="eastAsia"/>
          <w:sz w:val="24"/>
          <w:szCs w:val="24"/>
        </w:rPr>
        <w:t>2、本项目涉及到的技术有：</w:t>
      </w:r>
      <w:r w:rsidR="00B56101">
        <w:rPr>
          <w:rFonts w:ascii="宋体" w:eastAsia="宋体" w:hAnsi="宋体" w:cs="Times New Roman" w:hint="eastAsia"/>
          <w:sz w:val="24"/>
          <w:szCs w:val="24"/>
        </w:rPr>
        <w:t>And</w:t>
      </w:r>
      <w:r w:rsidR="00640AE5">
        <w:rPr>
          <w:rFonts w:ascii="宋体" w:eastAsia="宋体" w:hAnsi="宋体" w:cs="Times New Roman" w:hint="eastAsia"/>
          <w:sz w:val="24"/>
          <w:szCs w:val="24"/>
        </w:rPr>
        <w:t>ro</w:t>
      </w:r>
      <w:r w:rsidR="00B56101">
        <w:rPr>
          <w:rFonts w:ascii="宋体" w:eastAsia="宋体" w:hAnsi="宋体" w:cs="Times New Roman" w:hint="eastAsia"/>
          <w:sz w:val="24"/>
          <w:szCs w:val="24"/>
        </w:rPr>
        <w:t>id</w:t>
      </w:r>
      <w:r w:rsidR="00875AA9">
        <w:rPr>
          <w:rFonts w:ascii="宋体" w:eastAsia="宋体" w:hAnsi="宋体" w:cs="Times New Roman" w:hint="eastAsia"/>
          <w:sz w:val="24"/>
          <w:szCs w:val="24"/>
        </w:rPr>
        <w:t>原生APP开发</w:t>
      </w:r>
      <w:r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B56101">
        <w:rPr>
          <w:rFonts w:ascii="宋体" w:eastAsia="宋体" w:hAnsi="宋体" w:cs="Times New Roman" w:hint="eastAsia"/>
          <w:sz w:val="24"/>
          <w:szCs w:val="24"/>
        </w:rPr>
        <w:t>Java</w:t>
      </w:r>
      <w:r w:rsidR="008F106F">
        <w:rPr>
          <w:rFonts w:ascii="宋体" w:eastAsia="宋体" w:hAnsi="宋体" w:cs="Times New Roman"/>
          <w:sz w:val="24"/>
          <w:szCs w:val="24"/>
        </w:rPr>
        <w:t xml:space="preserve"> </w:t>
      </w:r>
      <w:r w:rsidR="00B56101">
        <w:rPr>
          <w:rFonts w:ascii="宋体" w:eastAsia="宋体" w:hAnsi="宋体" w:cs="Times New Roman"/>
          <w:sz w:val="24"/>
          <w:szCs w:val="24"/>
        </w:rPr>
        <w:t>Web</w:t>
      </w:r>
      <w:r w:rsidR="00875AA9">
        <w:rPr>
          <w:rFonts w:ascii="宋体" w:eastAsia="宋体" w:hAnsi="宋体" w:cs="Times New Roman" w:hint="eastAsia"/>
          <w:sz w:val="24"/>
          <w:szCs w:val="24"/>
        </w:rPr>
        <w:t>开发</w:t>
      </w:r>
      <w:r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B56101">
        <w:rPr>
          <w:rFonts w:ascii="宋体" w:eastAsia="宋体" w:hAnsi="宋体" w:cs="Times New Roman"/>
          <w:sz w:val="24"/>
          <w:szCs w:val="24"/>
        </w:rPr>
        <w:t>MyS</w:t>
      </w:r>
      <w:r w:rsidR="000B7B10">
        <w:rPr>
          <w:rFonts w:ascii="宋体" w:eastAsia="宋体" w:hAnsi="宋体" w:cs="Times New Roman"/>
          <w:sz w:val="24"/>
          <w:szCs w:val="24"/>
        </w:rPr>
        <w:t>QL</w:t>
      </w:r>
      <w:r w:rsidR="00875AA9">
        <w:rPr>
          <w:rFonts w:ascii="宋体" w:eastAsia="宋体" w:hAnsi="宋体" w:cs="Times New Roman" w:hint="eastAsia"/>
          <w:sz w:val="24"/>
          <w:szCs w:val="24"/>
        </w:rPr>
        <w:t>数据库</w:t>
      </w:r>
      <w:r w:rsidR="001C14DC">
        <w:rPr>
          <w:rFonts w:ascii="宋体" w:eastAsia="宋体" w:hAnsi="宋体" w:cs="Times New Roman" w:hint="eastAsia"/>
          <w:sz w:val="24"/>
          <w:szCs w:val="24"/>
        </w:rPr>
        <w:t>、Redis内存数据库</w:t>
      </w:r>
      <w:r w:rsidR="00B56101">
        <w:rPr>
          <w:rFonts w:ascii="宋体" w:eastAsia="宋体" w:hAnsi="宋体" w:cs="Times New Roman" w:hint="eastAsia"/>
          <w:sz w:val="24"/>
          <w:szCs w:val="24"/>
        </w:rPr>
        <w:t>等</w:t>
      </w:r>
      <w:r w:rsidRPr="0089539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94D0738" w14:textId="6E6E147A" w:rsidR="0089539F" w:rsidRPr="0089539F" w:rsidRDefault="00D42F46" w:rsidP="0089539F">
      <w:pPr>
        <w:tabs>
          <w:tab w:val="left" w:pos="21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3</w:t>
      </w:r>
      <w:r w:rsidR="0089539F"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89539F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预期产生的成果和经济指标：由于近年来</w:t>
      </w:r>
      <w:r w:rsidR="003A38CD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工业4.</w:t>
      </w:r>
      <w:r w:rsidR="003A38CD" w:rsidRPr="002002E3">
        <w:rPr>
          <w:rFonts w:ascii="宋体" w:eastAsia="宋体" w:hAnsi="宋体" w:cs="Times New Roman"/>
          <w:color w:val="000000" w:themeColor="text1"/>
          <w:sz w:val="24"/>
          <w:szCs w:val="24"/>
        </w:rPr>
        <w:t>0</w:t>
      </w:r>
      <w:r w:rsidR="003A38CD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和互联网+的</w:t>
      </w:r>
      <w:r w:rsidR="0089539F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大量普及，</w:t>
      </w:r>
      <w:r w:rsidR="009B0B88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工业</w:t>
      </w:r>
      <w:r w:rsidR="003A38CD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自动化需求大量激增</w:t>
      </w:r>
      <w:r w:rsidR="0089539F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，本项目市场前景广泛。纵观</w:t>
      </w:r>
      <w:r w:rsidR="003A38CD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软件</w:t>
      </w:r>
      <w:r w:rsidR="0089539F" w:rsidRPr="002002E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产业，创新是一直是企业在整个行业内拥有强大竞争力的法宝，我们勇于创新、敢于创新，目标明确，通过研发技术的创新使销售市场不断强化。</w:t>
      </w:r>
    </w:p>
    <w:p w14:paraId="075B2A2C" w14:textId="77777777" w:rsidR="0089539F" w:rsidRPr="0089539F" w:rsidRDefault="0089539F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二、</w:t>
      </w:r>
      <w:bookmarkEnd w:id="3"/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研究开发内容和目标</w:t>
      </w:r>
    </w:p>
    <w:p w14:paraId="4F6D9301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4" w:name="_Toc12496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（一）项目主要内容及关键技术</w:t>
      </w:r>
      <w:bookmarkEnd w:id="4"/>
    </w:p>
    <w:p w14:paraId="2CFB6B6A" w14:textId="0FED5F48" w:rsidR="00523E09" w:rsidRPr="0089539F" w:rsidRDefault="0089539F" w:rsidP="00884111">
      <w:pPr>
        <w:spacing w:before="40" w:after="40" w:line="360" w:lineRule="auto"/>
        <w:ind w:firstLineChars="200" w:firstLine="48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本项目为</w:t>
      </w:r>
      <w:r w:rsidR="00B85340">
        <w:rPr>
          <w:rFonts w:ascii="Calibri" w:eastAsia="宋体" w:hAnsi="Calibri" w:cs="微软雅黑"/>
          <w:sz w:val="24"/>
          <w:szCs w:val="24"/>
        </w:rPr>
        <w:t>UW</w:t>
      </w:r>
      <w:r w:rsidR="00154004">
        <w:rPr>
          <w:rFonts w:ascii="Calibri" w:eastAsia="宋体" w:hAnsi="Calibri" w:cs="微软雅黑"/>
          <w:sz w:val="24"/>
          <w:szCs w:val="24"/>
        </w:rPr>
        <w:t>智能仓储</w:t>
      </w:r>
      <w:r w:rsidR="00523E09">
        <w:rPr>
          <w:rFonts w:ascii="Calibri" w:eastAsia="宋体" w:hAnsi="Calibri" w:cs="微软雅黑" w:hint="eastAsia"/>
          <w:sz w:val="24"/>
          <w:szCs w:val="24"/>
        </w:rPr>
        <w:t>系统，</w:t>
      </w:r>
      <w:r w:rsidRPr="0089539F">
        <w:rPr>
          <w:rFonts w:ascii="Calibri" w:eastAsia="宋体" w:hAnsi="Calibri" w:cs="微软雅黑" w:hint="eastAsia"/>
          <w:sz w:val="24"/>
          <w:szCs w:val="24"/>
        </w:rPr>
        <w:t>主要研发工作分为硬件设计和软件设计，软件方面，</w:t>
      </w:r>
      <w:r w:rsidR="00523E09">
        <w:rPr>
          <w:rFonts w:ascii="Calibri" w:eastAsia="宋体" w:hAnsi="Calibri" w:cs="微软雅黑" w:hint="eastAsia"/>
          <w:sz w:val="24"/>
          <w:szCs w:val="24"/>
        </w:rPr>
        <w:t>分为</w:t>
      </w:r>
      <w:r w:rsidR="00012019">
        <w:rPr>
          <w:rFonts w:ascii="Calibri" w:eastAsia="宋体" w:hAnsi="Calibri" w:cs="微软雅黑" w:hint="eastAsia"/>
          <w:sz w:val="24"/>
          <w:szCs w:val="24"/>
        </w:rPr>
        <w:t>智能仓储</w:t>
      </w:r>
      <w:r w:rsidR="00523E09">
        <w:rPr>
          <w:rFonts w:ascii="Calibri" w:eastAsia="宋体" w:hAnsi="Calibri" w:cs="微软雅黑" w:hint="eastAsia"/>
          <w:sz w:val="24"/>
          <w:szCs w:val="24"/>
        </w:rPr>
        <w:t>系统</w:t>
      </w:r>
      <w:r w:rsidR="00523E09">
        <w:rPr>
          <w:rFonts w:ascii="Calibri" w:eastAsia="宋体" w:hAnsi="Calibri" w:cs="微软雅黑" w:hint="eastAsia"/>
          <w:sz w:val="24"/>
          <w:szCs w:val="24"/>
        </w:rPr>
        <w:t>APP</w:t>
      </w:r>
      <w:r w:rsidR="00C85AB2">
        <w:rPr>
          <w:rFonts w:ascii="Calibri" w:eastAsia="宋体" w:hAnsi="Calibri" w:cs="微软雅黑" w:hint="eastAsia"/>
          <w:sz w:val="24"/>
          <w:szCs w:val="24"/>
        </w:rPr>
        <w:t>、</w:t>
      </w:r>
      <w:r w:rsidR="00523E09">
        <w:rPr>
          <w:rFonts w:ascii="Calibri" w:eastAsia="宋体" w:hAnsi="Calibri" w:cs="微软雅黑" w:hint="eastAsia"/>
          <w:sz w:val="24"/>
          <w:szCs w:val="24"/>
        </w:rPr>
        <w:t>后台管理系统</w:t>
      </w:r>
      <w:r w:rsidR="00C85AB2">
        <w:rPr>
          <w:rFonts w:ascii="Calibri" w:eastAsia="宋体" w:hAnsi="Calibri" w:cs="微软雅黑" w:hint="eastAsia"/>
          <w:sz w:val="24"/>
          <w:szCs w:val="24"/>
        </w:rPr>
        <w:t>、</w:t>
      </w:r>
      <w:r w:rsidR="00282B59">
        <w:rPr>
          <w:rFonts w:ascii="Calibri" w:eastAsia="宋体" w:hAnsi="Calibri" w:cs="微软雅黑" w:hint="eastAsia"/>
          <w:sz w:val="24"/>
          <w:szCs w:val="24"/>
        </w:rPr>
        <w:t>A</w:t>
      </w:r>
      <w:r w:rsidR="00282B59">
        <w:rPr>
          <w:rFonts w:ascii="Calibri" w:eastAsia="宋体" w:hAnsi="Calibri" w:cs="微软雅黑"/>
          <w:sz w:val="24"/>
          <w:szCs w:val="24"/>
        </w:rPr>
        <w:t>GV</w:t>
      </w:r>
      <w:r w:rsidR="00282B59">
        <w:rPr>
          <w:rFonts w:ascii="Calibri" w:eastAsia="宋体" w:hAnsi="Calibri" w:cs="微软雅黑"/>
          <w:sz w:val="24"/>
          <w:szCs w:val="24"/>
        </w:rPr>
        <w:t>服务端</w:t>
      </w:r>
      <w:r w:rsidR="00C85AB2">
        <w:rPr>
          <w:rFonts w:ascii="Calibri" w:eastAsia="宋体" w:hAnsi="Calibri" w:cs="微软雅黑" w:hint="eastAsia"/>
          <w:sz w:val="24"/>
          <w:szCs w:val="24"/>
        </w:rPr>
        <w:t>、</w:t>
      </w:r>
      <w:r w:rsidR="00282B59">
        <w:rPr>
          <w:rFonts w:ascii="Calibri" w:eastAsia="宋体" w:hAnsi="Calibri" w:cs="微软雅黑" w:hint="eastAsia"/>
          <w:sz w:val="24"/>
          <w:szCs w:val="24"/>
        </w:rPr>
        <w:t>机械臂服务端</w:t>
      </w:r>
      <w:r w:rsidR="00232F7F">
        <w:rPr>
          <w:rFonts w:ascii="Calibri" w:eastAsia="宋体" w:hAnsi="Calibri" w:cs="微软雅黑" w:hint="eastAsia"/>
          <w:sz w:val="24"/>
          <w:szCs w:val="24"/>
        </w:rPr>
        <w:t>以及</w:t>
      </w:r>
      <w:r w:rsidR="00523E09">
        <w:rPr>
          <w:rFonts w:ascii="Calibri" w:eastAsia="宋体" w:hAnsi="Calibri" w:cs="微软雅黑" w:hint="eastAsia"/>
          <w:sz w:val="24"/>
          <w:szCs w:val="24"/>
        </w:rPr>
        <w:t>仓库料盘标签打印系统</w:t>
      </w:r>
      <w:r w:rsidR="004B2321">
        <w:rPr>
          <w:rFonts w:ascii="Calibri" w:eastAsia="宋体" w:hAnsi="Calibri" w:cs="微软雅黑" w:hint="eastAsia"/>
          <w:sz w:val="24"/>
          <w:szCs w:val="24"/>
        </w:rPr>
        <w:t>的软件部分</w:t>
      </w:r>
      <w:r w:rsidR="00862490">
        <w:rPr>
          <w:rFonts w:ascii="Calibri" w:eastAsia="宋体" w:hAnsi="Calibri" w:cs="微软雅黑"/>
          <w:sz w:val="24"/>
          <w:szCs w:val="24"/>
        </w:rPr>
        <w:t>5</w:t>
      </w:r>
      <w:r w:rsidR="00B45958">
        <w:rPr>
          <w:rFonts w:ascii="Calibri" w:eastAsia="宋体" w:hAnsi="Calibri" w:cs="微软雅黑" w:hint="eastAsia"/>
          <w:sz w:val="24"/>
          <w:szCs w:val="24"/>
        </w:rPr>
        <w:t>大</w:t>
      </w:r>
      <w:r w:rsidR="00404E7A">
        <w:rPr>
          <w:rFonts w:ascii="Calibri" w:eastAsia="宋体" w:hAnsi="Calibri" w:cs="微软雅黑" w:hint="eastAsia"/>
          <w:sz w:val="24"/>
          <w:szCs w:val="24"/>
        </w:rPr>
        <w:t>模块</w:t>
      </w:r>
      <w:r w:rsidR="00734A28">
        <w:rPr>
          <w:rFonts w:ascii="Calibri" w:eastAsia="宋体" w:hAnsi="Calibri" w:cs="微软雅黑" w:hint="eastAsia"/>
          <w:sz w:val="24"/>
          <w:szCs w:val="24"/>
        </w:rPr>
        <w:t>。硬件方面，</w:t>
      </w:r>
      <w:r w:rsidR="00C32AFB">
        <w:rPr>
          <w:rFonts w:ascii="Calibri" w:eastAsia="宋体" w:hAnsi="Calibri" w:cs="微软雅黑" w:hint="eastAsia"/>
          <w:sz w:val="24"/>
          <w:szCs w:val="24"/>
        </w:rPr>
        <w:t>A</w:t>
      </w:r>
      <w:r w:rsidR="00C32AFB">
        <w:rPr>
          <w:rFonts w:ascii="Calibri" w:eastAsia="宋体" w:hAnsi="Calibri" w:cs="微软雅黑"/>
          <w:sz w:val="24"/>
          <w:szCs w:val="24"/>
        </w:rPr>
        <w:t>GV</w:t>
      </w:r>
      <w:r w:rsidR="00C32AFB">
        <w:rPr>
          <w:rFonts w:ascii="Calibri" w:eastAsia="宋体" w:hAnsi="Calibri" w:cs="微软雅黑"/>
          <w:sz w:val="24"/>
          <w:szCs w:val="24"/>
        </w:rPr>
        <w:t>叉车</w:t>
      </w:r>
      <w:r w:rsidR="00734A28">
        <w:rPr>
          <w:rFonts w:ascii="Calibri" w:eastAsia="宋体" w:hAnsi="Calibri" w:cs="微软雅黑" w:hint="eastAsia"/>
          <w:sz w:val="24"/>
          <w:szCs w:val="24"/>
        </w:rPr>
        <w:t>和</w:t>
      </w:r>
      <w:r w:rsidR="00C32AFB">
        <w:rPr>
          <w:rFonts w:ascii="Calibri" w:eastAsia="宋体" w:hAnsi="Calibri" w:cs="微软雅黑" w:hint="eastAsia"/>
          <w:sz w:val="24"/>
          <w:szCs w:val="24"/>
        </w:rPr>
        <w:t>机械臂</w:t>
      </w:r>
      <w:r w:rsidR="00384FD3">
        <w:rPr>
          <w:rFonts w:ascii="Calibri" w:eastAsia="宋体" w:hAnsi="Calibri" w:cs="微软雅黑" w:hint="eastAsia"/>
          <w:sz w:val="24"/>
          <w:szCs w:val="24"/>
        </w:rPr>
        <w:t>构成</w:t>
      </w:r>
      <w:r w:rsidR="004B2321">
        <w:rPr>
          <w:rFonts w:ascii="Calibri" w:eastAsia="宋体" w:hAnsi="Calibri" w:cs="微软雅黑" w:hint="eastAsia"/>
          <w:sz w:val="24"/>
          <w:szCs w:val="24"/>
        </w:rPr>
        <w:t>系统的硬件部分</w:t>
      </w:r>
      <w:r w:rsidR="00AC01A3">
        <w:rPr>
          <w:rFonts w:ascii="Calibri" w:eastAsia="宋体" w:hAnsi="Calibri" w:cs="微软雅黑" w:hint="eastAsia"/>
          <w:sz w:val="24"/>
          <w:szCs w:val="24"/>
        </w:rPr>
        <w:t>。</w:t>
      </w:r>
      <w:r w:rsidR="00404E7A">
        <w:rPr>
          <w:rFonts w:ascii="Calibri" w:eastAsia="宋体" w:hAnsi="Calibri" w:cs="微软雅黑" w:hint="eastAsia"/>
          <w:sz w:val="24"/>
          <w:szCs w:val="24"/>
        </w:rPr>
        <w:t>下面具体描述各模块的功能：</w:t>
      </w:r>
    </w:p>
    <w:p w14:paraId="2CF63F21" w14:textId="7C4C9B20" w:rsidR="0089539F" w:rsidRPr="00C34BC5" w:rsidRDefault="00F02491" w:rsidP="00C34BC5">
      <w:pPr>
        <w:pStyle w:val="a5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后台管理系统：后台管理系统是</w:t>
      </w:r>
      <w:r>
        <w:rPr>
          <w:rFonts w:ascii="Calibri" w:eastAsia="宋体" w:hAnsi="Calibri" w:cs="微软雅黑"/>
          <w:sz w:val="24"/>
          <w:szCs w:val="24"/>
        </w:rPr>
        <w:t>UW</w:t>
      </w:r>
      <w:r>
        <w:rPr>
          <w:rFonts w:ascii="Calibri" w:eastAsia="宋体" w:hAnsi="Calibri" w:cs="微软雅黑"/>
          <w:sz w:val="24"/>
          <w:szCs w:val="24"/>
        </w:rPr>
        <w:t>智能仓储</w:t>
      </w:r>
      <w:r>
        <w:rPr>
          <w:rFonts w:ascii="Calibri" w:eastAsia="宋体" w:hAnsi="Calibri" w:cs="微软雅黑" w:hint="eastAsia"/>
          <w:sz w:val="24"/>
          <w:szCs w:val="24"/>
        </w:rPr>
        <w:t>系统最核心的模块，该系统提供了</w:t>
      </w:r>
      <w:r w:rsidR="00B10F75">
        <w:rPr>
          <w:rFonts w:ascii="Calibri" w:eastAsia="宋体" w:hAnsi="Calibri" w:cs="微软雅黑" w:hint="eastAsia"/>
          <w:sz w:val="24"/>
          <w:szCs w:val="24"/>
        </w:rPr>
        <w:lastRenderedPageBreak/>
        <w:t>用户</w:t>
      </w:r>
      <w:r>
        <w:rPr>
          <w:rFonts w:ascii="Calibri" w:eastAsia="宋体" w:hAnsi="Calibri" w:cs="微软雅黑" w:hint="eastAsia"/>
          <w:sz w:val="24"/>
          <w:szCs w:val="24"/>
        </w:rPr>
        <w:t>管理、</w:t>
      </w:r>
      <w:r w:rsidR="00B10F75">
        <w:rPr>
          <w:rFonts w:ascii="Calibri" w:eastAsia="宋体" w:hAnsi="Calibri" w:cs="微软雅黑" w:hint="eastAsia"/>
          <w:sz w:val="24"/>
          <w:szCs w:val="24"/>
        </w:rPr>
        <w:t>物料管理、日志管理、任务管理、出入库管理</w:t>
      </w:r>
      <w:r>
        <w:rPr>
          <w:rFonts w:ascii="Calibri" w:eastAsia="宋体" w:hAnsi="Calibri" w:cs="微软雅黑" w:hint="eastAsia"/>
          <w:sz w:val="24"/>
          <w:szCs w:val="24"/>
        </w:rPr>
        <w:t>以及</w:t>
      </w:r>
      <w:r w:rsidR="00B10F75">
        <w:rPr>
          <w:rFonts w:ascii="Calibri" w:eastAsia="宋体" w:hAnsi="Calibri" w:cs="微软雅黑" w:hint="eastAsia"/>
          <w:sz w:val="24"/>
          <w:szCs w:val="24"/>
        </w:rPr>
        <w:t>叉车管理</w:t>
      </w:r>
      <w:r>
        <w:rPr>
          <w:rFonts w:ascii="Calibri" w:eastAsia="宋体" w:hAnsi="Calibri" w:cs="微软雅黑" w:hint="eastAsia"/>
          <w:sz w:val="24"/>
          <w:szCs w:val="24"/>
        </w:rPr>
        <w:t>等功能。</w:t>
      </w:r>
      <w:r w:rsidR="00C86E41">
        <w:rPr>
          <w:rFonts w:ascii="Calibri" w:eastAsia="宋体" w:hAnsi="Calibri" w:cs="微软雅黑" w:hint="eastAsia"/>
          <w:sz w:val="24"/>
          <w:szCs w:val="24"/>
        </w:rPr>
        <w:t>仓管人员</w:t>
      </w:r>
      <w:r>
        <w:rPr>
          <w:rFonts w:ascii="Calibri" w:eastAsia="宋体" w:hAnsi="Calibri" w:cs="微软雅黑" w:hint="eastAsia"/>
          <w:sz w:val="24"/>
          <w:szCs w:val="24"/>
        </w:rPr>
        <w:t>可以使用该系统进行</w:t>
      </w:r>
      <w:r w:rsidR="006A24BF">
        <w:rPr>
          <w:rFonts w:ascii="Calibri" w:eastAsia="宋体" w:hAnsi="Calibri" w:cs="微软雅黑" w:hint="eastAsia"/>
          <w:sz w:val="24"/>
          <w:szCs w:val="24"/>
        </w:rPr>
        <w:t>来料</w:t>
      </w:r>
      <w:r w:rsidR="006A24BF">
        <w:rPr>
          <w:rFonts w:ascii="Calibri" w:eastAsia="宋体" w:hAnsi="Calibri" w:cs="微软雅黑" w:hint="eastAsia"/>
          <w:sz w:val="24"/>
          <w:szCs w:val="24"/>
        </w:rPr>
        <w:t>/</w:t>
      </w:r>
      <w:r w:rsidR="006A24BF">
        <w:rPr>
          <w:rFonts w:ascii="Calibri" w:eastAsia="宋体" w:hAnsi="Calibri" w:cs="微软雅黑" w:hint="eastAsia"/>
          <w:sz w:val="24"/>
          <w:szCs w:val="24"/>
        </w:rPr>
        <w:t>备料</w:t>
      </w:r>
      <w:r w:rsidR="00CB21F7">
        <w:rPr>
          <w:rFonts w:ascii="Calibri" w:eastAsia="宋体" w:hAnsi="Calibri" w:cs="微软雅黑" w:hint="eastAsia"/>
          <w:sz w:val="24"/>
          <w:szCs w:val="24"/>
        </w:rPr>
        <w:t>单</w:t>
      </w:r>
      <w:r>
        <w:rPr>
          <w:rFonts w:ascii="Calibri" w:eastAsia="宋体" w:hAnsi="Calibri" w:cs="微软雅黑" w:hint="eastAsia"/>
          <w:sz w:val="24"/>
          <w:szCs w:val="24"/>
        </w:rPr>
        <w:t>的上传、</w:t>
      </w:r>
      <w:r w:rsidR="00377F1F">
        <w:rPr>
          <w:rFonts w:ascii="Calibri" w:eastAsia="宋体" w:hAnsi="Calibri" w:cs="微软雅黑" w:hint="eastAsia"/>
          <w:sz w:val="24"/>
          <w:szCs w:val="24"/>
        </w:rPr>
        <w:t>审核</w:t>
      </w:r>
      <w:r>
        <w:rPr>
          <w:rFonts w:ascii="Calibri" w:eastAsia="宋体" w:hAnsi="Calibri" w:cs="微软雅黑" w:hint="eastAsia"/>
          <w:sz w:val="24"/>
          <w:szCs w:val="24"/>
        </w:rPr>
        <w:t>、</w:t>
      </w:r>
      <w:r w:rsidR="00377F1F">
        <w:rPr>
          <w:rFonts w:ascii="Calibri" w:eastAsia="宋体" w:hAnsi="Calibri" w:cs="微软雅黑" w:hint="eastAsia"/>
          <w:sz w:val="24"/>
          <w:szCs w:val="24"/>
        </w:rPr>
        <w:t>开始</w:t>
      </w:r>
      <w:r w:rsidR="00EF29EC">
        <w:rPr>
          <w:rFonts w:ascii="Calibri" w:eastAsia="宋体" w:hAnsi="Calibri" w:cs="微软雅黑" w:hint="eastAsia"/>
          <w:sz w:val="24"/>
          <w:szCs w:val="24"/>
        </w:rPr>
        <w:t>、作废操作，</w:t>
      </w:r>
      <w:r w:rsidR="00FA186A">
        <w:rPr>
          <w:rFonts w:ascii="Calibri" w:eastAsia="宋体" w:hAnsi="Calibri" w:cs="微软雅黑" w:hint="eastAsia"/>
          <w:sz w:val="24"/>
          <w:szCs w:val="24"/>
        </w:rPr>
        <w:t>扫码呼叫叉车，</w:t>
      </w:r>
      <w:r w:rsidR="00EF29EC">
        <w:rPr>
          <w:rFonts w:ascii="Calibri" w:eastAsia="宋体" w:hAnsi="Calibri" w:cs="微软雅黑" w:hint="eastAsia"/>
          <w:sz w:val="24"/>
          <w:szCs w:val="24"/>
        </w:rPr>
        <w:t>还可以随时查询各类报表或下载</w:t>
      </w:r>
      <w:r>
        <w:rPr>
          <w:rFonts w:ascii="Calibri" w:eastAsia="宋体" w:hAnsi="Calibri" w:cs="微软雅黑" w:hint="eastAsia"/>
          <w:sz w:val="24"/>
          <w:szCs w:val="24"/>
        </w:rPr>
        <w:t>，以及修改</w:t>
      </w:r>
      <w:r w:rsidR="00BC3BEE">
        <w:rPr>
          <w:rFonts w:ascii="Calibri" w:eastAsia="宋体" w:hAnsi="Calibri" w:cs="微软雅黑" w:hint="eastAsia"/>
          <w:sz w:val="24"/>
          <w:szCs w:val="24"/>
        </w:rPr>
        <w:t>用户</w:t>
      </w:r>
      <w:r w:rsidR="000D1D23">
        <w:rPr>
          <w:rFonts w:ascii="Calibri" w:eastAsia="宋体" w:hAnsi="Calibri" w:cs="微软雅黑" w:hint="eastAsia"/>
          <w:sz w:val="24"/>
          <w:szCs w:val="24"/>
        </w:rPr>
        <w:t>数据</w:t>
      </w:r>
      <w:r>
        <w:rPr>
          <w:rFonts w:ascii="Calibri" w:eastAsia="宋体" w:hAnsi="Calibri" w:cs="微软雅黑" w:hint="eastAsia"/>
          <w:sz w:val="24"/>
          <w:szCs w:val="24"/>
        </w:rPr>
        <w:t>等操作。</w:t>
      </w:r>
    </w:p>
    <w:p w14:paraId="2526F231" w14:textId="576A4FB9" w:rsidR="00C34BC5" w:rsidRDefault="00F02491" w:rsidP="00C34BC5">
      <w:pPr>
        <w:pStyle w:val="a5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智能仓储系统</w:t>
      </w:r>
      <w:r>
        <w:rPr>
          <w:rFonts w:ascii="Calibri" w:eastAsia="宋体" w:hAnsi="Calibri" w:cs="微软雅黑" w:hint="eastAsia"/>
          <w:sz w:val="24"/>
          <w:szCs w:val="24"/>
        </w:rPr>
        <w:t>APP</w:t>
      </w:r>
      <w:r w:rsidRPr="00C34BC5">
        <w:rPr>
          <w:rFonts w:ascii="Calibri" w:eastAsia="宋体" w:hAnsi="Calibri" w:cs="微软雅黑" w:hint="eastAsia"/>
          <w:sz w:val="24"/>
          <w:szCs w:val="24"/>
        </w:rPr>
        <w:t>：该</w:t>
      </w:r>
      <w:r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Pr="00C34BC5">
        <w:rPr>
          <w:rFonts w:ascii="Calibri" w:eastAsia="宋体" w:hAnsi="Calibri" w:cs="微软雅黑" w:hint="eastAsia"/>
          <w:sz w:val="24"/>
          <w:szCs w:val="24"/>
        </w:rPr>
        <w:t>为</w:t>
      </w:r>
      <w:r>
        <w:rPr>
          <w:rFonts w:ascii="Calibri" w:eastAsia="宋体" w:hAnsi="Calibri" w:cs="微软雅黑"/>
          <w:sz w:val="24"/>
          <w:szCs w:val="24"/>
        </w:rPr>
        <w:t>UW</w:t>
      </w:r>
      <w:r>
        <w:rPr>
          <w:rFonts w:ascii="Calibri" w:eastAsia="宋体" w:hAnsi="Calibri" w:cs="微软雅黑"/>
          <w:sz w:val="24"/>
          <w:szCs w:val="24"/>
        </w:rPr>
        <w:t>智能仓储</w:t>
      </w:r>
      <w:r w:rsidRPr="00C34BC5">
        <w:rPr>
          <w:rFonts w:ascii="Calibri" w:eastAsia="宋体" w:hAnsi="Calibri" w:cs="微软雅黑" w:hint="eastAsia"/>
          <w:sz w:val="24"/>
          <w:szCs w:val="24"/>
        </w:rPr>
        <w:t>系统的核心模块之一，肩负着</w:t>
      </w:r>
      <w:r>
        <w:rPr>
          <w:rFonts w:ascii="Calibri" w:eastAsia="宋体" w:hAnsi="Calibri" w:cs="微软雅黑" w:hint="eastAsia"/>
          <w:sz w:val="24"/>
          <w:szCs w:val="24"/>
        </w:rPr>
        <w:t>呼叫叉车、扫描物料二维码</w:t>
      </w:r>
      <w:r w:rsidR="00BD5046">
        <w:rPr>
          <w:rFonts w:ascii="Calibri" w:eastAsia="宋体" w:hAnsi="Calibri" w:cs="微软雅黑" w:hint="eastAsia"/>
          <w:sz w:val="24"/>
          <w:szCs w:val="24"/>
        </w:rPr>
        <w:t>（扫描时会校验物料信息是否正确）</w:t>
      </w:r>
      <w:r>
        <w:rPr>
          <w:rFonts w:ascii="Calibri" w:eastAsia="宋体" w:hAnsi="Calibri" w:cs="微软雅黑" w:hint="eastAsia"/>
          <w:sz w:val="24"/>
          <w:szCs w:val="24"/>
        </w:rPr>
        <w:t>以及发送回库指令给叉车等操作的功能</w:t>
      </w:r>
      <w:r w:rsidRPr="00C34BC5">
        <w:rPr>
          <w:rFonts w:ascii="Calibri" w:eastAsia="宋体" w:hAnsi="Calibri" w:cs="微软雅黑" w:hint="eastAsia"/>
          <w:sz w:val="24"/>
          <w:szCs w:val="24"/>
        </w:rPr>
        <w:t>。该</w:t>
      </w:r>
      <w:r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Pr="00C34BC5">
        <w:rPr>
          <w:rFonts w:ascii="Calibri" w:eastAsia="宋体" w:hAnsi="Calibri" w:cs="微软雅黑" w:hint="eastAsia"/>
          <w:sz w:val="24"/>
          <w:szCs w:val="24"/>
        </w:rPr>
        <w:t>运行在一台基于</w:t>
      </w:r>
      <w:r w:rsidRPr="00C34BC5">
        <w:rPr>
          <w:rFonts w:ascii="Calibri" w:eastAsia="宋体" w:hAnsi="Calibri" w:cs="微软雅黑" w:hint="eastAsia"/>
          <w:sz w:val="24"/>
          <w:szCs w:val="24"/>
        </w:rPr>
        <w:t>Andro</w:t>
      </w:r>
      <w:r w:rsidRPr="00C34BC5">
        <w:rPr>
          <w:rFonts w:ascii="Calibri" w:eastAsia="宋体" w:hAnsi="Calibri" w:cs="微软雅黑"/>
          <w:sz w:val="24"/>
          <w:szCs w:val="24"/>
        </w:rPr>
        <w:t>id</w:t>
      </w:r>
      <w:r w:rsidRPr="00C34BC5">
        <w:rPr>
          <w:rFonts w:ascii="Calibri" w:eastAsia="宋体" w:hAnsi="Calibri" w:cs="微软雅黑" w:hint="eastAsia"/>
          <w:sz w:val="24"/>
          <w:szCs w:val="24"/>
        </w:rPr>
        <w:t>系统的手持一体机上（该一体机自带条码识别器），</w:t>
      </w:r>
      <w:r>
        <w:rPr>
          <w:rFonts w:ascii="Calibri" w:eastAsia="宋体" w:hAnsi="Calibri" w:cs="微软雅黑" w:hint="eastAsia"/>
          <w:sz w:val="24"/>
          <w:szCs w:val="24"/>
        </w:rPr>
        <w:t>仓库出入库工作人员将人手一台该设备，随时进行物料出入库</w:t>
      </w:r>
      <w:r w:rsidRPr="00C34BC5">
        <w:rPr>
          <w:rFonts w:ascii="Calibri" w:eastAsia="宋体" w:hAnsi="Calibri" w:cs="微软雅黑" w:hint="eastAsia"/>
          <w:sz w:val="24"/>
          <w:szCs w:val="24"/>
        </w:rPr>
        <w:t>。该</w:t>
      </w:r>
      <w:r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Pr="00C34BC5">
        <w:rPr>
          <w:rFonts w:ascii="Calibri" w:eastAsia="宋体" w:hAnsi="Calibri" w:cs="微软雅黑" w:hint="eastAsia"/>
          <w:sz w:val="24"/>
          <w:szCs w:val="24"/>
        </w:rPr>
        <w:t>还有一个重要的功能，它还会自动记录每一次</w:t>
      </w:r>
      <w:r>
        <w:rPr>
          <w:rFonts w:ascii="Calibri" w:eastAsia="宋体" w:hAnsi="Calibri" w:cs="微软雅黑" w:hint="eastAsia"/>
          <w:sz w:val="24"/>
          <w:szCs w:val="24"/>
        </w:rPr>
        <w:t>出入库</w:t>
      </w:r>
      <w:r w:rsidRPr="00C34BC5">
        <w:rPr>
          <w:rFonts w:ascii="Calibri" w:eastAsia="宋体" w:hAnsi="Calibri" w:cs="微软雅黑" w:hint="eastAsia"/>
          <w:sz w:val="24"/>
          <w:szCs w:val="24"/>
        </w:rPr>
        <w:t>的结果，当作日志写入</w:t>
      </w:r>
      <w:r>
        <w:rPr>
          <w:rFonts w:ascii="Calibri" w:eastAsia="宋体" w:hAnsi="Calibri" w:cs="微软雅黑"/>
          <w:sz w:val="24"/>
          <w:szCs w:val="24"/>
        </w:rPr>
        <w:t>UW</w:t>
      </w:r>
      <w:r>
        <w:rPr>
          <w:rFonts w:ascii="Calibri" w:eastAsia="宋体" w:hAnsi="Calibri" w:cs="微软雅黑"/>
          <w:sz w:val="24"/>
          <w:szCs w:val="24"/>
        </w:rPr>
        <w:t>智能仓储</w:t>
      </w:r>
      <w:r w:rsidRPr="00C34BC5">
        <w:rPr>
          <w:rFonts w:ascii="Calibri" w:eastAsia="宋体" w:hAnsi="Calibri" w:cs="微软雅黑" w:hint="eastAsia"/>
          <w:sz w:val="24"/>
          <w:szCs w:val="24"/>
        </w:rPr>
        <w:t>系统数据库中，</w:t>
      </w:r>
      <w:r>
        <w:rPr>
          <w:rFonts w:ascii="Calibri" w:eastAsia="宋体" w:hAnsi="Calibri" w:cs="微软雅黑" w:hint="eastAsia"/>
          <w:sz w:val="24"/>
          <w:szCs w:val="24"/>
        </w:rPr>
        <w:t>方便追溯问题</w:t>
      </w:r>
      <w:r w:rsidR="009C5677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4E6A779E" w14:textId="0ADF661B" w:rsidR="007F704F" w:rsidRDefault="00B91C5F" w:rsidP="007F704F">
      <w:pPr>
        <w:pStyle w:val="a5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A</w:t>
      </w:r>
      <w:r>
        <w:rPr>
          <w:rFonts w:ascii="Calibri" w:eastAsia="宋体" w:hAnsi="Calibri" w:cs="微软雅黑"/>
          <w:sz w:val="24"/>
          <w:szCs w:val="24"/>
        </w:rPr>
        <w:t>GV</w:t>
      </w:r>
      <w:r>
        <w:rPr>
          <w:rFonts w:ascii="Calibri" w:eastAsia="宋体" w:hAnsi="Calibri" w:cs="微软雅黑"/>
          <w:sz w:val="24"/>
          <w:szCs w:val="24"/>
        </w:rPr>
        <w:t>服务端</w:t>
      </w:r>
      <w:r w:rsidR="00E51F2F">
        <w:rPr>
          <w:rFonts w:ascii="Calibri" w:eastAsia="宋体" w:hAnsi="Calibri" w:cs="微软雅黑" w:hint="eastAsia"/>
          <w:sz w:val="24"/>
          <w:szCs w:val="24"/>
        </w:rPr>
        <w:t>：</w:t>
      </w:r>
      <w:r w:rsidR="00497B07">
        <w:rPr>
          <w:rFonts w:ascii="Calibri" w:eastAsia="宋体" w:hAnsi="Calibri" w:cs="微软雅黑" w:hint="eastAsia"/>
          <w:sz w:val="24"/>
          <w:szCs w:val="24"/>
        </w:rPr>
        <w:t>与后台管理系统通过</w:t>
      </w:r>
      <w:r w:rsidR="00497B07">
        <w:rPr>
          <w:rFonts w:ascii="Calibri" w:eastAsia="宋体" w:hAnsi="Calibri" w:cs="微软雅黑" w:hint="eastAsia"/>
          <w:sz w:val="24"/>
          <w:szCs w:val="24"/>
        </w:rPr>
        <w:t>Web</w:t>
      </w:r>
      <w:r w:rsidR="00497B07">
        <w:rPr>
          <w:rFonts w:ascii="Calibri" w:eastAsia="宋体" w:hAnsi="Calibri" w:cs="微软雅黑"/>
          <w:sz w:val="24"/>
          <w:szCs w:val="24"/>
        </w:rPr>
        <w:t>Socket</w:t>
      </w:r>
      <w:r w:rsidR="00497B07">
        <w:rPr>
          <w:rFonts w:ascii="Calibri" w:eastAsia="宋体" w:hAnsi="Calibri" w:cs="微软雅黑"/>
          <w:sz w:val="24"/>
          <w:szCs w:val="24"/>
        </w:rPr>
        <w:t>进行通信，负责</w:t>
      </w:r>
      <w:r w:rsidR="00497B07">
        <w:rPr>
          <w:rFonts w:ascii="Calibri" w:eastAsia="宋体" w:hAnsi="Calibri" w:cs="微软雅黑" w:hint="eastAsia"/>
          <w:sz w:val="24"/>
          <w:szCs w:val="24"/>
        </w:rPr>
        <w:t>A</w:t>
      </w:r>
      <w:r w:rsidR="00497B07">
        <w:rPr>
          <w:rFonts w:ascii="Calibri" w:eastAsia="宋体" w:hAnsi="Calibri" w:cs="微软雅黑"/>
          <w:sz w:val="24"/>
          <w:szCs w:val="24"/>
        </w:rPr>
        <w:t>GV</w:t>
      </w:r>
      <w:r w:rsidR="00497B07">
        <w:rPr>
          <w:rFonts w:ascii="Calibri" w:eastAsia="宋体" w:hAnsi="Calibri" w:cs="微软雅黑"/>
          <w:sz w:val="24"/>
          <w:szCs w:val="24"/>
        </w:rPr>
        <w:t>叉车的调度，实时反馈</w:t>
      </w:r>
      <w:r w:rsidR="00497B07">
        <w:rPr>
          <w:rFonts w:ascii="Calibri" w:eastAsia="宋体" w:hAnsi="Calibri" w:cs="微软雅黑" w:hint="eastAsia"/>
          <w:sz w:val="24"/>
          <w:szCs w:val="24"/>
        </w:rPr>
        <w:t>叉车信息给后台管理系统。</w:t>
      </w:r>
      <w:r w:rsidR="0027310D">
        <w:rPr>
          <w:rFonts w:ascii="Calibri" w:eastAsia="宋体" w:hAnsi="Calibri" w:cs="微软雅黑" w:hint="eastAsia"/>
          <w:sz w:val="24"/>
          <w:szCs w:val="24"/>
        </w:rPr>
        <w:t>通过与之进行通信，仓管人员可以在系统上发送取料和回库等指令给叉车，让叉车完成分配的任务。</w:t>
      </w:r>
    </w:p>
    <w:p w14:paraId="5287643A" w14:textId="4D0BBFB4" w:rsidR="00582946" w:rsidRDefault="00387107" w:rsidP="007F704F">
      <w:pPr>
        <w:pStyle w:val="a5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机械臂服务端</w:t>
      </w:r>
      <w:r w:rsidR="00582946">
        <w:rPr>
          <w:rFonts w:ascii="Calibri" w:eastAsia="宋体" w:hAnsi="Calibri" w:cs="微软雅黑" w:hint="eastAsia"/>
          <w:sz w:val="24"/>
          <w:szCs w:val="24"/>
        </w:rPr>
        <w:t>：</w:t>
      </w:r>
      <w:r w:rsidR="000D379D">
        <w:rPr>
          <w:rFonts w:ascii="Calibri" w:eastAsia="宋体" w:hAnsi="Calibri" w:cs="微软雅黑"/>
          <w:sz w:val="24"/>
          <w:szCs w:val="24"/>
        </w:rPr>
        <w:t>负责机械臂的调度，</w:t>
      </w:r>
      <w:r w:rsidR="00987602">
        <w:rPr>
          <w:rFonts w:ascii="Calibri" w:eastAsia="宋体" w:hAnsi="Calibri" w:cs="微软雅黑"/>
          <w:sz w:val="24"/>
          <w:szCs w:val="24"/>
        </w:rPr>
        <w:t>与</w:t>
      </w:r>
      <w:r w:rsidR="00987602">
        <w:rPr>
          <w:rFonts w:ascii="Calibri" w:eastAsia="宋体" w:hAnsi="Calibri" w:cs="微软雅黑" w:hint="eastAsia"/>
          <w:sz w:val="24"/>
          <w:szCs w:val="24"/>
        </w:rPr>
        <w:t>A</w:t>
      </w:r>
      <w:r w:rsidR="00987602">
        <w:rPr>
          <w:rFonts w:ascii="Calibri" w:eastAsia="宋体" w:hAnsi="Calibri" w:cs="微软雅黑"/>
          <w:sz w:val="24"/>
          <w:szCs w:val="24"/>
        </w:rPr>
        <w:t>GV</w:t>
      </w:r>
      <w:r w:rsidR="00987602">
        <w:rPr>
          <w:rFonts w:ascii="Calibri" w:eastAsia="宋体" w:hAnsi="Calibri" w:cs="微软雅黑"/>
          <w:sz w:val="24"/>
          <w:szCs w:val="24"/>
        </w:rPr>
        <w:t>叉车进行协调工作</w:t>
      </w:r>
      <w:r w:rsidR="00987602">
        <w:rPr>
          <w:rFonts w:ascii="Calibri" w:eastAsia="宋体" w:hAnsi="Calibri" w:cs="微软雅黑" w:hint="eastAsia"/>
          <w:sz w:val="24"/>
          <w:szCs w:val="24"/>
        </w:rPr>
        <w:t>，共同完成</w:t>
      </w:r>
      <w:r w:rsidR="00D57DB0">
        <w:rPr>
          <w:rFonts w:ascii="Calibri" w:eastAsia="宋体" w:hAnsi="Calibri" w:cs="微软雅黑" w:hint="eastAsia"/>
          <w:sz w:val="24"/>
          <w:szCs w:val="24"/>
        </w:rPr>
        <w:t>取料和</w:t>
      </w:r>
      <w:r w:rsidR="00987602">
        <w:rPr>
          <w:rFonts w:ascii="Calibri" w:eastAsia="宋体" w:hAnsi="Calibri" w:cs="微软雅黑" w:hint="eastAsia"/>
          <w:sz w:val="24"/>
          <w:szCs w:val="24"/>
        </w:rPr>
        <w:t>分拣工作</w:t>
      </w:r>
      <w:r w:rsidR="000D379D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6503E5B6" w14:textId="2F8B43BA" w:rsidR="008A78CC" w:rsidRDefault="008A78CC" w:rsidP="007F704F">
      <w:pPr>
        <w:pStyle w:val="a5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仓库料盘标签打印系统：</w:t>
      </w:r>
      <w:r w:rsidR="00387107">
        <w:rPr>
          <w:rFonts w:ascii="Calibri" w:eastAsia="宋体" w:hAnsi="Calibri" w:cs="微软雅黑"/>
          <w:sz w:val="24"/>
          <w:szCs w:val="24"/>
        </w:rPr>
        <w:t>UW</w:t>
      </w:r>
      <w:r w:rsidR="0082111E">
        <w:rPr>
          <w:rFonts w:ascii="Calibri" w:eastAsia="宋体" w:hAnsi="Calibri" w:cs="微软雅黑" w:hint="eastAsia"/>
          <w:sz w:val="24"/>
          <w:szCs w:val="24"/>
        </w:rPr>
        <w:t>系统</w:t>
      </w:r>
      <w:r>
        <w:rPr>
          <w:rFonts w:ascii="Calibri" w:eastAsia="宋体" w:hAnsi="Calibri" w:cs="微软雅黑" w:hint="eastAsia"/>
          <w:sz w:val="24"/>
          <w:szCs w:val="24"/>
        </w:rPr>
        <w:t>核心模块之一</w:t>
      </w:r>
      <w:r w:rsidR="00275933">
        <w:rPr>
          <w:rFonts w:ascii="Calibri" w:eastAsia="宋体" w:hAnsi="Calibri" w:cs="微软雅黑" w:hint="eastAsia"/>
          <w:sz w:val="24"/>
          <w:szCs w:val="24"/>
        </w:rPr>
        <w:t>，</w:t>
      </w:r>
      <w:r w:rsidR="00103B38">
        <w:rPr>
          <w:rFonts w:ascii="Calibri" w:eastAsia="宋体" w:hAnsi="Calibri" w:cs="微软雅黑" w:hint="eastAsia"/>
          <w:sz w:val="24"/>
          <w:szCs w:val="24"/>
        </w:rPr>
        <w:t>可以</w:t>
      </w:r>
      <w:r w:rsidR="00275933">
        <w:rPr>
          <w:rFonts w:ascii="Calibri" w:eastAsia="宋体" w:hAnsi="Calibri" w:cs="微软雅黑" w:hint="eastAsia"/>
          <w:sz w:val="24"/>
          <w:szCs w:val="24"/>
        </w:rPr>
        <w:t>为每一个料盘</w:t>
      </w:r>
      <w:r w:rsidR="00103B38">
        <w:rPr>
          <w:rFonts w:ascii="Calibri" w:eastAsia="宋体" w:hAnsi="Calibri" w:cs="微软雅黑" w:hint="eastAsia"/>
          <w:sz w:val="24"/>
          <w:szCs w:val="24"/>
        </w:rPr>
        <w:t>打印</w:t>
      </w:r>
      <w:r w:rsidR="00275933">
        <w:rPr>
          <w:rFonts w:ascii="Calibri" w:eastAsia="宋体" w:hAnsi="Calibri" w:cs="微软雅黑" w:hint="eastAsia"/>
          <w:sz w:val="24"/>
          <w:szCs w:val="24"/>
        </w:rPr>
        <w:t>一个唯一</w:t>
      </w:r>
      <w:r w:rsidR="00103B38">
        <w:rPr>
          <w:rFonts w:ascii="Calibri" w:eastAsia="宋体" w:hAnsi="Calibri" w:cs="微软雅黑" w:hint="eastAsia"/>
          <w:sz w:val="24"/>
          <w:szCs w:val="24"/>
        </w:rPr>
        <w:t>标识符</w:t>
      </w:r>
      <w:r w:rsidR="00D2415F">
        <w:rPr>
          <w:rFonts w:ascii="Calibri" w:eastAsia="宋体" w:hAnsi="Calibri" w:cs="微软雅黑" w:hint="eastAsia"/>
          <w:sz w:val="24"/>
          <w:szCs w:val="24"/>
        </w:rPr>
        <w:t>。</w:t>
      </w:r>
      <w:r>
        <w:rPr>
          <w:rFonts w:ascii="Calibri" w:eastAsia="宋体" w:hAnsi="Calibri" w:cs="微软雅黑" w:hint="eastAsia"/>
          <w:sz w:val="24"/>
          <w:szCs w:val="24"/>
        </w:rPr>
        <w:t>它作为一款桌面应用运行在仓库电脑中，界面友好，操作简单，为仓库打印料盘标签的工作人员提供了巨大便利</w:t>
      </w:r>
      <w:r w:rsidR="00B817BF">
        <w:rPr>
          <w:rFonts w:ascii="Calibri" w:eastAsia="宋体" w:hAnsi="Calibri" w:cs="微软雅黑" w:hint="eastAsia"/>
          <w:sz w:val="24"/>
          <w:szCs w:val="24"/>
        </w:rPr>
        <w:t>。该系统要求导入一份事先按照约定格式编写好的物料</w:t>
      </w:r>
      <w:r w:rsidR="00B817BF">
        <w:rPr>
          <w:rFonts w:ascii="Calibri" w:eastAsia="宋体" w:hAnsi="Calibri" w:cs="微软雅黑" w:hint="eastAsia"/>
          <w:sz w:val="24"/>
          <w:szCs w:val="24"/>
        </w:rPr>
        <w:t>Excel</w:t>
      </w:r>
      <w:r w:rsidR="00B817BF">
        <w:rPr>
          <w:rFonts w:ascii="Calibri" w:eastAsia="宋体" w:hAnsi="Calibri" w:cs="微软雅黑" w:hint="eastAsia"/>
          <w:sz w:val="24"/>
          <w:szCs w:val="24"/>
        </w:rPr>
        <w:t>表格，才能进行标签打印，这样设计的好处显而易见，从根处杜绝了错误的物料的产生。该系统支持二维码方式打印以及</w:t>
      </w:r>
      <w:r w:rsidR="00B817BF">
        <w:rPr>
          <w:rFonts w:ascii="Calibri" w:eastAsia="宋体" w:hAnsi="Calibri" w:cs="微软雅黑" w:hint="eastAsia"/>
          <w:sz w:val="24"/>
          <w:szCs w:val="24"/>
        </w:rPr>
        <w:t>RFID</w:t>
      </w:r>
      <w:r w:rsidR="00B817BF">
        <w:rPr>
          <w:rFonts w:ascii="Calibri" w:eastAsia="宋体" w:hAnsi="Calibri" w:cs="微软雅黑" w:hint="eastAsia"/>
          <w:sz w:val="24"/>
          <w:szCs w:val="24"/>
        </w:rPr>
        <w:t>标签的写入。</w:t>
      </w:r>
      <w:r w:rsidR="00A0370E">
        <w:rPr>
          <w:rFonts w:ascii="Calibri" w:eastAsia="宋体" w:hAnsi="Calibri" w:cs="微软雅黑" w:hint="eastAsia"/>
          <w:sz w:val="24"/>
          <w:szCs w:val="24"/>
        </w:rPr>
        <w:t>其次，</w:t>
      </w:r>
      <w:r w:rsidR="004B4589">
        <w:rPr>
          <w:rFonts w:ascii="Calibri" w:eastAsia="宋体" w:hAnsi="Calibri" w:cs="微软雅黑" w:hint="eastAsia"/>
          <w:sz w:val="24"/>
          <w:szCs w:val="24"/>
        </w:rPr>
        <w:t>由于仓库打印标签的工作人员通常不止一个，所以</w:t>
      </w:r>
      <w:r w:rsidR="00A0370E">
        <w:rPr>
          <w:rFonts w:ascii="Calibri" w:eastAsia="宋体" w:hAnsi="Calibri" w:cs="微软雅黑" w:hint="eastAsia"/>
          <w:sz w:val="24"/>
          <w:szCs w:val="24"/>
        </w:rPr>
        <w:t>该系统</w:t>
      </w:r>
      <w:r w:rsidR="00D260B8">
        <w:rPr>
          <w:rFonts w:ascii="Calibri" w:eastAsia="宋体" w:hAnsi="Calibri" w:cs="微软雅黑" w:hint="eastAsia"/>
          <w:sz w:val="24"/>
          <w:szCs w:val="24"/>
        </w:rPr>
        <w:t>要求工作人员扫描自己的工牌进行登录使用，对于每一个打印操作，都会记录相应的日志</w:t>
      </w:r>
      <w:r w:rsidR="004B4589">
        <w:rPr>
          <w:rFonts w:ascii="Calibri" w:eastAsia="宋体" w:hAnsi="Calibri" w:cs="微软雅黑" w:hint="eastAsia"/>
          <w:sz w:val="24"/>
          <w:szCs w:val="24"/>
        </w:rPr>
        <w:t>，这样即使真的出现打印错误的现象也可以马上追溯到事故负责人。</w:t>
      </w:r>
    </w:p>
    <w:p w14:paraId="7DE098DF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（二）主要技术指标</w:t>
      </w:r>
    </w:p>
    <w:p w14:paraId="2C559295" w14:textId="5A52C621" w:rsidR="0089539F" w:rsidRPr="0089539F" w:rsidRDefault="0089539F" w:rsidP="0089539F">
      <w:pPr>
        <w:spacing w:line="360" w:lineRule="auto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1</w:t>
      </w:r>
      <w:r w:rsidRPr="0089539F">
        <w:rPr>
          <w:rFonts w:ascii="Calibri" w:eastAsia="宋体" w:hAnsi="Calibri" w:cs="Times New Roman" w:hint="eastAsia"/>
          <w:sz w:val="24"/>
        </w:rPr>
        <w:t>、基于开源</w:t>
      </w:r>
      <w:r w:rsidRPr="0089539F">
        <w:rPr>
          <w:rFonts w:ascii="Calibri" w:eastAsia="宋体" w:hAnsi="Calibri" w:cs="Times New Roman" w:hint="eastAsia"/>
          <w:sz w:val="24"/>
        </w:rPr>
        <w:t>Android</w:t>
      </w:r>
      <w:r w:rsidRPr="0089539F">
        <w:rPr>
          <w:rFonts w:ascii="Calibri" w:eastAsia="宋体" w:hAnsi="Calibri" w:cs="Times New Roman" w:hint="eastAsia"/>
          <w:sz w:val="24"/>
        </w:rPr>
        <w:t>平台，</w:t>
      </w:r>
      <w:r w:rsidR="00BD5046">
        <w:rPr>
          <w:rFonts w:ascii="Calibri" w:eastAsia="宋体" w:hAnsi="Calibri" w:cs="Times New Roman" w:hint="eastAsia"/>
          <w:sz w:val="24"/>
        </w:rPr>
        <w:t>一体机的使用</w:t>
      </w:r>
      <w:r w:rsidR="008E35C9">
        <w:rPr>
          <w:rFonts w:ascii="Calibri" w:eastAsia="宋体" w:hAnsi="Calibri" w:cs="Times New Roman" w:hint="eastAsia"/>
          <w:sz w:val="24"/>
        </w:rPr>
        <w:t>提高了工作效率以及降低了出错率。</w:t>
      </w:r>
      <w:r w:rsidR="00236D0C">
        <w:rPr>
          <w:rFonts w:ascii="Calibri" w:eastAsia="宋体" w:hAnsi="Calibri" w:cs="Times New Roman" w:hint="eastAsia"/>
          <w:sz w:val="24"/>
        </w:rPr>
        <w:t>从生产环境实际使用效果来看，</w:t>
      </w:r>
      <w:r w:rsidR="007F4056">
        <w:rPr>
          <w:rFonts w:ascii="Calibri" w:eastAsia="宋体" w:hAnsi="Calibri" w:cs="Times New Roman" w:hint="eastAsia"/>
          <w:sz w:val="24"/>
        </w:rPr>
        <w:t>节省了</w:t>
      </w:r>
      <w:r w:rsidR="007F4056">
        <w:rPr>
          <w:rFonts w:ascii="Calibri" w:eastAsia="宋体" w:hAnsi="Calibri" w:cs="Times New Roman" w:hint="eastAsia"/>
          <w:sz w:val="24"/>
        </w:rPr>
        <w:t>9</w:t>
      </w:r>
      <w:r w:rsidR="007F4056">
        <w:rPr>
          <w:rFonts w:ascii="Calibri" w:eastAsia="宋体" w:hAnsi="Calibri" w:cs="Times New Roman"/>
          <w:sz w:val="24"/>
        </w:rPr>
        <w:t>0</w:t>
      </w:r>
      <w:r w:rsidR="007F4056">
        <w:rPr>
          <w:rFonts w:ascii="Calibri" w:eastAsia="宋体" w:hAnsi="Calibri" w:cs="Times New Roman" w:hint="eastAsia"/>
          <w:sz w:val="24"/>
        </w:rPr>
        <w:t>%</w:t>
      </w:r>
      <w:r w:rsidR="007F4056">
        <w:rPr>
          <w:rFonts w:ascii="Calibri" w:eastAsia="宋体" w:hAnsi="Calibri" w:cs="Times New Roman" w:hint="eastAsia"/>
          <w:sz w:val="24"/>
        </w:rPr>
        <w:t>以上的校验时间，降低了</w:t>
      </w:r>
      <w:r w:rsidR="007F4056">
        <w:rPr>
          <w:rFonts w:ascii="Calibri" w:eastAsia="宋体" w:hAnsi="Calibri" w:cs="Times New Roman" w:hint="eastAsia"/>
          <w:sz w:val="24"/>
        </w:rPr>
        <w:t>9</w:t>
      </w:r>
      <w:r w:rsidR="007F4056">
        <w:rPr>
          <w:rFonts w:ascii="Calibri" w:eastAsia="宋体" w:hAnsi="Calibri" w:cs="Times New Roman"/>
          <w:sz w:val="24"/>
        </w:rPr>
        <w:t>9</w:t>
      </w:r>
      <w:r w:rsidR="007F4056">
        <w:rPr>
          <w:rFonts w:ascii="Calibri" w:eastAsia="宋体" w:hAnsi="Calibri" w:cs="Times New Roman" w:hint="eastAsia"/>
          <w:sz w:val="24"/>
        </w:rPr>
        <w:t>%</w:t>
      </w:r>
      <w:r w:rsidR="007F4056">
        <w:rPr>
          <w:rFonts w:ascii="Calibri" w:eastAsia="宋体" w:hAnsi="Calibri" w:cs="Times New Roman" w:hint="eastAsia"/>
          <w:sz w:val="24"/>
        </w:rPr>
        <w:t>的错误率，几乎杜绝了错误的发生。</w:t>
      </w:r>
    </w:p>
    <w:p w14:paraId="104C72E9" w14:textId="4C9FA605" w:rsidR="00D90816" w:rsidRPr="0089539F" w:rsidRDefault="0089539F" w:rsidP="004A19E8">
      <w:pPr>
        <w:spacing w:line="360" w:lineRule="auto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2</w:t>
      </w:r>
      <w:r w:rsidRPr="0089539F">
        <w:rPr>
          <w:rFonts w:ascii="Calibri" w:eastAsia="宋体" w:hAnsi="Calibri" w:cs="Times New Roman" w:hint="eastAsia"/>
          <w:sz w:val="24"/>
        </w:rPr>
        <w:t>、</w:t>
      </w:r>
      <w:r w:rsidR="000F35CF">
        <w:rPr>
          <w:rFonts w:ascii="Calibri" w:eastAsia="宋体" w:hAnsi="Calibri" w:cs="Times New Roman" w:hint="eastAsia"/>
          <w:sz w:val="24"/>
        </w:rPr>
        <w:t>后台管理系统与</w:t>
      </w:r>
      <w:r w:rsidR="000F35CF">
        <w:rPr>
          <w:rFonts w:ascii="Calibri" w:eastAsia="宋体" w:hAnsi="Calibri" w:cs="Times New Roman" w:hint="eastAsia"/>
          <w:sz w:val="24"/>
        </w:rPr>
        <w:t>A</w:t>
      </w:r>
      <w:r w:rsidR="000F35CF">
        <w:rPr>
          <w:rFonts w:ascii="Calibri" w:eastAsia="宋体" w:hAnsi="Calibri" w:cs="Times New Roman"/>
          <w:sz w:val="24"/>
        </w:rPr>
        <w:t>GV</w:t>
      </w:r>
      <w:r w:rsidR="000F35CF">
        <w:rPr>
          <w:rFonts w:ascii="Calibri" w:eastAsia="宋体" w:hAnsi="Calibri" w:cs="Times New Roman"/>
          <w:sz w:val="24"/>
        </w:rPr>
        <w:t>服务端</w:t>
      </w:r>
      <w:r w:rsidR="000F35CF">
        <w:rPr>
          <w:rFonts w:ascii="Calibri" w:eastAsia="宋体" w:hAnsi="Calibri" w:cs="Times New Roman" w:hint="eastAsia"/>
          <w:sz w:val="24"/>
        </w:rPr>
        <w:t>的通信采用会话层</w:t>
      </w:r>
      <w:r w:rsidR="000F35CF">
        <w:rPr>
          <w:rFonts w:ascii="Calibri" w:eastAsia="宋体" w:hAnsi="Calibri" w:cs="Times New Roman" w:hint="eastAsia"/>
          <w:sz w:val="24"/>
        </w:rPr>
        <w:t>TCP</w:t>
      </w:r>
      <w:r w:rsidR="000F35CF">
        <w:rPr>
          <w:rFonts w:ascii="Calibri" w:eastAsia="宋体" w:hAnsi="Calibri" w:cs="Times New Roman" w:hint="eastAsia"/>
          <w:sz w:val="24"/>
        </w:rPr>
        <w:t>协议进行</w:t>
      </w:r>
      <w:r w:rsidR="000F35CF">
        <w:rPr>
          <w:rFonts w:ascii="Calibri" w:eastAsia="宋体" w:hAnsi="Calibri" w:cs="Times New Roman" w:hint="eastAsia"/>
          <w:sz w:val="24"/>
        </w:rPr>
        <w:t>S</w:t>
      </w:r>
      <w:r w:rsidR="000F35CF">
        <w:rPr>
          <w:rFonts w:ascii="Calibri" w:eastAsia="宋体" w:hAnsi="Calibri" w:cs="Times New Roman"/>
          <w:sz w:val="24"/>
        </w:rPr>
        <w:t>ocket</w:t>
      </w:r>
      <w:r w:rsidR="000F35CF">
        <w:rPr>
          <w:rFonts w:ascii="Calibri" w:eastAsia="宋体" w:hAnsi="Calibri" w:cs="Times New Roman" w:hint="eastAsia"/>
          <w:sz w:val="24"/>
        </w:rPr>
        <w:t>通信，比起使用应用层</w:t>
      </w:r>
      <w:r w:rsidR="000F35CF">
        <w:rPr>
          <w:rFonts w:ascii="Calibri" w:eastAsia="宋体" w:hAnsi="Calibri" w:cs="Times New Roman" w:hint="eastAsia"/>
          <w:sz w:val="24"/>
        </w:rPr>
        <w:t>Http</w:t>
      </w:r>
      <w:r w:rsidR="000F35CF">
        <w:rPr>
          <w:rFonts w:ascii="Calibri" w:eastAsia="宋体" w:hAnsi="Calibri" w:cs="Times New Roman" w:hint="eastAsia"/>
          <w:sz w:val="24"/>
        </w:rPr>
        <w:t>协议更加安全、快速、稳定。</w:t>
      </w:r>
      <w:bookmarkStart w:id="5" w:name="_Toc618"/>
    </w:p>
    <w:p w14:paraId="47CA408D" w14:textId="5FE10499" w:rsidR="0089539F" w:rsidRPr="0089539F" w:rsidRDefault="00D90816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lastRenderedPageBreak/>
        <w:t>（三）技术创新点</w:t>
      </w:r>
      <w:bookmarkEnd w:id="5"/>
    </w:p>
    <w:p w14:paraId="3BF760D8" w14:textId="76D52675" w:rsidR="00EC2B2D" w:rsidRPr="00E63569" w:rsidRDefault="00EC2B2D" w:rsidP="00E63569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 w:rsidRPr="00E63569">
        <w:rPr>
          <w:rFonts w:ascii="Calibri" w:eastAsia="宋体" w:hAnsi="Calibri" w:cs="微软雅黑" w:hint="eastAsia"/>
          <w:sz w:val="24"/>
          <w:szCs w:val="24"/>
        </w:rPr>
        <w:t>1.</w:t>
      </w:r>
      <w:r w:rsidR="00766FDC">
        <w:rPr>
          <w:rFonts w:ascii="Calibri" w:eastAsia="宋体" w:hAnsi="Calibri" w:cs="微软雅黑"/>
          <w:sz w:val="24"/>
          <w:szCs w:val="24"/>
        </w:rPr>
        <w:t>AGV</w:t>
      </w:r>
      <w:r w:rsidR="00766FDC">
        <w:rPr>
          <w:rFonts w:ascii="Calibri" w:eastAsia="宋体" w:hAnsi="Calibri" w:cs="微软雅黑"/>
          <w:sz w:val="24"/>
          <w:szCs w:val="24"/>
        </w:rPr>
        <w:t>与机械的协同合作，</w:t>
      </w:r>
      <w:r w:rsidR="008611FC" w:rsidRPr="008611FC">
        <w:rPr>
          <w:rFonts w:ascii="Calibri" w:eastAsia="宋体" w:hAnsi="Calibri" w:cs="微软雅黑" w:hint="eastAsia"/>
          <w:sz w:val="24"/>
          <w:szCs w:val="24"/>
        </w:rPr>
        <w:t>来代替人工出库、入库、盘点，有利于提高存取效率、杜绝仓库物料数量出错以及减少人员管理成本</w:t>
      </w:r>
      <w:r w:rsidR="00D354AB" w:rsidRPr="00E63569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5920BA05" w14:textId="1CAFEB4F" w:rsidR="00EC2B2D" w:rsidRDefault="00EC2B2D" w:rsidP="0089539F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2.</w:t>
      </w:r>
      <w:r w:rsidR="00592A2F">
        <w:rPr>
          <w:rFonts w:ascii="Calibri" w:eastAsia="宋体" w:hAnsi="Calibri" w:cs="微软雅黑" w:hint="eastAsia"/>
          <w:sz w:val="24"/>
          <w:szCs w:val="24"/>
        </w:rPr>
        <w:t>仓库标签打印系统同时支持二维码和</w:t>
      </w:r>
      <w:r w:rsidR="00592A2F">
        <w:rPr>
          <w:rFonts w:ascii="Calibri" w:eastAsia="宋体" w:hAnsi="Calibri" w:cs="微软雅黑" w:hint="eastAsia"/>
          <w:sz w:val="24"/>
          <w:szCs w:val="24"/>
        </w:rPr>
        <w:t>RFID</w:t>
      </w:r>
      <w:r w:rsidR="00592A2F">
        <w:rPr>
          <w:rFonts w:ascii="Calibri" w:eastAsia="宋体" w:hAnsi="Calibri" w:cs="微软雅黑" w:hint="eastAsia"/>
          <w:sz w:val="24"/>
          <w:szCs w:val="24"/>
        </w:rPr>
        <w:t>打印，具有物料校验功能、工号记录功能</w:t>
      </w:r>
      <w:r w:rsidR="0049505B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4F005E65" w14:textId="28BE64D6" w:rsidR="00EC2B2D" w:rsidRPr="0089539F" w:rsidRDefault="00EC2B2D" w:rsidP="0089539F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3.</w:t>
      </w:r>
      <w:r w:rsidR="0049505B">
        <w:rPr>
          <w:rFonts w:ascii="Calibri" w:eastAsia="宋体" w:hAnsi="Calibri" w:cs="微软雅黑" w:hint="eastAsia"/>
          <w:sz w:val="24"/>
          <w:szCs w:val="24"/>
        </w:rPr>
        <w:t>后台管理系统支持</w:t>
      </w:r>
      <w:r w:rsidR="007E2A4F">
        <w:rPr>
          <w:rFonts w:ascii="Calibri" w:eastAsia="宋体" w:hAnsi="Calibri" w:cs="微软雅黑" w:hint="eastAsia"/>
          <w:sz w:val="24"/>
          <w:szCs w:val="24"/>
        </w:rPr>
        <w:t>来料</w:t>
      </w:r>
      <w:r w:rsidR="007E2A4F">
        <w:rPr>
          <w:rFonts w:ascii="Calibri" w:eastAsia="宋体" w:hAnsi="Calibri" w:cs="微软雅黑" w:hint="eastAsia"/>
          <w:sz w:val="24"/>
          <w:szCs w:val="24"/>
        </w:rPr>
        <w:t>/</w:t>
      </w:r>
      <w:r w:rsidR="007E2A4F">
        <w:rPr>
          <w:rFonts w:ascii="Calibri" w:eastAsia="宋体" w:hAnsi="Calibri" w:cs="微软雅黑" w:hint="eastAsia"/>
          <w:sz w:val="24"/>
          <w:szCs w:val="24"/>
        </w:rPr>
        <w:t>备料电子表</w:t>
      </w:r>
      <w:r w:rsidR="00244EAE">
        <w:rPr>
          <w:rFonts w:ascii="Calibri" w:eastAsia="宋体" w:hAnsi="Calibri" w:cs="微软雅黑" w:hint="eastAsia"/>
          <w:sz w:val="24"/>
          <w:szCs w:val="24"/>
        </w:rPr>
        <w:t>自动解析、任务</w:t>
      </w:r>
      <w:r w:rsidR="000C5EAA">
        <w:rPr>
          <w:rFonts w:ascii="Calibri" w:eastAsia="宋体" w:hAnsi="Calibri" w:cs="微软雅黑" w:hint="eastAsia"/>
          <w:sz w:val="24"/>
          <w:szCs w:val="24"/>
        </w:rPr>
        <w:t>单管理、接口调用日志查询</w:t>
      </w:r>
      <w:r w:rsidR="0049505B">
        <w:rPr>
          <w:rFonts w:ascii="Calibri" w:eastAsia="宋体" w:hAnsi="Calibri" w:cs="微软雅黑" w:hint="eastAsia"/>
          <w:sz w:val="24"/>
          <w:szCs w:val="24"/>
        </w:rPr>
        <w:t>、报表查询等功能。</w:t>
      </w:r>
    </w:p>
    <w:p w14:paraId="70D5450F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（四）研发方法和技术线路</w:t>
      </w:r>
    </w:p>
    <w:p w14:paraId="40C7493C" w14:textId="4981027D" w:rsidR="0089539F" w:rsidRPr="0089539F" w:rsidRDefault="0089539F" w:rsidP="0089539F">
      <w:pPr>
        <w:spacing w:before="40" w:after="40" w:line="360" w:lineRule="auto"/>
        <w:rPr>
          <w:rFonts w:ascii="Calibri" w:eastAsia="宋体" w:hAnsi="Calibri" w:cs="Times New Roman"/>
          <w:sz w:val="24"/>
          <w:szCs w:val="21"/>
        </w:rPr>
      </w:pPr>
      <w:r w:rsidRPr="0089539F">
        <w:rPr>
          <w:rFonts w:ascii="Calibri" w:eastAsia="宋体" w:hAnsi="Calibri" w:cs="Times New Roman" w:hint="eastAsia"/>
          <w:sz w:val="24"/>
          <w:szCs w:val="21"/>
        </w:rPr>
        <w:t>本项目成立专门研发组，由项目经理负责整个项目的研发过程，下面分为</w:t>
      </w:r>
      <w:r w:rsidR="00D87B32">
        <w:rPr>
          <w:rFonts w:ascii="Calibri" w:eastAsia="宋体" w:hAnsi="Calibri" w:cs="Times New Roman" w:hint="eastAsia"/>
          <w:sz w:val="24"/>
          <w:szCs w:val="21"/>
        </w:rPr>
        <w:t>Web</w:t>
      </w:r>
      <w:r w:rsidR="00D87B32">
        <w:rPr>
          <w:rFonts w:ascii="Calibri" w:eastAsia="宋体" w:hAnsi="Calibri" w:cs="Times New Roman" w:hint="eastAsia"/>
          <w:sz w:val="24"/>
          <w:szCs w:val="21"/>
        </w:rPr>
        <w:t>前端组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、</w:t>
      </w:r>
      <w:r w:rsidR="00D87B32">
        <w:rPr>
          <w:rFonts w:ascii="Calibri" w:eastAsia="宋体" w:hAnsi="Calibri" w:cs="Times New Roman" w:hint="eastAsia"/>
          <w:sz w:val="24"/>
          <w:szCs w:val="21"/>
        </w:rPr>
        <w:t>A</w:t>
      </w:r>
      <w:r w:rsidR="00D87B32">
        <w:rPr>
          <w:rFonts w:ascii="Calibri" w:eastAsia="宋体" w:hAnsi="Calibri" w:cs="Times New Roman"/>
          <w:sz w:val="24"/>
          <w:szCs w:val="21"/>
        </w:rPr>
        <w:t>ndroid</w:t>
      </w:r>
      <w:r w:rsidRPr="0089539F">
        <w:rPr>
          <w:rFonts w:ascii="Calibri" w:eastAsia="宋体" w:hAnsi="Calibri" w:cs="Times New Roman" w:hint="eastAsia"/>
          <w:sz w:val="24"/>
          <w:szCs w:val="21"/>
        </w:rPr>
        <w:t>组</w:t>
      </w:r>
      <w:r w:rsidR="00D87B32">
        <w:rPr>
          <w:rFonts w:ascii="Calibri" w:eastAsia="宋体" w:hAnsi="Calibri" w:cs="Times New Roman" w:hint="eastAsia"/>
          <w:sz w:val="24"/>
          <w:szCs w:val="21"/>
        </w:rPr>
        <w:t>、桌面应用组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以及</w:t>
      </w:r>
      <w:r w:rsidR="00D87B32">
        <w:rPr>
          <w:rFonts w:ascii="Calibri" w:eastAsia="宋体" w:hAnsi="Calibri" w:cs="Times New Roman" w:hint="eastAsia"/>
          <w:sz w:val="24"/>
          <w:szCs w:val="21"/>
        </w:rPr>
        <w:t>服务器端组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，</w:t>
      </w:r>
      <w:r w:rsidR="00016436">
        <w:rPr>
          <w:rFonts w:ascii="Calibri" w:eastAsia="宋体" w:hAnsi="Calibri" w:cs="Times New Roman" w:hint="eastAsia"/>
          <w:sz w:val="24"/>
          <w:szCs w:val="21"/>
        </w:rPr>
        <w:t>其中</w:t>
      </w:r>
      <w:r w:rsidR="00FC3569">
        <w:rPr>
          <w:rFonts w:ascii="Calibri" w:eastAsia="宋体" w:hAnsi="Calibri" w:cs="Times New Roman" w:hint="eastAsia"/>
          <w:sz w:val="24"/>
          <w:szCs w:val="21"/>
        </w:rPr>
        <w:t>Android</w:t>
      </w:r>
      <w:r w:rsidR="00FC3569">
        <w:rPr>
          <w:rFonts w:ascii="Calibri" w:eastAsia="宋体" w:hAnsi="Calibri" w:cs="Times New Roman" w:hint="eastAsia"/>
          <w:sz w:val="24"/>
          <w:szCs w:val="21"/>
        </w:rPr>
        <w:t>、</w:t>
      </w:r>
      <w:r w:rsidR="00FC3569">
        <w:rPr>
          <w:rFonts w:ascii="Calibri" w:eastAsia="宋体" w:hAnsi="Calibri" w:cs="Times New Roman" w:hint="eastAsia"/>
          <w:sz w:val="24"/>
          <w:szCs w:val="21"/>
        </w:rPr>
        <w:t>Web</w:t>
      </w:r>
      <w:r w:rsidR="00FC3569">
        <w:rPr>
          <w:rFonts w:ascii="Calibri" w:eastAsia="宋体" w:hAnsi="Calibri" w:cs="Times New Roman" w:hint="eastAsia"/>
          <w:sz w:val="24"/>
          <w:szCs w:val="21"/>
        </w:rPr>
        <w:t>前端和服务器端组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为主要工作</w:t>
      </w:r>
      <w:r w:rsidR="00FC3569">
        <w:rPr>
          <w:rFonts w:ascii="Calibri" w:eastAsia="宋体" w:hAnsi="Calibri" w:cs="Times New Roman" w:hint="eastAsia"/>
          <w:sz w:val="24"/>
          <w:szCs w:val="21"/>
        </w:rPr>
        <w:t>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，整体过程保持团队合作，采用敏捷开发，确保项目顺利完成。</w:t>
      </w:r>
    </w:p>
    <w:p w14:paraId="38515525" w14:textId="771770D1" w:rsidR="0089539F" w:rsidRPr="0089539F" w:rsidRDefault="0089539F" w:rsidP="0089539F">
      <w:pPr>
        <w:spacing w:before="40" w:after="40" w:line="360" w:lineRule="auto"/>
        <w:rPr>
          <w:rFonts w:ascii="Calibri" w:eastAsia="宋体" w:hAnsi="Calibri" w:cs="Times New Roman"/>
          <w:sz w:val="24"/>
          <w:szCs w:val="21"/>
        </w:rPr>
      </w:pPr>
      <w:r w:rsidRPr="0089539F">
        <w:rPr>
          <w:rFonts w:ascii="Calibri" w:eastAsia="宋体" w:hAnsi="Calibri" w:cs="Times New Roman" w:hint="eastAsia"/>
          <w:sz w:val="24"/>
          <w:szCs w:val="21"/>
        </w:rPr>
        <w:t>技术线路：</w:t>
      </w:r>
      <w:r w:rsidR="007B3FAC">
        <w:rPr>
          <w:rFonts w:ascii="Calibri" w:eastAsia="宋体" w:hAnsi="Calibri" w:cs="Times New Roman" w:hint="eastAsia"/>
          <w:sz w:val="24"/>
          <w:szCs w:val="21"/>
        </w:rPr>
        <w:t>深入生产环境进行需求调研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7B3FAC">
        <w:rPr>
          <w:rFonts w:ascii="宋体" w:eastAsia="宋体" w:hAnsi="宋体" w:cs="Times New Roman" w:hint="eastAsia"/>
          <w:sz w:val="24"/>
          <w:szCs w:val="24"/>
        </w:rPr>
        <w:t>编写需求文档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绘制详细算法流程图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编码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单元、集成测试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上线测试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收集反馈和需求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迭代系统和修复BUG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重复上线测试直到客户满意并验收。</w:t>
      </w:r>
    </w:p>
    <w:p w14:paraId="233C37D2" w14:textId="438E8564" w:rsidR="0089539F" w:rsidRPr="0089539F" w:rsidRDefault="0089539F" w:rsidP="0089539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项目第一阶段：</w:t>
      </w:r>
      <w:r w:rsidR="00FE6036">
        <w:rPr>
          <w:rFonts w:ascii="Calibri" w:eastAsia="宋体" w:hAnsi="Calibri" w:cs="微软雅黑" w:hint="eastAsia"/>
          <w:sz w:val="24"/>
          <w:szCs w:val="24"/>
        </w:rPr>
        <w:t>深入生产环境进行需求调研，</w:t>
      </w:r>
      <w:r w:rsidRPr="0089539F">
        <w:rPr>
          <w:rFonts w:ascii="Calibri" w:eastAsia="宋体" w:hAnsi="Calibri" w:cs="微软雅黑" w:hint="eastAsia"/>
          <w:sz w:val="24"/>
          <w:szCs w:val="24"/>
        </w:rPr>
        <w:t>根据产品需求，</w:t>
      </w:r>
      <w:r w:rsidR="00FE6036">
        <w:rPr>
          <w:rFonts w:ascii="Calibri" w:eastAsia="宋体" w:hAnsi="Calibri" w:cs="微软雅黑" w:hint="eastAsia"/>
          <w:sz w:val="24"/>
          <w:szCs w:val="24"/>
        </w:rPr>
        <w:t>编写</w:t>
      </w:r>
      <w:r w:rsidR="005562E1">
        <w:rPr>
          <w:rFonts w:ascii="Calibri" w:eastAsia="宋体" w:hAnsi="Calibri" w:cs="微软雅黑" w:hint="eastAsia"/>
          <w:sz w:val="24"/>
          <w:szCs w:val="24"/>
        </w:rPr>
        <w:t>需求分析，总体分析，</w:t>
      </w:r>
      <w:r w:rsidR="00FE6036">
        <w:rPr>
          <w:rFonts w:ascii="Calibri" w:eastAsia="宋体" w:hAnsi="Calibri" w:cs="微软雅黑" w:hint="eastAsia"/>
          <w:sz w:val="24"/>
          <w:szCs w:val="24"/>
        </w:rPr>
        <w:t>详细分析，技术可行性分析。根据需求选择使用的编程语言，选择合适的关系型数据库。画出系统核心算法流程图，安排每天开发计划。</w:t>
      </w:r>
    </w:p>
    <w:p w14:paraId="583642C9" w14:textId="28E49144" w:rsidR="0089539F" w:rsidRPr="0089539F" w:rsidRDefault="0089539F" w:rsidP="0089539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项目第二阶段：</w:t>
      </w:r>
      <w:r w:rsidR="007D5C34">
        <w:rPr>
          <w:rFonts w:ascii="Calibri" w:eastAsia="宋体" w:hAnsi="Calibri" w:cs="微软雅黑" w:hint="eastAsia"/>
          <w:sz w:val="24"/>
          <w:szCs w:val="24"/>
        </w:rPr>
        <w:t>同步进行</w:t>
      </w:r>
      <w:r w:rsidR="007B05B2">
        <w:rPr>
          <w:rFonts w:ascii="Calibri" w:eastAsia="宋体" w:hAnsi="Calibri" w:cs="微软雅黑"/>
          <w:sz w:val="24"/>
          <w:szCs w:val="24"/>
        </w:rPr>
        <w:t>UW</w:t>
      </w:r>
      <w:r w:rsidR="007B05B2">
        <w:rPr>
          <w:rFonts w:ascii="Calibri" w:eastAsia="宋体" w:hAnsi="Calibri" w:cs="微软雅黑"/>
          <w:sz w:val="24"/>
          <w:szCs w:val="24"/>
        </w:rPr>
        <w:t>智能仓储</w:t>
      </w:r>
      <w:r w:rsidR="007D5C34">
        <w:rPr>
          <w:rFonts w:ascii="Calibri" w:eastAsia="宋体" w:hAnsi="Calibri" w:cs="微软雅黑" w:hint="eastAsia"/>
          <w:sz w:val="24"/>
          <w:szCs w:val="24"/>
        </w:rPr>
        <w:t>系统</w:t>
      </w:r>
      <w:r w:rsidR="007B05B2">
        <w:rPr>
          <w:rFonts w:ascii="Calibri" w:eastAsia="宋体" w:hAnsi="Calibri" w:cs="微软雅黑" w:hint="eastAsia"/>
          <w:sz w:val="24"/>
          <w:szCs w:val="24"/>
        </w:rPr>
        <w:t>前端</w:t>
      </w:r>
      <w:r w:rsidR="007D5C34">
        <w:rPr>
          <w:rFonts w:ascii="Calibri" w:eastAsia="宋体" w:hAnsi="Calibri" w:cs="微软雅黑" w:hint="eastAsia"/>
          <w:sz w:val="24"/>
          <w:szCs w:val="24"/>
        </w:rPr>
        <w:t>和后台管理系统的开发，首先开发出雏形，使用快速原型模式，让生产环境的用户尽快进行测试并收集反馈，不断迭代、完善产品</w:t>
      </w:r>
      <w:r w:rsidR="00AB4D2E">
        <w:rPr>
          <w:rFonts w:ascii="Calibri" w:eastAsia="宋体" w:hAnsi="Calibri" w:cs="微软雅黑" w:hint="eastAsia"/>
          <w:sz w:val="24"/>
          <w:szCs w:val="24"/>
        </w:rPr>
        <w:t>，让用户得到更好的体验</w:t>
      </w:r>
      <w:r w:rsidR="007D5C34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2909D46E" w14:textId="651B3B70" w:rsidR="0085553E" w:rsidRPr="0089539F" w:rsidRDefault="0089539F" w:rsidP="0085553E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项目第三阶段：</w:t>
      </w:r>
      <w:r w:rsidR="0085553E">
        <w:rPr>
          <w:rFonts w:ascii="Calibri" w:eastAsia="宋体" w:hAnsi="Calibri" w:cs="微软雅黑" w:hint="eastAsia"/>
          <w:sz w:val="24"/>
          <w:szCs w:val="24"/>
        </w:rPr>
        <w:t>同步进行</w:t>
      </w:r>
      <w:r w:rsidR="006B2A5D">
        <w:rPr>
          <w:rFonts w:ascii="宋体" w:eastAsia="宋体" w:hAnsi="宋体" w:cs="Times New Roman" w:hint="eastAsia"/>
          <w:sz w:val="24"/>
          <w:szCs w:val="24"/>
        </w:rPr>
        <w:t>A</w:t>
      </w:r>
      <w:r w:rsidR="006B2A5D">
        <w:rPr>
          <w:rFonts w:ascii="宋体" w:eastAsia="宋体" w:hAnsi="宋体" w:cs="Times New Roman"/>
          <w:sz w:val="24"/>
          <w:szCs w:val="24"/>
        </w:rPr>
        <w:t>PP的</w:t>
      </w:r>
      <w:r w:rsidR="0085553E">
        <w:rPr>
          <w:rFonts w:ascii="Calibri" w:eastAsia="宋体" w:hAnsi="Calibri" w:cs="微软雅黑" w:hint="eastAsia"/>
          <w:sz w:val="24"/>
          <w:szCs w:val="24"/>
        </w:rPr>
        <w:t>开发</w:t>
      </w:r>
      <w:r w:rsidR="002E22BC">
        <w:rPr>
          <w:rFonts w:ascii="Calibri" w:eastAsia="宋体" w:hAnsi="Calibri" w:cs="微软雅黑" w:hint="eastAsia"/>
          <w:sz w:val="24"/>
          <w:szCs w:val="24"/>
        </w:rPr>
        <w:t>以及</w:t>
      </w:r>
      <w:r w:rsidR="006B2A5D">
        <w:rPr>
          <w:rFonts w:ascii="Calibri" w:eastAsia="宋体" w:hAnsi="Calibri" w:cs="微软雅黑" w:hint="eastAsia"/>
          <w:sz w:val="24"/>
          <w:szCs w:val="24"/>
        </w:rPr>
        <w:t>A</w:t>
      </w:r>
      <w:r w:rsidR="006B2A5D">
        <w:rPr>
          <w:rFonts w:ascii="Calibri" w:eastAsia="宋体" w:hAnsi="Calibri" w:cs="微软雅黑"/>
          <w:sz w:val="24"/>
          <w:szCs w:val="24"/>
        </w:rPr>
        <w:t>GV</w:t>
      </w:r>
      <w:r w:rsidR="006B2A5D">
        <w:rPr>
          <w:rFonts w:ascii="Calibri" w:eastAsia="宋体" w:hAnsi="Calibri" w:cs="微软雅黑"/>
          <w:sz w:val="24"/>
          <w:szCs w:val="24"/>
        </w:rPr>
        <w:t>服务端</w:t>
      </w:r>
      <w:r w:rsidR="002E22BC">
        <w:rPr>
          <w:rFonts w:ascii="Calibri" w:eastAsia="宋体" w:hAnsi="Calibri" w:cs="微软雅黑"/>
          <w:sz w:val="24"/>
          <w:szCs w:val="24"/>
        </w:rPr>
        <w:t>二次开发</w:t>
      </w:r>
      <w:r w:rsidR="0085553E">
        <w:rPr>
          <w:rFonts w:ascii="Calibri" w:eastAsia="宋体" w:hAnsi="Calibri" w:cs="微软雅黑" w:hint="eastAsia"/>
          <w:sz w:val="24"/>
          <w:szCs w:val="24"/>
        </w:rPr>
        <w:t>，也使用快速原型模式，让生产环境的用户尽快进行测试并收集反馈，不断迭代、完善产品，同时修复之前产品的</w:t>
      </w:r>
      <w:r w:rsidR="0085553E">
        <w:rPr>
          <w:rFonts w:ascii="Calibri" w:eastAsia="宋体" w:hAnsi="Calibri" w:cs="微软雅黑" w:hint="eastAsia"/>
          <w:sz w:val="24"/>
          <w:szCs w:val="24"/>
        </w:rPr>
        <w:t>BUG</w:t>
      </w:r>
      <w:r w:rsidR="0085553E">
        <w:rPr>
          <w:rFonts w:ascii="Calibri" w:eastAsia="宋体" w:hAnsi="Calibri" w:cs="微软雅黑" w:hint="eastAsia"/>
          <w:sz w:val="24"/>
          <w:szCs w:val="24"/>
        </w:rPr>
        <w:t>，让用户得到更好的体验。</w:t>
      </w:r>
    </w:p>
    <w:p w14:paraId="19AE1B99" w14:textId="2431E223" w:rsidR="003F408D" w:rsidRDefault="0089539F" w:rsidP="0089539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项目第四阶段：</w:t>
      </w:r>
      <w:r w:rsidR="00CC04C3">
        <w:rPr>
          <w:rFonts w:ascii="Calibri" w:eastAsia="宋体" w:hAnsi="Calibri" w:cs="微软雅黑" w:hint="eastAsia"/>
          <w:sz w:val="24"/>
          <w:szCs w:val="24"/>
        </w:rPr>
        <w:t>机械臂服务端二次开发，并与</w:t>
      </w:r>
      <w:r w:rsidR="00CC04C3">
        <w:rPr>
          <w:rFonts w:ascii="Calibri" w:eastAsia="宋体" w:hAnsi="Calibri" w:cs="微软雅黑" w:hint="eastAsia"/>
          <w:sz w:val="24"/>
          <w:szCs w:val="24"/>
        </w:rPr>
        <w:t>A</w:t>
      </w:r>
      <w:r w:rsidR="00CC04C3">
        <w:rPr>
          <w:rFonts w:ascii="Calibri" w:eastAsia="宋体" w:hAnsi="Calibri" w:cs="微软雅黑"/>
          <w:sz w:val="24"/>
          <w:szCs w:val="24"/>
        </w:rPr>
        <w:t>GV</w:t>
      </w:r>
      <w:r w:rsidR="00CC04C3">
        <w:rPr>
          <w:rFonts w:ascii="Calibri" w:eastAsia="宋体" w:hAnsi="Calibri" w:cs="微软雅黑"/>
          <w:sz w:val="24"/>
          <w:szCs w:val="24"/>
        </w:rPr>
        <w:t>进行联调测试，记录并解决相关问题</w:t>
      </w:r>
      <w:r w:rsidR="003F408D">
        <w:rPr>
          <w:rFonts w:ascii="Calibri" w:eastAsia="宋体" w:hAnsi="Calibri" w:cs="微软雅黑"/>
          <w:sz w:val="24"/>
          <w:szCs w:val="24"/>
        </w:rPr>
        <w:t>。</w:t>
      </w:r>
    </w:p>
    <w:p w14:paraId="476D9782" w14:textId="3DF0444D" w:rsidR="00E76BF7" w:rsidRPr="0089539F" w:rsidRDefault="0089539F" w:rsidP="00E76BF7">
      <w:pPr>
        <w:spacing w:line="360" w:lineRule="auto"/>
        <w:ind w:firstLine="420"/>
        <w:rPr>
          <w:rFonts w:ascii="Calibri" w:eastAsia="宋体" w:hAnsi="Calibri" w:cs="Times New Roman"/>
          <w:b/>
          <w:sz w:val="28"/>
          <w:szCs w:val="28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项目第五阶段：</w:t>
      </w:r>
      <w:r w:rsidR="00E76BF7" w:rsidRPr="0089539F">
        <w:rPr>
          <w:rFonts w:ascii="Calibri" w:eastAsia="宋体" w:hAnsi="Calibri" w:cs="微软雅黑" w:hint="eastAsia"/>
          <w:sz w:val="24"/>
          <w:szCs w:val="24"/>
        </w:rPr>
        <w:t>在综上软件和硬件性能方面确认之后，</w:t>
      </w:r>
      <w:r w:rsidR="00E76BF7">
        <w:rPr>
          <w:rFonts w:ascii="Calibri" w:eastAsia="宋体" w:hAnsi="Calibri" w:cs="微软雅黑" w:hint="eastAsia"/>
          <w:sz w:val="24"/>
          <w:szCs w:val="24"/>
        </w:rPr>
        <w:t>进行最后的验收测试</w:t>
      </w:r>
      <w:r w:rsidR="00E76BF7" w:rsidRPr="0089539F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2E994736" w14:textId="77777777" w:rsidR="0089539F" w:rsidRPr="0089539F" w:rsidRDefault="0089539F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lastRenderedPageBreak/>
        <w:t>三、现有研究开发基础</w:t>
      </w:r>
    </w:p>
    <w:p w14:paraId="494D9EEF" w14:textId="77777777" w:rsidR="0089539F" w:rsidRPr="0089539F" w:rsidRDefault="0089539F" w:rsidP="0089539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本公司的研发团队，一直在从事软硬件的技术研发，我们熟悉产品系统设计与研发各个环节，从产品的策划、硬件设计、软件设计、通信协议、结构设计到系统集成我们都可以通过内部的努力，自行设计完成。我们公司的研发力量雄厚，从事技术开发人员达八十多人。</w:t>
      </w:r>
      <w:r w:rsidRPr="0089539F">
        <w:rPr>
          <w:rFonts w:ascii="Calibri" w:eastAsia="宋体" w:hAnsi="Calibri" w:cs="微软雅黑" w:hint="eastAsia"/>
          <w:sz w:val="24"/>
          <w:szCs w:val="24"/>
        </w:rPr>
        <w:t>.</w:t>
      </w:r>
    </w:p>
    <w:p w14:paraId="41D71921" w14:textId="77777777" w:rsidR="0089539F" w:rsidRPr="0089539F" w:rsidRDefault="0089539F" w:rsidP="0089539F">
      <w:pPr>
        <w:spacing w:line="360" w:lineRule="auto"/>
        <w:ind w:firstLineChars="200" w:firstLine="480"/>
        <w:rPr>
          <w:rFonts w:ascii="Calibri" w:eastAsia="宋体" w:hAnsi="Calibri" w:cs="Tahoma"/>
          <w:bCs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公司在软硬件设计方面有</w:t>
      </w:r>
      <w:r w:rsidRPr="0089539F">
        <w:rPr>
          <w:rFonts w:ascii="Calibri" w:eastAsia="宋体" w:hAnsi="Calibri" w:cs="Times New Roman" w:hint="eastAsia"/>
          <w:sz w:val="24"/>
        </w:rPr>
        <w:t>10</w:t>
      </w:r>
      <w:r w:rsidRPr="0089539F">
        <w:rPr>
          <w:rFonts w:ascii="Calibri" w:eastAsia="宋体" w:hAnsi="Calibri" w:cs="Times New Roman" w:hint="eastAsia"/>
          <w:sz w:val="24"/>
        </w:rPr>
        <w:t>多年经验，</w:t>
      </w:r>
      <w:r w:rsidRPr="0089539F">
        <w:rPr>
          <w:rFonts w:ascii="Calibri" w:eastAsia="宋体" w:hAnsi="Calibri" w:cs="Times New Roman"/>
          <w:sz w:val="24"/>
        </w:rPr>
        <w:t>先后通过了</w:t>
      </w:r>
      <w:r w:rsidRPr="0089539F">
        <w:rPr>
          <w:rFonts w:ascii="Calibri" w:eastAsia="宋体" w:hAnsi="Calibri" w:cs="Times New Roman"/>
          <w:sz w:val="24"/>
        </w:rPr>
        <w:t>ISO 9001:2000</w:t>
      </w:r>
      <w:r w:rsidRPr="0089539F">
        <w:rPr>
          <w:rFonts w:ascii="Calibri" w:eastAsia="宋体" w:hAnsi="Calibri" w:cs="Times New Roman"/>
          <w:sz w:val="24"/>
        </w:rPr>
        <w:t>、</w:t>
      </w:r>
      <w:r w:rsidRPr="0089539F">
        <w:rPr>
          <w:rFonts w:ascii="Calibri" w:eastAsia="宋体" w:hAnsi="Calibri" w:cs="Times New Roman"/>
          <w:sz w:val="24"/>
        </w:rPr>
        <w:t>ISO27001</w:t>
      </w:r>
      <w:r w:rsidRPr="0089539F">
        <w:rPr>
          <w:rFonts w:ascii="Calibri" w:eastAsia="宋体" w:hAnsi="Calibri" w:cs="Times New Roman"/>
          <w:sz w:val="24"/>
        </w:rPr>
        <w:t>、</w:t>
      </w:r>
      <w:r w:rsidRPr="0089539F">
        <w:rPr>
          <w:rFonts w:ascii="Calibri" w:eastAsia="宋体" w:hAnsi="Calibri" w:cs="Times New Roman"/>
          <w:sz w:val="24"/>
        </w:rPr>
        <w:t>CMMI</w:t>
      </w:r>
      <w:r w:rsidRPr="0089539F">
        <w:rPr>
          <w:rFonts w:ascii="Calibri" w:eastAsia="宋体" w:hAnsi="Calibri" w:cs="Times New Roman"/>
          <w:sz w:val="24"/>
        </w:rPr>
        <w:t>等多项国际权威机构的认证</w:t>
      </w:r>
      <w:r w:rsidRPr="0089539F">
        <w:rPr>
          <w:rFonts w:ascii="Calibri" w:eastAsia="宋体" w:hAnsi="Calibri" w:cs="Times New Roman" w:hint="eastAsia"/>
          <w:sz w:val="24"/>
        </w:rPr>
        <w:t>，</w:t>
      </w:r>
      <w:r w:rsidRPr="0089539F">
        <w:rPr>
          <w:rFonts w:ascii="Calibri" w:eastAsia="宋体" w:hAnsi="Calibri" w:cs="Times New Roman"/>
          <w:sz w:val="24"/>
        </w:rPr>
        <w:t>拥有几十个软件著作权登记、软件产品登记、专利证书</w:t>
      </w:r>
      <w:r w:rsidRPr="0089539F">
        <w:rPr>
          <w:rFonts w:ascii="Calibri" w:eastAsia="宋体" w:hAnsi="Calibri" w:cs="Tahoma" w:hint="eastAsia"/>
          <w:bCs/>
          <w:sz w:val="24"/>
        </w:rPr>
        <w:t>。</w:t>
      </w:r>
    </w:p>
    <w:p w14:paraId="5A77CAA8" w14:textId="77777777" w:rsidR="00FB166D" w:rsidRPr="002948F2" w:rsidRDefault="0089539F" w:rsidP="002948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有专门项目组，项目经理统筹规划，硬件工程师进行电路设计及绘制，系统工程师进行操作系统调整和驱动编写，软件工程师进行应用软件编写，测试组参与各种软硬测试，通过团队合作，能有效的提高项目进程，保证项目质量，减少项目风险。</w:t>
      </w:r>
    </w:p>
    <w:p w14:paraId="40A67B01" w14:textId="77777777" w:rsidR="00FB166D" w:rsidRPr="00D11A60" w:rsidRDefault="00FB166D" w:rsidP="00FB166D">
      <w:pPr>
        <w:pStyle w:val="3"/>
        <w:rPr>
          <w:color w:val="FF0000"/>
        </w:rPr>
      </w:pPr>
      <w:r w:rsidRPr="00D11A60">
        <w:rPr>
          <w:rFonts w:hint="eastAsia"/>
        </w:rPr>
        <w:t>本项目依托单位现有的科研装备条件</w:t>
      </w:r>
      <w:r w:rsidRPr="00D11A60">
        <w:t>:</w:t>
      </w:r>
      <w:r w:rsidRPr="00D11A60">
        <w:rPr>
          <w:color w:val="FF0000"/>
        </w:rPr>
        <w:t xml:space="preserve"> </w:t>
      </w:r>
    </w:p>
    <w:p w14:paraId="404B4B45" w14:textId="77777777" w:rsidR="00FB166D" w:rsidRDefault="00FB166D" w:rsidP="00FB166D">
      <w:pPr>
        <w:pStyle w:val="3"/>
      </w:pPr>
      <w:r w:rsidRPr="00D11A60">
        <w:rPr>
          <w:rFonts w:hint="eastAsia"/>
        </w:rPr>
        <w:t>本项目依托单位在相关技术领域的知识产权成果：</w:t>
      </w:r>
    </w:p>
    <w:p w14:paraId="10EF969A" w14:textId="76503655" w:rsidR="0089539F" w:rsidRDefault="00FB166D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r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四</w:t>
      </w:r>
      <w:r w:rsidR="0089539F" w:rsidRPr="00FB166D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、研究开发项目组人员名单</w:t>
      </w:r>
    </w:p>
    <w:tbl>
      <w:tblPr>
        <w:tblW w:w="864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706"/>
        <w:gridCol w:w="859"/>
        <w:gridCol w:w="2847"/>
        <w:gridCol w:w="706"/>
        <w:gridCol w:w="2400"/>
      </w:tblGrid>
      <w:tr w:rsidR="00BE04DE" w:rsidRPr="00C13D81" w14:paraId="2A5D8C91" w14:textId="77777777" w:rsidTr="00487450">
        <w:trPr>
          <w:trHeight w:val="439"/>
        </w:trPr>
        <w:tc>
          <w:tcPr>
            <w:tcW w:w="1129" w:type="dxa"/>
            <w:vAlign w:val="center"/>
          </w:tcPr>
          <w:p w14:paraId="4AF717E6" w14:textId="77777777" w:rsidR="00BE04DE" w:rsidRPr="00C13D81" w:rsidRDefault="00BE04DE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 w:rsidRPr="00C13D81"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706" w:type="dxa"/>
            <w:vAlign w:val="center"/>
          </w:tcPr>
          <w:p w14:paraId="045CBC48" w14:textId="77777777" w:rsidR="00BE04DE" w:rsidRPr="00C13D81" w:rsidRDefault="00BE04DE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 w:rsidRPr="00C13D81"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性别</w:t>
            </w:r>
          </w:p>
        </w:tc>
        <w:tc>
          <w:tcPr>
            <w:tcW w:w="859" w:type="dxa"/>
            <w:vAlign w:val="center"/>
          </w:tcPr>
          <w:p w14:paraId="74AFD4F1" w14:textId="77777777" w:rsidR="00BE04DE" w:rsidRPr="00C13D81" w:rsidRDefault="00BE04DE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 w:rsidRPr="00C13D81"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年龄</w:t>
            </w:r>
          </w:p>
        </w:tc>
        <w:tc>
          <w:tcPr>
            <w:tcW w:w="2847" w:type="dxa"/>
            <w:vAlign w:val="center"/>
          </w:tcPr>
          <w:p w14:paraId="188929FF" w14:textId="77777777" w:rsidR="00BE04DE" w:rsidRPr="00C13D81" w:rsidRDefault="00BE04DE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 w:rsidRPr="00C13D81"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专业</w:t>
            </w:r>
          </w:p>
        </w:tc>
        <w:tc>
          <w:tcPr>
            <w:tcW w:w="706" w:type="dxa"/>
            <w:vAlign w:val="center"/>
          </w:tcPr>
          <w:p w14:paraId="611CECA2" w14:textId="77777777" w:rsidR="00BE04DE" w:rsidRPr="00C13D81" w:rsidRDefault="00BE04DE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 w:rsidRPr="00C13D81"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职称</w:t>
            </w:r>
          </w:p>
        </w:tc>
        <w:tc>
          <w:tcPr>
            <w:tcW w:w="2400" w:type="dxa"/>
            <w:vAlign w:val="center"/>
          </w:tcPr>
          <w:p w14:paraId="2DAEEA41" w14:textId="77777777" w:rsidR="00BE04DE" w:rsidRPr="00C13D81" w:rsidRDefault="00BE04DE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 w:rsidRPr="00C13D81"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在本项目中承担工作</w:t>
            </w:r>
          </w:p>
        </w:tc>
      </w:tr>
      <w:tr w:rsidR="002E0A09" w:rsidRPr="00C13D81" w14:paraId="49402F80" w14:textId="77777777" w:rsidTr="002E0A09">
        <w:trPr>
          <w:trHeight w:val="317"/>
        </w:trPr>
        <w:tc>
          <w:tcPr>
            <w:tcW w:w="1129" w:type="dxa"/>
            <w:vAlign w:val="center"/>
          </w:tcPr>
          <w:p w14:paraId="2C3CD072" w14:textId="7A9B85CA" w:rsidR="002E0A09" w:rsidRPr="00C13D81" w:rsidRDefault="002E0A09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曾康</w:t>
            </w:r>
          </w:p>
        </w:tc>
        <w:tc>
          <w:tcPr>
            <w:tcW w:w="706" w:type="dxa"/>
            <w:vAlign w:val="center"/>
          </w:tcPr>
          <w:p w14:paraId="34156960" w14:textId="7D2E0A42" w:rsidR="002E0A09" w:rsidRPr="00C13D81" w:rsidRDefault="002E0A09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859" w:type="dxa"/>
            <w:vAlign w:val="center"/>
          </w:tcPr>
          <w:p w14:paraId="3478580D" w14:textId="77777777" w:rsidR="002E0A09" w:rsidRPr="00C13D81" w:rsidRDefault="002E0A09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</w:p>
        </w:tc>
        <w:tc>
          <w:tcPr>
            <w:tcW w:w="2847" w:type="dxa"/>
            <w:vAlign w:val="center"/>
          </w:tcPr>
          <w:p w14:paraId="07D6ABD7" w14:textId="77777777" w:rsidR="002E0A09" w:rsidRPr="00C13D81" w:rsidRDefault="002E0A09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18B04A9" w14:textId="0F0A01A4" w:rsidR="002E0A09" w:rsidRPr="00C13D81" w:rsidRDefault="002E0A09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无</w:t>
            </w:r>
          </w:p>
        </w:tc>
        <w:tc>
          <w:tcPr>
            <w:tcW w:w="2400" w:type="dxa"/>
            <w:vAlign w:val="center"/>
          </w:tcPr>
          <w:p w14:paraId="5D3EB204" w14:textId="709DF945" w:rsidR="002E0A09" w:rsidRPr="00C13D81" w:rsidRDefault="002E0A09" w:rsidP="0048745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4"/>
              </w:rPr>
              <w:t>软件开发</w:t>
            </w:r>
          </w:p>
        </w:tc>
      </w:tr>
      <w:tr w:rsidR="00BE04DE" w:rsidRPr="00953CB7" w14:paraId="03B6CB31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61E65F0E" w14:textId="73663A60" w:rsidR="00BE04DE" w:rsidRPr="00953CB7" w:rsidRDefault="00910321" w:rsidP="00487450">
            <w:pPr>
              <w:jc w:val="center"/>
            </w:pPr>
            <w:r>
              <w:t>洪达浩</w:t>
            </w:r>
          </w:p>
        </w:tc>
        <w:tc>
          <w:tcPr>
            <w:tcW w:w="706" w:type="dxa"/>
            <w:vAlign w:val="center"/>
          </w:tcPr>
          <w:p w14:paraId="5DD987C2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7D39F7FD" w14:textId="5BDEF3A3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33EB8EEF" w14:textId="33DA6199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  <w:vAlign w:val="center"/>
          </w:tcPr>
          <w:p w14:paraId="6ED7418F" w14:textId="77777777" w:rsidR="00BE04DE" w:rsidRPr="00953CB7" w:rsidRDefault="00BE04DE" w:rsidP="00487450">
            <w:pPr>
              <w:jc w:val="center"/>
            </w:pPr>
            <w:r>
              <w:t>无</w:t>
            </w:r>
          </w:p>
        </w:tc>
        <w:tc>
          <w:tcPr>
            <w:tcW w:w="2400" w:type="dxa"/>
            <w:vAlign w:val="center"/>
          </w:tcPr>
          <w:p w14:paraId="52FB09E0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软件开发</w:t>
            </w:r>
          </w:p>
        </w:tc>
      </w:tr>
      <w:tr w:rsidR="00BE04DE" w:rsidRPr="00953CB7" w14:paraId="00D8C73E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169DD119" w14:textId="3D3DD844" w:rsidR="00BE04DE" w:rsidRPr="00953CB7" w:rsidRDefault="00910321" w:rsidP="00487450">
            <w:pPr>
              <w:jc w:val="center"/>
            </w:pPr>
            <w:r>
              <w:t>张烜榕</w:t>
            </w:r>
          </w:p>
        </w:tc>
        <w:tc>
          <w:tcPr>
            <w:tcW w:w="706" w:type="dxa"/>
            <w:vAlign w:val="center"/>
          </w:tcPr>
          <w:p w14:paraId="3F6B6BB2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170F6DAC" w14:textId="599AA71A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45EF2970" w14:textId="4F35AF80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0315923F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6D982538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软件开发</w:t>
            </w:r>
          </w:p>
        </w:tc>
      </w:tr>
      <w:tr w:rsidR="00BE04DE" w:rsidRPr="00953CB7" w14:paraId="56FC5C64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17603D50" w14:textId="13A92841" w:rsidR="00BE04DE" w:rsidRPr="00953CB7" w:rsidRDefault="006949A4" w:rsidP="00487450">
            <w:pPr>
              <w:jc w:val="center"/>
            </w:pPr>
            <w:r>
              <w:t>姚杭良</w:t>
            </w:r>
          </w:p>
        </w:tc>
        <w:tc>
          <w:tcPr>
            <w:tcW w:w="706" w:type="dxa"/>
            <w:vAlign w:val="center"/>
          </w:tcPr>
          <w:p w14:paraId="621CEAD9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0A6A626F" w14:textId="0EFFB005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2E4F0528" w14:textId="1D0975FA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2885984A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283010AC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软件开发</w:t>
            </w:r>
          </w:p>
        </w:tc>
      </w:tr>
      <w:tr w:rsidR="00BE04DE" w:rsidRPr="00953CB7" w14:paraId="598553BE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2A71543A" w14:textId="7E156718" w:rsidR="00BE04DE" w:rsidRPr="00953CB7" w:rsidRDefault="006949A4" w:rsidP="00487450">
            <w:pPr>
              <w:jc w:val="center"/>
            </w:pPr>
            <w:r>
              <w:t>沈培鹏</w:t>
            </w:r>
          </w:p>
        </w:tc>
        <w:tc>
          <w:tcPr>
            <w:tcW w:w="706" w:type="dxa"/>
            <w:vAlign w:val="center"/>
          </w:tcPr>
          <w:p w14:paraId="58B8FE20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4BF9EF49" w14:textId="4B1136A8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4E5D9F4E" w14:textId="02106C23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78B560BA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614CC744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软件开发</w:t>
            </w:r>
          </w:p>
        </w:tc>
      </w:tr>
      <w:tr w:rsidR="00BE04DE" w:rsidRPr="00953CB7" w14:paraId="5CEEB805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6AEA8A45" w14:textId="7CE7208D" w:rsidR="00BE04DE" w:rsidRPr="00953CB7" w:rsidRDefault="006949A4" w:rsidP="00487450">
            <w:pPr>
              <w:jc w:val="center"/>
            </w:pPr>
            <w:r>
              <w:t>汤如杰</w:t>
            </w:r>
          </w:p>
        </w:tc>
        <w:tc>
          <w:tcPr>
            <w:tcW w:w="706" w:type="dxa"/>
            <w:vAlign w:val="center"/>
          </w:tcPr>
          <w:p w14:paraId="42C768A3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7705FA85" w14:textId="0E0FD2FF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3B68C132" w14:textId="6E6AB0DC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3CC85ED3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6DEA9F50" w14:textId="524A85BD" w:rsidR="00BE04DE" w:rsidRPr="00953CB7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软件开发</w:t>
            </w:r>
          </w:p>
        </w:tc>
      </w:tr>
      <w:tr w:rsidR="00194152" w:rsidRPr="00953CB7" w14:paraId="6D5E1BF0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6124D527" w14:textId="44429095" w:rsidR="00194152" w:rsidRDefault="00A62CBC" w:rsidP="00487450">
            <w:pPr>
              <w:jc w:val="center"/>
            </w:pPr>
            <w:r>
              <w:t>黄建</w:t>
            </w:r>
            <w:r w:rsidR="00194152">
              <w:t>锋</w:t>
            </w:r>
          </w:p>
        </w:tc>
        <w:tc>
          <w:tcPr>
            <w:tcW w:w="706" w:type="dxa"/>
            <w:vAlign w:val="center"/>
          </w:tcPr>
          <w:p w14:paraId="5D123493" w14:textId="4C78625F" w:rsidR="00194152" w:rsidRPr="00953CB7" w:rsidRDefault="00194152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1E77CB76" w14:textId="77777777" w:rsidR="00194152" w:rsidRPr="00953CB7" w:rsidRDefault="00194152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74C54275" w14:textId="77777777" w:rsidR="00194152" w:rsidRPr="00953CB7" w:rsidRDefault="00194152" w:rsidP="00487450">
            <w:pPr>
              <w:jc w:val="center"/>
            </w:pPr>
          </w:p>
        </w:tc>
        <w:tc>
          <w:tcPr>
            <w:tcW w:w="706" w:type="dxa"/>
          </w:tcPr>
          <w:p w14:paraId="4E93857A" w14:textId="599E574E" w:rsidR="00194152" w:rsidRPr="00961EA4" w:rsidRDefault="00194152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0C7486A5" w14:textId="6B45A3D2" w:rsidR="00194152" w:rsidRPr="00953CB7" w:rsidRDefault="00194152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:rsidRPr="00953CB7" w14:paraId="6A7FB1CC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4D1690AD" w14:textId="435F994C" w:rsidR="00BE04DE" w:rsidRPr="00953CB7" w:rsidRDefault="006949A4" w:rsidP="00487450">
            <w:pPr>
              <w:jc w:val="center"/>
            </w:pPr>
            <w:r>
              <w:t>周亚</w:t>
            </w:r>
          </w:p>
        </w:tc>
        <w:tc>
          <w:tcPr>
            <w:tcW w:w="706" w:type="dxa"/>
            <w:vAlign w:val="center"/>
          </w:tcPr>
          <w:p w14:paraId="75B91629" w14:textId="47973149" w:rsidR="00BE04DE" w:rsidRPr="00953CB7" w:rsidRDefault="008973E1" w:rsidP="00487450">
            <w:pPr>
              <w:jc w:val="center"/>
            </w:pPr>
            <w:r>
              <w:t>女</w:t>
            </w:r>
          </w:p>
        </w:tc>
        <w:tc>
          <w:tcPr>
            <w:tcW w:w="859" w:type="dxa"/>
            <w:vAlign w:val="center"/>
          </w:tcPr>
          <w:p w14:paraId="58941083" w14:textId="7503A8B3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434A67E7" w14:textId="101E49D8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1880DB7E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22712AB2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:rsidRPr="00953CB7" w14:paraId="173DC34A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3FD4D5B9" w14:textId="7F484182" w:rsidR="00BE04DE" w:rsidRPr="00953CB7" w:rsidRDefault="006949A4" w:rsidP="00487450">
            <w:pPr>
              <w:jc w:val="center"/>
            </w:pPr>
            <w:r>
              <w:t>曹子鹏</w:t>
            </w:r>
          </w:p>
        </w:tc>
        <w:tc>
          <w:tcPr>
            <w:tcW w:w="706" w:type="dxa"/>
            <w:vAlign w:val="center"/>
          </w:tcPr>
          <w:p w14:paraId="6317E249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265100AF" w14:textId="4BD4C30B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0C93FE36" w14:textId="286BD4F0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248C1FC8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2EABFE0B" w14:textId="30A48F4B" w:rsidR="00BE04DE" w:rsidRPr="00953CB7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:rsidRPr="00953CB7" w14:paraId="0AF97AA7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3779B8D0" w14:textId="54DDDC2A" w:rsidR="00BE04DE" w:rsidRPr="00953CB7" w:rsidRDefault="006949A4" w:rsidP="00487450">
            <w:pPr>
              <w:jc w:val="center"/>
            </w:pPr>
            <w:r>
              <w:t>沈佳彬</w:t>
            </w:r>
          </w:p>
        </w:tc>
        <w:tc>
          <w:tcPr>
            <w:tcW w:w="706" w:type="dxa"/>
            <w:vAlign w:val="center"/>
          </w:tcPr>
          <w:p w14:paraId="53B3CF9D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3430A1E3" w14:textId="326BB49D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48BF51DD" w14:textId="3C4B5E41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6EB4614D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1905B4E5" w14:textId="64751182" w:rsidR="00BE04DE" w:rsidRPr="00953CB7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:rsidRPr="00953CB7" w14:paraId="4EE4A5FA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1FE31AC2" w14:textId="318DC811" w:rsidR="00BE04DE" w:rsidRPr="00953CB7" w:rsidRDefault="006146C4" w:rsidP="00487450">
            <w:pPr>
              <w:jc w:val="center"/>
            </w:pPr>
            <w:r>
              <w:t>刘契荣</w:t>
            </w:r>
          </w:p>
        </w:tc>
        <w:tc>
          <w:tcPr>
            <w:tcW w:w="706" w:type="dxa"/>
            <w:vAlign w:val="center"/>
          </w:tcPr>
          <w:p w14:paraId="66863FE5" w14:textId="3E6F4AD7" w:rsidR="00BE04DE" w:rsidRPr="00953CB7" w:rsidRDefault="00831B05" w:rsidP="00831B05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474E0F9B" w14:textId="406221DB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18B977DD" w14:textId="68FCAC12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1E3828DD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6B845603" w14:textId="438F620C" w:rsidR="00BE04DE" w:rsidRPr="00953CB7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:rsidRPr="00953CB7" w14:paraId="47ACBE0A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34C04F72" w14:textId="515BA400" w:rsidR="00BE04DE" w:rsidRPr="00953CB7" w:rsidRDefault="006146C4" w:rsidP="00487450">
            <w:pPr>
              <w:jc w:val="center"/>
            </w:pPr>
            <w:r>
              <w:t>黄昌鑫</w:t>
            </w:r>
          </w:p>
        </w:tc>
        <w:tc>
          <w:tcPr>
            <w:tcW w:w="706" w:type="dxa"/>
            <w:vAlign w:val="center"/>
          </w:tcPr>
          <w:p w14:paraId="50B4AA45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3DF4FB73" w14:textId="5DE060DC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7A5F3135" w14:textId="2C49E997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30EFB491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76EEF152" w14:textId="22B92207" w:rsidR="00BE04DE" w:rsidRPr="00953CB7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:rsidRPr="00953CB7" w14:paraId="113BC329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49036B29" w14:textId="1F45B2F9" w:rsidR="00BE04DE" w:rsidRPr="00953CB7" w:rsidRDefault="006146C4" w:rsidP="00487450">
            <w:pPr>
              <w:jc w:val="center"/>
            </w:pPr>
            <w:r>
              <w:t>郑晓华</w:t>
            </w:r>
          </w:p>
        </w:tc>
        <w:tc>
          <w:tcPr>
            <w:tcW w:w="706" w:type="dxa"/>
            <w:vAlign w:val="center"/>
          </w:tcPr>
          <w:p w14:paraId="2332E275" w14:textId="77EB8C09" w:rsidR="00BE04DE" w:rsidRPr="00953CB7" w:rsidRDefault="00831B05" w:rsidP="008973E1">
            <w:pPr>
              <w:jc w:val="center"/>
            </w:pPr>
            <w:r w:rsidRPr="00953CB7">
              <w:rPr>
                <w:rFonts w:hint="eastAsia"/>
              </w:rPr>
              <w:t>女</w:t>
            </w:r>
          </w:p>
        </w:tc>
        <w:tc>
          <w:tcPr>
            <w:tcW w:w="859" w:type="dxa"/>
            <w:vAlign w:val="center"/>
          </w:tcPr>
          <w:p w14:paraId="72265ED2" w14:textId="43FA3659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45108098" w14:textId="03F0B270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25222D0C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2B26F96E" w14:textId="4A5AF3F8" w:rsidR="00BE04DE" w:rsidRPr="00953CB7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:rsidRPr="00953CB7" w14:paraId="0AAE2D12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3CBAB956" w14:textId="24066935" w:rsidR="00BE04DE" w:rsidRPr="00953CB7" w:rsidRDefault="00037E7D" w:rsidP="00487450">
            <w:pPr>
              <w:jc w:val="center"/>
            </w:pPr>
            <w:r>
              <w:t>沈凤</w:t>
            </w:r>
          </w:p>
        </w:tc>
        <w:tc>
          <w:tcPr>
            <w:tcW w:w="706" w:type="dxa"/>
            <w:vAlign w:val="center"/>
          </w:tcPr>
          <w:p w14:paraId="6264EFFB" w14:textId="09AB2417" w:rsidR="00BE04DE" w:rsidRPr="00953CB7" w:rsidRDefault="008973E1" w:rsidP="00487450">
            <w:pPr>
              <w:jc w:val="center"/>
            </w:pPr>
            <w:r w:rsidRPr="00953CB7">
              <w:rPr>
                <w:rFonts w:hint="eastAsia"/>
              </w:rPr>
              <w:t>女</w:t>
            </w:r>
          </w:p>
        </w:tc>
        <w:tc>
          <w:tcPr>
            <w:tcW w:w="859" w:type="dxa"/>
            <w:vAlign w:val="center"/>
          </w:tcPr>
          <w:p w14:paraId="555764EC" w14:textId="3A28DE3C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14C78B6D" w14:textId="7103CEFE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463C9855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1DACD683" w14:textId="3D2D3E08" w:rsidR="00BE04DE" w:rsidRPr="00953CB7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  <w:tr w:rsidR="00BE04DE" w14:paraId="71D9611D" w14:textId="77777777" w:rsidTr="00487450">
        <w:trPr>
          <w:trHeight w:val="20"/>
        </w:trPr>
        <w:tc>
          <w:tcPr>
            <w:tcW w:w="1129" w:type="dxa"/>
            <w:vAlign w:val="center"/>
          </w:tcPr>
          <w:p w14:paraId="5703B7F8" w14:textId="1991D807" w:rsidR="00BE04DE" w:rsidRPr="00953CB7" w:rsidRDefault="00037E7D" w:rsidP="00487450">
            <w:pPr>
              <w:jc w:val="center"/>
            </w:pPr>
            <w:r>
              <w:t>罗金镁</w:t>
            </w:r>
          </w:p>
        </w:tc>
        <w:tc>
          <w:tcPr>
            <w:tcW w:w="706" w:type="dxa"/>
            <w:vAlign w:val="center"/>
          </w:tcPr>
          <w:p w14:paraId="44B59A48" w14:textId="77777777" w:rsidR="00BE04DE" w:rsidRPr="00953CB7" w:rsidRDefault="00BE04DE" w:rsidP="00487450">
            <w:pPr>
              <w:jc w:val="center"/>
            </w:pPr>
            <w:r w:rsidRPr="00953CB7">
              <w:rPr>
                <w:rFonts w:hint="eastAsia"/>
              </w:rPr>
              <w:t>男</w:t>
            </w:r>
          </w:p>
        </w:tc>
        <w:tc>
          <w:tcPr>
            <w:tcW w:w="859" w:type="dxa"/>
            <w:vAlign w:val="center"/>
          </w:tcPr>
          <w:p w14:paraId="05EC994C" w14:textId="26E0F490" w:rsidR="00BE04DE" w:rsidRPr="00953CB7" w:rsidRDefault="00BE04DE" w:rsidP="00487450">
            <w:pPr>
              <w:jc w:val="center"/>
            </w:pPr>
          </w:p>
        </w:tc>
        <w:tc>
          <w:tcPr>
            <w:tcW w:w="2847" w:type="dxa"/>
            <w:vAlign w:val="center"/>
          </w:tcPr>
          <w:p w14:paraId="60C1A39E" w14:textId="4CE2764B" w:rsidR="00BE04DE" w:rsidRPr="00953CB7" w:rsidRDefault="00BE04DE" w:rsidP="00487450">
            <w:pPr>
              <w:jc w:val="center"/>
            </w:pPr>
          </w:p>
        </w:tc>
        <w:tc>
          <w:tcPr>
            <w:tcW w:w="706" w:type="dxa"/>
          </w:tcPr>
          <w:p w14:paraId="7FAEC846" w14:textId="77777777" w:rsidR="00BE04DE" w:rsidRPr="00953CB7" w:rsidRDefault="00BE04DE" w:rsidP="00487450">
            <w:pPr>
              <w:jc w:val="center"/>
            </w:pPr>
            <w:r w:rsidRPr="00961EA4">
              <w:t>无</w:t>
            </w:r>
          </w:p>
        </w:tc>
        <w:tc>
          <w:tcPr>
            <w:tcW w:w="2400" w:type="dxa"/>
            <w:vAlign w:val="center"/>
          </w:tcPr>
          <w:p w14:paraId="6F462A80" w14:textId="34241468" w:rsidR="00BE04DE" w:rsidRDefault="006949A4" w:rsidP="00487450">
            <w:pPr>
              <w:jc w:val="center"/>
            </w:pPr>
            <w:r w:rsidRPr="00953CB7">
              <w:rPr>
                <w:rFonts w:hint="eastAsia"/>
              </w:rPr>
              <w:t>软件测试</w:t>
            </w:r>
          </w:p>
        </w:tc>
      </w:tr>
    </w:tbl>
    <w:p w14:paraId="6F5C8213" w14:textId="77777777" w:rsidR="00BE04DE" w:rsidRDefault="00BE04DE" w:rsidP="00BE04DE"/>
    <w:p w14:paraId="52713AB5" w14:textId="4D1DCBCE" w:rsidR="0089539F" w:rsidRPr="0089539F" w:rsidRDefault="00FB166D" w:rsidP="0089539F">
      <w:pPr>
        <w:keepNext/>
        <w:keepLines/>
        <w:spacing w:before="240" w:after="120"/>
        <w:outlineLvl w:val="0"/>
        <w:rPr>
          <w:rFonts w:ascii="宋体" w:eastAsia="宋体" w:hAnsi="宋体" w:cs="Times New Roman"/>
          <w:b/>
          <w:bCs/>
          <w:kern w:val="44"/>
          <w:sz w:val="32"/>
          <w:szCs w:val="24"/>
        </w:rPr>
      </w:pPr>
      <w:r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五</w:t>
      </w:r>
      <w:r w:rsidR="0089539F"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、计划工作进度</w:t>
      </w:r>
      <w:r w:rsidR="0089539F" w:rsidRPr="0089539F">
        <w:rPr>
          <w:rFonts w:ascii="Calibri" w:eastAsia="宋体" w:hAnsi="Calibri" w:cs="Times New Roman"/>
          <w:b/>
          <w:bCs/>
          <w:kern w:val="44"/>
          <w:sz w:val="32"/>
          <w:szCs w:val="44"/>
        </w:rPr>
        <w:t>201</w:t>
      </w:r>
      <w:r w:rsidR="00055D88">
        <w:rPr>
          <w:rFonts w:ascii="Calibri" w:eastAsia="宋体" w:hAnsi="Calibri" w:cs="Times New Roman"/>
          <w:b/>
          <w:bCs/>
          <w:kern w:val="44"/>
          <w:sz w:val="32"/>
          <w:szCs w:val="44"/>
        </w:rPr>
        <w:t>8</w:t>
      </w:r>
      <w:r w:rsidR="0089539F" w:rsidRPr="0089539F">
        <w:rPr>
          <w:rFonts w:ascii="Calibri" w:eastAsia="宋体" w:hAnsi="Calibri" w:cs="Times New Roman"/>
          <w:b/>
          <w:bCs/>
          <w:kern w:val="44"/>
          <w:sz w:val="32"/>
          <w:szCs w:val="44"/>
        </w:rPr>
        <w:t>0</w:t>
      </w:r>
      <w:r w:rsidR="00055D88">
        <w:rPr>
          <w:rFonts w:ascii="Calibri" w:eastAsia="宋体" w:hAnsi="Calibri" w:cs="Times New Roman"/>
          <w:b/>
          <w:bCs/>
          <w:kern w:val="44"/>
          <w:sz w:val="32"/>
          <w:szCs w:val="44"/>
        </w:rPr>
        <w:t>6</w:t>
      </w:r>
      <w:r w:rsidR="0089539F"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-</w:t>
      </w:r>
      <w:r w:rsidR="0089539F" w:rsidRPr="0089539F">
        <w:rPr>
          <w:rFonts w:ascii="Calibri" w:eastAsia="宋体" w:hAnsi="Calibri" w:cs="Times New Roman"/>
          <w:b/>
          <w:bCs/>
          <w:kern w:val="44"/>
          <w:sz w:val="32"/>
          <w:szCs w:val="44"/>
        </w:rPr>
        <w:t>201</w:t>
      </w:r>
      <w:r w:rsidR="00055D88">
        <w:rPr>
          <w:rFonts w:ascii="Calibri" w:eastAsia="宋体" w:hAnsi="Calibri" w:cs="Times New Roman"/>
          <w:b/>
          <w:bCs/>
          <w:kern w:val="44"/>
          <w:sz w:val="32"/>
          <w:szCs w:val="44"/>
        </w:rPr>
        <w:t>90</w:t>
      </w:r>
      <w:r w:rsidR="00BC3893">
        <w:rPr>
          <w:rFonts w:ascii="Calibri" w:eastAsia="宋体" w:hAnsi="Calibri" w:cs="Times New Roman"/>
          <w:b/>
          <w:bCs/>
          <w:kern w:val="44"/>
          <w:sz w:val="32"/>
          <w:szCs w:val="44"/>
        </w:rPr>
        <w:t>5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147"/>
        <w:gridCol w:w="4082"/>
      </w:tblGrid>
      <w:tr w:rsidR="0089539F" w:rsidRPr="0089539F" w14:paraId="5164222D" w14:textId="77777777" w:rsidTr="0031423A">
        <w:trPr>
          <w:trHeight w:val="586"/>
        </w:trPr>
        <w:tc>
          <w:tcPr>
            <w:tcW w:w="1418" w:type="dxa"/>
            <w:vAlign w:val="center"/>
          </w:tcPr>
          <w:p w14:paraId="5CE60466" w14:textId="77777777" w:rsidR="0089539F" w:rsidRPr="0089539F" w:rsidRDefault="0089539F" w:rsidP="0089539F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89539F">
              <w:rPr>
                <w:rFonts w:ascii="宋体" w:eastAsia="宋体" w:hAnsi="宋体" w:cs="Times New Roman" w:hint="eastAsia"/>
                <w:b/>
                <w:sz w:val="24"/>
              </w:rPr>
              <w:t xml:space="preserve">阶 段 </w:t>
            </w:r>
          </w:p>
        </w:tc>
        <w:tc>
          <w:tcPr>
            <w:tcW w:w="3147" w:type="dxa"/>
            <w:vAlign w:val="center"/>
          </w:tcPr>
          <w:p w14:paraId="7F43A44D" w14:textId="77777777" w:rsidR="0089539F" w:rsidRPr="0089539F" w:rsidRDefault="0089539F" w:rsidP="0089539F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89539F">
              <w:rPr>
                <w:rFonts w:ascii="宋体" w:eastAsia="宋体" w:hAnsi="宋体" w:cs="Times New Roman" w:hint="eastAsia"/>
                <w:b/>
                <w:sz w:val="24"/>
              </w:rPr>
              <w:t xml:space="preserve">起止时间 </w:t>
            </w:r>
          </w:p>
        </w:tc>
        <w:tc>
          <w:tcPr>
            <w:tcW w:w="4082" w:type="dxa"/>
            <w:vAlign w:val="center"/>
          </w:tcPr>
          <w:p w14:paraId="610329B6" w14:textId="77777777" w:rsidR="0089539F" w:rsidRPr="0089539F" w:rsidRDefault="0089539F" w:rsidP="0089539F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89539F">
              <w:rPr>
                <w:rFonts w:ascii="宋体" w:eastAsia="宋体" w:hAnsi="宋体" w:cs="Times New Roman" w:hint="eastAsia"/>
                <w:b/>
                <w:sz w:val="24"/>
              </w:rPr>
              <w:t>工作任务</w:t>
            </w:r>
          </w:p>
        </w:tc>
      </w:tr>
      <w:tr w:rsidR="0089539F" w:rsidRPr="0089539F" w14:paraId="7B23079F" w14:textId="77777777" w:rsidTr="0031423A">
        <w:trPr>
          <w:trHeight w:val="591"/>
        </w:trPr>
        <w:tc>
          <w:tcPr>
            <w:tcW w:w="1418" w:type="dxa"/>
            <w:vAlign w:val="center"/>
          </w:tcPr>
          <w:p w14:paraId="09800A3E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第一阶段</w:t>
            </w:r>
          </w:p>
        </w:tc>
        <w:tc>
          <w:tcPr>
            <w:tcW w:w="3147" w:type="dxa"/>
            <w:vAlign w:val="center"/>
          </w:tcPr>
          <w:p w14:paraId="1015A399" w14:textId="65696966" w:rsidR="0089539F" w:rsidRPr="0089539F" w:rsidRDefault="0089539F" w:rsidP="00055D8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201</w:t>
            </w:r>
            <w:r w:rsidR="00E07480">
              <w:rPr>
                <w:rFonts w:ascii="宋体" w:eastAsia="宋体" w:hAnsi="宋体" w:cs="Times New Roman"/>
                <w:sz w:val="24"/>
                <w:szCs w:val="24"/>
              </w:rPr>
              <w:t>8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055D88">
              <w:rPr>
                <w:rFonts w:ascii="宋体" w:eastAsia="宋体" w:hAnsi="宋体" w:cs="Times New Roman"/>
                <w:sz w:val="24"/>
                <w:szCs w:val="24"/>
              </w:rPr>
              <w:t>6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2931EB77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规划、立项</w:t>
            </w:r>
          </w:p>
        </w:tc>
      </w:tr>
      <w:tr w:rsidR="0089539F" w:rsidRPr="0089539F" w14:paraId="03D3AFAA" w14:textId="77777777" w:rsidTr="0031423A">
        <w:trPr>
          <w:trHeight w:val="544"/>
        </w:trPr>
        <w:tc>
          <w:tcPr>
            <w:tcW w:w="1418" w:type="dxa"/>
            <w:vAlign w:val="center"/>
          </w:tcPr>
          <w:p w14:paraId="09E86556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第二阶段</w:t>
            </w:r>
          </w:p>
        </w:tc>
        <w:tc>
          <w:tcPr>
            <w:tcW w:w="3147" w:type="dxa"/>
            <w:vAlign w:val="center"/>
          </w:tcPr>
          <w:p w14:paraId="33845069" w14:textId="2ABFB2DA" w:rsidR="0089539F" w:rsidRPr="0089539F" w:rsidRDefault="0089539F" w:rsidP="00055D8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 w:rsidR="0031423A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 w:rsidR="00055D88">
              <w:rPr>
                <w:rFonts w:ascii="宋体" w:eastAsia="宋体" w:hAnsi="宋体" w:cs="Times New Roman"/>
                <w:sz w:val="24"/>
                <w:szCs w:val="24"/>
              </w:rPr>
              <w:t>8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055D88">
              <w:rPr>
                <w:rFonts w:ascii="宋体" w:eastAsia="宋体" w:hAnsi="宋体" w:cs="Times New Roman"/>
                <w:sz w:val="24"/>
                <w:szCs w:val="24"/>
              </w:rPr>
              <w:t>6</w:t>
            </w:r>
            <w:r w:rsidR="0031423A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  <w:r w:rsidR="00AD542B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="00055D88"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760DA083" w14:textId="52DD30FF" w:rsidR="0089539F" w:rsidRPr="0089539F" w:rsidRDefault="009A550A" w:rsidP="009A550A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前端和</w:t>
            </w:r>
            <w:r w:rsidR="00055D88">
              <w:rPr>
                <w:rFonts w:ascii="宋体" w:eastAsia="宋体" w:hAnsi="宋体" w:cs="Times New Roman" w:hint="eastAsia"/>
                <w:sz w:val="24"/>
                <w:szCs w:val="24"/>
              </w:rPr>
              <w:t>后台管理系统开发与调试</w:t>
            </w:r>
            <w:r w:rsidRPr="0089539F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</w:tc>
      </w:tr>
      <w:tr w:rsidR="0089539F" w:rsidRPr="0089539F" w14:paraId="43A9E9D2" w14:textId="77777777" w:rsidTr="0031423A">
        <w:trPr>
          <w:trHeight w:val="612"/>
        </w:trPr>
        <w:tc>
          <w:tcPr>
            <w:tcW w:w="1418" w:type="dxa"/>
            <w:vAlign w:val="center"/>
          </w:tcPr>
          <w:p w14:paraId="6B06B9CA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第三阶段</w:t>
            </w:r>
          </w:p>
        </w:tc>
        <w:tc>
          <w:tcPr>
            <w:tcW w:w="3147" w:type="dxa"/>
            <w:vAlign w:val="center"/>
          </w:tcPr>
          <w:p w14:paraId="7C125A96" w14:textId="68D6D10D" w:rsidR="0089539F" w:rsidRPr="0089539F" w:rsidRDefault="0031423A" w:rsidP="000F49B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 w:rsidR="00055D88">
              <w:rPr>
                <w:rFonts w:ascii="宋体" w:eastAsia="宋体" w:hAnsi="宋体" w:cs="Times New Roman"/>
                <w:sz w:val="24"/>
                <w:szCs w:val="24"/>
              </w:rPr>
              <w:t>8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45189">
              <w:rPr>
                <w:rFonts w:ascii="宋体" w:eastAsia="宋体" w:hAnsi="宋体" w:cs="Times New Roman"/>
                <w:sz w:val="24"/>
                <w:szCs w:val="24"/>
              </w:rPr>
              <w:t>8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bookmarkStart w:id="6" w:name="_GoBack"/>
            <w:bookmarkEnd w:id="6"/>
            <w:r w:rsidR="000F49BE"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362F646A" w14:textId="598A9D93" w:rsidR="0031423A" w:rsidRDefault="0031423A" w:rsidP="0031423A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.</w:t>
            </w:r>
            <w:r w:rsidR="00B45189">
              <w:rPr>
                <w:rFonts w:ascii="宋体" w:eastAsia="宋体" w:hAnsi="宋体" w:cs="Times New Roman"/>
                <w:sz w:val="24"/>
                <w:szCs w:val="24"/>
              </w:rPr>
              <w:t>UW智能仓储系统</w:t>
            </w:r>
            <w:r w:rsidR="00B45189" w:rsidRPr="0031423A">
              <w:rPr>
                <w:rFonts w:ascii="宋体" w:eastAsia="宋体" w:hAnsi="宋体" w:cs="Times New Roman" w:hint="eastAsia"/>
                <w:sz w:val="24"/>
                <w:szCs w:val="24"/>
              </w:rPr>
              <w:t>APP开发与调试</w:t>
            </w:r>
          </w:p>
          <w:p w14:paraId="594EEB68" w14:textId="35CBF15C" w:rsidR="0089539F" w:rsidRPr="0089539F" w:rsidRDefault="0031423A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2.</w:t>
            </w:r>
            <w:r w:rsidR="00B45189"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 w:rsidR="00B45189">
              <w:rPr>
                <w:rFonts w:ascii="宋体" w:eastAsia="宋体" w:hAnsi="宋体" w:cs="Times New Roman"/>
                <w:sz w:val="24"/>
                <w:szCs w:val="24"/>
              </w:rPr>
              <w:t>GV服务端二次开发</w:t>
            </w:r>
          </w:p>
        </w:tc>
      </w:tr>
      <w:tr w:rsidR="0060568E" w:rsidRPr="0089539F" w14:paraId="67900642" w14:textId="77777777" w:rsidTr="0031423A">
        <w:trPr>
          <w:trHeight w:val="612"/>
        </w:trPr>
        <w:tc>
          <w:tcPr>
            <w:tcW w:w="1418" w:type="dxa"/>
            <w:vAlign w:val="center"/>
          </w:tcPr>
          <w:p w14:paraId="06E2586F" w14:textId="596FBD68" w:rsidR="0060568E" w:rsidRPr="0089539F" w:rsidRDefault="0060568E" w:rsidP="006056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阶段</w:t>
            </w:r>
          </w:p>
        </w:tc>
        <w:tc>
          <w:tcPr>
            <w:tcW w:w="3147" w:type="dxa"/>
            <w:vAlign w:val="center"/>
          </w:tcPr>
          <w:p w14:paraId="34675B37" w14:textId="1B324D41" w:rsidR="0060568E" w:rsidRPr="0089539F" w:rsidRDefault="0060568E" w:rsidP="000F49B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 w:rsidR="000F49BE">
              <w:rPr>
                <w:rFonts w:ascii="宋体" w:eastAsia="宋体" w:hAnsi="宋体" w:cs="Times New Roman"/>
                <w:sz w:val="24"/>
                <w:szCs w:val="24"/>
              </w:rPr>
              <w:t>9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0F49BE"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  <w:r w:rsidR="000F49BE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3B661317" w14:textId="4FEAC926" w:rsidR="0060568E" w:rsidRDefault="0060568E" w:rsidP="006056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.机械臂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服务端二次开发</w:t>
            </w:r>
          </w:p>
          <w:p w14:paraId="7C230BFE" w14:textId="167C349F" w:rsidR="0060568E" w:rsidRDefault="0060568E" w:rsidP="006056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2.机械臂与A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GV联调测试，记录并解决相关问题</w:t>
            </w:r>
          </w:p>
        </w:tc>
      </w:tr>
      <w:tr w:rsidR="0060568E" w:rsidRPr="0089539F" w14:paraId="49718E2E" w14:textId="77777777" w:rsidTr="0031423A">
        <w:trPr>
          <w:trHeight w:val="612"/>
        </w:trPr>
        <w:tc>
          <w:tcPr>
            <w:tcW w:w="1418" w:type="dxa"/>
            <w:vAlign w:val="center"/>
          </w:tcPr>
          <w:p w14:paraId="2F0BC75C" w14:textId="33242F74" w:rsidR="0060568E" w:rsidRPr="0089539F" w:rsidRDefault="0060568E" w:rsidP="006056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第五阶段</w:t>
            </w:r>
          </w:p>
        </w:tc>
        <w:tc>
          <w:tcPr>
            <w:tcW w:w="3147" w:type="dxa"/>
            <w:vAlign w:val="center"/>
          </w:tcPr>
          <w:p w14:paraId="71EBD1DD" w14:textId="13D9337C" w:rsidR="0060568E" w:rsidRPr="0089539F" w:rsidRDefault="0060568E" w:rsidP="000F49BE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19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0F49BE">
              <w:rPr>
                <w:rFonts w:ascii="宋体" w:eastAsia="宋体" w:hAnsi="宋体" w:cs="Times New Roman"/>
                <w:sz w:val="24"/>
                <w:szCs w:val="24"/>
              </w:rPr>
              <w:t>5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7EDEEE86" w14:textId="242EB662" w:rsidR="0060568E" w:rsidRDefault="0060568E" w:rsidP="006056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验收测试</w:t>
            </w:r>
          </w:p>
        </w:tc>
      </w:tr>
    </w:tbl>
    <w:p w14:paraId="605180F1" w14:textId="77777777" w:rsidR="00565D84" w:rsidRDefault="00565D84"/>
    <w:sectPr w:rsidR="00565D84">
      <w:footerReference w:type="even" r:id="rId7"/>
      <w:footerReference w:type="default" r:id="rId8"/>
      <w:pgSz w:w="11906" w:h="16838"/>
      <w:pgMar w:top="1191" w:right="1588" w:bottom="1304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7DF45" w14:textId="77777777" w:rsidR="00D84258" w:rsidRDefault="00D84258">
      <w:r>
        <w:separator/>
      </w:r>
    </w:p>
  </w:endnote>
  <w:endnote w:type="continuationSeparator" w:id="0">
    <w:p w14:paraId="2B8ECE28" w14:textId="77777777" w:rsidR="00D84258" w:rsidRDefault="00D8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68077" w14:textId="77777777" w:rsidR="00744A09" w:rsidRDefault="00744A09">
    <w:pPr>
      <w:pStyle w:val="a3"/>
      <w:framePr w:h="0" w:wrap="around" w:vAnchor="text" w:hAnchor="margin" w:xAlign="outside" w:y="1"/>
      <w:rPr>
        <w:rStyle w:val="a4"/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fldChar w:fldCharType="begin"/>
    </w:r>
    <w:r>
      <w:rPr>
        <w:rStyle w:val="a4"/>
        <w:rFonts w:ascii="宋体" w:hAnsi="宋体"/>
        <w:sz w:val="21"/>
        <w:szCs w:val="21"/>
      </w:rPr>
      <w:instrText xml:space="preserve">PAGE  </w:instrText>
    </w:r>
    <w:r>
      <w:rPr>
        <w:rFonts w:ascii="宋体" w:hAnsi="宋体"/>
        <w:sz w:val="21"/>
        <w:szCs w:val="21"/>
      </w:rPr>
      <w:fldChar w:fldCharType="separate"/>
    </w:r>
    <w:r>
      <w:rPr>
        <w:rStyle w:val="a4"/>
        <w:rFonts w:ascii="宋体" w:hAnsi="宋体"/>
        <w:sz w:val="21"/>
        <w:szCs w:val="21"/>
      </w:rPr>
      <w:t>- 2 -</w:t>
    </w:r>
    <w:r>
      <w:rPr>
        <w:rFonts w:ascii="宋体" w:hAnsi="宋体"/>
        <w:sz w:val="21"/>
        <w:szCs w:val="21"/>
      </w:rPr>
      <w:fldChar w:fldCharType="end"/>
    </w:r>
  </w:p>
  <w:p w14:paraId="74CB3A15" w14:textId="77777777" w:rsidR="00744A09" w:rsidRDefault="00744A09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442590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5F99A02" w14:textId="25EC0624" w:rsidR="00744A09" w:rsidRDefault="00744A09" w:rsidP="007F704F">
            <w:pPr>
              <w:pStyle w:val="a3"/>
              <w:jc w:val="center"/>
            </w:pPr>
            <w:r w:rsidRPr="0089539F">
              <w:rPr>
                <w:rFonts w:cs="Calibri"/>
                <w:lang w:val="zh-CN"/>
              </w:rPr>
              <w:t xml:space="preserve"> </w:t>
            </w:r>
            <w:r w:rsidRPr="0089539F">
              <w:rPr>
                <w:rFonts w:cs="Calibri"/>
                <w:b/>
                <w:bCs/>
              </w:rPr>
              <w:fldChar w:fldCharType="begin"/>
            </w:r>
            <w:r w:rsidRPr="0089539F">
              <w:rPr>
                <w:rFonts w:cs="Calibri"/>
                <w:b/>
                <w:bCs/>
              </w:rPr>
              <w:instrText>PAGE</w:instrText>
            </w:r>
            <w:r w:rsidRPr="0089539F">
              <w:rPr>
                <w:rFonts w:cs="Calibri"/>
                <w:b/>
                <w:bCs/>
              </w:rPr>
              <w:fldChar w:fldCharType="separate"/>
            </w:r>
            <w:r w:rsidR="00841E03">
              <w:rPr>
                <w:rFonts w:cs="Calibri"/>
                <w:b/>
                <w:bCs/>
                <w:noProof/>
              </w:rPr>
              <w:t>- 5 -</w:t>
            </w:r>
            <w:r w:rsidRPr="0089539F">
              <w:rPr>
                <w:rFonts w:cs="Calibri"/>
                <w:b/>
                <w:bCs/>
              </w:rPr>
              <w:fldChar w:fldCharType="end"/>
            </w:r>
            <w:r w:rsidRPr="0089539F">
              <w:rPr>
                <w:rFonts w:cs="Calibri"/>
                <w:lang w:val="zh-CN"/>
              </w:rPr>
              <w:t xml:space="preserve"> / </w:t>
            </w:r>
            <w:r w:rsidRPr="0089539F">
              <w:rPr>
                <w:rFonts w:cs="Calibri"/>
                <w:b/>
                <w:bCs/>
              </w:rPr>
              <w:fldChar w:fldCharType="begin"/>
            </w:r>
            <w:r w:rsidRPr="0089539F">
              <w:rPr>
                <w:rFonts w:cs="Calibri"/>
                <w:b/>
                <w:bCs/>
              </w:rPr>
              <w:instrText>NUMPAGES</w:instrText>
            </w:r>
            <w:r w:rsidRPr="0089539F">
              <w:rPr>
                <w:rFonts w:cs="Calibri"/>
                <w:b/>
                <w:bCs/>
              </w:rPr>
              <w:fldChar w:fldCharType="separate"/>
            </w:r>
            <w:r w:rsidR="00841E03">
              <w:rPr>
                <w:rFonts w:cs="Calibri"/>
                <w:b/>
                <w:bCs/>
                <w:noProof/>
              </w:rPr>
              <w:t>6</w:t>
            </w:r>
            <w:r w:rsidRPr="0089539F">
              <w:rPr>
                <w:rFonts w:cs="Calibri"/>
                <w:b/>
                <w:bCs/>
              </w:rPr>
              <w:fldChar w:fldCharType="end"/>
            </w:r>
          </w:p>
        </w:sdtContent>
      </w:sdt>
    </w:sdtContent>
  </w:sdt>
  <w:p w14:paraId="639624A1" w14:textId="77777777" w:rsidR="00744A09" w:rsidRDefault="00744A09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D3430" w14:textId="77777777" w:rsidR="00D84258" w:rsidRDefault="00D84258">
      <w:r>
        <w:separator/>
      </w:r>
    </w:p>
  </w:footnote>
  <w:footnote w:type="continuationSeparator" w:id="0">
    <w:p w14:paraId="468735E6" w14:textId="77777777" w:rsidR="00D84258" w:rsidRDefault="00D8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3C49"/>
    <w:multiLevelType w:val="hybridMultilevel"/>
    <w:tmpl w:val="12908562"/>
    <w:lvl w:ilvl="0" w:tplc="6B2C0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B0093"/>
    <w:multiLevelType w:val="hybridMultilevel"/>
    <w:tmpl w:val="068690A8"/>
    <w:lvl w:ilvl="0" w:tplc="B574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B600B"/>
    <w:multiLevelType w:val="hybridMultilevel"/>
    <w:tmpl w:val="A740B6C4"/>
    <w:lvl w:ilvl="0" w:tplc="8E42F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AC0008"/>
    <w:multiLevelType w:val="hybridMultilevel"/>
    <w:tmpl w:val="B02AAAB2"/>
    <w:lvl w:ilvl="0" w:tplc="D23258D8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B02D3"/>
    <w:multiLevelType w:val="hybridMultilevel"/>
    <w:tmpl w:val="F612B71A"/>
    <w:lvl w:ilvl="0" w:tplc="54A6D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9F"/>
    <w:rsid w:val="00002E18"/>
    <w:rsid w:val="00012019"/>
    <w:rsid w:val="00016250"/>
    <w:rsid w:val="00016436"/>
    <w:rsid w:val="000262CA"/>
    <w:rsid w:val="00035D66"/>
    <w:rsid w:val="00037E00"/>
    <w:rsid w:val="00037E7D"/>
    <w:rsid w:val="00042EA9"/>
    <w:rsid w:val="000554B9"/>
    <w:rsid w:val="00055A24"/>
    <w:rsid w:val="00055D88"/>
    <w:rsid w:val="00075344"/>
    <w:rsid w:val="00090439"/>
    <w:rsid w:val="000A1922"/>
    <w:rsid w:val="000B2F53"/>
    <w:rsid w:val="000B7B10"/>
    <w:rsid w:val="000C5EAA"/>
    <w:rsid w:val="000D1077"/>
    <w:rsid w:val="000D132A"/>
    <w:rsid w:val="000D1D23"/>
    <w:rsid w:val="000D379D"/>
    <w:rsid w:val="000F169A"/>
    <w:rsid w:val="000F35CF"/>
    <w:rsid w:val="000F49BE"/>
    <w:rsid w:val="00100A40"/>
    <w:rsid w:val="00103B38"/>
    <w:rsid w:val="00106D12"/>
    <w:rsid w:val="0011029E"/>
    <w:rsid w:val="00117A78"/>
    <w:rsid w:val="00133AD8"/>
    <w:rsid w:val="001364B3"/>
    <w:rsid w:val="00153861"/>
    <w:rsid w:val="00154004"/>
    <w:rsid w:val="00165302"/>
    <w:rsid w:val="0017494D"/>
    <w:rsid w:val="0017705B"/>
    <w:rsid w:val="00194152"/>
    <w:rsid w:val="001A63ED"/>
    <w:rsid w:val="001B2F07"/>
    <w:rsid w:val="001B70DE"/>
    <w:rsid w:val="001C0F7B"/>
    <w:rsid w:val="001C14DC"/>
    <w:rsid w:val="002002E3"/>
    <w:rsid w:val="002117B8"/>
    <w:rsid w:val="00216611"/>
    <w:rsid w:val="002313B1"/>
    <w:rsid w:val="00232F7F"/>
    <w:rsid w:val="00236D0C"/>
    <w:rsid w:val="00244EAE"/>
    <w:rsid w:val="002655D5"/>
    <w:rsid w:val="0027310D"/>
    <w:rsid w:val="00275933"/>
    <w:rsid w:val="00282B59"/>
    <w:rsid w:val="00284F0C"/>
    <w:rsid w:val="00285C7A"/>
    <w:rsid w:val="0028618F"/>
    <w:rsid w:val="002948F2"/>
    <w:rsid w:val="00294E87"/>
    <w:rsid w:val="002B2C6A"/>
    <w:rsid w:val="002B3554"/>
    <w:rsid w:val="002B3A0D"/>
    <w:rsid w:val="002C20A1"/>
    <w:rsid w:val="002C4217"/>
    <w:rsid w:val="002D08B5"/>
    <w:rsid w:val="002E029C"/>
    <w:rsid w:val="002E0A09"/>
    <w:rsid w:val="002E22BC"/>
    <w:rsid w:val="002F5921"/>
    <w:rsid w:val="003066F3"/>
    <w:rsid w:val="0031423A"/>
    <w:rsid w:val="00314FCE"/>
    <w:rsid w:val="00334612"/>
    <w:rsid w:val="0037469E"/>
    <w:rsid w:val="00374B6A"/>
    <w:rsid w:val="0037748F"/>
    <w:rsid w:val="00377F1F"/>
    <w:rsid w:val="00384FD3"/>
    <w:rsid w:val="00387107"/>
    <w:rsid w:val="003878D3"/>
    <w:rsid w:val="003A38CD"/>
    <w:rsid w:val="003A498E"/>
    <w:rsid w:val="003B3291"/>
    <w:rsid w:val="003E2E05"/>
    <w:rsid w:val="003E31AA"/>
    <w:rsid w:val="003E3EBD"/>
    <w:rsid w:val="003E5B55"/>
    <w:rsid w:val="003F408D"/>
    <w:rsid w:val="003F44C7"/>
    <w:rsid w:val="00400569"/>
    <w:rsid w:val="00404E7A"/>
    <w:rsid w:val="00434CB5"/>
    <w:rsid w:val="00453BCA"/>
    <w:rsid w:val="00454C95"/>
    <w:rsid w:val="00480D7B"/>
    <w:rsid w:val="0049177E"/>
    <w:rsid w:val="00493526"/>
    <w:rsid w:val="0049505B"/>
    <w:rsid w:val="00497B07"/>
    <w:rsid w:val="004A04BA"/>
    <w:rsid w:val="004A19E8"/>
    <w:rsid w:val="004A204B"/>
    <w:rsid w:val="004B2321"/>
    <w:rsid w:val="004B4589"/>
    <w:rsid w:val="004B7920"/>
    <w:rsid w:val="004C0FD3"/>
    <w:rsid w:val="00500378"/>
    <w:rsid w:val="00513004"/>
    <w:rsid w:val="00523E09"/>
    <w:rsid w:val="0054298C"/>
    <w:rsid w:val="005562E1"/>
    <w:rsid w:val="0056480D"/>
    <w:rsid w:val="00565D84"/>
    <w:rsid w:val="00580B18"/>
    <w:rsid w:val="00580F86"/>
    <w:rsid w:val="00582946"/>
    <w:rsid w:val="00592A2F"/>
    <w:rsid w:val="005A7DC2"/>
    <w:rsid w:val="005B01BB"/>
    <w:rsid w:val="005B747C"/>
    <w:rsid w:val="005C4FFF"/>
    <w:rsid w:val="005E2FBA"/>
    <w:rsid w:val="0060568E"/>
    <w:rsid w:val="006146C4"/>
    <w:rsid w:val="00640AE5"/>
    <w:rsid w:val="00642064"/>
    <w:rsid w:val="00645B84"/>
    <w:rsid w:val="00650E7E"/>
    <w:rsid w:val="006610AB"/>
    <w:rsid w:val="00664CDD"/>
    <w:rsid w:val="0067299D"/>
    <w:rsid w:val="00692654"/>
    <w:rsid w:val="006949A4"/>
    <w:rsid w:val="006A24BF"/>
    <w:rsid w:val="006B2A5D"/>
    <w:rsid w:val="006C685B"/>
    <w:rsid w:val="006C6F14"/>
    <w:rsid w:val="006D2DCD"/>
    <w:rsid w:val="006D4069"/>
    <w:rsid w:val="006F1E63"/>
    <w:rsid w:val="006F38B5"/>
    <w:rsid w:val="006F7A14"/>
    <w:rsid w:val="0072618B"/>
    <w:rsid w:val="00726A53"/>
    <w:rsid w:val="00734A28"/>
    <w:rsid w:val="00744A09"/>
    <w:rsid w:val="00766FDC"/>
    <w:rsid w:val="0076716C"/>
    <w:rsid w:val="007846FD"/>
    <w:rsid w:val="00785C15"/>
    <w:rsid w:val="007B05B2"/>
    <w:rsid w:val="007B3FAC"/>
    <w:rsid w:val="007C3876"/>
    <w:rsid w:val="007C3ED1"/>
    <w:rsid w:val="007D5B48"/>
    <w:rsid w:val="007D5C34"/>
    <w:rsid w:val="007D7CD4"/>
    <w:rsid w:val="007E2A4F"/>
    <w:rsid w:val="007F1865"/>
    <w:rsid w:val="007F3BE2"/>
    <w:rsid w:val="007F4056"/>
    <w:rsid w:val="007F5C5B"/>
    <w:rsid w:val="007F704F"/>
    <w:rsid w:val="0081048D"/>
    <w:rsid w:val="0082111E"/>
    <w:rsid w:val="00823EBE"/>
    <w:rsid w:val="008277BD"/>
    <w:rsid w:val="00831B05"/>
    <w:rsid w:val="008335E6"/>
    <w:rsid w:val="00841E03"/>
    <w:rsid w:val="0085553E"/>
    <w:rsid w:val="008611FC"/>
    <w:rsid w:val="0086161F"/>
    <w:rsid w:val="00862490"/>
    <w:rsid w:val="00862E0B"/>
    <w:rsid w:val="00872C04"/>
    <w:rsid w:val="00875AA9"/>
    <w:rsid w:val="00884111"/>
    <w:rsid w:val="00892207"/>
    <w:rsid w:val="0089539F"/>
    <w:rsid w:val="008973E1"/>
    <w:rsid w:val="008A78CC"/>
    <w:rsid w:val="008C200D"/>
    <w:rsid w:val="008D3E3D"/>
    <w:rsid w:val="008D46FD"/>
    <w:rsid w:val="008E35C9"/>
    <w:rsid w:val="008E6B88"/>
    <w:rsid w:val="008F0C3A"/>
    <w:rsid w:val="008F106F"/>
    <w:rsid w:val="008F2583"/>
    <w:rsid w:val="00901BB1"/>
    <w:rsid w:val="00902AF6"/>
    <w:rsid w:val="009059E7"/>
    <w:rsid w:val="00910321"/>
    <w:rsid w:val="00934D46"/>
    <w:rsid w:val="009377CC"/>
    <w:rsid w:val="009748C2"/>
    <w:rsid w:val="00975FF8"/>
    <w:rsid w:val="00987602"/>
    <w:rsid w:val="009962E3"/>
    <w:rsid w:val="009A550A"/>
    <w:rsid w:val="009B0B88"/>
    <w:rsid w:val="009B36C0"/>
    <w:rsid w:val="009B40C2"/>
    <w:rsid w:val="009B431A"/>
    <w:rsid w:val="009C5677"/>
    <w:rsid w:val="009E00F1"/>
    <w:rsid w:val="00A0370E"/>
    <w:rsid w:val="00A056B3"/>
    <w:rsid w:val="00A05BDF"/>
    <w:rsid w:val="00A067CC"/>
    <w:rsid w:val="00A60630"/>
    <w:rsid w:val="00A6211D"/>
    <w:rsid w:val="00A62CBC"/>
    <w:rsid w:val="00A75D3E"/>
    <w:rsid w:val="00A906F1"/>
    <w:rsid w:val="00A94480"/>
    <w:rsid w:val="00AA0950"/>
    <w:rsid w:val="00AA4FC7"/>
    <w:rsid w:val="00AB44A3"/>
    <w:rsid w:val="00AB4D2E"/>
    <w:rsid w:val="00AC01A3"/>
    <w:rsid w:val="00AC1366"/>
    <w:rsid w:val="00AD542B"/>
    <w:rsid w:val="00AE29B7"/>
    <w:rsid w:val="00B00EC9"/>
    <w:rsid w:val="00B054EA"/>
    <w:rsid w:val="00B10F75"/>
    <w:rsid w:val="00B45189"/>
    <w:rsid w:val="00B45958"/>
    <w:rsid w:val="00B56101"/>
    <w:rsid w:val="00B76A4B"/>
    <w:rsid w:val="00B817BF"/>
    <w:rsid w:val="00B83935"/>
    <w:rsid w:val="00B85340"/>
    <w:rsid w:val="00B91C5F"/>
    <w:rsid w:val="00BA11B1"/>
    <w:rsid w:val="00BB7E04"/>
    <w:rsid w:val="00BC06CD"/>
    <w:rsid w:val="00BC3893"/>
    <w:rsid w:val="00BC3BEE"/>
    <w:rsid w:val="00BD5046"/>
    <w:rsid w:val="00BE04DE"/>
    <w:rsid w:val="00BE0F20"/>
    <w:rsid w:val="00C21DEC"/>
    <w:rsid w:val="00C25D71"/>
    <w:rsid w:val="00C30797"/>
    <w:rsid w:val="00C32AFB"/>
    <w:rsid w:val="00C34BC5"/>
    <w:rsid w:val="00C35F0A"/>
    <w:rsid w:val="00C46A31"/>
    <w:rsid w:val="00C535B5"/>
    <w:rsid w:val="00C85AB2"/>
    <w:rsid w:val="00C86E41"/>
    <w:rsid w:val="00C953AA"/>
    <w:rsid w:val="00CA131B"/>
    <w:rsid w:val="00CA6081"/>
    <w:rsid w:val="00CB21F7"/>
    <w:rsid w:val="00CC04C3"/>
    <w:rsid w:val="00CC2AF8"/>
    <w:rsid w:val="00CD7C8A"/>
    <w:rsid w:val="00CE4299"/>
    <w:rsid w:val="00CE6CE4"/>
    <w:rsid w:val="00CF24C0"/>
    <w:rsid w:val="00D11584"/>
    <w:rsid w:val="00D2415F"/>
    <w:rsid w:val="00D260B8"/>
    <w:rsid w:val="00D31011"/>
    <w:rsid w:val="00D354AB"/>
    <w:rsid w:val="00D42F46"/>
    <w:rsid w:val="00D5035F"/>
    <w:rsid w:val="00D54B98"/>
    <w:rsid w:val="00D56BE6"/>
    <w:rsid w:val="00D57DB0"/>
    <w:rsid w:val="00D753D4"/>
    <w:rsid w:val="00D80FB7"/>
    <w:rsid w:val="00D81175"/>
    <w:rsid w:val="00D84258"/>
    <w:rsid w:val="00D87B32"/>
    <w:rsid w:val="00D90253"/>
    <w:rsid w:val="00D90816"/>
    <w:rsid w:val="00DB3615"/>
    <w:rsid w:val="00DC1288"/>
    <w:rsid w:val="00DC6871"/>
    <w:rsid w:val="00DD1D9E"/>
    <w:rsid w:val="00DE4121"/>
    <w:rsid w:val="00DF13A5"/>
    <w:rsid w:val="00DF23B3"/>
    <w:rsid w:val="00E02221"/>
    <w:rsid w:val="00E07480"/>
    <w:rsid w:val="00E275BD"/>
    <w:rsid w:val="00E3410F"/>
    <w:rsid w:val="00E51467"/>
    <w:rsid w:val="00E51F2F"/>
    <w:rsid w:val="00E560DD"/>
    <w:rsid w:val="00E5746F"/>
    <w:rsid w:val="00E63569"/>
    <w:rsid w:val="00E76BF7"/>
    <w:rsid w:val="00E855FB"/>
    <w:rsid w:val="00E87002"/>
    <w:rsid w:val="00E90494"/>
    <w:rsid w:val="00EA4A2A"/>
    <w:rsid w:val="00EC2B2D"/>
    <w:rsid w:val="00EE2410"/>
    <w:rsid w:val="00EE69FE"/>
    <w:rsid w:val="00EF181E"/>
    <w:rsid w:val="00EF29EC"/>
    <w:rsid w:val="00F01B1F"/>
    <w:rsid w:val="00F02491"/>
    <w:rsid w:val="00F13B1F"/>
    <w:rsid w:val="00F26B9E"/>
    <w:rsid w:val="00F35240"/>
    <w:rsid w:val="00F363DD"/>
    <w:rsid w:val="00F4029E"/>
    <w:rsid w:val="00F5052E"/>
    <w:rsid w:val="00F5474E"/>
    <w:rsid w:val="00F605BD"/>
    <w:rsid w:val="00F66123"/>
    <w:rsid w:val="00F71C34"/>
    <w:rsid w:val="00F73EEE"/>
    <w:rsid w:val="00F90D0D"/>
    <w:rsid w:val="00FA186A"/>
    <w:rsid w:val="00FB0AB1"/>
    <w:rsid w:val="00FB166D"/>
    <w:rsid w:val="00FC3569"/>
    <w:rsid w:val="00FD663E"/>
    <w:rsid w:val="00FE3454"/>
    <w:rsid w:val="00FE6036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432E"/>
  <w15:docId w15:val="{508CEADF-31DC-459C-9352-EE72735F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354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9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9539F"/>
    <w:rPr>
      <w:sz w:val="18"/>
      <w:szCs w:val="18"/>
    </w:rPr>
  </w:style>
  <w:style w:type="character" w:styleId="a4">
    <w:name w:val="page number"/>
    <w:basedOn w:val="a0"/>
    <w:rsid w:val="0089539F"/>
  </w:style>
  <w:style w:type="paragraph" w:styleId="a5">
    <w:name w:val="List Paragraph"/>
    <w:basedOn w:val="a"/>
    <w:uiPriority w:val="34"/>
    <w:qFormat/>
    <w:rsid w:val="00C34BC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C2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C2B2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54AB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D354AB"/>
    <w:rPr>
      <w:color w:val="0000FF"/>
      <w:u w:val="single"/>
    </w:rPr>
  </w:style>
  <w:style w:type="character" w:styleId="a8">
    <w:name w:val="Emphasis"/>
    <w:basedOn w:val="a0"/>
    <w:uiPriority w:val="20"/>
    <w:qFormat/>
    <w:rsid w:val="00D354AB"/>
    <w:rPr>
      <w:i/>
      <w:iCs/>
    </w:rPr>
  </w:style>
  <w:style w:type="character" w:customStyle="1" w:styleId="apple-converted-space">
    <w:name w:val="apple-converted-space"/>
    <w:basedOn w:val="a0"/>
    <w:rsid w:val="00D354AB"/>
  </w:style>
  <w:style w:type="character" w:customStyle="1" w:styleId="1Char">
    <w:name w:val="标题 1 Char"/>
    <w:basedOn w:val="a0"/>
    <w:link w:val="1"/>
    <w:uiPriority w:val="9"/>
    <w:rsid w:val="00FB16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6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Hardy Yao</dc:creator>
  <cp:lastModifiedBy>Hardy Yao</cp:lastModifiedBy>
  <cp:revision>208</cp:revision>
  <dcterms:created xsi:type="dcterms:W3CDTF">2019-02-12T07:07:00Z</dcterms:created>
  <dcterms:modified xsi:type="dcterms:W3CDTF">2019-02-25T06:12:00Z</dcterms:modified>
</cp:coreProperties>
</file>