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B8C5" w14:textId="77777777" w:rsidR="0032042E" w:rsidRPr="0032042E" w:rsidRDefault="0032042E" w:rsidP="0032042E">
      <w:pPr>
        <w:spacing w:line="480" w:lineRule="auto" w:before="0" w:after="0"/>
      </w:pPr>
    </w:p>
    <w:p w14:paraId="114F22A7" w14:textId="53667221" w:rsidR="0032042E" w:rsidRDefault="0032042E" w:rsidP="0032042E">
      <w:pPr>
        <w:keepLines/>
        <w:spacing w:line="480" w:lineRule="auto" w:before="0" w:after="240"/>
        <w:ind w:firstLine="0"/>
        <w:jc w:val="center"/>
        <w:rPr>
          <w:b/>
          <w:bCs/>
        </w:rPr>
      </w:pPr>
      <w:r>
        <w:rPr>
          <w:rFonts w:ascii="Times New Roman" w:hAnsi="Times New Roman" w:eastAsia="Times New Roman"/>
          <w:b/>
          <w:bCs/>
          <w:sz w:val="24"/>
        </w:rPr>
        <w:t>Migración del millón de registros</w:t>
      </w:r>
    </w:p>
    <w:p w14:paraId="3EE92880" w14:textId="77777777" w:rsidR="0032042E" w:rsidRPr="0032042E" w:rsidRDefault="0032042E" w:rsidP="0032042E">
      <w:pPr>
        <w:spacing w:line="480" w:lineRule="auto" w:before="0" w:after="0"/>
      </w:pPr>
    </w:p>
    <w:p w14:paraId="23F12647" w14:textId="77777777" w:rsidR="0032042E" w:rsidRPr="0032042E" w:rsidRDefault="0032042E" w:rsidP="0032042E">
      <w:pPr>
        <w:spacing w:line="480" w:lineRule="auto" w:before="0" w:after="0"/>
      </w:pPr>
    </w:p>
    <w:p w14:paraId="755641D0" w14:textId="77777777" w:rsidR="0032042E" w:rsidRPr="0032042E" w:rsidRDefault="0032042E" w:rsidP="0032042E">
      <w:pPr>
        <w:keepLines/>
        <w:spacing w:line="480" w:lineRule="auto" w:before="0" w:after="0"/>
        <w:ind w:firstLine="0"/>
        <w:jc w:val="center"/>
      </w:pPr>
      <w:r w:rsidRPr="0032042E">
        <w:rPr>
          <w:rFonts w:ascii="Times New Roman" w:hAnsi="Times New Roman" w:eastAsia="Times New Roman"/>
          <w:sz w:val="24"/>
        </w:rPr>
        <w:t>Samuel Tellez Zarza</w:t>
      </w:r>
    </w:p>
    <w:p w14:paraId="0927C878" w14:textId="77777777" w:rsidR="0032042E" w:rsidRPr="0032042E" w:rsidRDefault="0032042E" w:rsidP="0032042E">
      <w:pPr>
        <w:keepLines/>
        <w:spacing w:line="480" w:lineRule="auto" w:before="0" w:after="0"/>
        <w:ind w:firstLine="0"/>
        <w:jc w:val="center"/>
      </w:pPr>
      <w:r w:rsidRPr="0032042E">
        <w:rPr>
          <w:rFonts w:ascii="Times New Roman" w:hAnsi="Times New Roman" w:eastAsia="Times New Roman"/>
          <w:sz w:val="24"/>
        </w:rPr>
        <w:t>ADSO</w:t>
      </w:r>
    </w:p>
    <w:p w14:paraId="56425977" w14:textId="77777777" w:rsidR="0032042E" w:rsidRPr="0032042E" w:rsidRDefault="0032042E" w:rsidP="0032042E">
      <w:pPr>
        <w:keepLines/>
        <w:spacing w:line="480" w:lineRule="auto" w:before="0" w:after="0"/>
        <w:ind w:firstLine="0"/>
        <w:jc w:val="center"/>
      </w:pPr>
      <w:r w:rsidRPr="0032042E">
        <w:rPr>
          <w:rFonts w:ascii="Times New Roman" w:hAnsi="Times New Roman" w:eastAsia="Times New Roman"/>
          <w:sz w:val="24"/>
        </w:rPr>
        <w:t>3171608</w:t>
      </w:r>
    </w:p>
    <w:p w14:paraId="4A6F1B12" w14:textId="77777777" w:rsidR="0032042E" w:rsidRPr="0032042E" w:rsidRDefault="0032042E" w:rsidP="0032042E">
      <w:pPr>
        <w:keepLines/>
        <w:spacing w:line="480" w:lineRule="auto" w:before="0" w:after="0"/>
        <w:ind w:firstLine="0"/>
        <w:jc w:val="center"/>
      </w:pPr>
      <w:r w:rsidRPr="0032042E">
        <w:rPr>
          <w:rFonts w:ascii="Times New Roman" w:hAnsi="Times New Roman" w:eastAsia="Times New Roman"/>
          <w:sz w:val="24"/>
        </w:rPr>
        <w:t>Angelica Triana</w:t>
      </w:r>
    </w:p>
    <w:p w14:paraId="236E7083" w14:textId="77777777" w:rsidR="0032042E" w:rsidRDefault="0032042E" w:rsidP="0032042E">
      <w:pPr>
        <w:keepLines/>
        <w:spacing w:line="480" w:lineRule="auto" w:before="0" w:after="0"/>
        <w:ind w:firstLine="0"/>
        <w:jc w:val="center"/>
      </w:pPr>
      <w:r w:rsidRPr="0032042E">
        <w:rPr>
          <w:rFonts w:ascii="Times New Roman" w:hAnsi="Times New Roman" w:eastAsia="Times New Roman"/>
          <w:sz w:val="24"/>
        </w:rPr>
        <w:t>9 de octubre 2026</w:t>
      </w:r>
    </w:p>
    <w:p w14:paraId="65BDD328" w14:textId="77777777" w:rsidR="0032042E" w:rsidRDefault="0032042E" w:rsidP="0032042E">
      <w:pPr>
        <w:spacing w:line="480" w:lineRule="auto" w:before="0" w:after="0"/>
      </w:pPr>
    </w:p>
    <w:p w14:paraId="31A14801" w14:textId="77777777" w:rsidR="0032042E" w:rsidRDefault="0032042E" w:rsidP="0032042E">
      <w:pPr>
        <w:spacing w:line="480" w:lineRule="auto" w:before="0" w:after="0"/>
      </w:pPr>
    </w:p>
    <w:p w14:paraId="1AEB2EDB" w14:textId="77777777" w:rsidR="0032042E" w:rsidRDefault="0032042E" w:rsidP="0032042E">
      <w:pPr>
        <w:spacing w:line="480" w:lineRule="auto" w:before="0" w:after="0"/>
      </w:pPr>
    </w:p>
    <w:p w14:paraId="529C324F" w14:textId="77777777" w:rsidR="0032042E" w:rsidRDefault="0032042E" w:rsidP="0032042E">
      <w:pPr>
        <w:spacing w:line="480" w:lineRule="auto" w:before="0" w:after="0"/>
      </w:pPr>
    </w:p>
    <w:p w14:paraId="1C83E6BE" w14:textId="77777777" w:rsidR="0032042E" w:rsidRDefault="0032042E" w:rsidP="0032042E">
      <w:pPr>
        <w:spacing w:line="480" w:lineRule="auto" w:before="0" w:after="0"/>
      </w:pPr>
    </w:p>
    <w:p w14:paraId="7539A3D0" w14:textId="77777777" w:rsidR="0032042E" w:rsidRDefault="0032042E" w:rsidP="0032042E">
      <w:pPr>
        <w:spacing w:line="480" w:lineRule="auto" w:before="0" w:after="0"/>
      </w:pPr>
    </w:p>
    <w:p w14:paraId="3D8EA69C" w14:textId="77777777" w:rsidR="0032042E" w:rsidRDefault="0032042E" w:rsidP="0032042E">
      <w:pPr>
        <w:spacing w:line="480" w:lineRule="auto" w:before="0" w:after="0"/>
      </w:pPr>
    </w:p>
    <w:p w14:paraId="5440A01E" w14:textId="77777777" w:rsidR="0032042E" w:rsidRDefault="0032042E" w:rsidP="0032042E">
      <w:pPr>
        <w:spacing w:line="480" w:lineRule="auto" w:before="0" w:after="0"/>
      </w:pPr>
    </w:p>
    <w:p w14:paraId="43DBF45F" w14:textId="77777777" w:rsidR="0032042E" w:rsidRDefault="0032042E" w:rsidP="0032042E">
      <w:pPr>
        <w:spacing w:line="480" w:lineRule="auto" w:before="0" w:after="0"/>
      </w:pPr>
    </w:p>
    <w:p w14:paraId="2EDE0DF3" w14:textId="77777777" w:rsidR="0032042E" w:rsidRDefault="0032042E" w:rsidP="0032042E">
      <w:pPr>
        <w:spacing w:line="480" w:lineRule="auto" w:before="0" w:after="0"/>
      </w:pPr>
    </w:p>
    <w:p w14:paraId="36CA4A12" w14:textId="77777777" w:rsidR="0032042E" w:rsidRDefault="0032042E" w:rsidP="0032042E">
      <w:pPr>
        <w:spacing w:line="480" w:lineRule="auto" w:before="0" w:after="0"/>
      </w:pPr>
    </w:p>
    <w:p w14:paraId="4DCF2126" w14:textId="77777777" w:rsidR="0032042E" w:rsidRDefault="0032042E" w:rsidP="0032042E">
      <w:pPr>
        <w:spacing w:line="480" w:lineRule="auto" w:before="0" w:after="0"/>
      </w:pPr>
    </w:p>
    <w:p w14:paraId="53D54FDD" w14:textId="77777777" w:rsidR="0032042E" w:rsidRDefault="0032042E" w:rsidP="0032042E">
      <w:pPr>
        <w:spacing w:line="480" w:lineRule="auto" w:before="0" w:after="0"/>
      </w:pPr>
    </w:p>
    <w:p w14:paraId="0BA7E4B5" w14:textId="77777777" w:rsidR="0032042E" w:rsidRDefault="0032042E" w:rsidP="0032042E">
      <w:pPr>
        <w:spacing w:line="480" w:lineRule="auto" w:before="0" w:after="0"/>
      </w:pPr>
    </w:p>
    <w:p w14:paraId="17DA360C" w14:textId="77777777" w:rsidR="0032042E" w:rsidRDefault="0032042E" w:rsidP="0032042E">
      <w:pPr>
        <w:spacing w:line="480" w:lineRule="auto" w:before="0" w:after="0"/>
      </w:pPr>
    </w:p>
    <w:p w14:paraId="37EFE4B6" w14:textId="77777777" w:rsidR="0032042E" w:rsidRDefault="0032042E" w:rsidP="0032042E">
      <w:pPr>
        <w:spacing w:line="480" w:lineRule="auto" w:before="0" w:after="0"/>
      </w:pPr>
    </w:p>
    <w:p w14:paraId="101B2F08" w14:textId="77777777" w:rsidR="0032042E" w:rsidRDefault="0032042E" w:rsidP="0032042E">
      <w:pPr>
        <w:spacing w:line="480" w:lineRule="auto" w:before="0" w:after="0"/>
      </w:pPr>
    </w:p>
    <w:p w14:paraId="49EEF866" w14:textId="77777777" w:rsidR="0032042E" w:rsidRPr="0032042E" w:rsidRDefault="0032042E" w:rsidP="0032042E">
      <w:pPr>
        <w:spacing w:line="480" w:lineRule="auto" w:before="0" w:after="0"/>
      </w:pPr>
    </w:p>
    <w:p w14:paraId="63DBEA7B" w14:textId="64C77B26" w:rsidR="002938E3" w:rsidRDefault="002938E3">
      <w:pPr>
        <w:keepNext/>
        <w:spacing w:line="480" w:lineRule="auto" w:before="0" w:after="0"/>
        <w:ind w:firstLine="0"/>
        <w:jc w:val="left"/>
        <w:rPr>
          <w:lang w:val="es-MX"/>
        </w:rPr>
      </w:pPr>
      <w:r w:rsidRPr="002938E3">
        <w:rPr>
          <w:rFonts w:ascii="Times New Roman" w:hAnsi="Times New Roman" w:eastAsia="Times New Roman"/>
          <w:b/>
          <w:sz w:val="24"/>
          <w:lang w:val="es-MX"/>
        </w:rPr>
        <w:t>Parte 1: Generar varios datos de prueba</w:t>
      </w:r>
    </w:p>
    <w:p w14:paraId="14E890F7" w14:textId="0A511694" w:rsidR="00205E6C" w:rsidRDefault="00205E6C">
      <w:pPr>
        <w:keepNext/>
        <w:spacing w:line="480" w:lineRule="auto" w:before="0" w:after="0"/>
        <w:ind w:firstLine="0"/>
        <w:jc w:val="left"/>
        <w:rPr>
          <w:lang w:val="es-MX"/>
        </w:rPr>
      </w:pPr>
      <w:r>
        <w:rPr>
          <w:rFonts w:ascii="Times New Roman" w:hAnsi="Times New Roman" w:eastAsia="Times New Roman"/>
          <w:b/>
          <w:sz w:val="24"/>
          <w:lang w:val="es-MX"/>
        </w:rPr>
        <w:t>Generar datos de prueba</w:t>
      </w:r>
    </w:p>
    <w:p w14:paraId="5825951D" w14:textId="5E2A011C" w:rsidR="00205E6C" w:rsidRDefault="00205E6C">
      <w:pPr>
        <w:keepLines/>
        <w:spacing w:line="480" w:lineRule="auto" w:before="0" w:after="0"/>
        <w:ind w:firstLine="0"/>
        <w:jc w:val="center"/>
        <w:rPr>
          <w:lang w:val="es-MX"/>
        </w:rPr>
      </w:pPr>
      <w:r w:rsidRPr="00205E6C">
        <w:rPr>
          <w:rFonts w:ascii="Times New Roman" w:hAnsi="Times New Roman" w:eastAsia="Times New Roman"/>
          <w:sz w:val="24"/>
          <w:lang w:val="es-MX"/>
        </w:rPr>
        <w:drawing>
          <wp:inline distT="0" distB="0" distL="0" distR="0" wp14:anchorId="0C79771A" wp14:editId="61038331">
            <wp:extent cx="5612130" cy="2637790"/>
            <wp:effectExtent l="0" t="0" r="7620" b="0"/>
            <wp:docPr id="1578381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81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74EF" w14:textId="5B622CCF" w:rsidR="00205E6C" w:rsidRDefault="00205E6C">
      <w:pPr>
        <w:spacing w:line="480" w:lineRule="auto" w:before="0" w:after="0"/>
        <w:ind w:firstLine="720"/>
        <w:rPr>
          <w:lang w:val="es-MX"/>
        </w:rPr>
      </w:pPr>
      <w:r>
        <w:rPr>
          <w:rFonts w:ascii="Times New Roman" w:hAnsi="Times New Roman" w:eastAsia="Times New Roman"/>
          <w:sz w:val="24"/>
          <w:lang w:val="es-MX"/>
        </w:rPr>
        <w:t xml:space="preserve">Luego cambiar la columna </w:t>
      </w:r>
      <w:proofErr w:type="spellStart"/>
      <w:r>
        <w:rPr>
          <w:rFonts w:ascii="Times New Roman" w:hAnsi="Times New Roman" w:eastAsia="Times New Roman"/>
          <w:sz w:val="24"/>
          <w:lang w:val="es-MX"/>
        </w:rPr>
        <w:t>name</w:t>
      </w:r>
      <w:proofErr w:type="spellEnd"/>
      <w:r>
        <w:rPr>
          <w:rFonts w:ascii="Times New Roman" w:hAnsi="Times New Roman" w:eastAsia="Times New Roman"/>
          <w:sz w:val="24"/>
          <w:lang w:val="es-MX"/>
        </w:rPr>
        <w:t xml:space="preserve"> por nombre y llamar la tabla “cliente”</w:t>
      </w:r>
    </w:p>
    <w:p w14:paraId="50689D3B" w14:textId="1E6D8744" w:rsidR="00205E6C" w:rsidRDefault="00205E6C">
      <w:pPr>
        <w:keepLines/>
        <w:spacing w:line="480" w:lineRule="auto" w:before="0" w:after="0"/>
        <w:ind w:firstLine="0"/>
        <w:jc w:val="center"/>
        <w:rPr>
          <w:lang w:val="es-MX"/>
        </w:rPr>
      </w:pPr>
      <w:r w:rsidRPr="00205E6C">
        <w:rPr>
          <w:rFonts w:ascii="Times New Roman" w:hAnsi="Times New Roman" w:eastAsia="Times New Roman"/>
          <w:sz w:val="24"/>
          <w:lang w:val="es-MX"/>
        </w:rPr>
        <w:drawing>
          <wp:inline distT="0" distB="0" distL="0" distR="0" wp14:anchorId="6AEAF5C5" wp14:editId="098A8A82">
            <wp:extent cx="5612130" cy="2912745"/>
            <wp:effectExtent l="0" t="0" r="7620" b="1905"/>
            <wp:docPr id="672060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60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CEB8" w14:textId="72881B1E" w:rsidR="00205E6C" w:rsidRDefault="00205E6C">
      <w:pPr>
        <w:spacing w:line="480" w:lineRule="auto" w:before="0" w:after="0"/>
        <w:ind w:firstLine="720"/>
        <w:rPr>
          <w:lang w:val="es-MX"/>
        </w:rPr>
      </w:pPr>
      <w:r>
        <w:rPr>
          <w:rFonts w:ascii="Times New Roman" w:hAnsi="Times New Roman" w:eastAsia="Times New Roman"/>
          <w:sz w:val="24"/>
          <w:lang w:val="es-MX"/>
        </w:rPr>
        <w:t>Luego abrimos el formulario que nos permitirá dar escoger cuantos registros deseamos</w:t>
      </w:r>
    </w:p>
    <w:p w14:paraId="4D839DA4" w14:textId="7B3B7E4D" w:rsidR="00205E6C" w:rsidRDefault="00205E6C">
      <w:pPr>
        <w:keepLines/>
        <w:spacing w:line="480" w:lineRule="auto" w:before="0" w:after="0"/>
        <w:ind w:firstLine="0"/>
        <w:jc w:val="center"/>
        <w:rPr>
          <w:lang w:val="es-MX"/>
        </w:rPr>
      </w:pPr>
      <w:r w:rsidRPr="00205E6C">
        <w:rPr>
          <w:rFonts w:ascii="Times New Roman" w:hAnsi="Times New Roman" w:eastAsia="Times New Roman"/>
          <w:sz w:val="24"/>
          <w:lang w:val="es-MX"/>
        </w:rPr>
        <w:lastRenderedPageBreak/>
        <w:drawing>
          <wp:inline distT="0" distB="0" distL="0" distR="0" wp14:anchorId="346945C3" wp14:editId="55CBE6AB">
            <wp:extent cx="5612130" cy="5295265"/>
            <wp:effectExtent l="0" t="0" r="7620" b="635"/>
            <wp:docPr id="1161575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75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3483" w14:textId="29B9AD5A" w:rsidR="00205E6C" w:rsidRDefault="00205E6C">
      <w:pPr>
        <w:spacing w:line="480" w:lineRule="auto" w:before="0" w:after="0"/>
        <w:ind w:firstLine="720"/>
        <w:rPr>
          <w:lang w:val="es-MX"/>
        </w:rPr>
      </w:pPr>
      <w:r>
        <w:rPr>
          <w:rFonts w:ascii="Times New Roman" w:hAnsi="Times New Roman" w:eastAsia="Times New Roman"/>
          <w:sz w:val="24"/>
          <w:lang w:val="es-MX"/>
        </w:rPr>
        <w:t xml:space="preserve">Generamos el archivo con el nombre </w:t>
      </w:r>
      <w:proofErr w:type="spellStart"/>
      <w:r>
        <w:rPr>
          <w:rFonts w:ascii="Times New Roman" w:hAnsi="Times New Roman" w:eastAsia="Times New Roman"/>
          <w:sz w:val="24"/>
          <w:lang w:val="es-MX"/>
        </w:rPr>
        <w:t>clientw.sql</w:t>
      </w:r>
      <w:proofErr w:type="spellEnd"/>
      <w:r>
        <w:rPr>
          <w:rFonts w:ascii="Times New Roman" w:hAnsi="Times New Roman" w:eastAsia="Times New Roman"/>
          <w:sz w:val="24"/>
          <w:lang w:val="es-MX"/>
        </w:rPr>
        <w:t xml:space="preserve"> y lo guardamos en una carpeta</w:t>
      </w:r>
    </w:p>
    <w:p w14:paraId="443B0BFF" w14:textId="353F4283" w:rsidR="00205E6C" w:rsidRDefault="00205E6C">
      <w:pPr>
        <w:keepLines/>
        <w:spacing w:line="480" w:lineRule="auto" w:before="0" w:after="0"/>
        <w:ind w:firstLine="0"/>
        <w:jc w:val="center"/>
        <w:rPr>
          <w:lang w:val="es-MX"/>
        </w:rPr>
      </w:pPr>
      <w:r w:rsidRPr="00205E6C">
        <w:rPr>
          <w:rFonts w:ascii="Times New Roman" w:hAnsi="Times New Roman" w:eastAsia="Times New Roman"/>
          <w:sz w:val="24"/>
          <w:lang w:val="es-MX"/>
        </w:rPr>
        <w:drawing>
          <wp:inline distT="0" distB="0" distL="0" distR="0" wp14:anchorId="56E76BC3" wp14:editId="0F1CBCEA">
            <wp:extent cx="5612130" cy="1222375"/>
            <wp:effectExtent l="0" t="0" r="7620" b="0"/>
            <wp:docPr id="1624332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32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9974" w14:textId="4D672DB3" w:rsidR="002938E3" w:rsidRDefault="002938E3">
      <w:pPr>
        <w:keepNext/>
        <w:spacing w:line="480" w:lineRule="auto" w:before="0" w:after="0"/>
        <w:ind w:firstLine="0"/>
        <w:jc w:val="left"/>
        <w:rPr>
          <w:lang w:val="es-MX"/>
        </w:rPr>
      </w:pPr>
      <w:r w:rsidRPr="002938E3">
        <w:rPr>
          <w:rFonts w:ascii="Times New Roman" w:hAnsi="Times New Roman" w:eastAsia="Times New Roman"/>
          <w:b/>
          <w:sz w:val="24"/>
          <w:lang w:val="es-MX"/>
        </w:rPr>
        <w:t>Parte 2: Editar y ejecutar el código</w:t>
      </w:r>
    </w:p>
    <w:p w14:paraId="73E6ACED" w14:textId="0C0699F9" w:rsidR="00BE0A26" w:rsidRDefault="00BE0A26">
      <w:pPr>
        <w:spacing w:line="480" w:lineRule="auto" w:before="0" w:after="0"/>
        <w:ind w:firstLine="720"/>
        <w:rPr>
          <w:lang w:val="es-MX"/>
        </w:rPr>
      </w:pPr>
      <w:r>
        <w:rPr>
          <w:rFonts w:ascii="Times New Roman" w:hAnsi="Times New Roman" w:eastAsia="Times New Roman"/>
          <w:sz w:val="24"/>
          <w:lang w:val="es-MX"/>
        </w:rPr>
        <w:t xml:space="preserve">Lo abrimos en </w:t>
      </w:r>
      <w:proofErr w:type="spellStart"/>
      <w:r>
        <w:rPr>
          <w:rFonts w:ascii="Times New Roman" w:hAnsi="Times New Roman" w:eastAsia="Times New Roman"/>
          <w:sz w:val="24"/>
          <w:lang w:val="es-MX"/>
        </w:rPr>
        <w:t>vsc</w:t>
      </w:r>
      <w:proofErr w:type="spellEnd"/>
      <w:r>
        <w:rPr>
          <w:rFonts w:ascii="Times New Roman" w:hAnsi="Times New Roman" w:eastAsia="Times New Roman"/>
          <w:sz w:val="24"/>
          <w:lang w:val="es-MX"/>
        </w:rPr>
        <w:t xml:space="preserve"> y copiamos todo </w:t>
      </w:r>
    </w:p>
    <w:p w14:paraId="4DC9B2D9" w14:textId="3645280A" w:rsidR="00BE0A26" w:rsidRDefault="00BE0A26">
      <w:pPr>
        <w:keepLines/>
        <w:spacing w:line="480" w:lineRule="auto" w:before="0" w:after="0"/>
        <w:ind w:firstLine="0"/>
        <w:jc w:val="center"/>
        <w:rPr>
          <w:lang w:val="es-MX"/>
        </w:rPr>
      </w:pPr>
      <w:r w:rsidRPr="00BE0A26">
        <w:rPr>
          <w:rFonts w:ascii="Times New Roman" w:hAnsi="Times New Roman" w:eastAsia="Times New Roman"/>
          <w:sz w:val="24"/>
          <w:lang w:val="es-MX"/>
        </w:rPr>
        <w:lastRenderedPageBreak/>
        <w:drawing>
          <wp:inline distT="0" distB="0" distL="0" distR="0" wp14:anchorId="161DE8D1" wp14:editId="78FE2ADA">
            <wp:extent cx="5612130" cy="3744595"/>
            <wp:effectExtent l="0" t="0" r="7620" b="8255"/>
            <wp:docPr id="2113073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73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ACCF" w14:textId="68BCC83F" w:rsidR="00BE0A26" w:rsidRDefault="00BE0A26">
      <w:pPr>
        <w:spacing w:line="480" w:lineRule="auto" w:before="0" w:after="0"/>
        <w:ind w:firstLine="720"/>
        <w:rPr>
          <w:lang w:val="es-MX"/>
        </w:rPr>
      </w:pPr>
      <w:r>
        <w:rPr>
          <w:rFonts w:ascii="Times New Roman" w:hAnsi="Times New Roman" w:eastAsia="Times New Roman"/>
          <w:sz w:val="24"/>
          <w:lang w:val="es-MX"/>
        </w:rPr>
        <w:t xml:space="preserve">Y pegamos el código en </w:t>
      </w:r>
      <w:proofErr w:type="spellStart"/>
      <w:r>
        <w:rPr>
          <w:rFonts w:ascii="Times New Roman" w:hAnsi="Times New Roman" w:eastAsia="Times New Roman"/>
          <w:sz w:val="24"/>
          <w:lang w:val="es-MX"/>
        </w:rPr>
        <w:t>xampp</w:t>
      </w:r>
      <w:proofErr w:type="spellEnd"/>
      <w:r>
        <w:rPr>
          <w:rFonts w:ascii="Times New Roman" w:hAnsi="Times New Roman" w:eastAsia="Times New Roman"/>
          <w:sz w:val="24"/>
          <w:lang w:val="es-MX"/>
        </w:rPr>
        <w:t xml:space="preserve"> con las modificaciones pedidas</w:t>
      </w:r>
    </w:p>
    <w:p w14:paraId="10641ACF" w14:textId="726CF16F" w:rsidR="00BE0A26" w:rsidRDefault="00BE0A26">
      <w:pPr>
        <w:keepLines/>
        <w:spacing w:line="480" w:lineRule="auto" w:before="0" w:after="0"/>
        <w:ind w:firstLine="0"/>
        <w:jc w:val="center"/>
        <w:rPr>
          <w:lang w:val="es-MX"/>
        </w:rPr>
      </w:pPr>
      <w:r w:rsidRPr="00BE0A26">
        <w:rPr>
          <w:rFonts w:ascii="Times New Roman" w:hAnsi="Times New Roman" w:eastAsia="Times New Roman"/>
          <w:sz w:val="24"/>
          <w:lang w:val="es-MX"/>
        </w:rPr>
        <w:drawing>
          <wp:inline distT="0" distB="0" distL="0" distR="0" wp14:anchorId="58772E54" wp14:editId="3C287581">
            <wp:extent cx="5612130" cy="3481705"/>
            <wp:effectExtent l="0" t="0" r="7620" b="4445"/>
            <wp:docPr id="1582422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22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0892" w14:textId="0A12737B" w:rsidR="00C80182" w:rsidRDefault="00C80182" w:rsidP="00C80182">
      <w:pPr>
        <w:spacing w:line="480" w:lineRule="auto" w:before="0" w:after="0"/>
        <w:ind w:firstLine="720"/>
      </w:pPr>
      <w:r w:rsidRPr="00C80182">
        <w:rPr>
          <w:rFonts w:ascii="Times New Roman" w:hAnsi="Times New Roman" w:eastAsia="Times New Roman"/>
          <w:sz w:val="24"/>
        </w:rPr>
        <w:t xml:space="preserve"> Utilizamos </w:t>
      </w:r>
      <w:r w:rsidRPr="00C80182">
        <w:rPr>
          <w:rFonts w:ascii="Times New Roman" w:hAnsi="Times New Roman" w:eastAsia="Times New Roman"/>
          <w:sz w:val="24"/>
        </w:rPr>
        <w:t xml:space="preserve">INSERT INTO cliente SELECT * FROM </w:t>
      </w:r>
      <w:proofErr w:type="spellStart"/>
      <w:r w:rsidRPr="00C80182">
        <w:rPr>
          <w:rFonts w:ascii="Times New Roman" w:hAnsi="Times New Roman" w:eastAsia="Times New Roman"/>
          <w:sz w:val="24"/>
        </w:rPr>
        <w:t>cliente;</w:t>
      </w:r>
      <w:r w:rsidRPr="00C80182">
        <w:rPr>
          <w:rFonts w:ascii="Times New Roman" w:hAnsi="Times New Roman" w:eastAsia="Times New Roman"/>
          <w:sz w:val="24"/>
        </w:rPr>
        <w:t>para</w:t>
      </w:r>
      <w:proofErr w:type="spellEnd"/>
      <w:r w:rsidRPr="00C80182">
        <w:rPr>
          <w:rFonts w:ascii="Times New Roman" w:hAnsi="Times New Roman" w:eastAsia="Times New Roman"/>
          <w:sz w:val="24"/>
        </w:rPr>
        <w:t xml:space="preserve"> generar </w:t>
      </w:r>
      <w:proofErr w:type="spellStart"/>
      <w:r w:rsidRPr="00C80182">
        <w:rPr>
          <w:rFonts w:ascii="Times New Roman" w:hAnsi="Times New Roman" w:eastAsia="Times New Roman"/>
          <w:sz w:val="24"/>
        </w:rPr>
        <w:t>replicas</w:t>
      </w:r>
      <w:proofErr w:type="spellEnd"/>
      <w:r w:rsidRPr="00C80182">
        <w:rPr>
          <w:rFonts w:ascii="Times New Roman" w:hAnsi="Times New Roman" w:eastAsia="Times New Roman"/>
          <w:sz w:val="24"/>
        </w:rPr>
        <w:t xml:space="preserve"> de los 500 registr</w:t>
      </w:r>
      <w:r>
        <w:rPr>
          <w:rFonts w:ascii="Times New Roman" w:hAnsi="Times New Roman" w:eastAsia="Times New Roman"/>
          <w:sz w:val="24"/>
        </w:rPr>
        <w:t>os. Y que sobrepase el millón.</w:t>
      </w:r>
    </w:p>
    <w:p w14:paraId="4DA24566" w14:textId="67888738" w:rsidR="00C80182" w:rsidRDefault="00C80182" w:rsidP="00C80182">
      <w:pPr>
        <w:keepLines/>
        <w:spacing w:line="480" w:lineRule="auto" w:before="0" w:after="0"/>
        <w:ind w:firstLine="0"/>
        <w:jc w:val="center"/>
      </w:pPr>
      <w:r w:rsidRPr="00C80182">
        <w:rPr>
          <w:rFonts w:ascii="Times New Roman" w:hAnsi="Times New Roman" w:eastAsia="Times New Roman"/>
          <w:sz w:val="24"/>
        </w:rPr>
        <w:lastRenderedPageBreak/>
        <w:drawing>
          <wp:inline distT="0" distB="0" distL="0" distR="0" wp14:anchorId="7BB8522C" wp14:editId="603036B1">
            <wp:extent cx="5612130" cy="1002665"/>
            <wp:effectExtent l="0" t="0" r="7620" b="6985"/>
            <wp:docPr id="533157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57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BAA3" w14:textId="6847CE2C" w:rsidR="002938E3" w:rsidRDefault="002938E3" w:rsidP="00C80182">
      <w:pPr>
        <w:keepNext/>
        <w:spacing w:line="480" w:lineRule="auto" w:before="0" w:after="0"/>
        <w:ind w:firstLine="0"/>
        <w:jc w:val="left"/>
      </w:pPr>
      <w:r w:rsidRPr="002938E3">
        <w:rPr>
          <w:rFonts w:ascii="Times New Roman" w:hAnsi="Times New Roman" w:eastAsia="Times New Roman"/>
          <w:b/>
          <w:sz w:val="24"/>
        </w:rPr>
        <w:t>Parte 3: Crear un procedimiento almacenado</w:t>
      </w:r>
    </w:p>
    <w:p w14:paraId="6A455224" w14:textId="5C37F348" w:rsidR="002938E3" w:rsidRDefault="002938E3" w:rsidP="00C80182">
      <w:pPr>
        <w:keepLines/>
        <w:spacing w:line="480" w:lineRule="auto" w:before="0" w:after="0"/>
        <w:ind w:firstLine="0"/>
        <w:jc w:val="center"/>
      </w:pPr>
      <w:r w:rsidRPr="002938E3">
        <w:rPr>
          <w:rFonts w:ascii="Times New Roman" w:hAnsi="Times New Roman" w:eastAsia="Times New Roman"/>
          <w:sz w:val="24"/>
        </w:rPr>
        <w:drawing>
          <wp:inline distT="0" distB="0" distL="0" distR="0" wp14:anchorId="697CF868" wp14:editId="7A529328">
            <wp:extent cx="5172797" cy="2267266"/>
            <wp:effectExtent l="0" t="0" r="8890" b="0"/>
            <wp:docPr id="318358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58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1EE0" w14:textId="3A0ACF31" w:rsidR="002938E3" w:rsidRDefault="002938E3" w:rsidP="00C80182">
      <w:pPr>
        <w:spacing w:line="480" w:lineRule="auto" w:before="0" w:after="0"/>
        <w:ind w:firstLine="720"/>
      </w:pPr>
      <w:r w:rsidRPr="002938E3">
        <w:rPr>
          <w:rFonts w:ascii="Times New Roman" w:hAnsi="Times New Roman" w:eastAsia="Times New Roman"/>
          <w:sz w:val="24"/>
        </w:rPr>
        <w:t xml:space="preserve">Ejecute el procedimiento con el </w:t>
      </w:r>
      <w:proofErr w:type="spellStart"/>
      <w:r w:rsidRPr="002938E3">
        <w:rPr>
          <w:rFonts w:ascii="Times New Roman" w:hAnsi="Times New Roman" w:eastAsia="Times New Roman"/>
          <w:sz w:val="24"/>
        </w:rPr>
        <w:t>call</w:t>
      </w:r>
      <w:proofErr w:type="spellEnd"/>
      <w:r w:rsidRPr="002938E3">
        <w:rPr>
          <w:rFonts w:ascii="Times New Roman" w:hAnsi="Times New Roman" w:eastAsia="Times New Roman"/>
          <w:sz w:val="24"/>
        </w:rPr>
        <w:t xml:space="preserve"> o llamada:</w:t>
      </w:r>
    </w:p>
    <w:p w14:paraId="6EAC1DC6" w14:textId="455EB0BB" w:rsidR="002938E3" w:rsidRDefault="00F95800" w:rsidP="00C80182">
      <w:pPr>
        <w:keepLines/>
        <w:spacing w:line="480" w:lineRule="auto" w:before="0" w:after="0"/>
        <w:ind w:firstLine="0"/>
        <w:jc w:val="center"/>
      </w:pPr>
      <w:r w:rsidRPr="00F95800">
        <w:rPr>
          <w:rFonts w:ascii="Times New Roman" w:hAnsi="Times New Roman" w:eastAsia="Times New Roman"/>
          <w:sz w:val="24"/>
        </w:rPr>
        <w:lastRenderedPageBreak/>
        <w:drawing>
          <wp:inline distT="0" distB="0" distL="0" distR="0" wp14:anchorId="5CAEC030" wp14:editId="370FCB81">
            <wp:extent cx="3486637" cy="7325747"/>
            <wp:effectExtent l="0" t="0" r="0" b="0"/>
            <wp:docPr id="1315679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79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D04C" w14:textId="1A8CBA00" w:rsidR="00F95800" w:rsidRDefault="00F95800" w:rsidP="00C80182">
      <w:pPr>
        <w:keepNext/>
        <w:spacing w:line="480" w:lineRule="auto" w:before="0" w:after="0"/>
        <w:ind w:firstLine="0"/>
        <w:jc w:val="left"/>
      </w:pPr>
      <w:r w:rsidRPr="00F95800">
        <w:rPr>
          <w:rFonts w:ascii="Times New Roman" w:hAnsi="Times New Roman" w:eastAsia="Times New Roman"/>
          <w:b/>
          <w:sz w:val="24"/>
        </w:rPr>
        <w:t xml:space="preserve">Parte 4: Exportar base de datos de más de 1 millón de registros desde </w:t>
      </w:r>
      <w:proofErr w:type="spellStart"/>
      <w:r w:rsidRPr="00F95800">
        <w:rPr>
          <w:rFonts w:ascii="Times New Roman" w:hAnsi="Times New Roman" w:eastAsia="Times New Roman"/>
          <w:b/>
          <w:sz w:val="24"/>
        </w:rPr>
        <w:t>phpMyAdmin</w:t>
      </w:r>
      <w:proofErr w:type="spellEnd"/>
    </w:p>
    <w:p w14:paraId="61E09894" w14:textId="7B31FAA4" w:rsidR="00406C16" w:rsidRDefault="00406C16" w:rsidP="00C80182">
      <w:pPr>
        <w:keepLines/>
        <w:spacing w:line="480" w:lineRule="auto" w:before="0" w:after="0"/>
        <w:ind w:firstLine="0"/>
        <w:jc w:val="center"/>
      </w:pPr>
      <w:r w:rsidRPr="00406C16">
        <w:rPr>
          <w:rFonts w:ascii="Times New Roman" w:hAnsi="Times New Roman" w:eastAsia="Times New Roman"/>
          <w:sz w:val="24"/>
        </w:rPr>
        <w:drawing>
          <wp:inline distT="0" distB="0" distL="0" distR="0" wp14:anchorId="47697178" wp14:editId="7B8FABEE">
            <wp:extent cx="5612130" cy="316865"/>
            <wp:effectExtent l="0" t="0" r="7620" b="6985"/>
            <wp:docPr id="559656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56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5F1E" w14:textId="635F523B" w:rsidR="00406C16" w:rsidRDefault="00406C16" w:rsidP="00C80182">
      <w:pPr>
        <w:keepNext/>
        <w:spacing w:line="480" w:lineRule="auto" w:before="0" w:after="0"/>
        <w:ind w:firstLine="0"/>
        <w:jc w:val="left"/>
      </w:pPr>
      <w:r w:rsidRPr="00406C16">
        <w:rPr>
          <w:rFonts w:ascii="Times New Roman" w:hAnsi="Times New Roman" w:eastAsia="Times New Roman"/>
          <w:b/>
          <w:sz w:val="24"/>
        </w:rPr>
        <w:lastRenderedPageBreak/>
        <w:t>Parte 5. Importar a la base de datos destino.</w:t>
      </w:r>
    </w:p>
    <w:p w14:paraId="7485A84B" w14:textId="77777777" w:rsidR="00406C16" w:rsidRDefault="00406C16" w:rsidP="00406C16">
      <w:pPr>
        <w:spacing w:line="480" w:lineRule="auto" w:before="0" w:after="0"/>
        <w:ind w:firstLine="720"/>
      </w:pPr>
      <w:r>
        <w:rPr>
          <w:rFonts w:ascii="Times New Roman" w:hAnsi="Times New Roman" w:eastAsia="Times New Roman"/>
          <w:sz w:val="24"/>
        </w:rPr>
        <w:t>creamos una base de datos llamada agenda, que será nuestra</w:t>
      </w:r>
    </w:p>
    <w:p w14:paraId="62B2D9BC" w14:textId="469639E9" w:rsidR="00406C16" w:rsidRDefault="00406C16" w:rsidP="00406C16">
      <w:pPr>
        <w:keepNext/>
        <w:spacing w:line="480" w:lineRule="auto" w:before="0" w:after="0"/>
        <w:ind w:firstLine="0"/>
      </w:pPr>
      <w:r>
        <w:rPr>
          <w:rFonts w:ascii="Times New Roman" w:hAnsi="Times New Roman" w:eastAsia="Times New Roman"/>
          <w:sz w:val="24"/>
        </w:rPr>
        <w:t>base de datos destino.</w:t>
      </w:r>
    </w:p>
    <w:p w14:paraId="6C8B27DF" w14:textId="1AED0202" w:rsidR="00406C16" w:rsidRDefault="00406C16" w:rsidP="00406C16">
      <w:pPr>
        <w:keepLines/>
        <w:spacing w:line="480" w:lineRule="auto" w:before="0" w:after="0"/>
        <w:ind w:firstLine="0"/>
        <w:jc w:val="center"/>
      </w:pPr>
      <w:r w:rsidRPr="00406C16">
        <w:rPr>
          <w:rFonts w:ascii="Times New Roman" w:hAnsi="Times New Roman" w:eastAsia="Times New Roman"/>
          <w:sz w:val="24"/>
        </w:rPr>
        <w:drawing>
          <wp:inline distT="0" distB="0" distL="0" distR="0" wp14:anchorId="1172C3DF" wp14:editId="595E98B4">
            <wp:extent cx="5612130" cy="852170"/>
            <wp:effectExtent l="0" t="0" r="7620" b="5080"/>
            <wp:docPr id="1443672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72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2AA0" w14:textId="2BB0C350" w:rsidR="004453F8" w:rsidRDefault="004453F8" w:rsidP="00406C16">
      <w:pPr>
        <w:keepLines/>
        <w:spacing w:line="480" w:lineRule="auto" w:before="0" w:after="0"/>
        <w:ind w:firstLine="0"/>
        <w:jc w:val="center"/>
      </w:pPr>
      <w:r w:rsidRPr="004453F8">
        <w:rPr>
          <w:rFonts w:ascii="Times New Roman" w:hAnsi="Times New Roman" w:eastAsia="Times New Roman"/>
          <w:sz w:val="24"/>
        </w:rPr>
        <w:drawing>
          <wp:inline distT="0" distB="0" distL="0" distR="0" wp14:anchorId="37419D1E" wp14:editId="2FB05695">
            <wp:extent cx="5612130" cy="3167380"/>
            <wp:effectExtent l="0" t="0" r="7620" b="0"/>
            <wp:docPr id="552604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04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EC6B" w14:textId="55EBB087" w:rsidR="004453F8" w:rsidRDefault="004453F8" w:rsidP="00406C16">
      <w:pPr>
        <w:keepNext/>
        <w:spacing w:line="480" w:lineRule="auto" w:before="0" w:after="0"/>
        <w:ind w:firstLine="0"/>
        <w:jc w:val="left"/>
      </w:pPr>
      <w:r w:rsidRPr="004453F8">
        <w:rPr>
          <w:rFonts w:ascii="Times New Roman" w:hAnsi="Times New Roman" w:eastAsia="Times New Roman"/>
          <w:b/>
          <w:sz w:val="24"/>
        </w:rPr>
        <w:t>Parte 6: Verificación de la migración</w:t>
      </w:r>
    </w:p>
    <w:p w14:paraId="776B5F5D" w14:textId="762F0105" w:rsidR="004453F8" w:rsidRDefault="004453F8" w:rsidP="00406C16">
      <w:pPr>
        <w:keepLines/>
        <w:spacing w:line="480" w:lineRule="auto" w:before="0" w:after="0"/>
        <w:ind w:firstLine="0"/>
        <w:jc w:val="center"/>
      </w:pPr>
      <w:r w:rsidRPr="004453F8">
        <w:rPr>
          <w:rFonts w:ascii="Times New Roman" w:hAnsi="Times New Roman" w:eastAsia="Times New Roman"/>
          <w:sz w:val="24"/>
        </w:rPr>
        <w:lastRenderedPageBreak/>
        <w:drawing>
          <wp:inline distT="0" distB="0" distL="0" distR="0" wp14:anchorId="0447014D" wp14:editId="6DBBA29E">
            <wp:extent cx="5612130" cy="2787015"/>
            <wp:effectExtent l="0" t="0" r="7620" b="0"/>
            <wp:docPr id="1234379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79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E2E1" w14:textId="0603993C" w:rsidR="004453F8" w:rsidRDefault="004453F8" w:rsidP="004453F8">
      <w:pPr>
        <w:spacing w:line="480" w:lineRule="auto" w:before="0" w:after="0"/>
        <w:ind w:firstLine="720"/>
      </w:pPr>
      <w:r>
        <w:rPr>
          <w:rFonts w:ascii="Times New Roman" w:hAnsi="Times New Roman" w:eastAsia="Times New Roman"/>
          <w:sz w:val="24"/>
        </w:rPr>
        <w:t xml:space="preserve">Se </w:t>
      </w:r>
      <w:r>
        <w:rPr>
          <w:rFonts w:ascii="Times New Roman" w:hAnsi="Times New Roman" w:eastAsia="Times New Roman"/>
          <w:sz w:val="24"/>
        </w:rPr>
        <w:t>cre</w:t>
      </w:r>
      <w:r>
        <w:rPr>
          <w:rFonts w:ascii="Times New Roman" w:hAnsi="Times New Roman" w:eastAsia="Times New Roman"/>
          <w:sz w:val="24"/>
        </w:rPr>
        <w:t>a</w:t>
      </w:r>
      <w:r>
        <w:rPr>
          <w:rFonts w:ascii="Times New Roman" w:hAnsi="Times New Roman" w:eastAsia="Times New Roman"/>
          <w:sz w:val="24"/>
        </w:rPr>
        <w:t xml:space="preserve"> el procedimiento almacenado de </w:t>
      </w:r>
      <w:proofErr w:type="spellStart"/>
      <w:r>
        <w:rPr>
          <w:rFonts w:ascii="Times New Roman" w:hAnsi="Times New Roman" w:eastAsia="Times New Roman"/>
          <w:sz w:val="24"/>
        </w:rPr>
        <w:t>listar_por_region</w:t>
      </w:r>
      <w:proofErr w:type="spellEnd"/>
      <w:r>
        <w:rPr>
          <w:rFonts w:ascii="Times New Roman" w:hAnsi="Times New Roman" w:eastAsia="Times New Roman"/>
          <w:sz w:val="24"/>
        </w:rPr>
        <w:t xml:space="preserve"> en la base de datos</w:t>
      </w:r>
    </w:p>
    <w:p w14:paraId="30F70AA7" w14:textId="34C776FB" w:rsidR="004453F8" w:rsidRDefault="004453F8" w:rsidP="004453F8">
      <w:pPr>
        <w:keepNext/>
        <w:spacing w:line="480" w:lineRule="auto" w:before="0" w:after="0"/>
        <w:ind w:firstLine="0"/>
      </w:pPr>
      <w:r>
        <w:rPr>
          <w:rFonts w:ascii="Times New Roman" w:hAnsi="Times New Roman" w:eastAsia="Times New Roman"/>
          <w:sz w:val="24"/>
        </w:rPr>
        <w:t>destino agenda</w:t>
      </w:r>
    </w:p>
    <w:p w14:paraId="2664810F" w14:textId="752FB299" w:rsidR="004453F8" w:rsidRDefault="004453F8" w:rsidP="00406C16">
      <w:pPr>
        <w:keepLines/>
        <w:spacing w:line="480" w:lineRule="auto" w:before="0" w:after="0"/>
        <w:ind w:firstLine="0"/>
        <w:jc w:val="center"/>
      </w:pPr>
      <w:r w:rsidRPr="004453F8">
        <w:rPr>
          <w:rFonts w:ascii="Times New Roman" w:hAnsi="Times New Roman" w:eastAsia="Times New Roman"/>
          <w:sz w:val="24"/>
        </w:rPr>
        <w:drawing>
          <wp:inline distT="0" distB="0" distL="0" distR="0" wp14:anchorId="41E37E02" wp14:editId="715C05A3">
            <wp:extent cx="5612130" cy="2536190"/>
            <wp:effectExtent l="0" t="0" r="7620" b="0"/>
            <wp:docPr id="2057660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60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DA21" w14:textId="5D944204" w:rsidR="004453F8" w:rsidRDefault="004453F8" w:rsidP="00406C16">
      <w:pPr>
        <w:spacing w:line="480" w:lineRule="auto" w:before="0" w:after="0"/>
        <w:ind w:firstLine="720"/>
      </w:pPr>
      <w:r>
        <w:rPr>
          <w:rFonts w:ascii="Times New Roman" w:hAnsi="Times New Roman" w:eastAsia="Times New Roman"/>
          <w:sz w:val="24"/>
        </w:rPr>
        <w:t>Y lo ejecuto</w:t>
      </w:r>
    </w:p>
    <w:p w14:paraId="1ED1D282" w14:textId="2B3EA74A" w:rsidR="004453F8" w:rsidRDefault="004453F8" w:rsidP="00406C16">
      <w:pPr>
        <w:keepLines/>
        <w:spacing w:line="480" w:lineRule="auto" w:before="0" w:after="0"/>
        <w:ind w:firstLine="0"/>
        <w:jc w:val="center"/>
      </w:pPr>
      <w:r w:rsidRPr="004453F8">
        <w:rPr>
          <w:rFonts w:ascii="Times New Roman" w:hAnsi="Times New Roman" w:eastAsia="Times New Roman"/>
          <w:sz w:val="24"/>
        </w:rPr>
        <w:lastRenderedPageBreak/>
        <w:drawing>
          <wp:inline distT="0" distB="0" distL="0" distR="0" wp14:anchorId="1DA49D39" wp14:editId="29D73568">
            <wp:extent cx="5612130" cy="5926455"/>
            <wp:effectExtent l="0" t="0" r="7620" b="0"/>
            <wp:docPr id="871635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35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9E79" w14:textId="6E87B228" w:rsidR="0032042E" w:rsidRDefault="0032042E" w:rsidP="0032042E">
      <w:pPr>
        <w:keepNext/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¿Las bases de datos origen y destino tienen el mismo juego de caracteres?, en caso de</w:t>
      </w:r>
      <w:r>
        <w:rPr>
          <w:rFonts w:ascii="Times New Roman" w:hAnsi="Times New Roman" w:eastAsia="Times New Roman"/>
          <w:b/>
          <w:sz w:val="24"/>
        </w:rPr>
        <w:t xml:space="preserve"> </w:t>
      </w:r>
      <w:r>
        <w:rPr>
          <w:rFonts w:ascii="Times New Roman" w:hAnsi="Times New Roman" w:eastAsia="Times New Roman"/>
          <w:b/>
          <w:sz w:val="24"/>
        </w:rPr>
        <w:t>que sea afirmativo, ¿cuál sería?</w:t>
      </w:r>
    </w:p>
    <w:p w14:paraId="036277F8" w14:textId="0058DB9F" w:rsidR="0032042E" w:rsidRDefault="0032042E" w:rsidP="0032042E">
      <w:pPr>
        <w:spacing w:line="480" w:lineRule="auto" w:before="0" w:after="0"/>
        <w:ind w:firstLine="720"/>
      </w:pPr>
      <w:r>
        <w:rPr>
          <w:rFonts w:ascii="Times New Roman" w:hAnsi="Times New Roman" w:eastAsia="Times New Roman"/>
          <w:sz w:val="24"/>
        </w:rPr>
        <w:t>Sí, ambas bases de datos comparten el mismo juego de caracteres predeterminado en XAMPP, el cual es utf8mb4 (o utf8_general_ci).</w:t>
      </w:r>
      <w:r w:rsidRPr="0032042E">
        <w:rPr>
          <w:rFonts w:ascii="Times New Roman" w:hAnsi="Times New Roman" w:eastAsia="Times New Roman"/>
          <w:sz w:val="24"/>
        </w:rPr>
      </w:r>
    </w:p>
    <w:p w14:paraId="1ADBB7E9" w14:textId="35A5C086" w:rsidR="0032042E" w:rsidRDefault="0032042E" w:rsidP="0032042E">
      <w:pPr>
        <w:keepNext/>
        <w:spacing w:line="480" w:lineRule="auto" w:before="0" w:after="0"/>
        <w:ind w:firstLine="0"/>
        <w:jc w:val="left"/>
      </w:pPr>
      <w:r w:rsidRPr="0032042E">
        <w:rPr>
          <w:rFonts w:ascii="Times New Roman" w:hAnsi="Times New Roman" w:eastAsia="Times New Roman"/>
          <w:b/>
          <w:sz w:val="24"/>
        </w:rPr>
        <w:t>¿Qué es un volcado de la base de datos?</w:t>
      </w:r>
    </w:p>
    <w:p w14:paraId="1321A61A" w14:textId="6B7755E7" w:rsidR="0032042E" w:rsidRDefault="0032042E" w:rsidP="0032042E">
      <w:pPr>
        <w:spacing w:line="480" w:lineRule="auto" w:before="0" w:after="0"/>
        <w:ind w:firstLine="720"/>
      </w:pPr>
      <w:r>
        <w:rPr>
          <w:rFonts w:ascii="Times New Roman" w:hAnsi="Times New Roman" w:eastAsia="Times New Roman"/>
          <w:sz w:val="24"/>
        </w:rPr>
        <w:t>Un volcado es el proceso de exportar toda la estructura (tablas, campos y procedimientos) junto con sus datos almacenados a un archivo de texto plano, casi siempre con extensión (.sql.) Su propósito principal es crear respaldos (backups) o transferir la base de datos de un servidor a otro.</w:t>
      </w:r>
      <w:r w:rsidRPr="0032042E">
        <w:rPr>
          <w:rFonts w:ascii="Times New Roman" w:hAnsi="Times New Roman" w:eastAsia="Times New Roman"/>
          <w:sz w:val="24"/>
        </w:rPr>
      </w:r>
      <w:r w:rsidRPr="0032042E">
        <w:rPr>
          <w:rFonts w:ascii="Times New Roman" w:hAnsi="Times New Roman" w:eastAsia="Times New Roman"/>
          <w:sz w:val="24"/>
        </w:rPr>
      </w:r>
      <w:r>
        <w:rPr>
          <w:rFonts w:ascii="Times New Roman" w:hAnsi="Times New Roman" w:eastAsia="Times New Roman"/>
          <w:sz w:val="24"/>
        </w:rPr>
      </w:r>
      <w:r w:rsidRPr="0032042E">
        <w:rPr>
          <w:rFonts w:ascii="Times New Roman" w:hAnsi="Times New Roman" w:eastAsia="Times New Roman"/>
          <w:sz w:val="24"/>
        </w:rPr>
      </w:r>
      <w:proofErr w:type="spellStart"/>
      <w:r w:rsidRPr="0032042E">
        <w:rPr>
          <w:rFonts w:ascii="Times New Roman" w:hAnsi="Times New Roman" w:eastAsia="Times New Roman"/>
          <w:sz w:val="24"/>
        </w:rPr>
      </w:r>
      <w:proofErr w:type="spellEnd"/>
      <w:r w:rsidRPr="0032042E">
        <w:rPr>
          <w:rFonts w:ascii="Times New Roman" w:hAnsi="Times New Roman" w:eastAsia="Times New Roman"/>
          <w:sz w:val="24"/>
        </w:rPr>
      </w:r>
      <w:r>
        <w:rPr>
          <w:rFonts w:ascii="Times New Roman" w:hAnsi="Times New Roman" w:eastAsia="Times New Roman"/>
          <w:sz w:val="24"/>
        </w:rPr>
      </w:r>
      <w:r w:rsidRPr="0032042E">
        <w:rPr>
          <w:rFonts w:ascii="Times New Roman" w:hAnsi="Times New Roman" w:eastAsia="Times New Roman"/>
          <w:sz w:val="24"/>
        </w:rPr>
      </w:r>
      <w:proofErr w:type="spellStart"/>
      <w:r w:rsidRPr="0032042E">
        <w:rPr>
          <w:rFonts w:ascii="Times New Roman" w:hAnsi="Times New Roman" w:eastAsia="Times New Roman"/>
          <w:i/>
          <w:iCs/>
          <w:sz w:val="24"/>
        </w:rPr>
      </w:r>
      <w:proofErr w:type="spellEnd"/>
      <w:r w:rsidRPr="0032042E">
        <w:rPr>
          <w:rFonts w:ascii="Times New Roman" w:hAnsi="Times New Roman" w:eastAsia="Times New Roman"/>
          <w:sz w:val="24"/>
        </w:rPr>
      </w:r>
    </w:p>
    <w:p w14:paraId="72923697" w14:textId="4534205C" w:rsidR="0032042E" w:rsidRDefault="0032042E" w:rsidP="0032042E">
      <w:pPr>
        <w:keepNext/>
        <w:spacing w:line="480" w:lineRule="auto" w:before="0" w:after="0"/>
        <w:ind w:firstLine="0"/>
        <w:jc w:val="left"/>
      </w:pPr>
      <w:r w:rsidRPr="0032042E">
        <w:rPr>
          <w:rFonts w:ascii="Times New Roman" w:hAnsi="Times New Roman" w:eastAsia="Times New Roman"/>
          <w:b/>
          <w:sz w:val="24"/>
        </w:rPr>
        <w:t>¿Qué es dump en MySQL?</w:t>
      </w:r>
    </w:p>
    <w:p w14:paraId="02FB66E9" w14:textId="72414C5D" w:rsidR="0032042E" w:rsidRDefault="0032042E" w:rsidP="0032042E">
      <w:pPr>
        <w:spacing w:line="480" w:lineRule="auto" w:before="0" w:after="0"/>
        <w:ind w:firstLine="720"/>
      </w:pPr>
      <w:r>
        <w:rPr>
          <w:rFonts w:ascii="Times New Roman" w:hAnsi="Times New Roman" w:eastAsia="Times New Roman"/>
          <w:sz w:val="24"/>
        </w:rPr>
        <w:t>Es el archivo .sql resultante que contiene los comandos SQL necesarios (CREATE TABLE, INSERT INTO) para rehacer la base de datos desde cero. También hace referencia a la herramienta de consola mysqldump, encargada de generar dicho archivo.</w:t>
      </w:r>
      <w:r w:rsidRPr="0032042E">
        <w:rPr>
          <w:rFonts w:ascii="Times New Roman" w:hAnsi="Times New Roman" w:eastAsia="Times New Roman"/>
          <w:sz w:val="24"/>
        </w:rPr>
      </w:r>
      <w:proofErr w:type="spellStart"/>
      <w:r w:rsidRPr="0032042E">
        <w:rPr>
          <w:rFonts w:ascii="Times New Roman" w:hAnsi="Times New Roman" w:eastAsia="Times New Roman"/>
          <w:sz w:val="24"/>
        </w:rPr>
      </w:r>
      <w:proofErr w:type="spellEnd"/>
      <w:r w:rsidRPr="0032042E">
        <w:rPr>
          <w:rFonts w:ascii="Times New Roman" w:hAnsi="Times New Roman" w:eastAsia="Times New Roman"/>
          <w:sz w:val="24"/>
        </w:rPr>
      </w:r>
      <w:proofErr w:type="spellStart"/>
      <w:r w:rsidRPr="0032042E">
        <w:rPr>
          <w:rFonts w:ascii="Times New Roman" w:hAnsi="Times New Roman" w:eastAsia="Times New Roman"/>
          <w:b/>
          <w:bCs/>
          <w:sz w:val="24"/>
        </w:rPr>
      </w:r>
      <w:proofErr w:type="spellEnd"/>
      <w:r w:rsidRPr="0032042E">
        <w:rPr>
          <w:rFonts w:ascii="Times New Roman" w:hAnsi="Times New Roman" w:eastAsia="Times New Roman"/>
          <w:sz w:val="24"/>
        </w:rPr>
      </w:r>
    </w:p>
    <w:p w14:paraId="425FE766" w14:textId="77777777" w:rsidR="00406C16" w:rsidRDefault="00406C16" w:rsidP="00C80182">
      <w:pPr>
        <w:spacing w:line="480" w:lineRule="auto" w:before="0" w:after="0"/>
      </w:pPr>
    </w:p>
    <w:p w14:paraId="7C8A3E3F" w14:textId="77777777" w:rsidR="00406C16" w:rsidRPr="00C80182" w:rsidRDefault="00406C16" w:rsidP="00C80182">
      <w:pPr>
        <w:spacing w:line="480" w:lineRule="auto" w:before="0" w:after="0"/>
      </w:pPr>
    </w:p>
    <w:p w14:paraId="4B0ED8B6" w14:textId="77777777" w:rsidR="00C80182" w:rsidRPr="00C80182" w:rsidRDefault="00C80182" w:rsidP="00C80182">
      <w:pPr>
        <w:spacing w:line="480" w:lineRule="auto" w:before="0" w:after="0"/>
      </w:pPr>
    </w:p>
    <w:sectPr w:rsidR="00C80182" w:rsidRPr="00C80182">
      <w:headerReference w:type="default" r:id="rId21"/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after="0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6C"/>
    <w:rsid w:val="00205E6C"/>
    <w:rsid w:val="002938E3"/>
    <w:rsid w:val="0032042E"/>
    <w:rsid w:val="003661C1"/>
    <w:rsid w:val="00406C16"/>
    <w:rsid w:val="004453F8"/>
    <w:rsid w:val="00BE0A26"/>
    <w:rsid w:val="00C80182"/>
    <w:rsid w:val="00F9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83033"/>
  <w15:chartTrackingRefBased/>
  <w15:docId w15:val="{4F979FA7-4BCB-4B94-9472-5F54DD98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 w:before="0" w:after="0"/>
    </w:pPr>
    <w:rPr>
      <w:rFonts w:ascii="Times New Roman" w:hAnsi="Times New Roman" w:eastAsia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0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E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E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E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E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E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E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E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E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E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E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10</Pages>
  <Words>306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Migración del millón de registros</dc:title>
  <dc:subject>Informe académico sobre migración de bases de datos</dc:subject>
  <dc:creator>Samuel Tellez Zarza</dc:creator>
  <cp:keywords/>
  <dc:description/>
  <cp:lastModifiedBy>25A_9216108624</cp:lastModifiedBy>
  <cp:revision>1</cp:revision>
  <dcterms:created xsi:type="dcterms:W3CDTF">2026-10-09T12:36:00Z</dcterms:created>
  <dcterms:modified xsi:type="dcterms:W3CDTF">2026-10-09T15:08:00Z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2026-10-09T15:08:39Z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69694d91-523a-4ac7-9e35-419be1495dfa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