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961246"/>
        <w:docPartObj>
          <w:docPartGallery w:val="Cover Pages"/>
          <w:docPartUnique/>
        </w:docPartObj>
      </w:sdtPr>
      <w:sdtContent>
        <w:p w:rsidR="00F304E6" w:rsidRDefault="00F304E6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304E6" w:rsidRDefault="00F304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Lehtineva Samu Juhani</w:t>
                                      </w:r>
                                    </w:p>
                                  </w:sdtContent>
                                </w:sdt>
                                <w:p w:rsidR="00F304E6" w:rsidRDefault="00F304E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304E6" w:rsidRDefault="00F304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Projektisuunnitelma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304E6" w:rsidRDefault="00F304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Lehtineva Samu Juhani</w:t>
                                </w:r>
                              </w:p>
                            </w:sdtContent>
                          </w:sdt>
                          <w:p w:rsidR="00F304E6" w:rsidRDefault="00F304E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Tampereen seudun ammattiopisto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304E6" w:rsidRDefault="00F304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Projektisuunnitelma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304E6" w:rsidRDefault="00F304E6">
          <w:r>
            <w:br w:type="page"/>
          </w:r>
        </w:p>
      </w:sdtContent>
    </w:sdt>
    <w:p w:rsidR="00F304E6" w:rsidRDefault="00F304E6">
      <w: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4E6" w:rsidTr="00F304E6">
        <w:tc>
          <w:tcPr>
            <w:tcW w:w="2337" w:type="dxa"/>
            <w:shd w:val="clear" w:color="auto" w:fill="D0CECE" w:themeFill="background2" w:themeFillShade="E6"/>
          </w:tcPr>
          <w:p w:rsidR="00F304E6" w:rsidRDefault="00F304E6">
            <w:r>
              <w:t>versio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F304E6" w:rsidRDefault="00F304E6">
            <w:r>
              <w:t>pvm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F304E6" w:rsidRDefault="00F304E6">
            <w:r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F304E6" w:rsidRDefault="00F304E6">
            <w:r>
              <w:t>tekijä</w:t>
            </w:r>
          </w:p>
        </w:tc>
      </w:tr>
      <w:tr w:rsidR="00F304E6" w:rsidTr="00F304E6">
        <w:tc>
          <w:tcPr>
            <w:tcW w:w="2337" w:type="dxa"/>
          </w:tcPr>
          <w:p w:rsidR="00F304E6" w:rsidRDefault="00F304E6">
            <w:r>
              <w:t>0.1</w:t>
            </w:r>
          </w:p>
        </w:tc>
        <w:tc>
          <w:tcPr>
            <w:tcW w:w="2337" w:type="dxa"/>
          </w:tcPr>
          <w:p w:rsidR="00F304E6" w:rsidRDefault="00F304E6">
            <w:r>
              <w:t>23.1.19</w:t>
            </w:r>
          </w:p>
        </w:tc>
        <w:tc>
          <w:tcPr>
            <w:tcW w:w="2338" w:type="dxa"/>
          </w:tcPr>
          <w:p w:rsidR="00F304E6" w:rsidRDefault="00F304E6">
            <w:r>
              <w:t>dokumentin aloitus</w:t>
            </w:r>
          </w:p>
        </w:tc>
        <w:tc>
          <w:tcPr>
            <w:tcW w:w="2338" w:type="dxa"/>
          </w:tcPr>
          <w:p w:rsidR="00F304E6" w:rsidRDefault="00F304E6">
            <w:r>
              <w:t>Samu Lehtineva</w:t>
            </w:r>
          </w:p>
        </w:tc>
      </w:tr>
    </w:tbl>
    <w:p w:rsidR="00F304E6" w:rsidRDefault="00F304E6"/>
    <w:p w:rsidR="00F304E6" w:rsidRDefault="00F304E6">
      <w: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04E6" w:rsidTr="00F304E6">
        <w:tc>
          <w:tcPr>
            <w:tcW w:w="3116" w:type="dxa"/>
            <w:shd w:val="clear" w:color="auto" w:fill="D0CECE" w:themeFill="background2" w:themeFillShade="E6"/>
          </w:tcPr>
          <w:p w:rsidR="00F304E6" w:rsidRDefault="00F304E6">
            <w:r>
              <w:t>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304E6" w:rsidRDefault="00F304E6">
            <w:r>
              <w:t>tulostettu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304E6" w:rsidRDefault="00F304E6">
            <w:r>
              <w:t>Jakelu</w:t>
            </w:r>
          </w:p>
        </w:tc>
      </w:tr>
      <w:tr w:rsidR="00F304E6" w:rsidTr="00F304E6">
        <w:tc>
          <w:tcPr>
            <w:tcW w:w="3116" w:type="dxa"/>
          </w:tcPr>
          <w:p w:rsidR="00F304E6" w:rsidRDefault="00F304E6">
            <w:r>
              <w:t>Samu Lehtineva</w:t>
            </w:r>
          </w:p>
        </w:tc>
        <w:tc>
          <w:tcPr>
            <w:tcW w:w="3117" w:type="dxa"/>
          </w:tcPr>
          <w:p w:rsidR="00F304E6" w:rsidRDefault="00F304E6"/>
        </w:tc>
        <w:tc>
          <w:tcPr>
            <w:tcW w:w="3117" w:type="dxa"/>
          </w:tcPr>
          <w:p w:rsidR="00F304E6" w:rsidRDefault="00F304E6">
            <w:r>
              <w:t>Leena</w:t>
            </w:r>
          </w:p>
        </w:tc>
      </w:tr>
    </w:tbl>
    <w:p w:rsidR="00F304E6" w:rsidRDefault="00F304E6"/>
    <w:p w:rsidR="00F304E6" w:rsidRDefault="00F304E6">
      <w:r>
        <w:br w:type="page"/>
      </w:r>
    </w:p>
    <w:sdt>
      <w:sdtPr>
        <w:id w:val="-2139330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304E6" w:rsidRDefault="00F304E6">
          <w:pPr>
            <w:pStyle w:val="TOCHeading"/>
          </w:pPr>
          <w:r>
            <w:t>Contents</w:t>
          </w:r>
        </w:p>
        <w:p w:rsidR="003B5E16" w:rsidRDefault="00F304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6186" w:history="1">
            <w:r w:rsidR="003B5E16" w:rsidRPr="00A407F8">
              <w:rPr>
                <w:rStyle w:val="Hyperlink"/>
                <w:noProof/>
              </w:rPr>
              <w:t>1.</w:t>
            </w:r>
            <w:r w:rsidR="003B5E16">
              <w:rPr>
                <w:rFonts w:eastAsiaTheme="minorEastAsia"/>
                <w:noProof/>
                <w:lang w:val="fi-FI" w:eastAsia="fi-FI"/>
              </w:rPr>
              <w:tab/>
            </w:r>
            <w:r w:rsidR="003B5E16" w:rsidRPr="00A407F8">
              <w:rPr>
                <w:rStyle w:val="Hyperlink"/>
                <w:noProof/>
              </w:rPr>
              <w:t>Taustaa</w:t>
            </w:r>
            <w:r w:rsidR="003B5E16">
              <w:rPr>
                <w:noProof/>
                <w:webHidden/>
              </w:rPr>
              <w:tab/>
            </w:r>
            <w:r w:rsidR="003B5E16">
              <w:rPr>
                <w:noProof/>
                <w:webHidden/>
              </w:rPr>
              <w:fldChar w:fldCharType="begin"/>
            </w:r>
            <w:r w:rsidR="003B5E16">
              <w:rPr>
                <w:noProof/>
                <w:webHidden/>
              </w:rPr>
              <w:instrText xml:space="preserve"> PAGEREF _Toc536016186 \h </w:instrText>
            </w:r>
            <w:r w:rsidR="003B5E16">
              <w:rPr>
                <w:noProof/>
                <w:webHidden/>
              </w:rPr>
            </w:r>
            <w:r w:rsidR="003B5E16">
              <w:rPr>
                <w:noProof/>
                <w:webHidden/>
              </w:rPr>
              <w:fldChar w:fldCharType="separate"/>
            </w:r>
            <w:r w:rsidR="003B5E16">
              <w:rPr>
                <w:noProof/>
                <w:webHidden/>
              </w:rPr>
              <w:t>3</w:t>
            </w:r>
            <w:r w:rsidR="003B5E16"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7" w:history="1">
            <w:r w:rsidRPr="00A407F8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8" w:history="1">
            <w:r w:rsidRPr="00A407F8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9" w:history="1">
            <w:r w:rsidRPr="00A407F8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0" w:history="1">
            <w:r w:rsidRPr="00A407F8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1" w:history="1">
            <w:r w:rsidRPr="00A407F8">
              <w:rPr>
                <w:rStyle w:val="Hyperlink"/>
                <w:noProof/>
                <w:lang w:val="fi-FI"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2" w:history="1">
            <w:r w:rsidRPr="00A407F8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3" w:history="1">
            <w:r w:rsidRPr="00A407F8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4" w:history="1">
            <w:r w:rsidRPr="00A407F8">
              <w:rPr>
                <w:rStyle w:val="Hyperlink"/>
                <w:noProof/>
                <w:lang w:val="fi-FI"/>
              </w:rPr>
              <w:t>7.1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5" w:history="1">
            <w:r w:rsidRPr="00A407F8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6" w:history="1">
            <w:r w:rsidRPr="00A407F8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7" w:history="1">
            <w:r w:rsidRPr="00A407F8">
              <w:rPr>
                <w:rStyle w:val="Hyperlink"/>
                <w:noProof/>
                <w:lang w:val="fi-FI"/>
              </w:rPr>
              <w:t>10.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8" w:history="1">
            <w:r w:rsidRPr="00A407F8">
              <w:rPr>
                <w:rStyle w:val="Hyperlink"/>
                <w:noProof/>
                <w:lang w:val="fi-FI"/>
              </w:rPr>
              <w:t>10.1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99" w:history="1">
            <w:r w:rsidRPr="00A407F8">
              <w:rPr>
                <w:rStyle w:val="Hyperlink"/>
                <w:noProof/>
                <w:lang w:val="fi-FI"/>
              </w:rPr>
              <w:t>10.2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200" w:history="1">
            <w:r w:rsidRPr="00A407F8">
              <w:rPr>
                <w:rStyle w:val="Hyperlink"/>
                <w:noProof/>
                <w:lang w:val="fi-FI"/>
              </w:rPr>
              <w:t>10.3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201" w:history="1">
            <w:r w:rsidRPr="00A407F8">
              <w:rPr>
                <w:rStyle w:val="Hyperlink"/>
                <w:noProof/>
                <w:lang w:val="fi-FI"/>
              </w:rPr>
              <w:t>10.4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202" w:history="1">
            <w:r w:rsidRPr="00A407F8">
              <w:rPr>
                <w:rStyle w:val="Hyperlink"/>
                <w:noProof/>
                <w:lang w:val="fi-FI"/>
              </w:rPr>
              <w:t>11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203" w:history="1">
            <w:r w:rsidRPr="00A407F8">
              <w:rPr>
                <w:rStyle w:val="Hyperlink"/>
                <w:noProof/>
                <w:lang w:val="fi-FI"/>
              </w:rPr>
              <w:t>11.1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E16" w:rsidRDefault="003B5E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204" w:history="1">
            <w:r w:rsidRPr="00A407F8">
              <w:rPr>
                <w:rStyle w:val="Hyperlink"/>
                <w:noProof/>
                <w:lang w:val="fi-FI"/>
              </w:rPr>
              <w:t>11.2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A407F8">
              <w:rPr>
                <w:rStyle w:val="Hyperlink"/>
                <w:noProof/>
                <w:lang w:val="fi-FI"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4E6" w:rsidRDefault="00F304E6">
          <w:r>
            <w:rPr>
              <w:b/>
              <w:bCs/>
              <w:noProof/>
            </w:rPr>
            <w:fldChar w:fldCharType="end"/>
          </w:r>
        </w:p>
      </w:sdtContent>
    </w:sdt>
    <w:p w:rsidR="00F304E6" w:rsidRDefault="00F304E6"/>
    <w:p w:rsidR="00F304E6" w:rsidRDefault="00F304E6">
      <w:r>
        <w:br w:type="page"/>
      </w:r>
    </w:p>
    <w:p w:rsidR="00F304E6" w:rsidRDefault="00F304E6" w:rsidP="000D207F">
      <w:pPr>
        <w:pStyle w:val="Heading1"/>
        <w:numPr>
          <w:ilvl w:val="0"/>
          <w:numId w:val="1"/>
        </w:numPr>
      </w:pPr>
      <w:bookmarkStart w:id="0" w:name="_Toc536016186"/>
      <w:r>
        <w:lastRenderedPageBreak/>
        <w:t>Taustaa</w:t>
      </w:r>
      <w:bookmarkEnd w:id="0"/>
    </w:p>
    <w:p w:rsidR="000D207F" w:rsidRDefault="000D207F" w:rsidP="000D207F">
      <w:pPr>
        <w:pStyle w:val="ListParagraph"/>
        <w:rPr>
          <w:sz w:val="24"/>
          <w:lang w:val="fi-FI"/>
        </w:rPr>
      </w:pPr>
      <w:r w:rsidRPr="00F93F75">
        <w:rPr>
          <w:sz w:val="24"/>
          <w:lang w:val="fi-FI"/>
        </w:rPr>
        <w:t xml:space="preserve">Uudeksi </w:t>
      </w:r>
      <w:r>
        <w:rPr>
          <w:sz w:val="24"/>
          <w:lang w:val="fi-FI"/>
        </w:rPr>
        <w:t>valinnainen tutkinnon osa</w:t>
      </w:r>
      <w:r w:rsidRPr="00F93F75">
        <w:rPr>
          <w:sz w:val="24"/>
          <w:lang w:val="fi-FI"/>
        </w:rPr>
        <w:t xml:space="preserve"> aineeksi ollaan harkitsemassa e-urheilun jaksoa, jonka osallistujat harjoittelevat systemaattisesti. Projektin tarkoitus on </w:t>
      </w:r>
      <w:r>
        <w:rPr>
          <w:sz w:val="24"/>
          <w:lang w:val="fi-FI"/>
        </w:rPr>
        <w:t>määritellä ja suunnitella</w:t>
      </w:r>
      <w:r w:rsidRPr="00F93F75">
        <w:rPr>
          <w:sz w:val="24"/>
          <w:lang w:val="fi-FI"/>
        </w:rPr>
        <w:t xml:space="preserve"> systeemi, jonka avulla voi pitää kirjaa osallistujista. Järjestelmä auttaa opiskelijoita pitämään kirjaa harjoituksista ja varmistaa että he pysyvät kunnossa.</w:t>
      </w:r>
    </w:p>
    <w:p w:rsidR="000D207F" w:rsidRDefault="000D207F" w:rsidP="000D207F">
      <w:pPr>
        <w:pStyle w:val="Heading1"/>
        <w:numPr>
          <w:ilvl w:val="0"/>
          <w:numId w:val="1"/>
        </w:numPr>
        <w:rPr>
          <w:lang w:val="fi-FI"/>
        </w:rPr>
      </w:pPr>
      <w:bookmarkStart w:id="1" w:name="_Toc536016187"/>
      <w:r>
        <w:rPr>
          <w:lang w:val="fi-FI"/>
        </w:rPr>
        <w:t>Tehtävä</w:t>
      </w:r>
      <w:bookmarkEnd w:id="1"/>
    </w:p>
    <w:p w:rsidR="000D207F" w:rsidRDefault="000D207F" w:rsidP="000D207F">
      <w:pPr>
        <w:ind w:left="720"/>
        <w:rPr>
          <w:lang w:val="fi-FI"/>
        </w:rPr>
      </w:pPr>
      <w:r w:rsidRPr="000D207F">
        <w:rPr>
          <w:sz w:val="24"/>
          <w:lang w:val="fi-FI"/>
        </w:rPr>
        <w:t>Projektin</w:t>
      </w:r>
      <w:r>
        <w:rPr>
          <w:lang w:val="fi-FI"/>
        </w:rPr>
        <w:t xml:space="preserve"> tehtävänä on määritellä ja rajoittaa systeemi.</w:t>
      </w:r>
    </w:p>
    <w:p w:rsidR="000D207F" w:rsidRDefault="000D207F" w:rsidP="000D207F">
      <w:pPr>
        <w:pStyle w:val="Heading1"/>
        <w:numPr>
          <w:ilvl w:val="0"/>
          <w:numId w:val="1"/>
        </w:numPr>
        <w:rPr>
          <w:lang w:val="fi-FI"/>
        </w:rPr>
      </w:pPr>
      <w:bookmarkStart w:id="2" w:name="_Toc536016188"/>
      <w:r>
        <w:rPr>
          <w:lang w:val="fi-FI"/>
        </w:rPr>
        <w:t>Tulostavoitteet</w:t>
      </w:r>
      <w:bookmarkEnd w:id="2"/>
    </w:p>
    <w:p w:rsidR="000D207F" w:rsidRDefault="000D207F" w:rsidP="000D207F">
      <w:pPr>
        <w:ind w:left="720"/>
        <w:rPr>
          <w:sz w:val="24"/>
          <w:lang w:val="fi-FI"/>
        </w:rPr>
      </w:pPr>
      <w:r>
        <w:rPr>
          <w:sz w:val="24"/>
          <w:lang w:val="fi-FI"/>
        </w:rPr>
        <w:t>Tehtävä on valmis kun kaikki vaadittu dokumentointi on hyväksytty.</w:t>
      </w:r>
    </w:p>
    <w:p w:rsidR="000D207F" w:rsidRDefault="000D207F" w:rsidP="000D207F">
      <w:pPr>
        <w:pStyle w:val="Heading1"/>
        <w:numPr>
          <w:ilvl w:val="0"/>
          <w:numId w:val="1"/>
        </w:numPr>
        <w:rPr>
          <w:lang w:val="fi-FI"/>
        </w:rPr>
      </w:pPr>
      <w:bookmarkStart w:id="3" w:name="_Toc536016189"/>
      <w:r>
        <w:rPr>
          <w:lang w:val="fi-FI"/>
        </w:rPr>
        <w:t>Rajaukset</w:t>
      </w:r>
      <w:bookmarkEnd w:id="3"/>
    </w:p>
    <w:p w:rsidR="000D207F" w:rsidRDefault="000D207F" w:rsidP="000D207F">
      <w:pPr>
        <w:ind w:left="720"/>
        <w:rPr>
          <w:sz w:val="24"/>
          <w:lang w:val="fi-FI"/>
        </w:rPr>
      </w:pPr>
      <w:r>
        <w:rPr>
          <w:sz w:val="24"/>
          <w:lang w:val="fi-FI"/>
        </w:rPr>
        <w:t>Projektiin ei kuulu systeemin toteuttaminen.</w:t>
      </w:r>
    </w:p>
    <w:p w:rsidR="000D207F" w:rsidRPr="000D207F" w:rsidRDefault="000D207F" w:rsidP="000D207F">
      <w:pPr>
        <w:pStyle w:val="Heading1"/>
        <w:numPr>
          <w:ilvl w:val="0"/>
          <w:numId w:val="1"/>
        </w:numPr>
        <w:rPr>
          <w:lang w:val="fi-FI"/>
        </w:rPr>
      </w:pPr>
      <w:bookmarkStart w:id="4" w:name="_Toc536016190"/>
      <w:r>
        <w:rPr>
          <w:lang w:val="fi-FI"/>
        </w:rPr>
        <w:t>Ympäristö</w:t>
      </w:r>
      <w:bookmarkEnd w:id="4"/>
    </w:p>
    <w:p w:rsidR="007D3278" w:rsidRDefault="007D3278" w:rsidP="007D3278">
      <w:pPr>
        <w:ind w:left="720"/>
        <w:rPr>
          <w:lang w:val="fi-FI"/>
        </w:rPr>
      </w:pPr>
      <w:r>
        <w:rPr>
          <w:lang w:val="fi-FI"/>
        </w:rPr>
        <w:object w:dxaOrig="8011" w:dyaOrig="1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0.5pt;height:72.75pt" o:ole="">
            <v:imagedata r:id="rId8" o:title=""/>
          </v:shape>
          <o:OLEObject Type="Embed" ProgID="Visio.Drawing.15" ShapeID="_x0000_i1028" DrawAspect="Content" ObjectID="_1609758168" r:id="rId9"/>
        </w:object>
      </w:r>
    </w:p>
    <w:p w:rsidR="007D3278" w:rsidRDefault="007D3278" w:rsidP="007D3278">
      <w:pPr>
        <w:pStyle w:val="Heading2"/>
        <w:numPr>
          <w:ilvl w:val="1"/>
          <w:numId w:val="1"/>
        </w:numPr>
        <w:rPr>
          <w:lang w:val="fi-FI"/>
        </w:rPr>
      </w:pPr>
      <w:bookmarkStart w:id="5" w:name="_Toc536016191"/>
      <w:r>
        <w:rPr>
          <w:lang w:val="fi-FI"/>
        </w:rPr>
        <w:t>Laite- ja ohjelmistoympäristö</w:t>
      </w:r>
      <w:bookmarkEnd w:id="5"/>
    </w:p>
    <w:p w:rsidR="007D3278" w:rsidRDefault="007D3278" w:rsidP="007D3278">
      <w:pPr>
        <w:ind w:left="720"/>
        <w:rPr>
          <w:sz w:val="24"/>
          <w:lang w:val="fi-FI"/>
        </w:rPr>
      </w:pPr>
      <w:r>
        <w:rPr>
          <w:sz w:val="24"/>
          <w:lang w:val="fi-FI"/>
        </w:rPr>
        <w:t>Dokumentit luodaan käyttäen Microsoft Office pakettia</w:t>
      </w:r>
    </w:p>
    <w:p w:rsidR="007D3278" w:rsidRDefault="007D3278" w:rsidP="007D3278">
      <w:pPr>
        <w:pStyle w:val="Heading1"/>
        <w:numPr>
          <w:ilvl w:val="0"/>
          <w:numId w:val="1"/>
        </w:numPr>
        <w:rPr>
          <w:lang w:val="fi-FI"/>
        </w:rPr>
      </w:pPr>
      <w:bookmarkStart w:id="6" w:name="_Toc536016192"/>
      <w:r>
        <w:rPr>
          <w:lang w:val="fi-FI"/>
        </w:rPr>
        <w:t>Työvaiheet</w:t>
      </w:r>
      <w:bookmarkEnd w:id="6"/>
    </w:p>
    <w:p w:rsidR="007D3278" w:rsidRDefault="003D374B" w:rsidP="007D3278">
      <w:pPr>
        <w:ind w:left="720"/>
        <w:rPr>
          <w:sz w:val="24"/>
          <w:lang w:val="fi-FI"/>
        </w:rPr>
      </w:pPr>
      <w:r>
        <w:rPr>
          <w:sz w:val="24"/>
          <w:lang w:val="fi-FI"/>
        </w:rPr>
        <w:t>Työvaiheet menevät seuraavasti:</w:t>
      </w:r>
    </w:p>
    <w:p w:rsidR="003D374B" w:rsidRDefault="003D374B" w:rsidP="001A4744">
      <w:pPr>
        <w:ind w:left="720"/>
        <w:rPr>
          <w:sz w:val="24"/>
          <w:lang w:val="fi-FI"/>
        </w:rPr>
      </w:pPr>
      <w:r>
        <w:rPr>
          <w:sz w:val="24"/>
          <w:lang w:val="fi-FI"/>
        </w:rPr>
        <w:tab/>
        <w:t>Projektin aloitus. 9.1.2019</w:t>
      </w:r>
    </w:p>
    <w:p w:rsidR="003D374B" w:rsidRDefault="003D374B" w:rsidP="007D3278">
      <w:pPr>
        <w:ind w:left="720"/>
        <w:rPr>
          <w:sz w:val="24"/>
          <w:lang w:val="fi-FI"/>
        </w:rPr>
      </w:pPr>
      <w:r>
        <w:rPr>
          <w:sz w:val="24"/>
          <w:lang w:val="fi-FI"/>
        </w:rPr>
        <w:tab/>
        <w:t>Toiminnallinen määrittely. 30.1.2019</w:t>
      </w:r>
    </w:p>
    <w:p w:rsidR="003D374B" w:rsidRPr="003D374B" w:rsidRDefault="003D374B" w:rsidP="007D3278">
      <w:pPr>
        <w:ind w:left="720"/>
        <w:rPr>
          <w:sz w:val="24"/>
          <w:lang w:val="fi-FI"/>
        </w:rPr>
      </w:pPr>
      <w:r>
        <w:rPr>
          <w:sz w:val="24"/>
          <w:lang w:val="fi-FI"/>
        </w:rPr>
        <w:tab/>
        <w:t>Loppuraportti. 31.1.2019</w:t>
      </w:r>
    </w:p>
    <w:p w:rsidR="007D3278" w:rsidRPr="007D3278" w:rsidRDefault="007D3278" w:rsidP="007D3278">
      <w:pPr>
        <w:rPr>
          <w:lang w:val="fi-FI"/>
        </w:rPr>
      </w:pPr>
      <w:r>
        <w:rPr>
          <w:lang w:val="fi-FI"/>
        </w:rPr>
        <w:tab/>
      </w:r>
    </w:p>
    <w:p w:rsidR="007D3278" w:rsidRPr="007D3278" w:rsidRDefault="007D3278" w:rsidP="007D3278">
      <w:pPr>
        <w:rPr>
          <w:lang w:val="fi-FI"/>
        </w:rPr>
      </w:pPr>
    </w:p>
    <w:p w:rsidR="007D3278" w:rsidRPr="007D3278" w:rsidRDefault="007D3278" w:rsidP="007D3278">
      <w:pPr>
        <w:rPr>
          <w:lang w:val="fi-FI"/>
        </w:rPr>
      </w:pPr>
    </w:p>
    <w:p w:rsidR="007D3278" w:rsidRPr="007D3278" w:rsidRDefault="007D3278" w:rsidP="007D3278">
      <w:pPr>
        <w:rPr>
          <w:lang w:val="fi-FI"/>
        </w:rPr>
      </w:pPr>
    </w:p>
    <w:p w:rsidR="007D3278" w:rsidRDefault="007D3278" w:rsidP="001408E9">
      <w:pPr>
        <w:ind w:left="2160" w:firstLine="720"/>
        <w:rPr>
          <w:lang w:val="fi-FI"/>
        </w:rPr>
      </w:pPr>
    </w:p>
    <w:p w:rsidR="001408E9" w:rsidRDefault="007D3278" w:rsidP="007D3278">
      <w:pPr>
        <w:tabs>
          <w:tab w:val="left" w:pos="2040"/>
        </w:tabs>
        <w:rPr>
          <w:lang w:val="fi-FI"/>
        </w:rPr>
      </w:pPr>
      <w:r>
        <w:rPr>
          <w:lang w:val="fi-FI"/>
        </w:rPr>
        <w:tab/>
      </w:r>
    </w:p>
    <w:p w:rsidR="001408E9" w:rsidRDefault="00127BEB">
      <w:pPr>
        <w:rPr>
          <w:lang w:val="fi-FI"/>
        </w:rPr>
      </w:pPr>
      <w:r>
        <w:rPr>
          <w:lang w:val="fi-FI"/>
        </w:rPr>
        <w:lastRenderedPageBreak/>
        <w:tab/>
      </w:r>
      <w:r w:rsidR="00180B2E">
        <w:rPr>
          <w:lang w:val="fi-FI"/>
        </w:rPr>
        <w:tab/>
      </w:r>
      <w:r w:rsidR="00180B2E">
        <w:rPr>
          <w:lang w:val="fi-FI"/>
        </w:rPr>
        <w:tab/>
      </w:r>
      <w:r w:rsidR="00180B2E">
        <w:rPr>
          <w:lang w:val="fi-FI"/>
        </w:rPr>
        <w:tab/>
      </w:r>
      <w:r w:rsidR="00180B2E">
        <w:rPr>
          <w:lang w:val="fi-FI"/>
        </w:rPr>
        <w:object w:dxaOrig="1966" w:dyaOrig="4411">
          <v:shape id="_x0000_i1048" type="#_x0000_t75" style="width:98.25pt;height:220.5pt" o:ole="">
            <v:imagedata r:id="rId10" o:title=""/>
          </v:shape>
          <o:OLEObject Type="Embed" ProgID="Visio.Drawing.15" ShapeID="_x0000_i1048" DrawAspect="Content" ObjectID="_1609758169" r:id="rId11"/>
        </w:object>
      </w:r>
      <w:r w:rsidR="001408E9">
        <w:rPr>
          <w:lang w:val="fi-FI"/>
        </w:rPr>
        <w:br w:type="page"/>
      </w:r>
    </w:p>
    <w:p w:rsidR="001408E9" w:rsidRDefault="001408E9" w:rsidP="001408E9">
      <w:pPr>
        <w:pStyle w:val="Heading1"/>
        <w:numPr>
          <w:ilvl w:val="0"/>
          <w:numId w:val="1"/>
        </w:numPr>
        <w:rPr>
          <w:lang w:val="fi-FI"/>
        </w:rPr>
      </w:pPr>
      <w:bookmarkStart w:id="7" w:name="_Toc536016193"/>
      <w:r>
        <w:rPr>
          <w:lang w:val="fi-FI"/>
        </w:rPr>
        <w:lastRenderedPageBreak/>
        <w:t>Osatehtävät ja aikataulu</w:t>
      </w:r>
      <w:bookmarkEnd w:id="7"/>
    </w:p>
    <w:p w:rsidR="001408E9" w:rsidRDefault="001A4744" w:rsidP="001A4744">
      <w:pPr>
        <w:pStyle w:val="Heading2"/>
        <w:numPr>
          <w:ilvl w:val="1"/>
          <w:numId w:val="2"/>
        </w:numPr>
        <w:rPr>
          <w:lang w:val="fi-FI"/>
        </w:rPr>
      </w:pPr>
      <w:bookmarkStart w:id="8" w:name="_Toc536016194"/>
      <w:r>
        <w:rPr>
          <w:lang w:val="fi-FI"/>
        </w:rPr>
        <w:t>Osatehtäväluettelo</w:t>
      </w:r>
      <w:bookmarkEnd w:id="8"/>
    </w:p>
    <w:p w:rsidR="001A4744" w:rsidRDefault="001A4744" w:rsidP="001A4744">
      <w:pPr>
        <w:rPr>
          <w:lang w:val="fi-FI"/>
        </w:rPr>
      </w:pPr>
    </w:p>
    <w:p w:rsidR="002616A0" w:rsidRDefault="001A4744" w:rsidP="001A4744">
      <w:pPr>
        <w:ind w:left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0CBB6C4" wp14:editId="5147FB6C">
            <wp:extent cx="56007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A0" w:rsidRPr="002616A0" w:rsidRDefault="002616A0" w:rsidP="002616A0">
      <w:pPr>
        <w:rPr>
          <w:lang w:val="fi-FI"/>
        </w:rPr>
      </w:pPr>
    </w:p>
    <w:p w:rsidR="001A4744" w:rsidRDefault="002616A0" w:rsidP="002616A0">
      <w:pPr>
        <w:pStyle w:val="Heading1"/>
        <w:numPr>
          <w:ilvl w:val="0"/>
          <w:numId w:val="1"/>
        </w:numPr>
        <w:rPr>
          <w:lang w:val="fi-FI"/>
        </w:rPr>
      </w:pPr>
      <w:bookmarkStart w:id="9" w:name="_Toc536016195"/>
      <w:r>
        <w:rPr>
          <w:lang w:val="fi-FI"/>
        </w:rPr>
        <w:t>Henkilöresurssit ja projektin organisaatio</w:t>
      </w:r>
      <w:bookmarkEnd w:id="9"/>
    </w:p>
    <w:p w:rsidR="00361069" w:rsidRDefault="00361069" w:rsidP="00361069">
      <w:pPr>
        <w:ind w:left="720"/>
        <w:rPr>
          <w:lang w:val="fi-FI"/>
        </w:rPr>
      </w:pPr>
      <w:r>
        <w:rPr>
          <w:lang w:val="fi-FI"/>
        </w:rPr>
        <w:object w:dxaOrig="8041" w:dyaOrig="3241">
          <v:shape id="_x0000_i1053" type="#_x0000_t75" style="width:402pt;height:162pt" o:ole="">
            <v:imagedata r:id="rId13" o:title=""/>
          </v:shape>
          <o:OLEObject Type="Embed" ProgID="Visio.Drawing.15" ShapeID="_x0000_i1053" DrawAspect="Content" ObjectID="_1609758170" r:id="rId14"/>
        </w:object>
      </w:r>
    </w:p>
    <w:p w:rsidR="00361069" w:rsidRPr="00361069" w:rsidRDefault="00361069" w:rsidP="00361069">
      <w:pPr>
        <w:rPr>
          <w:lang w:val="fi-FI"/>
        </w:rPr>
      </w:pPr>
    </w:p>
    <w:p w:rsidR="00361069" w:rsidRPr="00361069" w:rsidRDefault="00361069" w:rsidP="00361069">
      <w:pPr>
        <w:rPr>
          <w:lang w:val="fi-FI"/>
        </w:rPr>
      </w:pPr>
    </w:p>
    <w:p w:rsidR="00A93E1F" w:rsidRDefault="00A93E1F" w:rsidP="00A93E1F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br w:type="page"/>
      </w:r>
      <w:bookmarkStart w:id="10" w:name="_Toc536016196"/>
      <w:r>
        <w:rPr>
          <w:lang w:val="fi-FI"/>
        </w:rPr>
        <w:lastRenderedPageBreak/>
        <w:t>Kustannukset</w:t>
      </w:r>
      <w:bookmarkEnd w:id="10"/>
    </w:p>
    <w:p w:rsidR="00A93E1F" w:rsidRDefault="00A93E1F" w:rsidP="00A93E1F">
      <w:pPr>
        <w:pStyle w:val="Heading1"/>
        <w:numPr>
          <w:ilvl w:val="0"/>
          <w:numId w:val="1"/>
        </w:numPr>
        <w:ind w:left="567"/>
        <w:rPr>
          <w:lang w:val="fi-FI"/>
        </w:rPr>
      </w:pPr>
      <w:bookmarkStart w:id="11" w:name="_Toc536016197"/>
      <w:r>
        <w:rPr>
          <w:lang w:val="fi-FI"/>
        </w:rPr>
        <w:t>Työmenetelmät, kuvaaminen ja tiedottaminen</w:t>
      </w:r>
      <w:bookmarkEnd w:id="11"/>
    </w:p>
    <w:p w:rsidR="00A93E1F" w:rsidRDefault="00A93E1F" w:rsidP="00A93E1F">
      <w:pPr>
        <w:pStyle w:val="Heading2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 </w:t>
      </w:r>
      <w:bookmarkStart w:id="12" w:name="_Toc536016198"/>
      <w:r>
        <w:rPr>
          <w:lang w:val="fi-FI"/>
        </w:rPr>
        <w:t>Dokumentit</w:t>
      </w:r>
      <w:bookmarkEnd w:id="12"/>
    </w:p>
    <w:p w:rsidR="00A93E1F" w:rsidRDefault="00A93E1F" w:rsidP="00A93E1F">
      <w:pPr>
        <w:ind w:left="720"/>
        <w:rPr>
          <w:sz w:val="24"/>
          <w:lang w:val="fi-FI"/>
        </w:rPr>
      </w:pPr>
      <w:r>
        <w:rPr>
          <w:sz w:val="24"/>
          <w:lang w:val="fi-FI"/>
        </w:rPr>
        <w:t xml:space="preserve">Työstä luodaan ja tallennetaan sähköisessä muodossa </w:t>
      </w:r>
      <w:r w:rsidR="005C73ED">
        <w:rPr>
          <w:sz w:val="24"/>
          <w:lang w:val="fi-FI"/>
        </w:rPr>
        <w:t>seuraavat dokumentit:</w:t>
      </w:r>
    </w:p>
    <w:p w:rsidR="005C73ED" w:rsidRDefault="005C73ED" w:rsidP="005C73ED">
      <w:pPr>
        <w:pStyle w:val="ListParagraph"/>
        <w:numPr>
          <w:ilvl w:val="0"/>
          <w:numId w:val="5"/>
        </w:numPr>
        <w:rPr>
          <w:sz w:val="24"/>
          <w:lang w:val="fi-FI"/>
        </w:rPr>
      </w:pPr>
      <w:r>
        <w:rPr>
          <w:sz w:val="24"/>
          <w:lang w:val="fi-FI"/>
        </w:rPr>
        <w:t>Toiminnallinen määrittley</w:t>
      </w:r>
    </w:p>
    <w:p w:rsidR="005C73ED" w:rsidRDefault="005C73ED" w:rsidP="005C73ED">
      <w:pPr>
        <w:pStyle w:val="ListParagraph"/>
        <w:numPr>
          <w:ilvl w:val="0"/>
          <w:numId w:val="5"/>
        </w:numPr>
        <w:rPr>
          <w:sz w:val="24"/>
          <w:lang w:val="fi-FI"/>
        </w:rPr>
      </w:pPr>
      <w:r>
        <w:rPr>
          <w:sz w:val="24"/>
          <w:lang w:val="fi-FI"/>
        </w:rPr>
        <w:t>Loppuraportti</w:t>
      </w:r>
    </w:p>
    <w:p w:rsidR="005C73ED" w:rsidRDefault="00950A25" w:rsidP="005C73ED">
      <w:pPr>
        <w:pStyle w:val="Heading2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 </w:t>
      </w:r>
      <w:bookmarkStart w:id="13" w:name="_Toc536016199"/>
      <w:r w:rsidR="005C73ED">
        <w:rPr>
          <w:lang w:val="fi-FI"/>
        </w:rPr>
        <w:t>Tallennukset</w:t>
      </w:r>
      <w:bookmarkEnd w:id="13"/>
    </w:p>
    <w:p w:rsidR="00950A25" w:rsidRDefault="00950A25" w:rsidP="00950A25">
      <w:pPr>
        <w:ind w:left="720"/>
        <w:rPr>
          <w:sz w:val="24"/>
          <w:lang w:val="fi-FI"/>
        </w:rPr>
      </w:pPr>
      <w:r>
        <w:rPr>
          <w:sz w:val="24"/>
          <w:lang w:val="fi-FI"/>
        </w:rPr>
        <w:t>Dokumentit tallennetaan Githubiin.</w:t>
      </w:r>
    </w:p>
    <w:p w:rsidR="00950A25" w:rsidRDefault="00950A25" w:rsidP="00950A25">
      <w:pPr>
        <w:pStyle w:val="Heading2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 </w:t>
      </w:r>
      <w:bookmarkStart w:id="14" w:name="_Toc536016200"/>
      <w:r>
        <w:rPr>
          <w:lang w:val="fi-FI"/>
        </w:rPr>
        <w:t>Kokoontumiset</w:t>
      </w:r>
      <w:bookmarkEnd w:id="14"/>
    </w:p>
    <w:p w:rsidR="00950A25" w:rsidRDefault="00950A25" w:rsidP="00950A25">
      <w:pPr>
        <w:ind w:left="720"/>
        <w:rPr>
          <w:sz w:val="24"/>
          <w:lang w:val="fi-FI"/>
        </w:rPr>
      </w:pPr>
      <w:r w:rsidRPr="00950A25">
        <w:rPr>
          <w:sz w:val="24"/>
          <w:lang w:val="fi-FI"/>
        </w:rPr>
        <w:t>Leena tarkastaa välillä työn etenemisen</w:t>
      </w:r>
    </w:p>
    <w:p w:rsidR="00950A25" w:rsidRDefault="00950A25" w:rsidP="00950A25">
      <w:pPr>
        <w:pStyle w:val="Heading2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 </w:t>
      </w:r>
      <w:bookmarkStart w:id="15" w:name="_Toc536016201"/>
      <w:r>
        <w:rPr>
          <w:lang w:val="fi-FI"/>
        </w:rPr>
        <w:t>Tiedottaminen</w:t>
      </w:r>
      <w:bookmarkEnd w:id="15"/>
    </w:p>
    <w:p w:rsidR="00950A25" w:rsidRDefault="00950A25" w:rsidP="00950A25">
      <w:pPr>
        <w:ind w:left="720"/>
        <w:rPr>
          <w:sz w:val="24"/>
          <w:lang w:val="fi-FI"/>
        </w:rPr>
      </w:pPr>
      <w:r>
        <w:rPr>
          <w:sz w:val="24"/>
          <w:lang w:val="fi-FI"/>
        </w:rPr>
        <w:t>Minä kerron opeille etenemisestä.</w:t>
      </w:r>
    </w:p>
    <w:p w:rsidR="00950A25" w:rsidRDefault="00950A25" w:rsidP="00950A25">
      <w:pPr>
        <w:pStyle w:val="Heading1"/>
        <w:numPr>
          <w:ilvl w:val="0"/>
          <w:numId w:val="4"/>
        </w:numPr>
        <w:rPr>
          <w:lang w:val="fi-FI"/>
        </w:rPr>
      </w:pPr>
      <w:bookmarkStart w:id="16" w:name="_Toc536016202"/>
      <w:r>
        <w:rPr>
          <w:lang w:val="fi-FI"/>
        </w:rPr>
        <w:t>Riskit ja keskeyttämiskriteerit</w:t>
      </w:r>
      <w:bookmarkEnd w:id="16"/>
    </w:p>
    <w:p w:rsidR="00EE2F84" w:rsidRDefault="00EE2F84" w:rsidP="00EE2F84">
      <w:pPr>
        <w:pStyle w:val="Heading2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 </w:t>
      </w:r>
      <w:bookmarkStart w:id="17" w:name="_Toc536016203"/>
      <w:r>
        <w:rPr>
          <w:lang w:val="fi-FI"/>
        </w:rPr>
        <w:t>Henkilöstöön liittyvät riskit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464"/>
        <w:gridCol w:w="1639"/>
        <w:gridCol w:w="1603"/>
        <w:gridCol w:w="1472"/>
        <w:gridCol w:w="1505"/>
      </w:tblGrid>
      <w:tr w:rsidR="00762DF5" w:rsidTr="00762DF5">
        <w:tc>
          <w:tcPr>
            <w:tcW w:w="1667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464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639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Ensioire</w:t>
            </w:r>
          </w:p>
        </w:tc>
        <w:tc>
          <w:tcPr>
            <w:tcW w:w="1472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1505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Miten selviytyä riskin toteutuessa</w:t>
            </w:r>
          </w:p>
        </w:tc>
      </w:tr>
      <w:tr w:rsidR="00762DF5" w:rsidTr="00762DF5">
        <w:tc>
          <w:tcPr>
            <w:tcW w:w="1667" w:type="dxa"/>
          </w:tcPr>
          <w:p w:rsidR="00295B96" w:rsidRDefault="00295B96" w:rsidP="00295B96">
            <w:pPr>
              <w:rPr>
                <w:lang w:val="fi-FI"/>
              </w:rPr>
            </w:pPr>
            <w:r>
              <w:rPr>
                <w:lang w:val="fi-FI"/>
              </w:rPr>
              <w:t>Sairastuminen</w:t>
            </w:r>
          </w:p>
        </w:tc>
        <w:tc>
          <w:tcPr>
            <w:tcW w:w="1464" w:type="dxa"/>
          </w:tcPr>
          <w:p w:rsidR="00295B96" w:rsidRDefault="00295B96" w:rsidP="00295B96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639" w:type="dxa"/>
          </w:tcPr>
          <w:p w:rsidR="00295B96" w:rsidRDefault="00295B96" w:rsidP="00295B9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603" w:type="dxa"/>
          </w:tcPr>
          <w:p w:rsidR="00295B96" w:rsidRDefault="00295B96" w:rsidP="00295B96">
            <w:pPr>
              <w:rPr>
                <w:lang w:val="fi-FI"/>
              </w:rPr>
            </w:pPr>
            <w:r>
              <w:rPr>
                <w:lang w:val="fi-FI"/>
              </w:rPr>
              <w:t>Ilmoitus sairastumisesta</w:t>
            </w:r>
          </w:p>
        </w:tc>
        <w:tc>
          <w:tcPr>
            <w:tcW w:w="1472" w:type="dxa"/>
          </w:tcPr>
          <w:p w:rsidR="00295B96" w:rsidRDefault="00295B96" w:rsidP="00295B96">
            <w:pPr>
              <w:rPr>
                <w:lang w:val="fi-FI"/>
              </w:rPr>
            </w:pPr>
          </w:p>
        </w:tc>
        <w:tc>
          <w:tcPr>
            <w:tcW w:w="1505" w:type="dxa"/>
          </w:tcPr>
          <w:p w:rsidR="00295B96" w:rsidRDefault="00295B96" w:rsidP="00295B96">
            <w:pPr>
              <w:rPr>
                <w:lang w:val="fi-FI"/>
              </w:rPr>
            </w:pPr>
            <w:r>
              <w:rPr>
                <w:lang w:val="fi-FI"/>
              </w:rPr>
              <w:t>Ei selvitä</w:t>
            </w:r>
          </w:p>
        </w:tc>
      </w:tr>
      <w:tr w:rsidR="00762DF5" w:rsidTr="00762DF5">
        <w:tc>
          <w:tcPr>
            <w:tcW w:w="1667" w:type="dxa"/>
          </w:tcPr>
          <w:p w:rsidR="00295B96" w:rsidRDefault="00295B96" w:rsidP="00295B96">
            <w:pPr>
              <w:rPr>
                <w:lang w:val="fi-FI"/>
              </w:rPr>
            </w:pPr>
            <w:r>
              <w:rPr>
                <w:lang w:val="fi-FI"/>
              </w:rPr>
              <w:t>Myöhä</w:t>
            </w:r>
            <w:r w:rsidR="005E0919">
              <w:rPr>
                <w:lang w:val="fi-FI"/>
              </w:rPr>
              <w:t>styminen</w:t>
            </w:r>
          </w:p>
        </w:tc>
        <w:tc>
          <w:tcPr>
            <w:tcW w:w="1464" w:type="dxa"/>
          </w:tcPr>
          <w:p w:rsidR="00295B96" w:rsidRDefault="005E0919" w:rsidP="00295B96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639" w:type="dxa"/>
          </w:tcPr>
          <w:p w:rsidR="00295B96" w:rsidRDefault="005E0919" w:rsidP="00295B9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603" w:type="dxa"/>
          </w:tcPr>
          <w:p w:rsidR="00295B96" w:rsidRDefault="005E0919" w:rsidP="00295B96">
            <w:pPr>
              <w:rPr>
                <w:lang w:val="fi-FI"/>
              </w:rPr>
            </w:pPr>
            <w:r>
              <w:rPr>
                <w:lang w:val="fi-FI"/>
              </w:rPr>
              <w:t>Ei ole tunnin alkaessa paikalla</w:t>
            </w:r>
          </w:p>
        </w:tc>
        <w:tc>
          <w:tcPr>
            <w:tcW w:w="1472" w:type="dxa"/>
          </w:tcPr>
          <w:p w:rsidR="00295B96" w:rsidRDefault="005E0919" w:rsidP="00295B96">
            <w:pPr>
              <w:rPr>
                <w:lang w:val="fi-FI"/>
              </w:rPr>
            </w:pPr>
            <w:r>
              <w:rPr>
                <w:lang w:val="fi-FI"/>
              </w:rPr>
              <w:t>Älä ole myöhässä</w:t>
            </w:r>
          </w:p>
        </w:tc>
        <w:tc>
          <w:tcPr>
            <w:tcW w:w="1505" w:type="dxa"/>
          </w:tcPr>
          <w:p w:rsidR="00295B96" w:rsidRDefault="005E0919" w:rsidP="00295B96">
            <w:pPr>
              <w:rPr>
                <w:lang w:val="fi-FI"/>
              </w:rPr>
            </w:pPr>
            <w:r>
              <w:rPr>
                <w:lang w:val="fi-FI"/>
              </w:rPr>
              <w:t>Tee töitä</w:t>
            </w:r>
          </w:p>
        </w:tc>
      </w:tr>
    </w:tbl>
    <w:p w:rsidR="00295B96" w:rsidRDefault="00295B96" w:rsidP="00295B96">
      <w:pPr>
        <w:rPr>
          <w:lang w:val="fi-FI"/>
        </w:rPr>
      </w:pPr>
    </w:p>
    <w:p w:rsidR="00762DF5" w:rsidRDefault="00762DF5" w:rsidP="00762DF5">
      <w:pPr>
        <w:pStyle w:val="Heading2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 </w:t>
      </w:r>
      <w:bookmarkStart w:id="18" w:name="_Toc536016204"/>
      <w:r>
        <w:rPr>
          <w:lang w:val="fi-FI"/>
        </w:rPr>
        <w:t>Laitteisiin liittyvät riskit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45"/>
        <w:gridCol w:w="1639"/>
        <w:gridCol w:w="1542"/>
        <w:gridCol w:w="1538"/>
        <w:gridCol w:w="1552"/>
      </w:tblGrid>
      <w:tr w:rsidR="00762DF5" w:rsidTr="00762DF5">
        <w:tc>
          <w:tcPr>
            <w:tcW w:w="1534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545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639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542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Ensioire</w:t>
            </w:r>
          </w:p>
        </w:tc>
        <w:tc>
          <w:tcPr>
            <w:tcW w:w="1538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Miten vältää</w:t>
            </w:r>
          </w:p>
        </w:tc>
        <w:tc>
          <w:tcPr>
            <w:tcW w:w="1552" w:type="dxa"/>
            <w:shd w:val="clear" w:color="auto" w:fill="D0CECE" w:themeFill="background2" w:themeFillShade="E6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Miten selviytyä riskin toteutuessa</w:t>
            </w:r>
          </w:p>
        </w:tc>
      </w:tr>
      <w:tr w:rsidR="00762DF5" w:rsidTr="00762DF5">
        <w:tc>
          <w:tcPr>
            <w:tcW w:w="1534" w:type="dxa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Tiedostojen häviäminen</w:t>
            </w:r>
          </w:p>
        </w:tc>
        <w:tc>
          <w:tcPr>
            <w:tcW w:w="1545" w:type="dxa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639" w:type="dxa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542" w:type="dxa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Tiedostoja ei löydy</w:t>
            </w:r>
          </w:p>
        </w:tc>
        <w:tc>
          <w:tcPr>
            <w:tcW w:w="1538" w:type="dxa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Tallenna magneisumiin usein</w:t>
            </w:r>
          </w:p>
        </w:tc>
        <w:tc>
          <w:tcPr>
            <w:tcW w:w="1552" w:type="dxa"/>
          </w:tcPr>
          <w:p w:rsidR="00762DF5" w:rsidRDefault="00762DF5" w:rsidP="00762DF5">
            <w:pPr>
              <w:rPr>
                <w:lang w:val="fi-FI"/>
              </w:rPr>
            </w:pPr>
            <w:r>
              <w:rPr>
                <w:lang w:val="fi-FI"/>
              </w:rPr>
              <w:t>Tee uudestaan</w:t>
            </w:r>
          </w:p>
        </w:tc>
      </w:tr>
      <w:tr w:rsidR="00762DF5" w:rsidTr="00762DF5">
        <w:tc>
          <w:tcPr>
            <w:tcW w:w="1534" w:type="dxa"/>
          </w:tcPr>
          <w:p w:rsidR="00762DF5" w:rsidRDefault="00762DF5" w:rsidP="00762DF5">
            <w:pPr>
              <w:rPr>
                <w:lang w:val="fi-FI"/>
              </w:rPr>
            </w:pPr>
          </w:p>
        </w:tc>
        <w:tc>
          <w:tcPr>
            <w:tcW w:w="1545" w:type="dxa"/>
          </w:tcPr>
          <w:p w:rsidR="00762DF5" w:rsidRDefault="00762DF5" w:rsidP="00762DF5">
            <w:pPr>
              <w:rPr>
                <w:lang w:val="fi-FI"/>
              </w:rPr>
            </w:pPr>
          </w:p>
        </w:tc>
        <w:tc>
          <w:tcPr>
            <w:tcW w:w="1639" w:type="dxa"/>
          </w:tcPr>
          <w:p w:rsidR="00762DF5" w:rsidRDefault="00762DF5" w:rsidP="00762DF5">
            <w:pPr>
              <w:rPr>
                <w:lang w:val="fi-FI"/>
              </w:rPr>
            </w:pPr>
          </w:p>
        </w:tc>
        <w:tc>
          <w:tcPr>
            <w:tcW w:w="1542" w:type="dxa"/>
          </w:tcPr>
          <w:p w:rsidR="00762DF5" w:rsidRDefault="00762DF5" w:rsidP="00762DF5">
            <w:pPr>
              <w:rPr>
                <w:lang w:val="fi-FI"/>
              </w:rPr>
            </w:pPr>
          </w:p>
        </w:tc>
        <w:tc>
          <w:tcPr>
            <w:tcW w:w="1538" w:type="dxa"/>
          </w:tcPr>
          <w:p w:rsidR="00762DF5" w:rsidRDefault="00762DF5" w:rsidP="00762DF5">
            <w:pPr>
              <w:rPr>
                <w:lang w:val="fi-FI"/>
              </w:rPr>
            </w:pPr>
          </w:p>
        </w:tc>
        <w:tc>
          <w:tcPr>
            <w:tcW w:w="1552" w:type="dxa"/>
          </w:tcPr>
          <w:p w:rsidR="00762DF5" w:rsidRDefault="00762DF5" w:rsidP="00762DF5">
            <w:pPr>
              <w:rPr>
                <w:lang w:val="fi-FI"/>
              </w:rPr>
            </w:pPr>
          </w:p>
        </w:tc>
      </w:tr>
    </w:tbl>
    <w:p w:rsidR="003B5E16" w:rsidRDefault="003B5E16" w:rsidP="00762DF5">
      <w:pPr>
        <w:rPr>
          <w:lang w:val="fi-FI"/>
        </w:rPr>
      </w:pPr>
    </w:p>
    <w:p w:rsidR="003B5E16" w:rsidRDefault="003B5E16">
      <w:pPr>
        <w:rPr>
          <w:lang w:val="fi-FI"/>
        </w:rPr>
      </w:pPr>
      <w:r>
        <w:rPr>
          <w:lang w:val="fi-FI"/>
        </w:rPr>
        <w:br w:type="page"/>
      </w:r>
    </w:p>
    <w:p w:rsidR="00762DF5" w:rsidRDefault="003B5E16" w:rsidP="003B5E16">
      <w:pPr>
        <w:pStyle w:val="Heading1"/>
        <w:numPr>
          <w:ilvl w:val="0"/>
          <w:numId w:val="4"/>
        </w:numPr>
        <w:rPr>
          <w:lang w:val="fi-FI"/>
        </w:rPr>
      </w:pPr>
      <w:r>
        <w:rPr>
          <w:lang w:val="fi-FI"/>
        </w:rPr>
        <w:lastRenderedPageBreak/>
        <w:t>Laatu</w:t>
      </w:r>
    </w:p>
    <w:p w:rsidR="003B5E16" w:rsidRDefault="003B5E16" w:rsidP="003B5E16">
      <w:pPr>
        <w:ind w:left="720"/>
        <w:rPr>
          <w:sz w:val="24"/>
          <w:lang w:val="fi-FI"/>
        </w:rPr>
      </w:pPr>
      <w:r>
        <w:rPr>
          <w:sz w:val="24"/>
          <w:lang w:val="fi-FI"/>
        </w:rPr>
        <w:t>Dokumenteissa pyritään selkeyteen ja yksinkertaisuuteen.</w:t>
      </w:r>
    </w:p>
    <w:p w:rsidR="003B5E16" w:rsidRPr="003B5E16" w:rsidRDefault="003B5E16" w:rsidP="003B5E16">
      <w:pPr>
        <w:ind w:left="720"/>
        <w:rPr>
          <w:sz w:val="24"/>
          <w:lang w:val="fi-FI"/>
        </w:rPr>
      </w:pPr>
      <w:r>
        <w:rPr>
          <w:sz w:val="24"/>
          <w:lang w:val="fi-FI"/>
        </w:rPr>
        <w:t>Dokumenttien laatu on ihan ok.</w:t>
      </w:r>
      <w:bookmarkStart w:id="19" w:name="_GoBack"/>
      <w:bookmarkEnd w:id="19"/>
    </w:p>
    <w:sectPr w:rsidR="003B5E16" w:rsidRPr="003B5E16" w:rsidSect="00F304E6">
      <w:head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4E6" w:rsidRDefault="00F304E6" w:rsidP="00F304E6">
      <w:pPr>
        <w:spacing w:after="0" w:line="240" w:lineRule="auto"/>
      </w:pPr>
      <w:r>
        <w:separator/>
      </w:r>
    </w:p>
  </w:endnote>
  <w:endnote w:type="continuationSeparator" w:id="0">
    <w:p w:rsidR="00F304E6" w:rsidRDefault="00F304E6" w:rsidP="00F3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4E6" w:rsidRDefault="00F304E6" w:rsidP="00F304E6">
      <w:pPr>
        <w:spacing w:after="0" w:line="240" w:lineRule="auto"/>
      </w:pPr>
      <w:r>
        <w:separator/>
      </w:r>
    </w:p>
  </w:footnote>
  <w:footnote w:type="continuationSeparator" w:id="0">
    <w:p w:rsidR="00F304E6" w:rsidRDefault="00F304E6" w:rsidP="00F3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4E6" w:rsidRDefault="00F304E6">
    <w:pPr>
      <w:pStyle w:val="Header"/>
    </w:pPr>
    <w:r>
      <w:t>Samu Lehtineva</w:t>
    </w:r>
    <w:r>
      <w:ptab w:relativeTo="margin" w:alignment="center" w:leader="none"/>
    </w:r>
    <w:r>
      <w:t>17TVDO02A</w:t>
    </w:r>
    <w:r>
      <w:ptab w:relativeTo="margin" w:alignment="right" w:leader="none"/>
    </w:r>
    <w:r>
      <w:t>23.1.19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8CF"/>
    <w:multiLevelType w:val="hybridMultilevel"/>
    <w:tmpl w:val="FEB2946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3163E"/>
    <w:multiLevelType w:val="hybridMultilevel"/>
    <w:tmpl w:val="A67A4A0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771A0"/>
    <w:multiLevelType w:val="multilevel"/>
    <w:tmpl w:val="8F8A31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2B54B8"/>
    <w:multiLevelType w:val="multilevel"/>
    <w:tmpl w:val="39C47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A837EE"/>
    <w:multiLevelType w:val="multilevel"/>
    <w:tmpl w:val="B1E4183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4CF69D8"/>
    <w:multiLevelType w:val="multilevel"/>
    <w:tmpl w:val="B1E4183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E6"/>
    <w:rsid w:val="000D207F"/>
    <w:rsid w:val="00127BEB"/>
    <w:rsid w:val="001408E9"/>
    <w:rsid w:val="00180B2E"/>
    <w:rsid w:val="001A4744"/>
    <w:rsid w:val="00253680"/>
    <w:rsid w:val="002616A0"/>
    <w:rsid w:val="00295B96"/>
    <w:rsid w:val="002E4040"/>
    <w:rsid w:val="00361069"/>
    <w:rsid w:val="003B5E16"/>
    <w:rsid w:val="003D374B"/>
    <w:rsid w:val="005C73ED"/>
    <w:rsid w:val="005E0919"/>
    <w:rsid w:val="00755FE2"/>
    <w:rsid w:val="00762DF5"/>
    <w:rsid w:val="007D3278"/>
    <w:rsid w:val="00950A25"/>
    <w:rsid w:val="00A93E1F"/>
    <w:rsid w:val="00EE2F84"/>
    <w:rsid w:val="00F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A70C"/>
  <w15:chartTrackingRefBased/>
  <w15:docId w15:val="{3EA95223-9FC7-4CA7-BE9A-1B78CABD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E6"/>
  </w:style>
  <w:style w:type="paragraph" w:styleId="Footer">
    <w:name w:val="footer"/>
    <w:basedOn w:val="Normal"/>
    <w:link w:val="FooterChar"/>
    <w:uiPriority w:val="99"/>
    <w:unhideWhenUsed/>
    <w:rsid w:val="00F3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4E6"/>
  </w:style>
  <w:style w:type="paragraph" w:styleId="NoSpacing">
    <w:name w:val="No Spacing"/>
    <w:link w:val="NoSpacingChar"/>
    <w:uiPriority w:val="1"/>
    <w:qFormat/>
    <w:rsid w:val="00F304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4E6"/>
    <w:rPr>
      <w:rFonts w:eastAsiaTheme="minorEastAsia"/>
    </w:rPr>
  </w:style>
  <w:style w:type="table" w:styleId="TableGrid">
    <w:name w:val="Table Grid"/>
    <w:basedOn w:val="TableNormal"/>
    <w:uiPriority w:val="39"/>
    <w:rsid w:val="00F3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04E6"/>
    <w:pPr>
      <w:outlineLvl w:val="9"/>
    </w:pPr>
  </w:style>
  <w:style w:type="paragraph" w:styleId="ListParagraph">
    <w:name w:val="List Paragraph"/>
    <w:basedOn w:val="Normal"/>
    <w:uiPriority w:val="34"/>
    <w:qFormat/>
    <w:rsid w:val="000D20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32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32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2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D32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DC"/>
    <w:rsid w:val="0033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8961CAD6449A1BDDE027D6D8EFF85">
    <w:name w:val="5A18961CAD6449A1BDDE027D6D8EFF85"/>
    <w:rsid w:val="00336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F20E-0045-4DFC-B8A4-D7194ED3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420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Lehtineva Samu Juhani</dc:creator>
  <cp:keywords/>
  <dc:description/>
  <cp:lastModifiedBy>Lehtineva Samu Juhani</cp:lastModifiedBy>
  <cp:revision>12</cp:revision>
  <dcterms:created xsi:type="dcterms:W3CDTF">2019-01-23T10:19:00Z</dcterms:created>
  <dcterms:modified xsi:type="dcterms:W3CDTF">2019-01-23T12:16:00Z</dcterms:modified>
</cp:coreProperties>
</file>