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DAY-2</w:t>
      </w:r>
    </w:p>
    <w:p w:rsidR="00000000" w:rsidDel="00000000" w:rsidP="00000000" w:rsidRDefault="00000000" w:rsidRPr="00000000" w14:paraId="00000009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8.Dynamic Routing using Packet Tracer ( Distance Vector Routing)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Dynamic Routing using Packet Tracer Distance Vector Routing.</w:t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 server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3 switch , 3 pc and 3 router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with router  and pc with connection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static routing to another vector routing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step5:-if message send correctly you got successfull other wise recheck the connections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Dynamic Routing using Packet Tracer Distance Vector Routing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successfully simulated.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30495" cy="2481580"/>
            <wp:effectExtent b="0" l="0" r="0" t="0"/>
            <wp:docPr descr="Screenshot (127)" id="1" name="image1.png"/>
            <a:graphic>
              <a:graphicData uri="http://schemas.openxmlformats.org/drawingml/2006/picture">
                <pic:pic>
                  <pic:nvPicPr>
                    <pic:cNvPr descr="Screenshot (127)" id="0" name="image1.png"/>
                    <pic:cNvPicPr preferRelativeResize="0"/>
                  </pic:nvPicPr>
                  <pic:blipFill>
                    <a:blip r:embed="rId6"/>
                    <a:srcRect b="5465" l="0" r="686" t="10779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48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59070" cy="2529205"/>
            <wp:effectExtent b="0" l="0" r="0" t="0"/>
            <wp:docPr descr="Screenshot (128)" id="2" name="image2.png"/>
            <a:graphic>
              <a:graphicData uri="http://schemas.openxmlformats.org/drawingml/2006/picture">
                <pic:pic>
                  <pic:nvPicPr>
                    <pic:cNvPr descr="Screenshot (128)" id="0" name="image2.png"/>
                    <pic:cNvPicPr preferRelativeResize="0"/>
                  </pic:nvPicPr>
                  <pic:blipFill>
                    <a:blip r:embed="rId7"/>
                    <a:srcRect b="4329" l="0" r="144" t="1030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