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238" w:rsidRPr="0028751F" w:rsidRDefault="00C27238" w:rsidP="00C2723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751F">
        <w:rPr>
          <w:rFonts w:ascii="Times New Roman" w:hAnsi="Times New Roman" w:cs="Times New Roman"/>
          <w:color w:val="000000"/>
          <w:sz w:val="28"/>
          <w:szCs w:val="28"/>
        </w:rPr>
        <w:t>ANALYSIS OF STUDENT PERFORMANCE IN A UNIVERSITY</w:t>
      </w:r>
    </w:p>
    <w:p w:rsidR="00C27238" w:rsidRPr="0028751F" w:rsidRDefault="00C27238" w:rsidP="00C2723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751F">
        <w:rPr>
          <w:rFonts w:ascii="Times New Roman" w:hAnsi="Times New Roman" w:cs="Times New Roman"/>
          <w:color w:val="000000"/>
          <w:sz w:val="28"/>
          <w:szCs w:val="28"/>
        </w:rPr>
        <w:t>CHAPTER 1: INTRODUCTION</w:t>
      </w:r>
      <w:r w:rsidRPr="0028751F">
        <w:rPr>
          <w:rFonts w:ascii="Times New Roman" w:hAnsi="Times New Roman" w:cs="Times New Roman"/>
          <w:color w:val="000000"/>
          <w:sz w:val="28"/>
          <w:szCs w:val="28"/>
        </w:rPr>
        <w:br/>
      </w:r>
      <w:hyperlink r:id="rId4" w:history="1">
        <w:r w:rsidRPr="0028751F">
          <w:rPr>
            <w:rStyle w:val="Hyperlink"/>
            <w:rFonts w:ascii="Times New Roman" w:hAnsi="Times New Roman" w:cs="Times New Roman"/>
            <w:sz w:val="28"/>
            <w:szCs w:val="28"/>
          </w:rPr>
          <w:t>1.1</w:t>
        </w:r>
      </w:hyperlink>
      <w:r w:rsidRPr="0028751F">
        <w:rPr>
          <w:rFonts w:ascii="Times New Roman" w:hAnsi="Times New Roman" w:cs="Times New Roman"/>
          <w:color w:val="000000"/>
          <w:sz w:val="28"/>
          <w:szCs w:val="28"/>
        </w:rPr>
        <w:t> Background of the Study</w:t>
      </w:r>
      <w:r w:rsidRPr="0028751F">
        <w:rPr>
          <w:rFonts w:ascii="Times New Roman" w:hAnsi="Times New Roman" w:cs="Times New Roman"/>
          <w:color w:val="000000"/>
          <w:sz w:val="28"/>
          <w:szCs w:val="28"/>
        </w:rPr>
        <w:br/>
        <w:t>Student performance is a critical aspect of academic success, and universities strive to ensure students achieve their full potential. However, various factors influence student performance, including academic background, socio-economic status, learning styles, and institutional support. Analyzing student performance helps universities identify areas for improvement and develop effective strategies to enhance student success.</w:t>
      </w:r>
    </w:p>
    <w:p w:rsidR="00C27238" w:rsidRPr="0028751F" w:rsidRDefault="0081497D" w:rsidP="00C2723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="00C27238" w:rsidRPr="0028751F">
          <w:rPr>
            <w:rStyle w:val="Hyperlink"/>
            <w:rFonts w:ascii="Times New Roman" w:hAnsi="Times New Roman" w:cs="Times New Roman"/>
            <w:sz w:val="28"/>
            <w:szCs w:val="28"/>
          </w:rPr>
          <w:t>1.2</w:t>
        </w:r>
      </w:hyperlink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 Problem Statement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Despite efforts to improve student outcomes, many universities face challenges in identifying and addressing the underlying factors affecting student performance. The current evaluation methods may not provide a comprehensive understanding of student performance, leading to inadequate support systems and resources.</w:t>
      </w:r>
    </w:p>
    <w:p w:rsidR="00C27238" w:rsidRPr="0028751F" w:rsidRDefault="0081497D" w:rsidP="00C2723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6" w:history="1">
        <w:r w:rsidR="00C27238" w:rsidRPr="0028751F">
          <w:rPr>
            <w:rStyle w:val="Hyperlink"/>
            <w:rFonts w:ascii="Times New Roman" w:hAnsi="Times New Roman" w:cs="Times New Roman"/>
            <w:sz w:val="28"/>
            <w:szCs w:val="28"/>
          </w:rPr>
          <w:t>1.3</w:t>
        </w:r>
      </w:hyperlink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 Research Questions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This study aims to address the following research questions</w:t>
      </w:r>
      <w:proofErr w:type="gramStart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1. What are the key factors influencing student performance in the university?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2. How do demographic characteristics (e.g., age, gender, socio-economic status) impact student performance?</w:t>
      </w:r>
    </w:p>
    <w:p w:rsidR="00C27238" w:rsidRPr="0028751F" w:rsidRDefault="00C27238" w:rsidP="00C2723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751F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What is the relationship between academic background (e.g., high school GPA, entrance exam scores) and student performance?</w:t>
      </w:r>
      <w:r w:rsidRPr="0028751F">
        <w:rPr>
          <w:rFonts w:ascii="Times New Roman" w:hAnsi="Times New Roman" w:cs="Times New Roman"/>
          <w:color w:val="000000"/>
          <w:sz w:val="28"/>
          <w:szCs w:val="28"/>
        </w:rPr>
        <w:br/>
        <w:t>4. How effective are current institutional support systems (e.g., academic advising, tutoring) in enhancing student performance?</w:t>
      </w:r>
    </w:p>
    <w:p w:rsidR="00C27238" w:rsidRPr="0028751F" w:rsidRDefault="0081497D" w:rsidP="00C2723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history="1">
        <w:r w:rsidR="00C27238" w:rsidRPr="0028751F">
          <w:rPr>
            <w:rStyle w:val="Hyperlink"/>
            <w:rFonts w:ascii="Times New Roman" w:hAnsi="Times New Roman" w:cs="Times New Roman"/>
            <w:sz w:val="28"/>
            <w:szCs w:val="28"/>
          </w:rPr>
          <w:t>1.4</w:t>
        </w:r>
      </w:hyperlink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 Objectives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The primary objectives of this study are</w:t>
      </w:r>
      <w:proofErr w:type="gramStart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1. To identify the significant predictors of student performance.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2. To examine the relationship between demographic characteristics and student performance.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3. To investigate the impact of academic background on student performance.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4. To evaluate the effectiveness of institutional support systems.</w:t>
      </w:r>
    </w:p>
    <w:p w:rsidR="00C27238" w:rsidRPr="0028751F" w:rsidRDefault="0081497D" w:rsidP="00C2723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="00C27238" w:rsidRPr="0028751F">
          <w:rPr>
            <w:rStyle w:val="Hyperlink"/>
            <w:rFonts w:ascii="Times New Roman" w:hAnsi="Times New Roman" w:cs="Times New Roman"/>
            <w:sz w:val="28"/>
            <w:szCs w:val="28"/>
          </w:rPr>
          <w:t>1.5</w:t>
        </w:r>
      </w:hyperlink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 Significance of the Study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This study will contribute to the existing literature on student performance analysis and provide valuable insights for university administrators, policymakers, and educators. The findings will inform evidence-based decisions to improve student outcomes, enhance institutional support systems, and ultimately increase student success.</w:t>
      </w:r>
    </w:p>
    <w:p w:rsidR="007750F0" w:rsidRPr="0028751F" w:rsidRDefault="0081497D" w:rsidP="00C2723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27238" w:rsidRPr="0028751F">
          <w:rPr>
            <w:rStyle w:val="Hyperlink"/>
            <w:rFonts w:ascii="Times New Roman" w:hAnsi="Times New Roman" w:cs="Times New Roman"/>
            <w:sz w:val="28"/>
            <w:szCs w:val="28"/>
          </w:rPr>
          <w:t>1.6</w:t>
        </w:r>
      </w:hyperlink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 Scope and Limitations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This study will focus on undergraduate students at [University Name] and analyze 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lastRenderedPageBreak/>
        <w:t>data from [specific dataset or time period]. The limitations of this study include</w:t>
      </w:r>
      <w:proofErr w:type="gramStart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- Data availability and accessibility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>- Potential biases in data collection and analysis</w:t>
      </w:r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Limited </w:t>
      </w:r>
      <w:proofErr w:type="spellStart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>generalizability</w:t>
      </w:r>
      <w:proofErr w:type="spellEnd"/>
      <w:r w:rsidR="00C27238" w:rsidRPr="0028751F">
        <w:rPr>
          <w:rFonts w:ascii="Times New Roman" w:hAnsi="Times New Roman" w:cs="Times New Roman"/>
          <w:color w:val="000000"/>
          <w:sz w:val="28"/>
          <w:szCs w:val="28"/>
        </w:rPr>
        <w:t xml:space="preserve"> to other institutions or student population.</w:t>
      </w:r>
    </w:p>
    <w:sectPr w:rsidR="007750F0" w:rsidRPr="0028751F" w:rsidSect="0077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31DD"/>
    <w:rsid w:val="000731DD"/>
    <w:rsid w:val="0028751F"/>
    <w:rsid w:val="007750F0"/>
    <w:rsid w:val="0081497D"/>
    <w:rsid w:val="009C6D48"/>
    <w:rsid w:val="00C2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72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.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1.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1.3" TargetMode="External"/><Relationship Id="rId11" Type="http://schemas.openxmlformats.org/officeDocument/2006/relationships/theme" Target="theme/theme1.xml"/><Relationship Id="rId5" Type="http://schemas.openxmlformats.org/officeDocument/2006/relationships/hyperlink" Target="tel:1.2" TargetMode="External"/><Relationship Id="rId10" Type="http://schemas.openxmlformats.org/officeDocument/2006/relationships/fontTable" Target="fontTable.xml"/><Relationship Id="rId4" Type="http://schemas.openxmlformats.org/officeDocument/2006/relationships/hyperlink" Target="tel:1.1" TargetMode="External"/><Relationship Id="rId9" Type="http://schemas.openxmlformats.org/officeDocument/2006/relationships/hyperlink" Target="tel:1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2024-11-11T09:50:00Z</dcterms:created>
  <dcterms:modified xsi:type="dcterms:W3CDTF">2024-11-11T11:06:00Z</dcterms:modified>
</cp:coreProperties>
</file>