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7777777" w:rsidR="0082470D" w:rsidRDefault="00CE4CB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2.75pt;margin-top:-56.55pt;width:411.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35A1239" w:rsidR="003B57E6" w:rsidRPr="00D7517A" w:rsidRDefault="007C1C28" w:rsidP="007C1C28">
                  <w:pPr>
                    <w:rPr>
                      <w:sz w:val="36"/>
                      <w:szCs w:val="32"/>
                    </w:rPr>
                  </w:pPr>
                  <w:proofErr w:type="spellStart"/>
                  <w:r w:rsidRPr="00FC2800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>அனுதின</w:t>
                  </w:r>
                  <w:proofErr w:type="spellEnd"/>
                  <w:r w:rsidRPr="00FC280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proofErr w:type="spellStart"/>
                  <w:r w:rsidRPr="00FC2800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>தியானம்</w:t>
                  </w:r>
                  <w:proofErr w:type="spellEnd"/>
                  <w:r w:rsid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(</w:t>
                  </w:r>
                  <w:proofErr w:type="spellStart"/>
                  <w:r w:rsidR="008D7974" w:rsidRP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>ஆகஸ்ட்</w:t>
                  </w:r>
                  <w:proofErr w:type="spellEnd"/>
                  <w:r w:rsidR="00393FB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1</w:t>
                  </w:r>
                  <w:r w:rsidR="00735034">
                    <w:rPr>
                      <w:b/>
                      <w:color w:val="FFFFFF" w:themeColor="background1"/>
                      <w:sz w:val="44"/>
                      <w:szCs w:val="32"/>
                    </w:rPr>
                    <w:t>4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77777777" w:rsidR="0082470D" w:rsidRDefault="00CE4CB5" w:rsidP="006C2E8D">
      <w:pPr>
        <w:ind w:left="1276" w:right="1676"/>
      </w:pP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7.55pt;width:438pt;height:113.15pt;z-index:251699200;mso-width-relative:margin;mso-height-relative:margin" filled="f" stroked="f">
            <v:textbox>
              <w:txbxContent>
                <w:p w14:paraId="278BFAF0" w14:textId="77777777" w:rsidR="00735034" w:rsidRPr="00735034" w:rsidRDefault="00735034" w:rsidP="00735034">
                  <w:pPr>
                    <w:jc w:val="right"/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</w:pPr>
                  <w:r w:rsidRPr="00735034">
                    <w:rPr>
                      <w:rFonts w:ascii="Latha" w:hAnsi="Latha" w:cs="Latha"/>
                      <w:color w:val="FFFFFF" w:themeColor="background1"/>
                      <w:sz w:val="36"/>
                      <w:szCs w:val="28"/>
                      <w:cs/>
                      <w:lang w:bidi="ta-IN"/>
                    </w:rPr>
                    <w:t xml:space="preserve">நெகே </w:t>
                  </w:r>
                  <w:r w:rsidRPr="00735034"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  <w:t>7:73-9:21</w:t>
                  </w:r>
                </w:p>
                <w:p w14:paraId="4026A187" w14:textId="77777777" w:rsidR="00735034" w:rsidRPr="00735034" w:rsidRDefault="00735034" w:rsidP="00735034">
                  <w:pPr>
                    <w:jc w:val="right"/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</w:pPr>
                  <w:r w:rsidRPr="00735034"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  <w:t>1</w:t>
                  </w:r>
                  <w:r w:rsidRPr="00735034">
                    <w:rPr>
                      <w:rFonts w:ascii="Latha" w:hAnsi="Latha" w:cs="Latha"/>
                      <w:color w:val="FFFFFF" w:themeColor="background1"/>
                      <w:sz w:val="36"/>
                      <w:szCs w:val="28"/>
                      <w:cs/>
                      <w:lang w:bidi="ta-IN"/>
                    </w:rPr>
                    <w:t xml:space="preserve"> கொரி </w:t>
                  </w:r>
                  <w:r w:rsidRPr="00735034"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  <w:t>9:1-18</w:t>
                  </w:r>
                </w:p>
                <w:p w14:paraId="250F97CE" w14:textId="77777777" w:rsidR="00735034" w:rsidRPr="00735034" w:rsidRDefault="00735034" w:rsidP="00735034">
                  <w:pPr>
                    <w:jc w:val="right"/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</w:pPr>
                  <w:r w:rsidRPr="00735034">
                    <w:rPr>
                      <w:rFonts w:ascii="Latha" w:hAnsi="Latha" w:cs="Latha"/>
                      <w:color w:val="FFFFFF" w:themeColor="background1"/>
                      <w:sz w:val="36"/>
                      <w:szCs w:val="28"/>
                      <w:cs/>
                      <w:lang w:bidi="ta-IN"/>
                    </w:rPr>
                    <w:t xml:space="preserve">சங்கீ </w:t>
                  </w:r>
                  <w:r w:rsidRPr="00735034"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  <w:t>33:12-22</w:t>
                  </w:r>
                </w:p>
                <w:p w14:paraId="3F50C377" w14:textId="623F728E" w:rsidR="00973D29" w:rsidRPr="00735034" w:rsidRDefault="00735034" w:rsidP="00735034">
                  <w:pPr>
                    <w:jc w:val="right"/>
                    <w:rPr>
                      <w:sz w:val="28"/>
                      <w:szCs w:val="28"/>
                    </w:rPr>
                  </w:pPr>
                  <w:r w:rsidRPr="00735034">
                    <w:rPr>
                      <w:rFonts w:ascii="Latha" w:hAnsi="Latha" w:cs="Latha"/>
                      <w:color w:val="FFFFFF" w:themeColor="background1"/>
                      <w:sz w:val="36"/>
                      <w:szCs w:val="28"/>
                      <w:cs/>
                      <w:lang w:bidi="ta-IN"/>
                    </w:rPr>
                    <w:t xml:space="preserve">நீதி </w:t>
                  </w:r>
                  <w:r w:rsidRPr="00735034">
                    <w:rPr>
                      <w:rFonts w:ascii="Latha" w:hAnsi="Latha"/>
                      <w:color w:val="FFFFFF" w:themeColor="background1"/>
                      <w:sz w:val="36"/>
                      <w:szCs w:val="28"/>
                    </w:rPr>
                    <w:t>21:11-12</w:t>
                  </w:r>
                </w:p>
              </w:txbxContent>
            </v:textbox>
          </v:shape>
        </w:pict>
      </w:r>
    </w:p>
    <w:p w14:paraId="199A5A66" w14:textId="77777777" w:rsidR="0082470D" w:rsidRDefault="0082470D" w:rsidP="006C2E8D">
      <w:pPr>
        <w:ind w:left="1276" w:right="1676"/>
      </w:pPr>
    </w:p>
    <w:p w14:paraId="518ABB58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712B8F5" w14:textId="77777777" w:rsidR="0082470D" w:rsidRDefault="00CE4CB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6.75pt;margin-top:16.45pt;width:415.75pt;height:34.3pt;z-index:251701248" filled="f" stroked="f">
            <v:textbox>
              <w:txbxContent>
                <w:p w14:paraId="53B7F2EE" w14:textId="77777777" w:rsidR="008D7974" w:rsidRPr="008D7974" w:rsidRDefault="008D7974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</w:pP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இன்றைக்கு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படிக்க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வேண்டிய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வேத</w:t>
                  </w:r>
                  <w:proofErr w:type="spellEnd"/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proofErr w:type="spellStart"/>
                  <w:r w:rsidRPr="008D7974">
                    <w:rPr>
                      <w:rFonts w:ascii="Latha" w:hAnsi="Latha" w:cs="Latha" w:hint="cs"/>
                      <w:b/>
                      <w:color w:val="FFFFFF" w:themeColor="background1"/>
                      <w:sz w:val="32"/>
                      <w:szCs w:val="30"/>
                    </w:rPr>
                    <w:t>பகுதி</w:t>
                  </w:r>
                  <w:proofErr w:type="spellEnd"/>
                </w:p>
                <w:p w14:paraId="52EF74AB" w14:textId="77777777" w:rsidR="008D7974" w:rsidRDefault="008D7974"/>
              </w:txbxContent>
            </v:textbox>
          </v:shape>
        </w:pict>
      </w: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CE4CB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72EAE424" w14:textId="2B0B20DB" w:rsidR="00735034" w:rsidRDefault="00CE4CB5" w:rsidP="00735034">
      <w:pPr>
        <w:ind w:firstLine="720"/>
        <w:jc w:val="both"/>
        <w:rPr>
          <w:rFonts w:ascii="Latha" w:hAnsi="Latha" w:cs="Latha"/>
          <w:noProof/>
          <w:sz w:val="36"/>
          <w:szCs w:val="28"/>
          <w:lang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47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ஒரு விசுவாசிக்கு அவருடைய குமாரனில் உள்ள தேவனின் நோக்கத்தையும் அதிலுள்ள முக்கியத்துவத்தையும் பவுல் கண்டவைகளுடன் ஒப்பிடும்போது பாவத்திலிருந்தும்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மரணத்திலிருந்தும்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நரகத்திலிருந்தும் மனிதனைக் இரட்சித்து அவர்களை பரலோகத்திற்கு அழைத்துச் செல்வது</w:t>
      </w:r>
      <w:r w:rsidR="00735034">
        <w:rPr>
          <w:rFonts w:ascii="Latha" w:hAnsi="Latha" w:cs="Latha"/>
          <w:noProof/>
          <w:sz w:val="36"/>
          <w:szCs w:val="28"/>
          <w:lang w:bidi="ta-IN"/>
        </w:rPr>
        <w:t xml:space="preserve">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 xml:space="preserve">ஒன்றுமில்லை!  இதைத்தான் அவர் எபேசியர் மற்றும் கொலோசெயர் நிரூபங்களில் மிகத் தெளிவுடன் விளக்குகிறார். எபேசியர் </w:t>
      </w:r>
      <w:r w:rsidR="00735034" w:rsidRPr="00735034">
        <w:rPr>
          <w:rFonts w:ascii="Latha" w:hAnsi="Latha"/>
          <w:noProof/>
          <w:sz w:val="36"/>
          <w:szCs w:val="28"/>
        </w:rPr>
        <w:t>1-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 xml:space="preserve">ஆம் அதிகாரத்தின் </w:t>
      </w:r>
      <w:r w:rsidR="00735034" w:rsidRPr="00735034">
        <w:rPr>
          <w:rFonts w:ascii="Latha" w:hAnsi="Latha"/>
          <w:noProof/>
          <w:sz w:val="36"/>
          <w:szCs w:val="28"/>
        </w:rPr>
        <w:t>5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 xml:space="preserve"> முதல் </w:t>
      </w:r>
      <w:r w:rsidR="00735034" w:rsidRPr="00735034">
        <w:rPr>
          <w:rFonts w:ascii="Latha" w:hAnsi="Latha"/>
          <w:noProof/>
          <w:sz w:val="36"/>
          <w:szCs w:val="28"/>
        </w:rPr>
        <w:t>11-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ஆம் வசனங்கள்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இயேசு கிறிஸ்துவின் இரத்தத்தால் மீட்கப்பட்டதும் மன்னிக்கப்பட்டதும் மற்றும் ஒரு சுதந்திரத்தை அடைந்ததும்</w:t>
      </w:r>
      <w:r w:rsidR="00735034">
        <w:rPr>
          <w:rFonts w:ascii="Latha" w:hAnsi="Latha" w:cs="Latha"/>
          <w:noProof/>
          <w:sz w:val="36"/>
          <w:szCs w:val="28"/>
          <w:lang w:bidi="ta-IN"/>
        </w:rPr>
        <w:t xml:space="preserve">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எல்லாம் நம் இரட்சிப்பின் ஒரு பகுதி என்பதை தெளிவாகக் காட்டுகின்றன.</w:t>
      </w:r>
      <w:r w:rsidR="00735034">
        <w:rPr>
          <w:rFonts w:ascii="Latha" w:hAnsi="Latha" w:cs="Latha"/>
          <w:noProof/>
          <w:sz w:val="36"/>
          <w:szCs w:val="28"/>
          <w:lang w:bidi="ta-IN"/>
        </w:rPr>
        <w:t xml:space="preserve">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பிரியமானவர்களே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இவ்வாறு நம் இரட்சிப்பபு மிக உயர்ந்த நோக்கத்தை உடையது. இதை ஒரு சில காரியங்களில் மட்டுப்படுத்தியதில் நாம் பெரும்பாலும் குற்றவாளிகள்.  பவுலின் நிரூபங்களை நீங்கள் கவனமாகப் படித்தால்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அவிசுவாசிகளுக்காக அவர் கொண்டிருந்த பாரம் அவர்கள்  பாவத்திலிருந்து இரட்சிப்பு அடைய வேண்டும்  என்பதே என்று நீங்கள் புரிந்துகொள்வீர்கள்.  ஆயினும்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விசுவாசிகளிடம் வந்தபோது</w:t>
      </w:r>
      <w:r w:rsidR="00735034" w:rsidRPr="00735034">
        <w:rPr>
          <w:rFonts w:ascii="Latha" w:hAnsi="Latha"/>
          <w:noProof/>
          <w:sz w:val="36"/>
          <w:szCs w:val="28"/>
        </w:rPr>
        <w:t>,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​​விசுவாசிகள் பரிசுத்தமான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 xml:space="preserve">தேவபக்தியுள்ள வாழ்க்கையை வாழவேண்டும் என்பதே பவுலின் பாரமாகும்.  விசுவாசிகளிடம் அவர்கள் அழைக்கப்பட்ட விஷயங்கள் மிக உயர்ந்தவை என்று அவர் சொன்னார் - அது பாவங்கள் மன்னிக்கப்படுவதற்க்கும் பரலோகத்தில்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lastRenderedPageBreak/>
        <w:t>இடம் பெறுவதற்கும் மேலானது.  எபேசியர் நிரூபத்தில்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பாவ மன்னிப்பை விட நம்முடைய மீட்பு ஆழமானது என்பதைக் காண காலத்திற்கு அப்பால் கொண்டுச்செல்லப்படுகிறோம்.  இது பாவங்களிலிருந்து மீட்கப்படுவதை பார்க்கிலும் மேலானது. இந்தக் கடைசி நாட்களில் வெளிப்பட ஆயத்தமாயிருக்கிற ஒரு மீட்பு உள்ளது.  இது பாவத்திலிருந்து விடுபட்டு</w:t>
      </w:r>
      <w:r w:rsidR="00735034" w:rsidRPr="00735034">
        <w:rPr>
          <w:rFonts w:ascii="Latha" w:hAnsi="Latha"/>
          <w:noProof/>
          <w:sz w:val="36"/>
          <w:szCs w:val="28"/>
        </w:rPr>
        <w:t xml:space="preserve">, </w:t>
      </w:r>
      <w:r w:rsidR="00735034" w:rsidRPr="00735034">
        <w:rPr>
          <w:rFonts w:ascii="Latha" w:hAnsi="Latha" w:cs="Latha"/>
          <w:noProof/>
          <w:sz w:val="36"/>
          <w:szCs w:val="28"/>
          <w:cs/>
          <w:lang w:bidi="ta-IN"/>
        </w:rPr>
        <w:t>பரலோகத்தில் ஒரு இடத்தைக் கண்டடைவதை விட மிகவும் ஆழமானது மற்றும் உயர்ந்தது.</w:t>
      </w:r>
    </w:p>
    <w:p w14:paraId="5AD035F1" w14:textId="70EA0259" w:rsidR="00735034" w:rsidRPr="00735034" w:rsidRDefault="00CE4CB5" w:rsidP="00735034">
      <w:pPr>
        <w:ind w:firstLine="720"/>
        <w:jc w:val="both"/>
        <w:rPr>
          <w:noProof/>
          <w:sz w:val="36"/>
          <w:szCs w:val="28"/>
        </w:rPr>
      </w:pPr>
      <w:r>
        <w:rPr>
          <w:noProof/>
          <w:sz w:val="36"/>
          <w:szCs w:val="28"/>
        </w:rPr>
        <w:pict w14:anchorId="16F12946">
          <v:rect id="_x0000_s1045" style="position:absolute;left:0;text-align:left;margin-left:-8.9pt;margin-top:11.05pt;width:562.25pt;height:94.5pt;z-index:-251612160" strokecolor="#e36c0a [2409]" strokeweight="3pt"/>
        </w:pict>
      </w:r>
    </w:p>
    <w:p w14:paraId="24DAC763" w14:textId="1F359966" w:rsidR="00393FB0" w:rsidRDefault="00393FB0" w:rsidP="00393FB0">
      <w:pPr>
        <w:ind w:firstLine="720"/>
        <w:jc w:val="center"/>
        <w:rPr>
          <w:rFonts w:ascii="Latha" w:hAnsi="Latha" w:cs="Latha"/>
          <w:b/>
          <w:sz w:val="40"/>
          <w:szCs w:val="32"/>
        </w:rPr>
      </w:pPr>
      <w:proofErr w:type="spellStart"/>
      <w:r w:rsidRPr="008D7974">
        <w:rPr>
          <w:rFonts w:ascii="Latha" w:hAnsi="Latha" w:cs="Latha"/>
          <w:b/>
          <w:sz w:val="40"/>
          <w:szCs w:val="32"/>
        </w:rPr>
        <w:t>இன்றைய</w:t>
      </w:r>
      <w:proofErr w:type="spellEnd"/>
      <w:r w:rsidRPr="008D7974">
        <w:rPr>
          <w:b/>
          <w:sz w:val="40"/>
          <w:szCs w:val="32"/>
        </w:rPr>
        <w:t xml:space="preserve"> </w:t>
      </w:r>
      <w:proofErr w:type="spellStart"/>
      <w:r w:rsidRPr="008D7974">
        <w:rPr>
          <w:rFonts w:ascii="Latha" w:hAnsi="Latha" w:cs="Latha"/>
          <w:b/>
          <w:sz w:val="40"/>
          <w:szCs w:val="32"/>
        </w:rPr>
        <w:t>கட்டளை</w:t>
      </w:r>
      <w:proofErr w:type="spellEnd"/>
    </w:p>
    <w:p w14:paraId="781FE260" w14:textId="77777777" w:rsidR="00393FB0" w:rsidRPr="008D7974" w:rsidRDefault="00393FB0" w:rsidP="00393FB0">
      <w:pPr>
        <w:ind w:firstLine="720"/>
        <w:jc w:val="center"/>
        <w:rPr>
          <w:b/>
          <w:sz w:val="40"/>
          <w:szCs w:val="32"/>
        </w:rPr>
      </w:pPr>
    </w:p>
    <w:p w14:paraId="7B21B642" w14:textId="3BBC257C" w:rsidR="00393FB0" w:rsidRPr="00735034" w:rsidRDefault="00735034" w:rsidP="00735034">
      <w:pPr>
        <w:ind w:firstLine="720"/>
        <w:jc w:val="center"/>
        <w:rPr>
          <w:rFonts w:ascii="Latha" w:hAnsi="Latha"/>
          <w:noProof/>
          <w:sz w:val="36"/>
          <w:szCs w:val="28"/>
        </w:rPr>
      </w:pPr>
      <w:r w:rsidRPr="00735034">
        <w:rPr>
          <w:rFonts w:ascii="Latha" w:hAnsi="Latha" w:cs="Latha"/>
          <w:noProof/>
          <w:sz w:val="36"/>
          <w:szCs w:val="28"/>
          <w:cs/>
          <w:lang w:bidi="ta-IN"/>
        </w:rPr>
        <w:t>தேடுங்கள்</w:t>
      </w:r>
      <w:r w:rsidRPr="00735034">
        <w:rPr>
          <w:rFonts w:ascii="Latha" w:hAnsi="Latha"/>
          <w:noProof/>
          <w:sz w:val="36"/>
          <w:szCs w:val="28"/>
        </w:rPr>
        <w:t xml:space="preserve">, </w:t>
      </w:r>
      <w:r w:rsidRPr="00735034">
        <w:rPr>
          <w:rFonts w:ascii="Latha" w:hAnsi="Latha" w:cs="Latha"/>
          <w:noProof/>
          <w:sz w:val="36"/>
          <w:szCs w:val="28"/>
          <w:cs/>
          <w:lang w:bidi="ta-IN"/>
        </w:rPr>
        <w:t>அப்பொழுது கண்டடைவீர்கள்</w:t>
      </w:r>
      <w:r w:rsidRPr="00735034">
        <w:rPr>
          <w:rFonts w:ascii="Latha" w:hAnsi="Latha"/>
          <w:noProof/>
          <w:sz w:val="36"/>
          <w:szCs w:val="28"/>
        </w:rPr>
        <w:t>; (</w:t>
      </w:r>
      <w:r w:rsidRPr="00735034">
        <w:rPr>
          <w:rFonts w:ascii="Latha" w:hAnsi="Latha" w:cs="Latha"/>
          <w:noProof/>
          <w:sz w:val="36"/>
          <w:szCs w:val="28"/>
          <w:cs/>
          <w:lang w:bidi="ta-IN"/>
        </w:rPr>
        <w:t xml:space="preserve">மத்தேயு </w:t>
      </w:r>
      <w:r w:rsidRPr="00735034">
        <w:rPr>
          <w:rFonts w:ascii="Latha" w:hAnsi="Latha"/>
          <w:noProof/>
          <w:sz w:val="36"/>
          <w:szCs w:val="28"/>
        </w:rPr>
        <w:t>7:7)</w:t>
      </w:r>
    </w:p>
    <w:p w14:paraId="113A83FB" w14:textId="77777777" w:rsidR="00834AC0" w:rsidRPr="00CC2D16" w:rsidRDefault="00834AC0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21E4D716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4A554690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213F56AD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3BAC813B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38B41013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27997A4B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7265C751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1C7831CF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1D9367A2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5BEC1C59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37F5B375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5AAEBBE8" w14:textId="77777777" w:rsidR="0007031B" w:rsidRDefault="0007031B" w:rsidP="005139B1">
      <w:pPr>
        <w:ind w:left="1276" w:right="1676" w:hanging="1366"/>
        <w:rPr>
          <w:sz w:val="32"/>
          <w:lang w:val="en-IN"/>
        </w:rPr>
      </w:pPr>
    </w:p>
    <w:p w14:paraId="0CE5EE1B" w14:textId="67F26F8F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Our mailing address is:</w:t>
      </w:r>
    </w:p>
    <w:p w14:paraId="6BEC44F1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Good Samaritan Fellowship</w:t>
      </w:r>
    </w:p>
    <w:p w14:paraId="621DC829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H2/22, Mahavir Enclave</w:t>
      </w:r>
    </w:p>
    <w:p w14:paraId="2B94BB6A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New Delhi</w:t>
      </w:r>
    </w:p>
    <w:p w14:paraId="03E6A847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Delhi 110045</w:t>
      </w:r>
    </w:p>
    <w:p w14:paraId="42D26C4E" w14:textId="77777777" w:rsidR="00A01902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India</w:t>
      </w:r>
    </w:p>
    <w:p w14:paraId="1D91D53D" w14:textId="77777777" w:rsidR="005139B1" w:rsidRPr="005139B1" w:rsidRDefault="005139B1" w:rsidP="005139B1">
      <w:pPr>
        <w:ind w:left="1276" w:right="1676" w:hanging="1366"/>
        <w:rPr>
          <w:sz w:val="32"/>
          <w:lang w:val="en-IN"/>
        </w:rPr>
      </w:pPr>
    </w:p>
    <w:p w14:paraId="7EAE4406" w14:textId="77777777" w:rsidR="00F42272" w:rsidRPr="005139B1" w:rsidRDefault="00CE4CB5" w:rsidP="005139B1">
      <w:pPr>
        <w:ind w:left="1276" w:right="1676" w:hanging="1366"/>
        <w:rPr>
          <w:sz w:val="32"/>
          <w:lang w:val="en-IN"/>
        </w:rPr>
      </w:pPr>
      <w:r>
        <w:rPr>
          <w:rFonts w:ascii="Arial" w:hAnsi="Arial"/>
          <w:noProof/>
          <w:sz w:val="32"/>
        </w:rPr>
        <w:pict w14:anchorId="3CC91F6C">
          <v:rect id="Rectangle 19" o:spid="_x0000_s1030" style="position:absolute;left:0;text-align:left;margin-left:-18pt;margin-top:718.4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5139B1">
          <w:rPr>
            <w:rStyle w:val="Hyperlink"/>
            <w:sz w:val="32"/>
            <w:lang w:val="en-IN"/>
          </w:rPr>
          <w:t>Add us to your address book</w:t>
        </w:r>
      </w:hyperlink>
    </w:p>
    <w:sectPr w:rsidR="00F42272" w:rsidRPr="005139B1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5C94" w14:textId="77777777" w:rsidR="00CE4CB5" w:rsidRDefault="00CE4CB5" w:rsidP="00A01902">
      <w:r>
        <w:separator/>
      </w:r>
    </w:p>
  </w:endnote>
  <w:endnote w:type="continuationSeparator" w:id="0">
    <w:p w14:paraId="4D6D8F90" w14:textId="77777777" w:rsidR="00CE4CB5" w:rsidRDefault="00CE4CB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9D5C" w14:textId="77777777" w:rsidR="00CE4CB5" w:rsidRDefault="00CE4CB5" w:rsidP="00A01902">
      <w:r>
        <w:separator/>
      </w:r>
    </w:p>
  </w:footnote>
  <w:footnote w:type="continuationSeparator" w:id="0">
    <w:p w14:paraId="3E09A398" w14:textId="77777777" w:rsidR="00CE4CB5" w:rsidRDefault="00CE4CB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5139B1" w:rsidRDefault="00CE4CB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5642F"/>
    <w:rsid w:val="0007031B"/>
    <w:rsid w:val="00075998"/>
    <w:rsid w:val="000D3907"/>
    <w:rsid w:val="001149B1"/>
    <w:rsid w:val="00146C3C"/>
    <w:rsid w:val="00164876"/>
    <w:rsid w:val="00195C49"/>
    <w:rsid w:val="001C7C78"/>
    <w:rsid w:val="001D1F4D"/>
    <w:rsid w:val="002100DF"/>
    <w:rsid w:val="002467FA"/>
    <w:rsid w:val="00257981"/>
    <w:rsid w:val="00282153"/>
    <w:rsid w:val="00285211"/>
    <w:rsid w:val="002D0702"/>
    <w:rsid w:val="002F29DB"/>
    <w:rsid w:val="0031769F"/>
    <w:rsid w:val="00332929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5139B1"/>
    <w:rsid w:val="005301DF"/>
    <w:rsid w:val="00563295"/>
    <w:rsid w:val="005B1840"/>
    <w:rsid w:val="005E2505"/>
    <w:rsid w:val="006020F8"/>
    <w:rsid w:val="00603DFC"/>
    <w:rsid w:val="00672C2C"/>
    <w:rsid w:val="0069673B"/>
    <w:rsid w:val="006B75D8"/>
    <w:rsid w:val="006C052C"/>
    <w:rsid w:val="006C2E8D"/>
    <w:rsid w:val="006D49E7"/>
    <w:rsid w:val="007071A8"/>
    <w:rsid w:val="00707C14"/>
    <w:rsid w:val="007102F8"/>
    <w:rsid w:val="00714470"/>
    <w:rsid w:val="00717272"/>
    <w:rsid w:val="00735034"/>
    <w:rsid w:val="00760E4B"/>
    <w:rsid w:val="0076640C"/>
    <w:rsid w:val="00767C60"/>
    <w:rsid w:val="007B0C9B"/>
    <w:rsid w:val="007C1C28"/>
    <w:rsid w:val="007D1701"/>
    <w:rsid w:val="007D5CBF"/>
    <w:rsid w:val="007F5F9D"/>
    <w:rsid w:val="00803D20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F5151"/>
    <w:rsid w:val="00B21891"/>
    <w:rsid w:val="00B220EC"/>
    <w:rsid w:val="00B5552F"/>
    <w:rsid w:val="00B56A3A"/>
    <w:rsid w:val="00B77C12"/>
    <w:rsid w:val="00B84A42"/>
    <w:rsid w:val="00B96CE3"/>
    <w:rsid w:val="00BB003F"/>
    <w:rsid w:val="00C213EC"/>
    <w:rsid w:val="00C4430D"/>
    <w:rsid w:val="00C61211"/>
    <w:rsid w:val="00C66E73"/>
    <w:rsid w:val="00CC2D16"/>
    <w:rsid w:val="00CE4CB5"/>
    <w:rsid w:val="00D014E1"/>
    <w:rsid w:val="00D1453D"/>
    <w:rsid w:val="00D33164"/>
    <w:rsid w:val="00D7517A"/>
    <w:rsid w:val="00D94442"/>
    <w:rsid w:val="00DD515F"/>
    <w:rsid w:val="00DF2F8C"/>
    <w:rsid w:val="00E01826"/>
    <w:rsid w:val="00E023B5"/>
    <w:rsid w:val="00E02998"/>
    <w:rsid w:val="00E11BD8"/>
    <w:rsid w:val="00E33169"/>
    <w:rsid w:val="00E6528C"/>
    <w:rsid w:val="00E95CC3"/>
    <w:rsid w:val="00EB3388"/>
    <w:rsid w:val="00EC6A3E"/>
    <w:rsid w:val="00EF4FD0"/>
    <w:rsid w:val="00EF6910"/>
    <w:rsid w:val="00F05E2C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64208"/>
    <w:rsid w:val="000C6828"/>
    <w:rsid w:val="00142762"/>
    <w:rsid w:val="001B308E"/>
    <w:rsid w:val="00252D8E"/>
    <w:rsid w:val="0041766D"/>
    <w:rsid w:val="004562E0"/>
    <w:rsid w:val="005D2E70"/>
    <w:rsid w:val="006A30FB"/>
    <w:rsid w:val="00AD123C"/>
    <w:rsid w:val="00C36F95"/>
    <w:rsid w:val="00E232CC"/>
    <w:rsid w:val="00E56C73"/>
    <w:rsid w:val="00E8429A"/>
    <w:rsid w:val="00F331DC"/>
    <w:rsid w:val="00F43DD1"/>
    <w:rsid w:val="00FC1C0B"/>
    <w:rsid w:val="00FE6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3EBD4D-7BC0-42FB-B78C-894B92C2F1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3</cp:revision>
  <cp:lastPrinted>2020-08-13T17:34:00Z</cp:lastPrinted>
  <dcterms:created xsi:type="dcterms:W3CDTF">2020-08-13T17:35:00Z</dcterms:created>
  <dcterms:modified xsi:type="dcterms:W3CDTF">2021-08-14T01:46:00Z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