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E46E" w14:textId="77777777" w:rsidR="0082470D" w:rsidRDefault="0067542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20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0792373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அனுதின</w:t>
                  </w:r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தியானம்</w:t>
                  </w:r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r w:rsidR="008D7974" w:rsidRPr="008D797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ஆகஸ்ட்</w:t>
                  </w:r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1</w:t>
                  </w:r>
                  <w:r w:rsidR="00F32007">
                    <w:rPr>
                      <w:b/>
                      <w:color w:val="FFFFFF" w:themeColor="background1"/>
                      <w:sz w:val="44"/>
                      <w:szCs w:val="32"/>
                    </w:rPr>
                    <w:t>9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B13C949" w:rsidR="0082470D" w:rsidRDefault="0082470D" w:rsidP="006C2E8D">
      <w:pPr>
        <w:ind w:left="1276" w:right="1676"/>
      </w:pPr>
    </w:p>
    <w:p w14:paraId="199A5A66" w14:textId="011DBAAF" w:rsidR="0082470D" w:rsidRDefault="0067542C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5pt;width:438pt;height:113.15pt;z-index:251699200;mso-width-relative:margin;mso-height-relative:margin" filled="f" stroked="f">
            <v:textbox>
              <w:txbxContent>
                <w:p w14:paraId="6A143EA1" w14:textId="77777777" w:rsidR="00F32007" w:rsidRPr="00F32007" w:rsidRDefault="00F32007" w:rsidP="00F32007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F32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எஸ்தர் 4:1-7:10</w:t>
                  </w:r>
                </w:p>
                <w:p w14:paraId="25B394A3" w14:textId="77777777" w:rsidR="00F32007" w:rsidRPr="00F32007" w:rsidRDefault="00F32007" w:rsidP="00F32007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F32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1 கொரி 12:1-26</w:t>
                  </w:r>
                </w:p>
                <w:p w14:paraId="7559E523" w14:textId="77777777" w:rsidR="00F32007" w:rsidRPr="00F32007" w:rsidRDefault="00F32007" w:rsidP="00F32007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F32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சங்கீதம் 36:1-12</w:t>
                  </w:r>
                </w:p>
                <w:p w14:paraId="3F50C377" w14:textId="14B86B33" w:rsidR="00973D29" w:rsidRPr="007A1E95" w:rsidRDefault="00F32007" w:rsidP="00F3200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32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நீதிமொ 21:21-22</w:t>
                  </w:r>
                </w:p>
              </w:txbxContent>
            </v:textbox>
          </v:shape>
        </w:pict>
      </w: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2A0EF32" w:rsidR="0082470D" w:rsidRDefault="0067542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88.5pt;margin-top:30.4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இன்றைக்கு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படிக்க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வேண்டிய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வேத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Default="008D7974"/>
              </w:txbxContent>
            </v:textbox>
          </v:shape>
        </w:pict>
      </w:r>
    </w:p>
    <w:p w14:paraId="4712B8F5" w14:textId="741848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7542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5B6D2DA" w14:textId="6078C270" w:rsidR="007A1E95" w:rsidRPr="0034552A" w:rsidRDefault="00042B7E" w:rsidP="00F32007">
      <w:pPr>
        <w:ind w:firstLine="720"/>
        <w:jc w:val="both"/>
        <w:rPr>
          <w:rFonts w:cs="Latha"/>
          <w:noProof/>
          <w:sz w:val="38"/>
          <w:szCs w:val="38"/>
          <w:lang w:bidi="ta-IN"/>
        </w:rPr>
      </w:pPr>
      <w:r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"ஏனெனில் எல்லா மனுஷருக்கும் இரட்சிப்பை அளிக்கத்தக்க தேவகிருபையானது பிரசன்னமாகி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அவபக்தியையும் லெளகிக இச்சைகளையும் வெறுத்து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தெளிந்த புத்தியும் நீதியும் தேவபக்தியும் உள்ளவர்களாய் இவ்வுலகத்திலே ஜீவனம்பண்ணி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நம்பியிருக்கிற ஆனந்தபாக்கியத்துக்கும்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மகா தேவனும் நமது இரட்சகருமாகிய இயேசுகிறிஸ்துவினுடைய மகிமையின் பிரசன்னமாகுதலுக்கும் எதிர்பார்த்துக்கொண்டிருக்கும்படி நமக்குப் போதிக்கிறது.</w:t>
      </w:r>
      <w:r w:rsidR="00F32007"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49" style="position:absolute;left:0;text-align:left;margin-left:-6pt;margin-top:733.1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 (தீத்து 2: 11-13).  தேவனின் கிருபை ஒவ்வொரு விசுவாசியின் வாழ்க்கையிலும் இரண்டு காரியங்களைச் செய்கிறது என்பதை வேதம் தெளிவாகக் கூறுகிறது.  முதலாவதாக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இது கர்த்தரின் வருகைக்கான எதிர்பார்ப்பை உருவாக்குகிறது.  இரண்டாவதாக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இது ஒரு தெய்வீக பயத்தையும் கர்த்தருக்குரிய ஒரு பரிசுத்தமான பயபக்தியையும் தூண்டுகிறது.  இந்த இரண்டு உள்ளான அம்சங்களும் தேவ ஜனங்களில் ஒன்றோடு ஒன்று இணைந்தும் பிரிக்கமுடியாமலும் செயல்படுகின்றன.  ஒன்றில்லாமல்  மற்றொன்று நாம் கொண்டிருக்க முடியாது.  அவர் வருவதை நாம் ஆவலுடன் எதிர்பார்த்திருக்கும்போது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தெய்வீக பயமும் பயபக்தியும் இல்லாமல் தொடர்ந்து வாழ முடியாது.  தேவனின் கிருபை நம்மீது இருந்தால்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ஒன்றில்லாமல் மற்றொன்று நாம் கொண்டிருப்பது சாத்தியமில்லை.  ஆனால் இன்று நாம் காணும் விஷயம் என்னவென்றால்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கர்த்தராகிய இயேசுவின்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lastRenderedPageBreak/>
        <w:t>வருகைக்காக எல்லோரும் காத்திருக்கும்போது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​​அவர்களின் வாழ்க்கையும் இருதயமும் தெய்வீக பயத்தையும் பயபக்தியையும் வெளிப்படுத்துவதில்லை.  பொல்லாங்கனின் வஞ்சனையால் தேவனின் கிருபையை காமவிகாரத்திர்க்கேதுவாக மாற்றுவதல்லாமல் வேறொன்று அல்ல.  வேறு வார்த்தைகளில் கூறுவதானால்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தேவனின் கிருபை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பயபக்தியையும் தெய்வீக பயத்தையும் உருவாக்குகிறது.  பயபக்தியில் பிரமிப்பு</w:t>
      </w:r>
      <w:r w:rsidR="00F32007" w:rsidRPr="00F32007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F32007" w:rsidRPr="00F32007">
        <w:rPr>
          <w:rFonts w:ascii="Latha" w:hAnsi="Latha" w:cs="Arial Unicode MS"/>
          <w:noProof/>
          <w:sz w:val="38"/>
          <w:szCs w:val="32"/>
          <w:cs/>
          <w:lang w:val="ta-IN" w:bidi="ta-IN"/>
        </w:rPr>
        <w:t>மரியாதை மற்றும் நிதானம் ஆகியவை அடங்கும்.</w:t>
      </w:r>
    </w:p>
    <w:p w14:paraId="4373D534" w14:textId="529F8FDD" w:rsidR="007A1E95" w:rsidRPr="00735034" w:rsidRDefault="0067542C" w:rsidP="00735034">
      <w:pPr>
        <w:ind w:firstLine="720"/>
        <w:jc w:val="both"/>
        <w:rPr>
          <w:noProof/>
          <w:sz w:val="36"/>
          <w:szCs w:val="28"/>
          <w:rtl/>
          <w:cs/>
        </w:rPr>
      </w:pPr>
      <w:r>
        <w:rPr>
          <w:noProof/>
          <w:sz w:val="36"/>
          <w:szCs w:val="28"/>
          <w:rtl/>
        </w:rPr>
        <w:pict w14:anchorId="16F12946">
          <v:rect id="_x0000_s1045" style="position:absolute;left:0;text-align:left;margin-left:-8.9pt;margin-top:19.9pt;width:562.25pt;height:142.7pt;z-index:-251612160" strokecolor="#e36c0a [2409]" strokeweight="3pt"/>
        </w:pict>
      </w:r>
    </w:p>
    <w:p w14:paraId="24DAC763" w14:textId="6F05F547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இன்றைய</w:t>
      </w:r>
      <w:r w:rsidRPr="008D7974">
        <w:rPr>
          <w:b/>
          <w:sz w:val="40"/>
          <w:szCs w:val="32"/>
        </w:rPr>
        <w:t xml:space="preserve"> </w:t>
      </w: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கட்டளை</w:t>
      </w:r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137EEC80" w14:textId="133D6099" w:rsidR="007A1E95" w:rsidRDefault="00F32007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  <w:r w:rsidRPr="00F32007">
        <w:rPr>
          <w:rFonts w:ascii="Latha" w:hAnsi="Latha" w:cs="Arial Unicode MS"/>
          <w:noProof/>
          <w:sz w:val="40"/>
          <w:szCs w:val="32"/>
          <w:cs/>
          <w:lang w:bidi="ta-IN"/>
        </w:rPr>
        <w:t>கேளுங்கள்</w:t>
      </w:r>
      <w:r w:rsidRPr="00F32007">
        <w:rPr>
          <w:rFonts w:ascii="Latha" w:hAnsi="Latha" w:cs="Arial Unicode MS"/>
          <w:noProof/>
          <w:sz w:val="40"/>
          <w:szCs w:val="32"/>
        </w:rPr>
        <w:t xml:space="preserve">, </w:t>
      </w:r>
      <w:r w:rsidRPr="00F32007">
        <w:rPr>
          <w:rFonts w:ascii="Latha" w:hAnsi="Latha" w:cs="Arial Unicode MS"/>
          <w:noProof/>
          <w:sz w:val="40"/>
          <w:szCs w:val="32"/>
          <w:cs/>
          <w:lang w:bidi="ta-IN"/>
        </w:rPr>
        <w:t>அப்பொழுது உங்கள் சந்தோஷம் நிறைவாயிருக்கும்படி பெற்றுக்கொள்ளுவீர்கள். (யோவான் 16:24)</w:t>
      </w:r>
    </w:p>
    <w:p w14:paraId="4A0A3ABB" w14:textId="057BF4EC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7F6FC52B" w14:textId="7DEBEEBD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6C7A7C4B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1FF306C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25F17DB9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C70D78E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00A4903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  <w:bookmarkStart w:id="0" w:name="_GoBack"/>
      <w:bookmarkEnd w:id="0"/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0CE5EE1B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67542C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8pt;margin-top:718.4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DA05B" w14:textId="77777777" w:rsidR="0067542C" w:rsidRDefault="0067542C" w:rsidP="00A01902">
      <w:r>
        <w:separator/>
      </w:r>
    </w:p>
  </w:endnote>
  <w:endnote w:type="continuationSeparator" w:id="0">
    <w:p w14:paraId="03B0F75B" w14:textId="77777777" w:rsidR="0067542C" w:rsidRDefault="0067542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F8A30" w14:textId="77777777" w:rsidR="0067542C" w:rsidRDefault="0067542C" w:rsidP="00A01902">
      <w:r>
        <w:separator/>
      </w:r>
    </w:p>
  </w:footnote>
  <w:footnote w:type="continuationSeparator" w:id="0">
    <w:p w14:paraId="1898E56B" w14:textId="77777777" w:rsidR="0067542C" w:rsidRDefault="0067542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23756" w14:textId="77777777" w:rsidR="005139B1" w:rsidRDefault="0067542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5139B1"/>
    <w:rsid w:val="005301DF"/>
    <w:rsid w:val="00563295"/>
    <w:rsid w:val="005B1840"/>
    <w:rsid w:val="005E2505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F5151"/>
    <w:rsid w:val="00B12920"/>
    <w:rsid w:val="00B21891"/>
    <w:rsid w:val="00B220EC"/>
    <w:rsid w:val="00B5552F"/>
    <w:rsid w:val="00B56A3A"/>
    <w:rsid w:val="00B77C12"/>
    <w:rsid w:val="00B84A42"/>
    <w:rsid w:val="00B96CE3"/>
    <w:rsid w:val="00BB003F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73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AD123C"/>
    <w:rsid w:val="00C36F95"/>
    <w:rsid w:val="00C96FE4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967229-4D6B-4B16-A649-FEC2B6F9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2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4</cp:revision>
  <cp:lastPrinted>2020-08-17T18:24:00Z</cp:lastPrinted>
  <dcterms:created xsi:type="dcterms:W3CDTF">2020-08-17T18:22:00Z</dcterms:created>
  <dcterms:modified xsi:type="dcterms:W3CDTF">2020-08-17T18:24:00Z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