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1C34C" w14:textId="77777777" w:rsidR="00377F63" w:rsidRDefault="00000000" w:rsidP="007627F6">
      <w:pPr>
        <w:spacing w:before="480" w:after="80"/>
        <w:jc w:val="center"/>
      </w:pPr>
      <w:r>
        <w:rPr>
          <w:b/>
          <w:bCs/>
          <w:color w:val="1F5C99"/>
          <w:sz w:val="48"/>
          <w:szCs w:val="48"/>
        </w:rPr>
        <w:t>BUSINESS ANALYTICS</w:t>
      </w:r>
    </w:p>
    <w:p w14:paraId="18EE37AB" w14:textId="4E51B2B0" w:rsidR="00377F63" w:rsidRDefault="00000000">
      <w:pPr>
        <w:spacing w:after="60"/>
        <w:jc w:val="center"/>
      </w:pPr>
      <w:r>
        <w:rPr>
          <w:color w:val="444444"/>
          <w:sz w:val="26"/>
          <w:szCs w:val="26"/>
        </w:rPr>
        <w:t>Level 2</w:t>
      </w:r>
      <w:r w:rsidR="007627F6">
        <w:rPr>
          <w:color w:val="444444"/>
          <w:sz w:val="26"/>
          <w:szCs w:val="26"/>
        </w:rPr>
        <w:t xml:space="preserve"> </w:t>
      </w:r>
      <w:r>
        <w:rPr>
          <w:color w:val="444444"/>
          <w:sz w:val="26"/>
          <w:szCs w:val="26"/>
        </w:rPr>
        <w:t>Task 2: SQL for Business Analytics</w:t>
      </w:r>
    </w:p>
    <w:p w14:paraId="05DA54BF" w14:textId="77777777" w:rsidR="00377F63" w:rsidRPr="00682AE3" w:rsidRDefault="00000000">
      <w:pPr>
        <w:spacing w:after="60"/>
        <w:jc w:val="center"/>
      </w:pPr>
      <w:proofErr w:type="spellStart"/>
      <w:r w:rsidRPr="00682AE3">
        <w:t>Codveda</w:t>
      </w:r>
      <w:proofErr w:type="spellEnd"/>
      <w:r w:rsidRPr="00682AE3">
        <w:t xml:space="preserve"> Technology Internship </w:t>
      </w:r>
      <w:proofErr w:type="spellStart"/>
      <w:r w:rsidRPr="00682AE3">
        <w:t>Programme</w:t>
      </w:r>
      <w:proofErr w:type="spellEnd"/>
    </w:p>
    <w:p w14:paraId="23F1CAA7" w14:textId="77777777" w:rsidR="00377F63" w:rsidRPr="00B82B17" w:rsidRDefault="00000000">
      <w:pPr>
        <w:spacing w:after="480"/>
        <w:jc w:val="center"/>
      </w:pPr>
      <w:r w:rsidRPr="00B82B17">
        <w:t>May 2026</w:t>
      </w:r>
    </w:p>
    <w:p w14:paraId="0DF8230A" w14:textId="77777777" w:rsidR="00377F63" w:rsidRDefault="00377F63">
      <w:pPr>
        <w:pBdr>
          <w:bottom w:val="single" w:sz="4" w:space="0" w:color="DDDDDD"/>
        </w:pBdr>
        <w:spacing w:before="120" w:after="120"/>
      </w:pPr>
    </w:p>
    <w:p w14:paraId="0364FD38" w14:textId="77777777" w:rsidR="00377F63" w:rsidRDefault="00000000">
      <w:pPr>
        <w:pStyle w:val="Heading1"/>
      </w:pPr>
      <w:r>
        <w:t>1. Introduction</w:t>
      </w:r>
    </w:p>
    <w:p w14:paraId="545304DD" w14:textId="77777777" w:rsidR="00377F63" w:rsidRDefault="00000000">
      <w:pPr>
        <w:spacing w:before="80" w:after="80"/>
        <w:jc w:val="both"/>
      </w:pPr>
      <w:r>
        <w:t>Structured Query Language (SQL) is the standard language for managing and querying relational databases. In business analytics, SQL is used to extract, filter, aggregate, and join data from large datasets to generate insights that inform decision-making.</w:t>
      </w:r>
    </w:p>
    <w:p w14:paraId="4C2391DA" w14:textId="03B09A59" w:rsidR="00377F63" w:rsidRDefault="00000000" w:rsidP="00B82B17">
      <w:pPr>
        <w:spacing w:before="80" w:after="80"/>
        <w:jc w:val="both"/>
      </w:pPr>
      <w:r>
        <w:t xml:space="preserve">This task demonstrates practical SQL skills using Microsoft SQL Server Management Studio (SSMS) connected to a locally hosted SQL Server Express instance. Two datasets were imported into a database named </w:t>
      </w:r>
      <w:proofErr w:type="spellStart"/>
      <w:r>
        <w:t>Codveda</w:t>
      </w:r>
      <w:proofErr w:type="spellEnd"/>
      <w:r w:rsidR="005670E4">
        <w:t xml:space="preserve"> </w:t>
      </w:r>
      <w:r>
        <w:t xml:space="preserve">Analytics: </w:t>
      </w:r>
      <w:r w:rsidR="005670E4">
        <w:t>The</w:t>
      </w:r>
      <w:r>
        <w:t xml:space="preserve"> Iris flower dataset and the Telecom Customer Churn dataset. Four queries were executed covering basic retrieval, aggregation, filtering, and sorting.</w:t>
      </w:r>
    </w:p>
    <w:p w14:paraId="0B9F3AA8" w14:textId="77777777" w:rsidR="00377F63" w:rsidRDefault="00377F63">
      <w:pPr>
        <w:pBdr>
          <w:bottom w:val="single" w:sz="4" w:space="0" w:color="DDDDDD"/>
        </w:pBdr>
        <w:spacing w:before="120" w:after="120"/>
      </w:pPr>
    </w:p>
    <w:p w14:paraId="7699E611" w14:textId="77777777" w:rsidR="00377F63" w:rsidRDefault="00000000">
      <w:pPr>
        <w:pStyle w:val="Heading1"/>
      </w:pPr>
      <w:r>
        <w:t>2. Environment and Database Setup</w:t>
      </w:r>
    </w:p>
    <w:p w14:paraId="091C0C5F" w14:textId="77777777" w:rsidR="00377F63" w:rsidRDefault="00000000">
      <w:pPr>
        <w:spacing w:before="80" w:after="80"/>
        <w:jc w:val="both"/>
      </w:pPr>
      <w:r>
        <w:t>The following tools and environment were used for this task:</w:t>
      </w:r>
    </w:p>
    <w:p w14:paraId="14134519" w14:textId="77777777" w:rsidR="00377F63" w:rsidRDefault="00000000">
      <w:pPr>
        <w:pStyle w:val="ListParagraph"/>
        <w:numPr>
          <w:ilvl w:val="0"/>
          <w:numId w:val="2"/>
        </w:numPr>
        <w:spacing w:before="60" w:after="60"/>
      </w:pPr>
      <w:r>
        <w:t>Database Tool: Microsoft SQL Server Management Studio (SSMS) v22</w:t>
      </w:r>
    </w:p>
    <w:p w14:paraId="424E867B" w14:textId="77777777" w:rsidR="00377F63" w:rsidRDefault="00000000">
      <w:pPr>
        <w:pStyle w:val="ListParagraph"/>
        <w:numPr>
          <w:ilvl w:val="0"/>
          <w:numId w:val="2"/>
        </w:numPr>
        <w:spacing w:before="60" w:after="60"/>
      </w:pPr>
      <w:r>
        <w:t>Server: localhost\SQLEXPRESS (SQL Server 16.0.1000)</w:t>
      </w:r>
    </w:p>
    <w:p w14:paraId="5989F193" w14:textId="4827E2BD" w:rsidR="00377F63" w:rsidRDefault="00000000">
      <w:pPr>
        <w:pStyle w:val="ListParagraph"/>
        <w:numPr>
          <w:ilvl w:val="0"/>
          <w:numId w:val="2"/>
        </w:numPr>
        <w:spacing w:before="60" w:after="60"/>
      </w:pPr>
      <w:r>
        <w:t xml:space="preserve">Database: </w:t>
      </w:r>
      <w:proofErr w:type="spellStart"/>
      <w:r>
        <w:t>Codveda</w:t>
      </w:r>
      <w:proofErr w:type="spellEnd"/>
      <w:r w:rsidR="005670E4">
        <w:t xml:space="preserve"> </w:t>
      </w:r>
      <w:r>
        <w:t>Analytics</w:t>
      </w:r>
    </w:p>
    <w:p w14:paraId="1C058CE4" w14:textId="77777777" w:rsidR="00377F63" w:rsidRDefault="00000000">
      <w:pPr>
        <w:pStyle w:val="ListParagraph"/>
        <w:numPr>
          <w:ilvl w:val="0"/>
          <w:numId w:val="2"/>
        </w:numPr>
        <w:spacing w:before="60" w:after="60"/>
      </w:pPr>
      <w:r>
        <w:t>Import Method: Tasks &gt; Import Flat File (CSV auto-detection)</w:t>
      </w:r>
    </w:p>
    <w:p w14:paraId="1BFABD4E" w14:textId="77777777" w:rsidR="00377F63" w:rsidRDefault="00000000">
      <w:pPr>
        <w:pStyle w:val="ListParagraph"/>
        <w:numPr>
          <w:ilvl w:val="0"/>
          <w:numId w:val="2"/>
        </w:numPr>
        <w:spacing w:before="60" w:after="60"/>
      </w:pPr>
      <w:r>
        <w:t>Operating System: Windows 11</w:t>
      </w:r>
    </w:p>
    <w:p w14:paraId="7D3D0ED5" w14:textId="77777777" w:rsidR="00377F63" w:rsidRDefault="00377F63">
      <w:pPr>
        <w:spacing w:before="100" w:after="100"/>
      </w:pPr>
    </w:p>
    <w:p w14:paraId="2A6EF5BF" w14:textId="77777777" w:rsidR="00377F63" w:rsidRDefault="00000000">
      <w:pPr>
        <w:spacing w:before="80" w:after="80"/>
        <w:jc w:val="both"/>
      </w:pPr>
      <w:r>
        <w:t>Two tables were successfully created and populated:</w:t>
      </w:r>
    </w:p>
    <w:p w14:paraId="7DD6574E" w14:textId="77777777" w:rsidR="00377F63" w:rsidRDefault="00377F6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1680"/>
        <w:gridCol w:w="1800"/>
        <w:gridCol w:w="1800"/>
      </w:tblGrid>
      <w:tr w:rsidR="00377F63" w14:paraId="65704FEE" w14:textId="77777777">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22E05103" w14:textId="77777777" w:rsidR="00377F63" w:rsidRDefault="00000000">
            <w:r>
              <w:rPr>
                <w:b/>
                <w:bCs/>
                <w:color w:val="FFFFFF"/>
                <w:sz w:val="20"/>
                <w:szCs w:val="20"/>
              </w:rPr>
              <w:t>Table Name</w:t>
            </w:r>
          </w:p>
        </w:tc>
        <w:tc>
          <w:tcPr>
            <w:tcW w:w="168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1290955E" w14:textId="77777777" w:rsidR="00377F63" w:rsidRDefault="00000000">
            <w:r>
              <w:rPr>
                <w:b/>
                <w:bCs/>
                <w:color w:val="FFFFFF"/>
                <w:sz w:val="20"/>
                <w:szCs w:val="20"/>
              </w:rPr>
              <w:t>Source</w:t>
            </w:r>
          </w:p>
        </w:tc>
        <w:tc>
          <w:tcPr>
            <w:tcW w:w="168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4FBEF03E" w14:textId="77777777" w:rsidR="00377F63" w:rsidRDefault="00000000">
            <w:r>
              <w:rPr>
                <w:b/>
                <w:bCs/>
                <w:color w:val="FFFFFF"/>
                <w:sz w:val="20"/>
                <w:szCs w:val="20"/>
              </w:rPr>
              <w:t>Rows</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B136418" w14:textId="77777777" w:rsidR="00377F63" w:rsidRDefault="00000000">
            <w:r>
              <w:rPr>
                <w:b/>
                <w:bCs/>
                <w:color w:val="FFFFFF"/>
                <w:sz w:val="20"/>
                <w:szCs w:val="20"/>
              </w:rPr>
              <w:t>Columns</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1F3EA4C" w14:textId="77777777" w:rsidR="00377F63" w:rsidRDefault="00000000">
            <w:r>
              <w:rPr>
                <w:b/>
                <w:bCs/>
                <w:color w:val="FFFFFF"/>
                <w:sz w:val="20"/>
                <w:szCs w:val="20"/>
              </w:rPr>
              <w:t>Primary Use</w:t>
            </w:r>
          </w:p>
        </w:tc>
      </w:tr>
      <w:tr w:rsidR="00377F63" w14:paraId="27EACC75"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0B75400" w14:textId="77777777" w:rsidR="00377F63" w:rsidRDefault="00000000">
            <w:proofErr w:type="spellStart"/>
            <w:r>
              <w:rPr>
                <w:sz w:val="20"/>
                <w:szCs w:val="20"/>
              </w:rPr>
              <w:t>dbo.iris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41E451D" w14:textId="77777777" w:rsidR="00377F63" w:rsidRDefault="00000000">
            <w:r>
              <w:rPr>
                <w:sz w:val="20"/>
                <w:szCs w:val="20"/>
              </w:rPr>
              <w:t>UCI ML Repository</w:t>
            </w:r>
          </w:p>
        </w:tc>
        <w:tc>
          <w:tcPr>
            <w:tcW w:w="1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84E3D75" w14:textId="77777777" w:rsidR="00377F63" w:rsidRDefault="00000000">
            <w:r>
              <w:rPr>
                <w:sz w:val="20"/>
                <w:szCs w:val="20"/>
              </w:rPr>
              <w:t>150</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C9875C4" w14:textId="77777777" w:rsidR="00377F63" w:rsidRDefault="00000000">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FEAA5E3" w14:textId="77777777" w:rsidR="00377F63" w:rsidRDefault="00000000">
            <w:r>
              <w:rPr>
                <w:sz w:val="20"/>
                <w:szCs w:val="20"/>
              </w:rPr>
              <w:t>Species classification</w:t>
            </w:r>
          </w:p>
        </w:tc>
      </w:tr>
      <w:tr w:rsidR="00377F63" w14:paraId="73EE71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B279EB" w14:textId="77777777" w:rsidR="00377F63" w:rsidRDefault="00000000">
            <w:r>
              <w:rPr>
                <w:sz w:val="20"/>
                <w:szCs w:val="20"/>
              </w:rPr>
              <w:t>dbo.churn-bigml-80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FC2F45" w14:textId="77777777" w:rsidR="00377F63" w:rsidRDefault="00000000">
            <w:proofErr w:type="spellStart"/>
            <w:r>
              <w:rPr>
                <w:sz w:val="20"/>
                <w:szCs w:val="20"/>
              </w:rPr>
              <w:t>BigML</w:t>
            </w:r>
            <w:proofErr w:type="spellEnd"/>
            <w:r>
              <w:rPr>
                <w:sz w:val="20"/>
                <w:szCs w:val="20"/>
              </w:rPr>
              <w:t xml:space="preserve"> / Telecom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AE507F" w14:textId="77777777" w:rsidR="00377F63" w:rsidRDefault="00000000">
            <w:r>
              <w:rPr>
                <w:sz w:val="20"/>
                <w:szCs w:val="20"/>
              </w:rPr>
              <w:t>2,666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52D73B" w14:textId="77777777" w:rsidR="00377F63" w:rsidRDefault="00000000">
            <w:r>
              <w:rPr>
                <w:sz w:val="20"/>
                <w:szCs w:val="20"/>
              </w:rPr>
              <w:t>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17A3AA" w14:textId="77777777" w:rsidR="00377F63" w:rsidRDefault="00000000">
            <w:r>
              <w:rPr>
                <w:sz w:val="20"/>
                <w:szCs w:val="20"/>
              </w:rPr>
              <w:t>Churn analysis</w:t>
            </w:r>
          </w:p>
        </w:tc>
      </w:tr>
    </w:tbl>
    <w:p w14:paraId="1D796D19" w14:textId="77777777" w:rsidR="00377F63" w:rsidRDefault="00377F63">
      <w:pPr>
        <w:spacing w:before="100" w:after="100"/>
      </w:pPr>
    </w:p>
    <w:p w14:paraId="565B1B24" w14:textId="77777777" w:rsidR="00377F63" w:rsidRDefault="00000000">
      <w:pPr>
        <w:spacing w:before="80" w:after="80"/>
        <w:jc w:val="both"/>
      </w:pPr>
      <w:r>
        <w:t xml:space="preserve">The database was </w:t>
      </w:r>
      <w:proofErr w:type="spellStart"/>
      <w:r>
        <w:t>initialised</w:t>
      </w:r>
      <w:proofErr w:type="spellEnd"/>
      <w:r>
        <w:t xml:space="preserve"> using the following SQL command:</w:t>
      </w:r>
    </w:p>
    <w:p w14:paraId="002D23BA" w14:textId="77777777" w:rsidR="00377F63" w:rsidRDefault="00377F63">
      <w:pPr>
        <w:spacing w:before="100" w:after="100"/>
      </w:pPr>
    </w:p>
    <w:p w14:paraId="5EC03C68" w14:textId="77777777" w:rsidR="00377F63"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CREATE DATABASE </w:t>
      </w:r>
      <w:proofErr w:type="spellStart"/>
      <w:r>
        <w:rPr>
          <w:rFonts w:ascii="Courier New" w:eastAsia="Courier New" w:hAnsi="Courier New" w:cs="Courier New"/>
          <w:color w:val="1A1A2E"/>
          <w:sz w:val="19"/>
          <w:szCs w:val="19"/>
        </w:rPr>
        <w:t>CodvedaAnalytics</w:t>
      </w:r>
      <w:proofErr w:type="spellEnd"/>
      <w:r>
        <w:rPr>
          <w:rFonts w:ascii="Courier New" w:eastAsia="Courier New" w:hAnsi="Courier New" w:cs="Courier New"/>
          <w:color w:val="1A1A2E"/>
          <w:sz w:val="19"/>
          <w:szCs w:val="19"/>
        </w:rPr>
        <w:t>;</w:t>
      </w:r>
    </w:p>
    <w:p w14:paraId="465E5295" w14:textId="291DE8C7" w:rsidR="00377F63" w:rsidRDefault="00000000" w:rsidP="00B82B17">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USE </w:t>
      </w:r>
      <w:proofErr w:type="spellStart"/>
      <w:r>
        <w:rPr>
          <w:rFonts w:ascii="Courier New" w:eastAsia="Courier New" w:hAnsi="Courier New" w:cs="Courier New"/>
          <w:color w:val="1A1A2E"/>
          <w:sz w:val="19"/>
          <w:szCs w:val="19"/>
        </w:rPr>
        <w:t>CodvedaAnalytics</w:t>
      </w:r>
      <w:proofErr w:type="spellEnd"/>
      <w:r>
        <w:rPr>
          <w:rFonts w:ascii="Courier New" w:eastAsia="Courier New" w:hAnsi="Courier New" w:cs="Courier New"/>
          <w:color w:val="1A1A2E"/>
          <w:sz w:val="19"/>
          <w:szCs w:val="19"/>
        </w:rPr>
        <w:t>;</w:t>
      </w:r>
    </w:p>
    <w:p w14:paraId="2B92F01A" w14:textId="77777777" w:rsidR="00377F63" w:rsidRDefault="00377F63">
      <w:pPr>
        <w:pBdr>
          <w:bottom w:val="single" w:sz="4" w:space="0" w:color="DDDDDD"/>
        </w:pBdr>
        <w:spacing w:before="120" w:after="120"/>
      </w:pPr>
    </w:p>
    <w:p w14:paraId="3F11E458" w14:textId="67BF9757" w:rsidR="00377F63" w:rsidRDefault="00000000">
      <w:pPr>
        <w:pStyle w:val="Heading1"/>
      </w:pPr>
      <w:r>
        <w:t>3. Query 1: Basic SELECT</w:t>
      </w:r>
      <w:r w:rsidR="007627F6">
        <w:t xml:space="preserve"> </w:t>
      </w:r>
      <w:r>
        <w:t>Data Retrieval</w:t>
      </w:r>
    </w:p>
    <w:p w14:paraId="2C71E813" w14:textId="77777777" w:rsidR="00377F63" w:rsidRDefault="00000000">
      <w:pPr>
        <w:pStyle w:val="Heading2"/>
      </w:pPr>
      <w:r>
        <w:t>3.1 Objective</w:t>
      </w:r>
    </w:p>
    <w:p w14:paraId="28E0EE28" w14:textId="77777777" w:rsidR="00377F63" w:rsidRDefault="00000000">
      <w:pPr>
        <w:spacing w:before="80" w:after="80"/>
        <w:jc w:val="both"/>
      </w:pPr>
      <w:r>
        <w:t>To verify successful data import and preview the structure and content of the Iris table by retrieving the first 10 records.</w:t>
      </w:r>
    </w:p>
    <w:p w14:paraId="581D326C" w14:textId="77777777" w:rsidR="00377F63" w:rsidRDefault="00000000">
      <w:pPr>
        <w:pStyle w:val="Heading2"/>
      </w:pPr>
      <w:r>
        <w:t>3.2 SQL Query</w:t>
      </w:r>
    </w:p>
    <w:p w14:paraId="7324346B" w14:textId="77777777" w:rsidR="00377F63" w:rsidRDefault="00377F63">
      <w:pPr>
        <w:spacing w:before="100" w:after="100"/>
      </w:pPr>
    </w:p>
    <w:p w14:paraId="4EFBEF3F" w14:textId="77777777" w:rsidR="00377F63"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USE </w:t>
      </w:r>
      <w:proofErr w:type="spellStart"/>
      <w:r>
        <w:rPr>
          <w:rFonts w:ascii="Courier New" w:eastAsia="Courier New" w:hAnsi="Courier New" w:cs="Courier New"/>
          <w:color w:val="1A1A2E"/>
          <w:sz w:val="19"/>
          <w:szCs w:val="19"/>
        </w:rPr>
        <w:t>CodvedaAnalytics</w:t>
      </w:r>
      <w:proofErr w:type="spellEnd"/>
      <w:r>
        <w:rPr>
          <w:rFonts w:ascii="Courier New" w:eastAsia="Courier New" w:hAnsi="Courier New" w:cs="Courier New"/>
          <w:color w:val="1A1A2E"/>
          <w:sz w:val="19"/>
          <w:szCs w:val="19"/>
        </w:rPr>
        <w:t>;</w:t>
      </w:r>
    </w:p>
    <w:p w14:paraId="32161FD3" w14:textId="77777777" w:rsidR="00377F63"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SELECT TOP 10 * FROM Iris;</w:t>
      </w:r>
    </w:p>
    <w:p w14:paraId="15CFB6A0" w14:textId="77777777" w:rsidR="00377F63" w:rsidRDefault="00377F63">
      <w:pPr>
        <w:spacing w:before="100" w:after="100"/>
      </w:pPr>
    </w:p>
    <w:p w14:paraId="5C9DCADA" w14:textId="77777777" w:rsidR="00377F63" w:rsidRDefault="00000000">
      <w:pPr>
        <w:pStyle w:val="Heading2"/>
      </w:pPr>
      <w:r>
        <w:t>3.3 Query Result</w:t>
      </w:r>
    </w:p>
    <w:p w14:paraId="2C7BE5E9" w14:textId="77777777" w:rsidR="00377F63" w:rsidRDefault="00000000">
      <w:pPr>
        <w:spacing w:before="80" w:after="80"/>
        <w:jc w:val="both"/>
      </w:pPr>
      <w:r>
        <w:t xml:space="preserve">The query returned 10 rows displaying all 5 columns: </w:t>
      </w:r>
      <w:proofErr w:type="spellStart"/>
      <w:r>
        <w:t>sepal_length</w:t>
      </w:r>
      <w:proofErr w:type="spellEnd"/>
      <w:r>
        <w:t xml:space="preserve">, </w:t>
      </w:r>
      <w:proofErr w:type="spellStart"/>
      <w:r>
        <w:t>sepal_width</w:t>
      </w:r>
      <w:proofErr w:type="spellEnd"/>
      <w:r>
        <w:t xml:space="preserve">, </w:t>
      </w:r>
      <w:proofErr w:type="spellStart"/>
      <w:r>
        <w:t>petal_length</w:t>
      </w:r>
      <w:proofErr w:type="spellEnd"/>
      <w:r>
        <w:t xml:space="preserve">, </w:t>
      </w:r>
      <w:proofErr w:type="spellStart"/>
      <w:r>
        <w:t>petal_width</w:t>
      </w:r>
      <w:proofErr w:type="spellEnd"/>
      <w:r>
        <w:t xml:space="preserve">, and species. All records returned belonged to the </w:t>
      </w:r>
      <w:proofErr w:type="spellStart"/>
      <w:r>
        <w:t>Setosa</w:t>
      </w:r>
      <w:proofErr w:type="spellEnd"/>
      <w:r>
        <w:t xml:space="preserve"> species, confirming the dataset is ordered by species and the import was successful.</w:t>
      </w:r>
    </w:p>
    <w:p w14:paraId="282FF7E2" w14:textId="77777777" w:rsidR="00377F63" w:rsidRDefault="00000000">
      <w:pPr>
        <w:pStyle w:val="ListParagraph"/>
        <w:numPr>
          <w:ilvl w:val="0"/>
          <w:numId w:val="2"/>
        </w:numPr>
        <w:spacing w:before="60" w:after="60"/>
      </w:pPr>
      <w:r>
        <w:t>Sepal length values ranged from 4.40 to 5.40 cm across the first 10 rows.</w:t>
      </w:r>
    </w:p>
    <w:p w14:paraId="53456394" w14:textId="77777777" w:rsidR="00377F63" w:rsidRDefault="00000000">
      <w:pPr>
        <w:pStyle w:val="ListParagraph"/>
        <w:numPr>
          <w:ilvl w:val="0"/>
          <w:numId w:val="2"/>
        </w:numPr>
        <w:spacing w:before="60" w:after="60"/>
      </w:pPr>
      <w:r>
        <w:t>Sepal width ranged from 2.90 to 3.90 cm.</w:t>
      </w:r>
    </w:p>
    <w:p w14:paraId="280A13BC" w14:textId="61C2EC2A" w:rsidR="00377F63" w:rsidRDefault="00000000">
      <w:pPr>
        <w:pStyle w:val="ListParagraph"/>
        <w:numPr>
          <w:ilvl w:val="0"/>
          <w:numId w:val="2"/>
        </w:numPr>
        <w:spacing w:before="60" w:after="60"/>
      </w:pPr>
      <w:r>
        <w:t>Petal length ranged from 1.10 to 1.70 cm</w:t>
      </w:r>
      <w:r w:rsidR="007627F6">
        <w:t xml:space="preserve"> </w:t>
      </w:r>
      <w:r>
        <w:t xml:space="preserve">consistent with </w:t>
      </w:r>
      <w:proofErr w:type="spellStart"/>
      <w:r>
        <w:t>Setosa's</w:t>
      </w:r>
      <w:proofErr w:type="spellEnd"/>
      <w:r>
        <w:t xml:space="preserve"> known small petal size.</w:t>
      </w:r>
    </w:p>
    <w:p w14:paraId="25A3ED83" w14:textId="77777777" w:rsidR="00377F63" w:rsidRDefault="00000000">
      <w:pPr>
        <w:pStyle w:val="ListParagraph"/>
        <w:numPr>
          <w:ilvl w:val="0"/>
          <w:numId w:val="2"/>
        </w:numPr>
        <w:spacing w:before="60" w:after="60"/>
      </w:pPr>
      <w:r>
        <w:t>All species values returned as '</w:t>
      </w:r>
      <w:proofErr w:type="spellStart"/>
      <w:r>
        <w:t>setosa</w:t>
      </w:r>
      <w:proofErr w:type="spellEnd"/>
      <w:r>
        <w:t>', confirming correct categorical data import.</w:t>
      </w:r>
    </w:p>
    <w:p w14:paraId="1CDB88BE" w14:textId="77777777" w:rsidR="00377F63" w:rsidRDefault="00000000">
      <w:pPr>
        <w:pStyle w:val="Heading2"/>
      </w:pPr>
      <w:r>
        <w:t>3.4 Business Relevance</w:t>
      </w:r>
    </w:p>
    <w:p w14:paraId="4BFAC64C" w14:textId="7B77E6B7" w:rsidR="00377F63" w:rsidRDefault="00000000" w:rsidP="00B82B17">
      <w:pPr>
        <w:spacing w:before="80" w:after="80"/>
        <w:jc w:val="both"/>
      </w:pPr>
      <w:r>
        <w:t>Basic SELECT queries form the foundation of all SQL-based analytics. In a business context, this type of query is used to perform initial data validation after an ETL (Extract, Transform, Load) process, preview incoming data feeds, and confirm schema integrity before running complex analytical queries.</w:t>
      </w:r>
    </w:p>
    <w:p w14:paraId="6E96321D" w14:textId="77777777" w:rsidR="00377F63" w:rsidRDefault="00377F63">
      <w:pPr>
        <w:pBdr>
          <w:bottom w:val="single" w:sz="4" w:space="0" w:color="DDDDDD"/>
        </w:pBdr>
        <w:spacing w:before="120" w:after="120"/>
      </w:pPr>
    </w:p>
    <w:p w14:paraId="130D80F1" w14:textId="77777777" w:rsidR="00377F63" w:rsidRDefault="00000000">
      <w:pPr>
        <w:pStyle w:val="Heading1"/>
      </w:pPr>
      <w:r>
        <w:t>4. Query 2: Aggregation by Species (GROUP BY)</w:t>
      </w:r>
    </w:p>
    <w:p w14:paraId="08186184" w14:textId="77777777" w:rsidR="00377F63" w:rsidRDefault="00000000">
      <w:pPr>
        <w:pStyle w:val="Heading2"/>
      </w:pPr>
      <w:r>
        <w:t>4.1 Objective</w:t>
      </w:r>
    </w:p>
    <w:p w14:paraId="2A61AEC4" w14:textId="0726499F" w:rsidR="00377F63" w:rsidRDefault="00000000">
      <w:pPr>
        <w:spacing w:before="80" w:after="80"/>
        <w:jc w:val="both"/>
      </w:pPr>
      <w:r>
        <w:t>To calculate summary statistics for each Iris species using SQL aggregation functions</w:t>
      </w:r>
      <w:r w:rsidR="007627F6">
        <w:t xml:space="preserve"> </w:t>
      </w:r>
      <w:r>
        <w:t>demonstrating COUNT, AVG, and GROUP BY.</w:t>
      </w:r>
    </w:p>
    <w:p w14:paraId="007A5652" w14:textId="77777777" w:rsidR="00377F63" w:rsidRDefault="00000000">
      <w:pPr>
        <w:pStyle w:val="Heading2"/>
      </w:pPr>
      <w:r>
        <w:t>4.2 SQL Query</w:t>
      </w:r>
    </w:p>
    <w:p w14:paraId="704E3558" w14:textId="77777777" w:rsidR="00377F63" w:rsidRDefault="00377F63">
      <w:pPr>
        <w:spacing w:before="100" w:after="100"/>
      </w:pPr>
    </w:p>
    <w:p w14:paraId="03615B99" w14:textId="77777777" w:rsidR="00377F63"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SELECT</w:t>
      </w:r>
    </w:p>
    <w:p w14:paraId="4903A784" w14:textId="21E31228" w:rsidR="00377F63" w:rsidRDefault="007627F6">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  species,</w:t>
      </w:r>
    </w:p>
    <w:p w14:paraId="2C3E4FDE" w14:textId="7AC1A518" w:rsidR="00377F63" w:rsidRDefault="007627F6">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  COUNT(*) AS Total,</w:t>
      </w:r>
    </w:p>
    <w:p w14:paraId="6D8AB41D" w14:textId="431309F5" w:rsidR="00377F63" w:rsidRDefault="007627F6">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  AVG(</w:t>
      </w:r>
      <w:proofErr w:type="spellStart"/>
      <w:r>
        <w:rPr>
          <w:rFonts w:ascii="Courier New" w:eastAsia="Courier New" w:hAnsi="Courier New" w:cs="Courier New"/>
          <w:color w:val="1A1A2E"/>
          <w:sz w:val="19"/>
          <w:szCs w:val="19"/>
        </w:rPr>
        <w:t>sepal_length</w:t>
      </w:r>
      <w:proofErr w:type="spell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Avg_Sepal_Length</w:t>
      </w:r>
      <w:proofErr w:type="spellEnd"/>
      <w:r>
        <w:rPr>
          <w:rFonts w:ascii="Courier New" w:eastAsia="Courier New" w:hAnsi="Courier New" w:cs="Courier New"/>
          <w:color w:val="1A1A2E"/>
          <w:sz w:val="19"/>
          <w:szCs w:val="19"/>
        </w:rPr>
        <w:t>,</w:t>
      </w:r>
    </w:p>
    <w:p w14:paraId="7D2CACC6" w14:textId="13615FE6" w:rsidR="00377F63" w:rsidRDefault="007627F6">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  AVG(</w:t>
      </w:r>
      <w:proofErr w:type="spellStart"/>
      <w:r>
        <w:rPr>
          <w:rFonts w:ascii="Courier New" w:eastAsia="Courier New" w:hAnsi="Courier New" w:cs="Courier New"/>
          <w:color w:val="1A1A2E"/>
          <w:sz w:val="19"/>
          <w:szCs w:val="19"/>
        </w:rPr>
        <w:t>petal_length</w:t>
      </w:r>
      <w:proofErr w:type="spell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Avg_Petal_Length</w:t>
      </w:r>
      <w:proofErr w:type="spellEnd"/>
    </w:p>
    <w:p w14:paraId="35ED2C07" w14:textId="77777777" w:rsidR="00377F63"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FROM Iris</w:t>
      </w:r>
    </w:p>
    <w:p w14:paraId="45588BC1" w14:textId="41DB052C" w:rsidR="00377F63" w:rsidRDefault="00000000" w:rsidP="00B82B17">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GROUP BY species;</w:t>
      </w:r>
    </w:p>
    <w:p w14:paraId="70F648B2" w14:textId="77777777" w:rsidR="00377F63" w:rsidRDefault="00000000">
      <w:pPr>
        <w:pStyle w:val="Heading2"/>
      </w:pPr>
      <w:r>
        <w:lastRenderedPageBreak/>
        <w:t>4.3 Query Results</w:t>
      </w:r>
    </w:p>
    <w:p w14:paraId="334FCFD9" w14:textId="77777777" w:rsidR="00377F63" w:rsidRDefault="00377F6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77F63" w14:paraId="18B78BCD" w14:textId="77777777">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17E582FD" w14:textId="77777777" w:rsidR="00377F63" w:rsidRDefault="00000000">
            <w:r>
              <w:rPr>
                <w:b/>
                <w:bCs/>
                <w:color w:val="FFFFFF"/>
                <w:sz w:val="20"/>
                <w:szCs w:val="20"/>
              </w:rPr>
              <w:t>Species</w:t>
            </w:r>
          </w:p>
        </w:tc>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5ADEDE81" w14:textId="77777777" w:rsidR="00377F63" w:rsidRDefault="00000000">
            <w:r>
              <w:rPr>
                <w:b/>
                <w:bCs/>
                <w:color w:val="FFFFFF"/>
                <w:sz w:val="20"/>
                <w:szCs w:val="20"/>
              </w:rPr>
              <w:t>Total Count</w:t>
            </w:r>
          </w:p>
        </w:tc>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30AD65A" w14:textId="77777777" w:rsidR="00377F63" w:rsidRDefault="00000000">
            <w:r>
              <w:rPr>
                <w:b/>
                <w:bCs/>
                <w:color w:val="FFFFFF"/>
                <w:sz w:val="20"/>
                <w:szCs w:val="20"/>
              </w:rPr>
              <w:t>Avg Sepal Length (cm)</w:t>
            </w:r>
          </w:p>
        </w:tc>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41CE0C38" w14:textId="77777777" w:rsidR="00377F63" w:rsidRDefault="00000000">
            <w:r>
              <w:rPr>
                <w:b/>
                <w:bCs/>
                <w:color w:val="FFFFFF"/>
                <w:sz w:val="20"/>
                <w:szCs w:val="20"/>
              </w:rPr>
              <w:t>Avg Petal Length (cm)</w:t>
            </w:r>
          </w:p>
        </w:tc>
      </w:tr>
      <w:tr w:rsidR="00377F63" w14:paraId="02D0087C"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47AE793" w14:textId="77777777" w:rsidR="00377F63" w:rsidRDefault="00000000">
            <w:proofErr w:type="spellStart"/>
            <w:r>
              <w:rPr>
                <w:sz w:val="20"/>
                <w:szCs w:val="20"/>
              </w:rPr>
              <w:t>Setosa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A12E3C6" w14:textId="77777777" w:rsidR="00377F63" w:rsidRDefault="00000000">
            <w:r>
              <w:rPr>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1B8CF97" w14:textId="77777777" w:rsidR="00377F63" w:rsidRDefault="00000000">
            <w:r>
              <w:rPr>
                <w:sz w:val="20"/>
                <w:szCs w:val="20"/>
              </w:rPr>
              <w:t>5.006</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A009138" w14:textId="77777777" w:rsidR="00377F63" w:rsidRDefault="00000000">
            <w:r>
              <w:rPr>
                <w:sz w:val="20"/>
                <w:szCs w:val="20"/>
              </w:rPr>
              <w:t>1.464</w:t>
            </w:r>
          </w:p>
        </w:tc>
      </w:tr>
      <w:tr w:rsidR="00377F63" w14:paraId="4A7F1E8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E22955" w14:textId="77777777" w:rsidR="00377F63" w:rsidRDefault="00000000">
            <w:r>
              <w:rPr>
                <w:sz w:val="20"/>
                <w:szCs w:val="20"/>
              </w:rPr>
              <w:t>Versicolor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5862C5" w14:textId="77777777" w:rsidR="00377F63" w:rsidRDefault="00000000">
            <w:r>
              <w:rPr>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D1F594" w14:textId="77777777" w:rsidR="00377F63" w:rsidRDefault="00000000">
            <w:r>
              <w:rPr>
                <w:sz w:val="20"/>
                <w:szCs w:val="20"/>
              </w:rPr>
              <w:t>5.936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C7150B" w14:textId="77777777" w:rsidR="00377F63" w:rsidRDefault="00000000">
            <w:r>
              <w:rPr>
                <w:sz w:val="20"/>
                <w:szCs w:val="20"/>
              </w:rPr>
              <w:t>4.260</w:t>
            </w:r>
          </w:p>
        </w:tc>
      </w:tr>
      <w:tr w:rsidR="00377F63" w14:paraId="143C8007"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9C2676D" w14:textId="77777777" w:rsidR="00377F63" w:rsidRDefault="00000000">
            <w:r>
              <w:rPr>
                <w:sz w:val="20"/>
                <w:szCs w:val="20"/>
              </w:rPr>
              <w:t>Virginica</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206804A" w14:textId="77777777" w:rsidR="00377F63" w:rsidRDefault="00000000">
            <w:r>
              <w:rPr>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E74597E" w14:textId="77777777" w:rsidR="00377F63" w:rsidRDefault="00000000">
            <w:r>
              <w:rPr>
                <w:sz w:val="20"/>
                <w:szCs w:val="20"/>
              </w:rPr>
              <w:t>6.588</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09A22F8" w14:textId="77777777" w:rsidR="00377F63" w:rsidRDefault="00000000">
            <w:r>
              <w:rPr>
                <w:sz w:val="20"/>
                <w:szCs w:val="20"/>
              </w:rPr>
              <w:t>5.552</w:t>
            </w:r>
          </w:p>
        </w:tc>
      </w:tr>
    </w:tbl>
    <w:p w14:paraId="700850A6" w14:textId="77777777" w:rsidR="00377F63" w:rsidRDefault="00377F63">
      <w:pPr>
        <w:spacing w:before="100" w:after="100"/>
      </w:pPr>
    </w:p>
    <w:p w14:paraId="0A0AF4C8" w14:textId="77777777" w:rsidR="00377F63" w:rsidRDefault="00000000">
      <w:pPr>
        <w:pStyle w:val="Heading2"/>
      </w:pPr>
      <w:r>
        <w:t>4.4 Analysis</w:t>
      </w:r>
    </w:p>
    <w:p w14:paraId="615D5586" w14:textId="77777777" w:rsidR="00377F63" w:rsidRDefault="00000000">
      <w:pPr>
        <w:spacing w:before="80" w:after="80"/>
        <w:jc w:val="both"/>
      </w:pPr>
      <w:r>
        <w:t>The GROUP BY aggregation confirms three balanced groups of 50 records each, with clear and measurable differences across species:</w:t>
      </w:r>
    </w:p>
    <w:p w14:paraId="54A6F0B6" w14:textId="77777777" w:rsidR="00377F63" w:rsidRDefault="00000000">
      <w:pPr>
        <w:pStyle w:val="ListParagraph"/>
        <w:numPr>
          <w:ilvl w:val="0"/>
          <w:numId w:val="2"/>
        </w:numPr>
        <w:spacing w:before="60" w:after="60"/>
      </w:pPr>
      <w:r>
        <w:t>Virginica has the largest average sepal length (6.59 cm) and petal length (5.55 cm), making it the physically largest species in the dataset.</w:t>
      </w:r>
    </w:p>
    <w:p w14:paraId="236D59B3" w14:textId="5D92A795" w:rsidR="00377F63" w:rsidRDefault="00000000">
      <w:pPr>
        <w:pStyle w:val="ListParagraph"/>
        <w:numPr>
          <w:ilvl w:val="0"/>
          <w:numId w:val="2"/>
        </w:numPr>
        <w:spacing w:before="60" w:after="60"/>
      </w:pPr>
      <w:proofErr w:type="spellStart"/>
      <w:r>
        <w:t>Setosa</w:t>
      </w:r>
      <w:proofErr w:type="spellEnd"/>
      <w:r>
        <w:t xml:space="preserve"> has the smallest average petal length (1.46 cm)</w:t>
      </w:r>
      <w:r w:rsidR="007627F6">
        <w:t xml:space="preserve"> </w:t>
      </w:r>
      <w:r>
        <w:t>approximately 3.8 times smaller than Virginica</w:t>
      </w:r>
      <w:r w:rsidR="007627F6">
        <w:t xml:space="preserve"> </w:t>
      </w:r>
      <w:r>
        <w:t>confirming it is the most distinct and separable species.</w:t>
      </w:r>
    </w:p>
    <w:p w14:paraId="3516EADD" w14:textId="77777777" w:rsidR="00377F63" w:rsidRDefault="00000000">
      <w:pPr>
        <w:pStyle w:val="ListParagraph"/>
        <w:numPr>
          <w:ilvl w:val="0"/>
          <w:numId w:val="2"/>
        </w:numPr>
        <w:spacing w:before="60" w:after="60"/>
      </w:pPr>
      <w:r>
        <w:t>Versicolor sits between the two extremes with intermediate measurements, consistent with EDA findings from Level 1 Task 3.</w:t>
      </w:r>
    </w:p>
    <w:p w14:paraId="7D76EDBE" w14:textId="0A624B38" w:rsidR="00377F63" w:rsidRDefault="00000000" w:rsidP="00B82B17">
      <w:pPr>
        <w:spacing w:before="80" w:after="80"/>
        <w:jc w:val="both"/>
      </w:pPr>
      <w:r>
        <w:t>These aggregated values confirm that petal length is the most differentiating feature between species</w:t>
      </w:r>
      <w:r w:rsidR="007627F6">
        <w:t xml:space="preserve"> </w:t>
      </w:r>
      <w:r>
        <w:t>a finding consistent with the correlation analysis performed in the EDA phase.</w:t>
      </w:r>
    </w:p>
    <w:p w14:paraId="568B86B0" w14:textId="77777777" w:rsidR="00377F63" w:rsidRDefault="00377F63">
      <w:pPr>
        <w:pBdr>
          <w:bottom w:val="single" w:sz="4" w:space="0" w:color="DDDDDD"/>
        </w:pBdr>
        <w:spacing w:before="120" w:after="120"/>
      </w:pPr>
    </w:p>
    <w:p w14:paraId="41BAE0BC" w14:textId="77777777" w:rsidR="00377F63" w:rsidRDefault="00000000">
      <w:pPr>
        <w:pStyle w:val="Heading1"/>
      </w:pPr>
      <w:r>
        <w:t>5. Query 3: Churn Analysis by Aggregation</w:t>
      </w:r>
    </w:p>
    <w:p w14:paraId="394C5B1F" w14:textId="77777777" w:rsidR="00377F63" w:rsidRDefault="00000000">
      <w:pPr>
        <w:pStyle w:val="Heading2"/>
      </w:pPr>
      <w:r>
        <w:t>5.1 Objective</w:t>
      </w:r>
    </w:p>
    <w:p w14:paraId="41509166" w14:textId="734D66FE" w:rsidR="00377F63" w:rsidRDefault="00000000">
      <w:pPr>
        <w:spacing w:before="80" w:after="80"/>
        <w:jc w:val="both"/>
      </w:pPr>
      <w:r>
        <w:t xml:space="preserve">To </w:t>
      </w:r>
      <w:r w:rsidR="005670E4">
        <w:t>analyze</w:t>
      </w:r>
      <w:r>
        <w:t xml:space="preserve"> customer churn </w:t>
      </w:r>
      <w:proofErr w:type="spellStart"/>
      <w:r>
        <w:t>behaviour</w:t>
      </w:r>
      <w:proofErr w:type="spellEnd"/>
      <w:r>
        <w:t xml:space="preserve"> by comparing average day minutes usage and average customer service call frequency between churned and retained customers.</w:t>
      </w:r>
    </w:p>
    <w:p w14:paraId="4AE6C76D" w14:textId="77777777" w:rsidR="00377F63" w:rsidRDefault="00000000">
      <w:pPr>
        <w:pStyle w:val="Heading2"/>
      </w:pPr>
      <w:r>
        <w:t>5.2 SQL Query</w:t>
      </w:r>
    </w:p>
    <w:p w14:paraId="127D847B" w14:textId="77777777" w:rsidR="00377F63" w:rsidRDefault="00377F63">
      <w:pPr>
        <w:spacing w:before="100" w:after="100"/>
      </w:pPr>
    </w:p>
    <w:p w14:paraId="74501B07" w14:textId="77777777" w:rsidR="00377F63"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SELECT</w:t>
      </w:r>
    </w:p>
    <w:p w14:paraId="4029CC29" w14:textId="4F9A7226" w:rsidR="00377F63" w:rsidRDefault="007627F6">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  Churn,</w:t>
      </w:r>
    </w:p>
    <w:p w14:paraId="1E8A1B09" w14:textId="763A2DF0" w:rsidR="00377F63" w:rsidRDefault="007627F6">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  COUNT</w:t>
      </w:r>
      <w:r w:rsidR="00CE3ADD">
        <w:rPr>
          <w:rFonts w:ascii="Courier New" w:eastAsia="Courier New" w:hAnsi="Courier New" w:cs="Courier New"/>
          <w:color w:val="1A1A2E"/>
          <w:sz w:val="19"/>
          <w:szCs w:val="19"/>
        </w:rPr>
        <w:t xml:space="preserve"> </w:t>
      </w:r>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Total_Customers</w:t>
      </w:r>
      <w:proofErr w:type="spellEnd"/>
      <w:r>
        <w:rPr>
          <w:rFonts w:ascii="Courier New" w:eastAsia="Courier New" w:hAnsi="Courier New" w:cs="Courier New"/>
          <w:color w:val="1A1A2E"/>
          <w:sz w:val="19"/>
          <w:szCs w:val="19"/>
        </w:rPr>
        <w:t>,</w:t>
      </w:r>
    </w:p>
    <w:p w14:paraId="333BEF74" w14:textId="061382F4" w:rsidR="00377F63" w:rsidRDefault="007627F6">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  AVG(</w:t>
      </w:r>
      <w:proofErr w:type="spellStart"/>
      <w:r>
        <w:rPr>
          <w:rFonts w:ascii="Courier New" w:eastAsia="Courier New" w:hAnsi="Courier New" w:cs="Courier New"/>
          <w:color w:val="1A1A2E"/>
          <w:sz w:val="19"/>
          <w:szCs w:val="19"/>
        </w:rPr>
        <w:t>Total_day_minutes</w:t>
      </w:r>
      <w:proofErr w:type="spell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Avg_Day_Minutes</w:t>
      </w:r>
      <w:proofErr w:type="spellEnd"/>
      <w:r>
        <w:rPr>
          <w:rFonts w:ascii="Courier New" w:eastAsia="Courier New" w:hAnsi="Courier New" w:cs="Courier New"/>
          <w:color w:val="1A1A2E"/>
          <w:sz w:val="19"/>
          <w:szCs w:val="19"/>
        </w:rPr>
        <w:t>,</w:t>
      </w:r>
    </w:p>
    <w:p w14:paraId="1D5DFE0C" w14:textId="756F7A76" w:rsidR="00377F63" w:rsidRDefault="007627F6">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  AVG(</w:t>
      </w:r>
      <w:proofErr w:type="spellStart"/>
      <w:r>
        <w:rPr>
          <w:rFonts w:ascii="Courier New" w:eastAsia="Courier New" w:hAnsi="Courier New" w:cs="Courier New"/>
          <w:color w:val="1A1A2E"/>
          <w:sz w:val="19"/>
          <w:szCs w:val="19"/>
        </w:rPr>
        <w:t>Customer_service_calls</w:t>
      </w:r>
      <w:proofErr w:type="spellEnd"/>
      <w:r>
        <w:rPr>
          <w:rFonts w:ascii="Courier New" w:eastAsia="Courier New" w:hAnsi="Courier New" w:cs="Courier New"/>
          <w:color w:val="1A1A2E"/>
          <w:sz w:val="19"/>
          <w:szCs w:val="19"/>
        </w:rPr>
        <w:t xml:space="preserve">) AS </w:t>
      </w:r>
      <w:proofErr w:type="spellStart"/>
      <w:r>
        <w:rPr>
          <w:rFonts w:ascii="Courier New" w:eastAsia="Courier New" w:hAnsi="Courier New" w:cs="Courier New"/>
          <w:color w:val="1A1A2E"/>
          <w:sz w:val="19"/>
          <w:szCs w:val="19"/>
        </w:rPr>
        <w:t>Avg_Service_Calls</w:t>
      </w:r>
      <w:proofErr w:type="spellEnd"/>
    </w:p>
    <w:p w14:paraId="39E7E215" w14:textId="77777777" w:rsidR="00377F63"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FROM [churn-bigml-80]</w:t>
      </w:r>
    </w:p>
    <w:p w14:paraId="1839D0AE" w14:textId="582D99FD" w:rsidR="00377F63" w:rsidRDefault="00000000" w:rsidP="00B82B17">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GROUP BY Churn;</w:t>
      </w:r>
    </w:p>
    <w:p w14:paraId="08B1DC09" w14:textId="77777777" w:rsidR="00B82B17" w:rsidRDefault="00B82B17">
      <w:pPr>
        <w:pStyle w:val="Heading2"/>
      </w:pPr>
    </w:p>
    <w:p w14:paraId="4B6B5114" w14:textId="77777777" w:rsidR="00B82B17" w:rsidRDefault="00B82B17">
      <w:pPr>
        <w:pStyle w:val="Heading2"/>
      </w:pPr>
    </w:p>
    <w:p w14:paraId="02EC0D60" w14:textId="77777777" w:rsidR="00B82B17" w:rsidRDefault="00B82B17">
      <w:pPr>
        <w:pStyle w:val="Heading2"/>
      </w:pPr>
    </w:p>
    <w:p w14:paraId="7D076538" w14:textId="549212E7" w:rsidR="00377F63" w:rsidRDefault="00000000">
      <w:pPr>
        <w:pStyle w:val="Heading2"/>
      </w:pPr>
      <w:r>
        <w:lastRenderedPageBreak/>
        <w:t>5.3 Query Results</w:t>
      </w:r>
    </w:p>
    <w:p w14:paraId="1FC31686" w14:textId="77777777" w:rsidR="00377F63" w:rsidRDefault="00377F6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340"/>
        <w:gridCol w:w="2670"/>
        <w:gridCol w:w="2670"/>
      </w:tblGrid>
      <w:tr w:rsidR="00377F63" w14:paraId="67231D65" w14:textId="77777777">
        <w:tc>
          <w:tcPr>
            <w:tcW w:w="168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1A43CBDA" w14:textId="77777777" w:rsidR="00377F63" w:rsidRDefault="00000000">
            <w:r>
              <w:rPr>
                <w:b/>
                <w:bCs/>
                <w:color w:val="FFFFFF"/>
                <w:sz w:val="20"/>
                <w:szCs w:val="20"/>
              </w:rPr>
              <w:t>Churn</w:t>
            </w:r>
          </w:p>
        </w:tc>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5F03460" w14:textId="77777777" w:rsidR="00377F63" w:rsidRDefault="00000000">
            <w:r>
              <w:rPr>
                <w:b/>
                <w:bCs/>
                <w:color w:val="FFFFFF"/>
                <w:sz w:val="20"/>
                <w:szCs w:val="20"/>
              </w:rPr>
              <w:t>Total Customers</w:t>
            </w:r>
          </w:p>
        </w:tc>
        <w:tc>
          <w:tcPr>
            <w:tcW w:w="267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5B1619F8" w14:textId="77777777" w:rsidR="00377F63" w:rsidRDefault="00000000">
            <w:r>
              <w:rPr>
                <w:b/>
                <w:bCs/>
                <w:color w:val="FFFFFF"/>
                <w:sz w:val="20"/>
                <w:szCs w:val="20"/>
              </w:rPr>
              <w:t>Avg Day Minutes</w:t>
            </w:r>
          </w:p>
        </w:tc>
        <w:tc>
          <w:tcPr>
            <w:tcW w:w="267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79EF29CA" w14:textId="77777777" w:rsidR="00377F63" w:rsidRDefault="00000000">
            <w:r>
              <w:rPr>
                <w:b/>
                <w:bCs/>
                <w:color w:val="FFFFFF"/>
                <w:sz w:val="20"/>
                <w:szCs w:val="20"/>
              </w:rPr>
              <w:t>Avg Service Calls</w:t>
            </w:r>
          </w:p>
        </w:tc>
      </w:tr>
      <w:tr w:rsidR="00377F63" w14:paraId="747761B4" w14:textId="77777777">
        <w:tc>
          <w:tcPr>
            <w:tcW w:w="1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92BA500" w14:textId="77777777" w:rsidR="00377F63" w:rsidRDefault="00000000">
            <w:r>
              <w:rPr>
                <w:sz w:val="20"/>
                <w:szCs w:val="20"/>
              </w:rPr>
              <w:t>0 (No)</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A65CDC3" w14:textId="77777777" w:rsidR="00377F63" w:rsidRDefault="00000000">
            <w:r>
              <w:rPr>
                <w:sz w:val="20"/>
                <w:szCs w:val="20"/>
              </w:rPr>
              <w:t>2,278</w:t>
            </w:r>
          </w:p>
        </w:tc>
        <w:tc>
          <w:tcPr>
            <w:tcW w:w="267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E9386BC" w14:textId="77777777" w:rsidR="00377F63" w:rsidRDefault="00000000">
            <w:r>
              <w:rPr>
                <w:sz w:val="20"/>
                <w:szCs w:val="20"/>
              </w:rPr>
              <w:t>175.10</w:t>
            </w:r>
          </w:p>
        </w:tc>
        <w:tc>
          <w:tcPr>
            <w:tcW w:w="267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CA4AC6C" w14:textId="77777777" w:rsidR="00377F63" w:rsidRDefault="00000000">
            <w:r>
              <w:rPr>
                <w:sz w:val="20"/>
                <w:szCs w:val="20"/>
              </w:rPr>
              <w:t>1</w:t>
            </w:r>
          </w:p>
        </w:tc>
      </w:tr>
      <w:tr w:rsidR="00377F63" w14:paraId="45B3603C"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EC389E" w14:textId="77777777" w:rsidR="00377F63" w:rsidRDefault="00000000">
            <w:r>
              <w:rPr>
                <w:sz w:val="20"/>
                <w:szCs w:val="20"/>
              </w:rPr>
              <w:t>1 (Yes)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44D38C" w14:textId="77777777" w:rsidR="00377F63" w:rsidRDefault="00000000">
            <w:r>
              <w:rPr>
                <w:sz w:val="20"/>
                <w:szCs w:val="20"/>
              </w:rPr>
              <w:t>388</w:t>
            </w:r>
          </w:p>
        </w:tc>
        <w:tc>
          <w:tcPr>
            <w:tcW w:w="2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748D01" w14:textId="77777777" w:rsidR="00377F63" w:rsidRDefault="00000000">
            <w:r>
              <w:rPr>
                <w:sz w:val="20"/>
                <w:szCs w:val="20"/>
              </w:rPr>
              <w:t>205.18</w:t>
            </w:r>
          </w:p>
        </w:tc>
        <w:tc>
          <w:tcPr>
            <w:tcW w:w="2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5255D3" w14:textId="77777777" w:rsidR="00377F63" w:rsidRDefault="00000000">
            <w:r>
              <w:rPr>
                <w:sz w:val="20"/>
                <w:szCs w:val="20"/>
              </w:rPr>
              <w:t>2</w:t>
            </w:r>
          </w:p>
        </w:tc>
      </w:tr>
    </w:tbl>
    <w:p w14:paraId="0D7FBCCF" w14:textId="77777777" w:rsidR="00377F63" w:rsidRDefault="00377F63">
      <w:pPr>
        <w:spacing w:before="100" w:after="100"/>
      </w:pPr>
    </w:p>
    <w:p w14:paraId="787B10F6" w14:textId="77777777" w:rsidR="00377F63" w:rsidRDefault="00000000">
      <w:pPr>
        <w:pStyle w:val="Heading2"/>
      </w:pPr>
      <w:r>
        <w:t>5.4 Analysis</w:t>
      </w:r>
    </w:p>
    <w:p w14:paraId="24469D50" w14:textId="77777777" w:rsidR="00377F63" w:rsidRDefault="00000000">
      <w:pPr>
        <w:spacing w:before="80" w:after="80"/>
        <w:jc w:val="both"/>
      </w:pPr>
      <w:r>
        <w:t>This query reveals two highly significant business insights through pure SQL aggregation:</w:t>
      </w:r>
    </w:p>
    <w:p w14:paraId="440DC7ED" w14:textId="43B6B41E" w:rsidR="00377F63" w:rsidRDefault="00000000">
      <w:pPr>
        <w:pStyle w:val="ListParagraph"/>
        <w:numPr>
          <w:ilvl w:val="0"/>
          <w:numId w:val="2"/>
        </w:numPr>
        <w:spacing w:before="60" w:after="60"/>
      </w:pPr>
      <w:r>
        <w:t>Usage Pattern: Churned customers (Churn = 1) consumed an average of 205.18 day minutes compared to 175.10 for retained customers a 17.2% higher usage rate. This suggests that heavy users may be more price-sensitive or feel they are not receiving adequate value for their high usage levels.</w:t>
      </w:r>
    </w:p>
    <w:p w14:paraId="5FBB9BF9" w14:textId="77777777" w:rsidR="00377F63" w:rsidRDefault="00000000">
      <w:pPr>
        <w:pStyle w:val="ListParagraph"/>
        <w:numPr>
          <w:ilvl w:val="0"/>
          <w:numId w:val="2"/>
        </w:numPr>
        <w:spacing w:before="60" w:after="60"/>
      </w:pPr>
      <w:r>
        <w:t>Service Calls: Churned customers averaged 2 service calls compared to 1 for retained customers. Multiple unresolved service interactions are a well-documented predictor of customer churn in the telecommunications industry.</w:t>
      </w:r>
    </w:p>
    <w:p w14:paraId="415FD23A" w14:textId="34C9CD1B" w:rsidR="00377F63" w:rsidRDefault="00000000" w:rsidP="00B82B17">
      <w:pPr>
        <w:spacing w:before="80" w:after="80"/>
        <w:jc w:val="both"/>
      </w:pPr>
      <w:r>
        <w:t>In a business context, these findings would trigger targeted retention strategies: proactive outreach to high-usage customers and resolution tracking for customers with multiple service call incidents.</w:t>
      </w:r>
    </w:p>
    <w:p w14:paraId="1410D536" w14:textId="77777777" w:rsidR="00377F63" w:rsidRDefault="00377F63">
      <w:pPr>
        <w:pBdr>
          <w:bottom w:val="single" w:sz="4" w:space="0" w:color="DDDDDD"/>
        </w:pBdr>
        <w:spacing w:before="120" w:after="120"/>
      </w:pPr>
    </w:p>
    <w:p w14:paraId="64D03FCC" w14:textId="4E8AF3C5" w:rsidR="00377F63" w:rsidRDefault="00000000">
      <w:pPr>
        <w:pStyle w:val="Heading1"/>
      </w:pPr>
      <w:r>
        <w:t>6. Query 4: Filtering and Sorting High Usage Customers</w:t>
      </w:r>
    </w:p>
    <w:p w14:paraId="242C6461" w14:textId="77777777" w:rsidR="00377F63" w:rsidRDefault="00000000">
      <w:pPr>
        <w:pStyle w:val="Heading2"/>
      </w:pPr>
      <w:r>
        <w:t>6.1 Objective</w:t>
      </w:r>
    </w:p>
    <w:p w14:paraId="5613ACF6" w14:textId="77777777" w:rsidR="00377F63" w:rsidRDefault="00000000">
      <w:pPr>
        <w:spacing w:before="80" w:after="80"/>
        <w:jc w:val="both"/>
      </w:pPr>
      <w:r>
        <w:t xml:space="preserve">To identify the top 10 highest day-minute customers exceeding 250 minutes, ordered by usage, and examine their churn status and service call </w:t>
      </w:r>
      <w:proofErr w:type="spellStart"/>
      <w:r>
        <w:t>behaviour</w:t>
      </w:r>
      <w:proofErr w:type="spellEnd"/>
      <w:r>
        <w:t>.</w:t>
      </w:r>
    </w:p>
    <w:p w14:paraId="4BDF3D65" w14:textId="77777777" w:rsidR="00377F63" w:rsidRDefault="00000000">
      <w:pPr>
        <w:pStyle w:val="Heading2"/>
      </w:pPr>
      <w:r>
        <w:t>6.2 SQL Query</w:t>
      </w:r>
    </w:p>
    <w:p w14:paraId="4E433856" w14:textId="77777777" w:rsidR="00377F63" w:rsidRDefault="00377F63">
      <w:pPr>
        <w:spacing w:before="100" w:after="100"/>
      </w:pPr>
    </w:p>
    <w:p w14:paraId="03D5239F" w14:textId="77777777" w:rsidR="00377F63"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SELECT TOP 10</w:t>
      </w:r>
    </w:p>
    <w:p w14:paraId="22C43F37" w14:textId="2E5793A5" w:rsidR="00377F63" w:rsidRDefault="007627F6">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  State,</w:t>
      </w:r>
    </w:p>
    <w:p w14:paraId="5DB9DA26" w14:textId="2554CE14" w:rsidR="00377F63" w:rsidRDefault="007627F6">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Total_day_minutes</w:t>
      </w:r>
      <w:proofErr w:type="spellEnd"/>
      <w:r>
        <w:rPr>
          <w:rFonts w:ascii="Courier New" w:eastAsia="Courier New" w:hAnsi="Courier New" w:cs="Courier New"/>
          <w:color w:val="1A1A2E"/>
          <w:sz w:val="19"/>
          <w:szCs w:val="19"/>
        </w:rPr>
        <w:t>,</w:t>
      </w:r>
    </w:p>
    <w:p w14:paraId="3DF2D459" w14:textId="6A87590B" w:rsidR="00377F63" w:rsidRDefault="007627F6">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Total_day_charge</w:t>
      </w:r>
      <w:proofErr w:type="spellEnd"/>
      <w:r>
        <w:rPr>
          <w:rFonts w:ascii="Courier New" w:eastAsia="Courier New" w:hAnsi="Courier New" w:cs="Courier New"/>
          <w:color w:val="1A1A2E"/>
          <w:sz w:val="19"/>
          <w:szCs w:val="19"/>
        </w:rPr>
        <w:t>,</w:t>
      </w:r>
    </w:p>
    <w:p w14:paraId="27C92D6E" w14:textId="310B9BEE" w:rsidR="00377F63" w:rsidRDefault="007627F6">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Customer_service_calls</w:t>
      </w:r>
      <w:proofErr w:type="spellEnd"/>
      <w:r>
        <w:rPr>
          <w:rFonts w:ascii="Courier New" w:eastAsia="Courier New" w:hAnsi="Courier New" w:cs="Courier New"/>
          <w:color w:val="1A1A2E"/>
          <w:sz w:val="19"/>
          <w:szCs w:val="19"/>
        </w:rPr>
        <w:t>,</w:t>
      </w:r>
    </w:p>
    <w:p w14:paraId="6BE0994B" w14:textId="6DEA6BBC" w:rsidR="00377F63" w:rsidRDefault="007627F6">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  Churn</w:t>
      </w:r>
    </w:p>
    <w:p w14:paraId="2265C543" w14:textId="77777777" w:rsidR="00377F63"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FROM [churn-bigml-80]</w:t>
      </w:r>
    </w:p>
    <w:p w14:paraId="354D6E49" w14:textId="77777777" w:rsidR="00377F63"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Total_day_minutes</w:t>
      </w:r>
      <w:proofErr w:type="spellEnd"/>
      <w:r>
        <w:rPr>
          <w:rFonts w:ascii="Courier New" w:eastAsia="Courier New" w:hAnsi="Courier New" w:cs="Courier New"/>
          <w:color w:val="1A1A2E"/>
          <w:sz w:val="19"/>
          <w:szCs w:val="19"/>
        </w:rPr>
        <w:t xml:space="preserve"> &gt; 250</w:t>
      </w:r>
    </w:p>
    <w:p w14:paraId="768CC347" w14:textId="77777777" w:rsidR="00377F63"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ORDER BY </w:t>
      </w:r>
      <w:proofErr w:type="spellStart"/>
      <w:r>
        <w:rPr>
          <w:rFonts w:ascii="Courier New" w:eastAsia="Courier New" w:hAnsi="Courier New" w:cs="Courier New"/>
          <w:color w:val="1A1A2E"/>
          <w:sz w:val="19"/>
          <w:szCs w:val="19"/>
        </w:rPr>
        <w:t>Total_day_minutes</w:t>
      </w:r>
      <w:proofErr w:type="spellEnd"/>
      <w:r>
        <w:rPr>
          <w:rFonts w:ascii="Courier New" w:eastAsia="Courier New" w:hAnsi="Courier New" w:cs="Courier New"/>
          <w:color w:val="1A1A2E"/>
          <w:sz w:val="19"/>
          <w:szCs w:val="19"/>
        </w:rPr>
        <w:t xml:space="preserve"> DESC;</w:t>
      </w:r>
    </w:p>
    <w:p w14:paraId="112C760E" w14:textId="77777777" w:rsidR="00377F63" w:rsidRDefault="00377F63">
      <w:pPr>
        <w:spacing w:before="100" w:after="100"/>
      </w:pPr>
    </w:p>
    <w:p w14:paraId="50437AD2" w14:textId="77777777" w:rsidR="00B82B17" w:rsidRDefault="00B82B17">
      <w:pPr>
        <w:spacing w:before="100" w:after="100"/>
      </w:pPr>
    </w:p>
    <w:p w14:paraId="6B5B8C89" w14:textId="77777777" w:rsidR="00B82B17" w:rsidRDefault="00B82B17">
      <w:pPr>
        <w:spacing w:before="100" w:after="100"/>
      </w:pPr>
    </w:p>
    <w:p w14:paraId="443729C2" w14:textId="77777777" w:rsidR="00B82B17" w:rsidRDefault="00B82B17">
      <w:pPr>
        <w:spacing w:before="100" w:after="100"/>
      </w:pPr>
    </w:p>
    <w:p w14:paraId="117A0767" w14:textId="77777777" w:rsidR="00B82B17" w:rsidRDefault="00B82B17">
      <w:pPr>
        <w:spacing w:before="100" w:after="100"/>
      </w:pPr>
    </w:p>
    <w:p w14:paraId="71B9A2EB" w14:textId="77777777" w:rsidR="00377F63" w:rsidRDefault="00000000">
      <w:pPr>
        <w:pStyle w:val="Heading2"/>
      </w:pPr>
      <w:r>
        <w:lastRenderedPageBreak/>
        <w:t>6.3 Query Results</w:t>
      </w:r>
    </w:p>
    <w:p w14:paraId="79ABF52C" w14:textId="77777777" w:rsidR="00377F63" w:rsidRDefault="00377F6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1731"/>
        <w:gridCol w:w="2185"/>
        <w:gridCol w:w="2181"/>
        <w:gridCol w:w="1467"/>
        <w:gridCol w:w="889"/>
      </w:tblGrid>
      <w:tr w:rsidR="00377F63" w14:paraId="6B2B3C96" w14:textId="77777777">
        <w:tc>
          <w:tcPr>
            <w:tcW w:w="936"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54E99716" w14:textId="77777777" w:rsidR="00377F63" w:rsidRDefault="00000000">
            <w:r>
              <w:rPr>
                <w:b/>
                <w:bCs/>
                <w:color w:val="FFFFFF"/>
                <w:sz w:val="20"/>
                <w:szCs w:val="20"/>
              </w:rPr>
              <w:t>#</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20561BCF" w14:textId="77777777" w:rsidR="00377F63" w:rsidRDefault="00000000">
            <w:r>
              <w:rPr>
                <w:b/>
                <w:bCs/>
                <w:color w:val="FFFFFF"/>
                <w:sz w:val="20"/>
                <w:szCs w:val="20"/>
              </w:rPr>
              <w:t>State</w:t>
            </w:r>
          </w:p>
        </w:tc>
        <w:tc>
          <w:tcPr>
            <w:tcW w:w="2268"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22758E7F" w14:textId="77777777" w:rsidR="00377F63" w:rsidRDefault="00000000">
            <w:r>
              <w:rPr>
                <w:b/>
                <w:bCs/>
                <w:color w:val="FFFFFF"/>
                <w:sz w:val="20"/>
                <w:szCs w:val="20"/>
              </w:rPr>
              <w:t>Total Day Minutes</w:t>
            </w:r>
          </w:p>
        </w:tc>
        <w:tc>
          <w:tcPr>
            <w:tcW w:w="2268"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12E85DC1" w14:textId="77777777" w:rsidR="00377F63" w:rsidRDefault="00000000">
            <w:r>
              <w:rPr>
                <w:b/>
                <w:bCs/>
                <w:color w:val="FFFFFF"/>
                <w:sz w:val="20"/>
                <w:szCs w:val="20"/>
              </w:rPr>
              <w:t>Total Day Charge</w:t>
            </w:r>
          </w:p>
        </w:tc>
        <w:tc>
          <w:tcPr>
            <w:tcW w:w="15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776170C1" w14:textId="77777777" w:rsidR="00377F63" w:rsidRDefault="00000000">
            <w:r>
              <w:rPr>
                <w:b/>
                <w:bCs/>
                <w:color w:val="FFFFFF"/>
                <w:sz w:val="20"/>
                <w:szCs w:val="20"/>
              </w:rPr>
              <w:t>Service Calls</w:t>
            </w:r>
          </w:p>
        </w:tc>
        <w:tc>
          <w:tcPr>
            <w:tcW w:w="588"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702F8C6E" w14:textId="77777777" w:rsidR="00377F63" w:rsidRDefault="00000000">
            <w:r>
              <w:rPr>
                <w:b/>
                <w:bCs/>
                <w:color w:val="FFFFFF"/>
                <w:sz w:val="20"/>
                <w:szCs w:val="20"/>
              </w:rPr>
              <w:t>Churn</w:t>
            </w:r>
          </w:p>
        </w:tc>
      </w:tr>
      <w:tr w:rsidR="00377F63" w14:paraId="3746A594" w14:textId="77777777">
        <w:tc>
          <w:tcPr>
            <w:tcW w:w="93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4C04498" w14:textId="77777777" w:rsidR="00377F63" w:rsidRDefault="0000000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F147009" w14:textId="77777777" w:rsidR="00377F63" w:rsidRDefault="00000000">
            <w:r>
              <w:rPr>
                <w:sz w:val="20"/>
                <w:szCs w:val="20"/>
              </w:rPr>
              <w:t>CO</w:t>
            </w:r>
          </w:p>
        </w:tc>
        <w:tc>
          <w:tcPr>
            <w:tcW w:w="226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E1AC3A4" w14:textId="77777777" w:rsidR="00377F63" w:rsidRDefault="00000000">
            <w:r>
              <w:rPr>
                <w:sz w:val="20"/>
                <w:szCs w:val="20"/>
              </w:rPr>
              <w:t>350.80</w:t>
            </w:r>
          </w:p>
        </w:tc>
        <w:tc>
          <w:tcPr>
            <w:tcW w:w="226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3D0312A" w14:textId="77777777" w:rsidR="00377F63" w:rsidRDefault="00000000">
            <w:r>
              <w:rPr>
                <w:sz w:val="20"/>
                <w:szCs w:val="20"/>
              </w:rPr>
              <w:t>59.64</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4FACFC7" w14:textId="77777777" w:rsidR="00377F63" w:rsidRDefault="00000000">
            <w:r>
              <w:rPr>
                <w:sz w:val="20"/>
                <w:szCs w:val="20"/>
              </w:rPr>
              <w:t>1</w:t>
            </w:r>
          </w:p>
        </w:tc>
        <w:tc>
          <w:tcPr>
            <w:tcW w:w="58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501F5FD" w14:textId="77777777" w:rsidR="00377F63" w:rsidRDefault="00000000">
            <w:r>
              <w:rPr>
                <w:sz w:val="20"/>
                <w:szCs w:val="20"/>
              </w:rPr>
              <w:t>1</w:t>
            </w:r>
          </w:p>
        </w:tc>
      </w:tr>
      <w:tr w:rsidR="00377F63" w14:paraId="6371E950"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4B0139" w14:textId="77777777" w:rsidR="00377F63" w:rsidRDefault="0000000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7AB51B" w14:textId="77777777" w:rsidR="00377F63" w:rsidRDefault="00000000">
            <w:r>
              <w:rPr>
                <w:sz w:val="20"/>
                <w:szCs w:val="20"/>
              </w:rPr>
              <w:t>NY</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82BF01" w14:textId="77777777" w:rsidR="00377F63" w:rsidRDefault="00000000">
            <w:r>
              <w:rPr>
                <w:sz w:val="20"/>
                <w:szCs w:val="20"/>
              </w:rPr>
              <w:t>346.80</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E635F1" w14:textId="77777777" w:rsidR="00377F63" w:rsidRDefault="00000000">
            <w:r>
              <w:rPr>
                <w:sz w:val="20"/>
                <w:szCs w:val="20"/>
              </w:rPr>
              <w:t>58.96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B061AD" w14:textId="77777777" w:rsidR="00377F63" w:rsidRDefault="00000000">
            <w:r>
              <w:rPr>
                <w:sz w:val="20"/>
                <w:szCs w:val="20"/>
              </w:rPr>
              <w:t>1</w:t>
            </w:r>
          </w:p>
        </w:tc>
        <w:tc>
          <w:tcPr>
            <w:tcW w:w="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A015D2" w14:textId="77777777" w:rsidR="00377F63" w:rsidRDefault="00000000">
            <w:r>
              <w:rPr>
                <w:sz w:val="20"/>
                <w:szCs w:val="20"/>
              </w:rPr>
              <w:t>1</w:t>
            </w:r>
          </w:p>
        </w:tc>
      </w:tr>
      <w:tr w:rsidR="00377F63" w14:paraId="1CCAD130" w14:textId="77777777">
        <w:tc>
          <w:tcPr>
            <w:tcW w:w="93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4107B9B" w14:textId="77777777" w:rsidR="00377F63" w:rsidRDefault="0000000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7629F1C" w14:textId="77777777" w:rsidR="00377F63" w:rsidRDefault="00000000">
            <w:r>
              <w:rPr>
                <w:sz w:val="20"/>
                <w:szCs w:val="20"/>
              </w:rPr>
              <w:t>OH</w:t>
            </w:r>
          </w:p>
        </w:tc>
        <w:tc>
          <w:tcPr>
            <w:tcW w:w="226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D7EB8B0" w14:textId="77777777" w:rsidR="00377F63" w:rsidRDefault="00000000">
            <w:r>
              <w:rPr>
                <w:sz w:val="20"/>
                <w:szCs w:val="20"/>
              </w:rPr>
              <w:t>345.30</w:t>
            </w:r>
          </w:p>
        </w:tc>
        <w:tc>
          <w:tcPr>
            <w:tcW w:w="226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17FDE4D" w14:textId="77777777" w:rsidR="00377F63" w:rsidRDefault="00000000">
            <w:r>
              <w:rPr>
                <w:sz w:val="20"/>
                <w:szCs w:val="20"/>
              </w:rPr>
              <w:t>58.70</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18009D0" w14:textId="77777777" w:rsidR="00377F63" w:rsidRDefault="00000000">
            <w:r>
              <w:rPr>
                <w:sz w:val="20"/>
                <w:szCs w:val="20"/>
              </w:rPr>
              <w:t>1</w:t>
            </w:r>
          </w:p>
        </w:tc>
        <w:tc>
          <w:tcPr>
            <w:tcW w:w="58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805423D" w14:textId="77777777" w:rsidR="00377F63" w:rsidRDefault="00000000">
            <w:r>
              <w:rPr>
                <w:sz w:val="20"/>
                <w:szCs w:val="20"/>
              </w:rPr>
              <w:t>1</w:t>
            </w:r>
          </w:p>
        </w:tc>
      </w:tr>
      <w:tr w:rsidR="00377F63" w14:paraId="77669F3C"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C7ECAA" w14:textId="77777777" w:rsidR="00377F63" w:rsidRDefault="0000000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CF0183" w14:textId="77777777" w:rsidR="00377F63" w:rsidRDefault="00000000">
            <w:r>
              <w:rPr>
                <w:sz w:val="20"/>
                <w:szCs w:val="20"/>
              </w:rPr>
              <w:t>OH</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79CA91" w14:textId="77777777" w:rsidR="00377F63" w:rsidRDefault="00000000">
            <w:r>
              <w:rPr>
                <w:sz w:val="20"/>
                <w:szCs w:val="20"/>
              </w:rPr>
              <w:t>337.40</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5CFD8E" w14:textId="77777777" w:rsidR="00377F63" w:rsidRDefault="00000000">
            <w:r>
              <w:rPr>
                <w:sz w:val="20"/>
                <w:szCs w:val="20"/>
              </w:rPr>
              <w:t>57.36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782B78" w14:textId="77777777" w:rsidR="00377F63" w:rsidRDefault="00000000">
            <w:r>
              <w:rPr>
                <w:sz w:val="20"/>
                <w:szCs w:val="20"/>
              </w:rPr>
              <w:t>0</w:t>
            </w:r>
          </w:p>
        </w:tc>
        <w:tc>
          <w:tcPr>
            <w:tcW w:w="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28703D" w14:textId="77777777" w:rsidR="00377F63" w:rsidRDefault="00000000">
            <w:r>
              <w:rPr>
                <w:sz w:val="20"/>
                <w:szCs w:val="20"/>
              </w:rPr>
              <w:t>1</w:t>
            </w:r>
          </w:p>
        </w:tc>
      </w:tr>
      <w:tr w:rsidR="00377F63" w14:paraId="5A6A6433" w14:textId="77777777">
        <w:tc>
          <w:tcPr>
            <w:tcW w:w="93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6F7C126" w14:textId="77777777" w:rsidR="00377F63" w:rsidRDefault="00000000">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9B9AE7D" w14:textId="77777777" w:rsidR="00377F63" w:rsidRDefault="00000000">
            <w:r>
              <w:rPr>
                <w:sz w:val="20"/>
                <w:szCs w:val="20"/>
              </w:rPr>
              <w:t>MO</w:t>
            </w:r>
          </w:p>
        </w:tc>
        <w:tc>
          <w:tcPr>
            <w:tcW w:w="226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367C987" w14:textId="77777777" w:rsidR="00377F63" w:rsidRDefault="00000000">
            <w:r>
              <w:rPr>
                <w:sz w:val="20"/>
                <w:szCs w:val="20"/>
              </w:rPr>
              <w:t>335.50</w:t>
            </w:r>
          </w:p>
        </w:tc>
        <w:tc>
          <w:tcPr>
            <w:tcW w:w="226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FAB0AE5" w14:textId="77777777" w:rsidR="00377F63" w:rsidRDefault="00000000">
            <w:r>
              <w:rPr>
                <w:sz w:val="20"/>
                <w:szCs w:val="20"/>
              </w:rPr>
              <w:t>57.04</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FCDDEA3" w14:textId="77777777" w:rsidR="00377F63" w:rsidRDefault="00000000">
            <w:r>
              <w:rPr>
                <w:sz w:val="20"/>
                <w:szCs w:val="20"/>
              </w:rPr>
              <w:t>2</w:t>
            </w:r>
          </w:p>
        </w:tc>
        <w:tc>
          <w:tcPr>
            <w:tcW w:w="58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7E2FF55" w14:textId="77777777" w:rsidR="00377F63" w:rsidRDefault="00000000">
            <w:r>
              <w:rPr>
                <w:sz w:val="20"/>
                <w:szCs w:val="20"/>
              </w:rPr>
              <w:t>1</w:t>
            </w:r>
          </w:p>
        </w:tc>
      </w:tr>
      <w:tr w:rsidR="00377F63" w14:paraId="1658315C"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92F057" w14:textId="77777777" w:rsidR="00377F63" w:rsidRDefault="00000000">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1AFE18" w14:textId="77777777" w:rsidR="00377F63" w:rsidRDefault="00000000">
            <w:r>
              <w:rPr>
                <w:sz w:val="20"/>
                <w:szCs w:val="20"/>
              </w:rPr>
              <w:t>OK</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9292F1" w14:textId="77777777" w:rsidR="00377F63" w:rsidRDefault="00000000">
            <w:r>
              <w:rPr>
                <w:sz w:val="20"/>
                <w:szCs w:val="20"/>
              </w:rPr>
              <w:t>329.80</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1C188B" w14:textId="77777777" w:rsidR="00377F63" w:rsidRDefault="00000000">
            <w:r>
              <w:rPr>
                <w:sz w:val="20"/>
                <w:szCs w:val="20"/>
              </w:rPr>
              <w:t>56.07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E66309" w14:textId="77777777" w:rsidR="00377F63" w:rsidRDefault="00000000">
            <w:r>
              <w:rPr>
                <w:sz w:val="20"/>
                <w:szCs w:val="20"/>
              </w:rPr>
              <w:t>0</w:t>
            </w:r>
          </w:p>
        </w:tc>
        <w:tc>
          <w:tcPr>
            <w:tcW w:w="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72489B" w14:textId="77777777" w:rsidR="00377F63" w:rsidRDefault="00000000">
            <w:r>
              <w:rPr>
                <w:sz w:val="20"/>
                <w:szCs w:val="20"/>
              </w:rPr>
              <w:t>1</w:t>
            </w:r>
          </w:p>
        </w:tc>
      </w:tr>
      <w:tr w:rsidR="00377F63" w14:paraId="59EB9198" w14:textId="77777777">
        <w:tc>
          <w:tcPr>
            <w:tcW w:w="93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06A6219" w14:textId="77777777" w:rsidR="00377F63" w:rsidRDefault="00000000">
            <w:r>
              <w:rPr>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C424475" w14:textId="77777777" w:rsidR="00377F63" w:rsidRDefault="00000000">
            <w:r>
              <w:rPr>
                <w:sz w:val="20"/>
                <w:szCs w:val="20"/>
              </w:rPr>
              <w:t>SD</w:t>
            </w:r>
          </w:p>
        </w:tc>
        <w:tc>
          <w:tcPr>
            <w:tcW w:w="226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548FB25" w14:textId="77777777" w:rsidR="00377F63" w:rsidRDefault="00000000">
            <w:r>
              <w:rPr>
                <w:sz w:val="20"/>
                <w:szCs w:val="20"/>
              </w:rPr>
              <w:t>328.10</w:t>
            </w:r>
          </w:p>
        </w:tc>
        <w:tc>
          <w:tcPr>
            <w:tcW w:w="226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BD78E96" w14:textId="77777777" w:rsidR="00377F63" w:rsidRDefault="00000000">
            <w:r>
              <w:rPr>
                <w:sz w:val="20"/>
                <w:szCs w:val="20"/>
              </w:rPr>
              <w:t>55.78</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785E9A9" w14:textId="77777777" w:rsidR="00377F63" w:rsidRDefault="00000000">
            <w:r>
              <w:rPr>
                <w:sz w:val="20"/>
                <w:szCs w:val="20"/>
              </w:rPr>
              <w:t>1</w:t>
            </w:r>
          </w:p>
        </w:tc>
        <w:tc>
          <w:tcPr>
            <w:tcW w:w="58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761B1B7" w14:textId="77777777" w:rsidR="00377F63" w:rsidRDefault="00000000">
            <w:r>
              <w:rPr>
                <w:sz w:val="20"/>
                <w:szCs w:val="20"/>
              </w:rPr>
              <w:t>1</w:t>
            </w:r>
          </w:p>
        </w:tc>
      </w:tr>
      <w:tr w:rsidR="00377F63" w14:paraId="7C9D581A"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3D6570" w14:textId="77777777" w:rsidR="00377F63" w:rsidRDefault="00000000">
            <w:r>
              <w:rPr>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693EC5" w14:textId="77777777" w:rsidR="00377F63" w:rsidRDefault="00000000">
            <w:r>
              <w:rPr>
                <w:sz w:val="20"/>
                <w:szCs w:val="20"/>
              </w:rPr>
              <w:t>WI</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99F78A" w14:textId="77777777" w:rsidR="00377F63" w:rsidRDefault="00000000">
            <w:r>
              <w:rPr>
                <w:sz w:val="20"/>
                <w:szCs w:val="20"/>
              </w:rPr>
              <w:t>326.30</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BA393A" w14:textId="77777777" w:rsidR="00377F63" w:rsidRDefault="00000000">
            <w:r>
              <w:rPr>
                <w:sz w:val="20"/>
                <w:szCs w:val="20"/>
              </w:rPr>
              <w:t>55.47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326CF2" w14:textId="77777777" w:rsidR="00377F63" w:rsidRDefault="00000000">
            <w:r>
              <w:rPr>
                <w:sz w:val="20"/>
                <w:szCs w:val="20"/>
              </w:rPr>
              <w:t>1</w:t>
            </w:r>
          </w:p>
        </w:tc>
        <w:tc>
          <w:tcPr>
            <w:tcW w:w="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8A3198" w14:textId="77777777" w:rsidR="00377F63" w:rsidRDefault="00000000">
            <w:r>
              <w:rPr>
                <w:sz w:val="20"/>
                <w:szCs w:val="20"/>
              </w:rPr>
              <w:t>1</w:t>
            </w:r>
          </w:p>
        </w:tc>
      </w:tr>
      <w:tr w:rsidR="00377F63" w14:paraId="75C62E12" w14:textId="77777777">
        <w:tc>
          <w:tcPr>
            <w:tcW w:w="93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B49CD04" w14:textId="77777777" w:rsidR="00377F63" w:rsidRDefault="00000000">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94AD7C4" w14:textId="77777777" w:rsidR="00377F63" w:rsidRDefault="00000000">
            <w:r>
              <w:rPr>
                <w:sz w:val="20"/>
                <w:szCs w:val="20"/>
              </w:rPr>
              <w:t>NH</w:t>
            </w:r>
          </w:p>
        </w:tc>
        <w:tc>
          <w:tcPr>
            <w:tcW w:w="226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7442E5A" w14:textId="77777777" w:rsidR="00377F63" w:rsidRDefault="00000000">
            <w:r>
              <w:rPr>
                <w:sz w:val="20"/>
                <w:szCs w:val="20"/>
              </w:rPr>
              <w:t>322.40</w:t>
            </w:r>
          </w:p>
        </w:tc>
        <w:tc>
          <w:tcPr>
            <w:tcW w:w="226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DB31CB8" w14:textId="77777777" w:rsidR="00377F63" w:rsidRDefault="00000000">
            <w:r>
              <w:rPr>
                <w:sz w:val="20"/>
                <w:szCs w:val="20"/>
              </w:rPr>
              <w:t>54.81</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B619982" w14:textId="77777777" w:rsidR="00377F63" w:rsidRDefault="00000000">
            <w:r>
              <w:rPr>
                <w:sz w:val="20"/>
                <w:szCs w:val="20"/>
              </w:rPr>
              <w:t>1</w:t>
            </w:r>
          </w:p>
        </w:tc>
        <w:tc>
          <w:tcPr>
            <w:tcW w:w="58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A4AE1D4" w14:textId="77777777" w:rsidR="00377F63" w:rsidRDefault="00000000">
            <w:r>
              <w:rPr>
                <w:sz w:val="20"/>
                <w:szCs w:val="20"/>
              </w:rPr>
              <w:t>1</w:t>
            </w:r>
          </w:p>
        </w:tc>
      </w:tr>
      <w:tr w:rsidR="00377F63" w14:paraId="5C0AD642" w14:textId="77777777">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E2613F" w14:textId="77777777" w:rsidR="00377F63"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B99FB4" w14:textId="77777777" w:rsidR="00377F63" w:rsidRDefault="00000000">
            <w:r>
              <w:rPr>
                <w:sz w:val="20"/>
                <w:szCs w:val="20"/>
              </w:rPr>
              <w:t>NC</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3092DC" w14:textId="77777777" w:rsidR="00377F63" w:rsidRDefault="00000000">
            <w:r>
              <w:rPr>
                <w:sz w:val="20"/>
                <w:szCs w:val="20"/>
              </w:rPr>
              <w:t>322.30</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7ECCED" w14:textId="77777777" w:rsidR="00377F63" w:rsidRDefault="00000000">
            <w:r>
              <w:rPr>
                <w:sz w:val="20"/>
                <w:szCs w:val="20"/>
              </w:rPr>
              <w:t>54.79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88731E" w14:textId="77777777" w:rsidR="00377F63" w:rsidRDefault="00000000">
            <w:r>
              <w:rPr>
                <w:sz w:val="20"/>
                <w:szCs w:val="20"/>
              </w:rPr>
              <w:t>2</w:t>
            </w:r>
          </w:p>
        </w:tc>
        <w:tc>
          <w:tcPr>
            <w:tcW w:w="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B529A0" w14:textId="77777777" w:rsidR="00377F63" w:rsidRDefault="00000000">
            <w:r>
              <w:rPr>
                <w:sz w:val="20"/>
                <w:szCs w:val="20"/>
              </w:rPr>
              <w:t>1</w:t>
            </w:r>
          </w:p>
        </w:tc>
      </w:tr>
    </w:tbl>
    <w:p w14:paraId="26CA9AD6" w14:textId="77777777" w:rsidR="00377F63" w:rsidRDefault="00377F63">
      <w:pPr>
        <w:spacing w:before="100" w:after="100"/>
      </w:pPr>
    </w:p>
    <w:p w14:paraId="45A2DD0F" w14:textId="77777777" w:rsidR="00377F63" w:rsidRDefault="00000000">
      <w:pPr>
        <w:pStyle w:val="Heading2"/>
      </w:pPr>
      <w:r>
        <w:t>6.4 Analysis</w:t>
      </w:r>
    </w:p>
    <w:p w14:paraId="14074FB6" w14:textId="77777777" w:rsidR="00377F63" w:rsidRDefault="00000000">
      <w:pPr>
        <w:spacing w:before="80" w:after="80"/>
        <w:jc w:val="both"/>
      </w:pPr>
      <w:r>
        <w:t>The filtered and sorted results produce a critical business finding:</w:t>
      </w:r>
    </w:p>
    <w:p w14:paraId="7789A2A0" w14:textId="43CA7760" w:rsidR="00377F63" w:rsidRDefault="00000000">
      <w:pPr>
        <w:pStyle w:val="ListParagraph"/>
        <w:numPr>
          <w:ilvl w:val="0"/>
          <w:numId w:val="2"/>
        </w:numPr>
        <w:spacing w:before="60" w:after="60"/>
      </w:pPr>
      <w:r>
        <w:t>Every single customer in the top 10 highest day-minute bracket has Churn = 1</w:t>
      </w:r>
      <w:r w:rsidR="007627F6">
        <w:t xml:space="preserve"> </w:t>
      </w:r>
      <w:r>
        <w:t>a 100% churn rate among extreme users.</w:t>
      </w:r>
    </w:p>
    <w:p w14:paraId="7630C617" w14:textId="7A93E6FD" w:rsidR="00377F63" w:rsidRDefault="00000000">
      <w:pPr>
        <w:pStyle w:val="ListParagraph"/>
        <w:numPr>
          <w:ilvl w:val="0"/>
          <w:numId w:val="2"/>
        </w:numPr>
        <w:spacing w:before="60" w:after="60"/>
      </w:pPr>
      <w:r>
        <w:t>The highest usage customer (CO, 350.80 minutes) incurred a daily charge of $59.64</w:t>
      </w:r>
      <w:r w:rsidR="007627F6">
        <w:t xml:space="preserve"> </w:t>
      </w:r>
      <w:r>
        <w:t>the highest charge in the top 10.</w:t>
      </w:r>
    </w:p>
    <w:p w14:paraId="482C44D6" w14:textId="77777777" w:rsidR="00377F63" w:rsidRDefault="00000000">
      <w:pPr>
        <w:pStyle w:val="ListParagraph"/>
        <w:numPr>
          <w:ilvl w:val="0"/>
          <w:numId w:val="2"/>
        </w:numPr>
        <w:spacing w:before="60" w:after="60"/>
      </w:pPr>
      <w:r>
        <w:t>8 of 10 customers had only 1 service call, suggesting their churn was not driven by support issues but by pricing or value perception at high usage volumes.</w:t>
      </w:r>
    </w:p>
    <w:p w14:paraId="65598F8B" w14:textId="77777777" w:rsidR="00377F63" w:rsidRDefault="00000000">
      <w:pPr>
        <w:pStyle w:val="ListParagraph"/>
        <w:numPr>
          <w:ilvl w:val="0"/>
          <w:numId w:val="2"/>
        </w:numPr>
        <w:spacing w:before="60" w:after="60"/>
      </w:pPr>
      <w:r>
        <w:t>Ohio (OH) appears twice in the top 10, suggesting geographic concentration of high-usage churners in that state.</w:t>
      </w:r>
    </w:p>
    <w:p w14:paraId="5E525542" w14:textId="117ABCF5" w:rsidR="00377F63" w:rsidRDefault="00000000" w:rsidP="00B82B17">
      <w:pPr>
        <w:spacing w:before="80" w:after="80"/>
        <w:jc w:val="both"/>
      </w:pPr>
      <w:r>
        <w:t>This WHERE + ORDER BY combination demonstrates how SQL filtering can rapidly isolate high-risk customer segments that require immediate business intervention.</w:t>
      </w:r>
    </w:p>
    <w:p w14:paraId="179DB61F" w14:textId="77777777" w:rsidR="00377F63" w:rsidRDefault="00377F63">
      <w:pPr>
        <w:pBdr>
          <w:bottom w:val="single" w:sz="4" w:space="0" w:color="DDDDDD"/>
        </w:pBdr>
        <w:spacing w:before="120" w:after="120"/>
      </w:pPr>
    </w:p>
    <w:p w14:paraId="18608161" w14:textId="70EC8068" w:rsidR="00377F63" w:rsidRDefault="00000000">
      <w:pPr>
        <w:pStyle w:val="Heading1"/>
      </w:pPr>
      <w:r>
        <w:t>7. Consolidated Business Insights</w:t>
      </w:r>
    </w:p>
    <w:p w14:paraId="49502FF8" w14:textId="54FCD8A3" w:rsidR="00377F63" w:rsidRDefault="00000000">
      <w:pPr>
        <w:spacing w:before="80" w:after="80"/>
        <w:jc w:val="both"/>
      </w:pPr>
      <w:r>
        <w:t xml:space="preserve">The following table </w:t>
      </w:r>
      <w:r w:rsidR="005670E4">
        <w:t>summarizes</w:t>
      </w:r>
      <w:r>
        <w:t xml:space="preserve"> the key business insights derived from all four SQL queries:</w:t>
      </w:r>
    </w:p>
    <w:p w14:paraId="244D0CBF" w14:textId="77777777" w:rsidR="00377F63" w:rsidRDefault="00377F6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77F63" w14:paraId="200BCAB2"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AEEB216" w14:textId="77777777" w:rsidR="00377F63" w:rsidRDefault="00000000">
            <w:r>
              <w:rPr>
                <w:b/>
                <w:bCs/>
                <w:color w:val="FFFFFF"/>
                <w:sz w:val="20"/>
                <w:szCs w:val="20"/>
              </w:rPr>
              <w:t>Insight</w:t>
            </w:r>
          </w:p>
        </w:tc>
        <w:tc>
          <w:tcPr>
            <w:tcW w:w="65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7232C065" w14:textId="77777777" w:rsidR="00377F63" w:rsidRDefault="00000000">
            <w:r>
              <w:rPr>
                <w:b/>
                <w:bCs/>
                <w:color w:val="FFFFFF"/>
                <w:sz w:val="20"/>
                <w:szCs w:val="20"/>
              </w:rPr>
              <w:t>Finding</w:t>
            </w:r>
          </w:p>
        </w:tc>
      </w:tr>
      <w:tr w:rsidR="00377F63" w14:paraId="552160BA"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F6BC6A2" w14:textId="77777777" w:rsidR="00377F63" w:rsidRDefault="00000000">
            <w:r>
              <w:rPr>
                <w:b/>
                <w:bCs/>
                <w:sz w:val="20"/>
                <w:szCs w:val="20"/>
              </w:rPr>
              <w:t>Species are balanced</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4B028FD" w14:textId="114004A2" w:rsidR="00377F63" w:rsidRDefault="00000000">
            <w:r>
              <w:rPr>
                <w:sz w:val="20"/>
                <w:szCs w:val="20"/>
              </w:rPr>
              <w:t>All three Iris species have exactly 50 records each</w:t>
            </w:r>
            <w:r w:rsidR="007627F6">
              <w:rPr>
                <w:sz w:val="20"/>
                <w:szCs w:val="20"/>
              </w:rPr>
              <w:t xml:space="preserve"> </w:t>
            </w:r>
            <w:r>
              <w:rPr>
                <w:sz w:val="20"/>
                <w:szCs w:val="20"/>
              </w:rPr>
              <w:t>confirming a clean, balanced dataset ideal for classification modelling.</w:t>
            </w:r>
          </w:p>
        </w:tc>
      </w:tr>
      <w:tr w:rsidR="00377F63" w14:paraId="0DB96F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88B235" w14:textId="77777777" w:rsidR="00377F63" w:rsidRDefault="00000000">
            <w:r>
              <w:rPr>
                <w:b/>
                <w:bCs/>
                <w:sz w:val="20"/>
                <w:szCs w:val="20"/>
              </w:rPr>
              <w:lastRenderedPageBreak/>
              <w:t>Virginica is largest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299803" w14:textId="77777777" w:rsidR="00377F63" w:rsidRDefault="00000000">
            <w:r>
              <w:rPr>
                <w:sz w:val="20"/>
                <w:szCs w:val="20"/>
              </w:rPr>
              <w:t>Virginica has the largest average sepal length (6.59 cm) and petal length (5.55 cm), making it the most distinguishable species by size.</w:t>
            </w:r>
          </w:p>
        </w:tc>
      </w:tr>
      <w:tr w:rsidR="00377F63" w14:paraId="065DE973"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DEBD5A4" w14:textId="77777777" w:rsidR="00377F63" w:rsidRDefault="00000000">
            <w:proofErr w:type="spellStart"/>
            <w:r>
              <w:rPr>
                <w:b/>
                <w:bCs/>
                <w:sz w:val="20"/>
                <w:szCs w:val="20"/>
              </w:rPr>
              <w:t>Setosa</w:t>
            </w:r>
            <w:proofErr w:type="spellEnd"/>
            <w:r>
              <w:rPr>
                <w:b/>
                <w:bCs/>
                <w:sz w:val="20"/>
                <w:szCs w:val="20"/>
              </w:rPr>
              <w:t xml:space="preserve"> is distinct</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B6FAD72" w14:textId="28D9E063" w:rsidR="00377F63" w:rsidRDefault="00000000">
            <w:proofErr w:type="spellStart"/>
            <w:r>
              <w:rPr>
                <w:sz w:val="20"/>
                <w:szCs w:val="20"/>
              </w:rPr>
              <w:t>Setosa</w:t>
            </w:r>
            <w:proofErr w:type="spellEnd"/>
            <w:r>
              <w:rPr>
                <w:sz w:val="20"/>
                <w:szCs w:val="20"/>
              </w:rPr>
              <w:t xml:space="preserve"> has a dramatically smaller average petal length (1.46 cm) vs Virginica (5.55 cm)</w:t>
            </w:r>
            <w:r w:rsidR="007627F6">
              <w:rPr>
                <w:sz w:val="20"/>
                <w:szCs w:val="20"/>
              </w:rPr>
              <w:t xml:space="preserve"> </w:t>
            </w:r>
            <w:r>
              <w:rPr>
                <w:sz w:val="20"/>
                <w:szCs w:val="20"/>
              </w:rPr>
              <w:t>a 3.8x difference</w:t>
            </w:r>
            <w:r w:rsidR="007627F6">
              <w:rPr>
                <w:sz w:val="20"/>
                <w:szCs w:val="20"/>
              </w:rPr>
              <w:t xml:space="preserve"> </w:t>
            </w:r>
            <w:r>
              <w:rPr>
                <w:sz w:val="20"/>
                <w:szCs w:val="20"/>
              </w:rPr>
              <w:t>confirming it is the most distinct species.</w:t>
            </w:r>
          </w:p>
        </w:tc>
      </w:tr>
      <w:tr w:rsidR="00377F63" w14:paraId="65A38A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D19E24" w14:textId="77777777" w:rsidR="00377F63" w:rsidRDefault="00000000">
            <w:r>
              <w:rPr>
                <w:b/>
                <w:bCs/>
                <w:sz w:val="20"/>
                <w:szCs w:val="20"/>
              </w:rPr>
              <w:t>Churners use more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ACC238" w14:textId="3416175C" w:rsidR="00377F63" w:rsidRDefault="00000000">
            <w:r>
              <w:rPr>
                <w:sz w:val="20"/>
                <w:szCs w:val="20"/>
              </w:rPr>
              <w:t>Customers who churned averaged 205.18 day minutes vs 175.10 for retained customers a 17% higher usage. This suggests heavy users are more price-sensitive or dissatisfied with value.</w:t>
            </w:r>
          </w:p>
        </w:tc>
      </w:tr>
      <w:tr w:rsidR="00377F63" w14:paraId="612A70D4"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E0443A2" w14:textId="77777777" w:rsidR="00377F63" w:rsidRDefault="00000000">
            <w:r>
              <w:rPr>
                <w:b/>
                <w:bCs/>
                <w:sz w:val="20"/>
                <w:szCs w:val="20"/>
              </w:rPr>
              <w:t>Service calls signal churn</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4A38B7A" w14:textId="7976BBDD" w:rsidR="00377F63" w:rsidRDefault="00000000">
            <w:r>
              <w:rPr>
                <w:sz w:val="20"/>
                <w:szCs w:val="20"/>
              </w:rPr>
              <w:t>Churned customers averaged 2 service calls vs 1 for retained customers. Multiple service calls indicate unresolved complaints</w:t>
            </w:r>
            <w:r w:rsidR="00CE3ADD">
              <w:rPr>
                <w:sz w:val="20"/>
                <w:szCs w:val="20"/>
              </w:rPr>
              <w:t xml:space="preserve"> </w:t>
            </w:r>
            <w:r>
              <w:rPr>
                <w:sz w:val="20"/>
                <w:szCs w:val="20"/>
              </w:rPr>
              <w:t>a strong churn predictor identified purely through SQL aggregation.</w:t>
            </w:r>
          </w:p>
        </w:tc>
      </w:tr>
      <w:tr w:rsidR="00377F63" w14:paraId="7B6F56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3766FC" w14:textId="77777777" w:rsidR="00377F63" w:rsidRDefault="00000000">
            <w:r>
              <w:rPr>
                <w:b/>
                <w:bCs/>
                <w:sz w:val="20"/>
                <w:szCs w:val="20"/>
              </w:rPr>
              <w:t>High usage churners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768F96" w14:textId="77777777" w:rsidR="00377F63" w:rsidRDefault="00000000">
            <w:r>
              <w:rPr>
                <w:sz w:val="20"/>
                <w:szCs w:val="20"/>
              </w:rPr>
              <w:t>All top 10 highest day-minute customers (above 322 minutes) have Churn = 1, confirming that extreme usage combined with high charges is a reliable churn indicator.</w:t>
            </w:r>
          </w:p>
        </w:tc>
      </w:tr>
    </w:tbl>
    <w:p w14:paraId="2964B175" w14:textId="77777777" w:rsidR="00377F63" w:rsidRDefault="00377F63">
      <w:pPr>
        <w:pBdr>
          <w:bottom w:val="single" w:sz="4" w:space="0" w:color="DDDDDD"/>
        </w:pBdr>
        <w:spacing w:before="120" w:after="120"/>
      </w:pPr>
    </w:p>
    <w:p w14:paraId="16F8B172" w14:textId="77777777" w:rsidR="00377F63" w:rsidRDefault="00000000">
      <w:pPr>
        <w:pStyle w:val="Heading1"/>
      </w:pPr>
      <w:r>
        <w:t>8. SQL Concepts Demonstrated</w:t>
      </w:r>
    </w:p>
    <w:p w14:paraId="5DBC1105" w14:textId="77777777" w:rsidR="00377F63" w:rsidRDefault="00000000">
      <w:pPr>
        <w:spacing w:before="80" w:after="80"/>
        <w:jc w:val="both"/>
      </w:pPr>
      <w:r>
        <w:t>This task covered the following SQL concepts as required by the Level 2 Task 2 objectives:</w:t>
      </w:r>
    </w:p>
    <w:p w14:paraId="12E5C5E9" w14:textId="77777777" w:rsidR="00377F63" w:rsidRDefault="00000000">
      <w:pPr>
        <w:pStyle w:val="ListParagraph"/>
        <w:numPr>
          <w:ilvl w:val="0"/>
          <w:numId w:val="2"/>
        </w:numPr>
        <w:spacing w:before="60" w:after="60"/>
      </w:pPr>
      <w:r>
        <w:t>Basic Queries: SELECT, TOP, FROM, wildcard (*) for full table retrieval.</w:t>
      </w:r>
    </w:p>
    <w:p w14:paraId="13E62E00" w14:textId="5EC48458" w:rsidR="00377F63" w:rsidRDefault="00000000">
      <w:pPr>
        <w:pStyle w:val="ListParagraph"/>
        <w:numPr>
          <w:ilvl w:val="0"/>
          <w:numId w:val="2"/>
        </w:numPr>
        <w:spacing w:before="60" w:after="60"/>
      </w:pPr>
      <w:r>
        <w:t>Aggregation Functions: COUNT</w:t>
      </w:r>
      <w:r w:rsidR="00CE3ADD">
        <w:t xml:space="preserve"> </w:t>
      </w:r>
      <w:r>
        <w:t>(*) for row counting, AVG</w:t>
      </w:r>
      <w:r w:rsidR="00CE3ADD">
        <w:t xml:space="preserve"> </w:t>
      </w:r>
      <w:r>
        <w:t>() for calculating column averages.</w:t>
      </w:r>
    </w:p>
    <w:p w14:paraId="007F6BE1" w14:textId="77777777" w:rsidR="00377F63" w:rsidRDefault="00000000">
      <w:pPr>
        <w:pStyle w:val="ListParagraph"/>
        <w:numPr>
          <w:ilvl w:val="0"/>
          <w:numId w:val="2"/>
        </w:numPr>
        <w:spacing w:before="60" w:after="60"/>
      </w:pPr>
      <w:r>
        <w:t>Grouping: GROUP BY to segment results by categorical variable (species, Churn).</w:t>
      </w:r>
    </w:p>
    <w:p w14:paraId="335A3ADB" w14:textId="77777777" w:rsidR="00377F63" w:rsidRDefault="00000000">
      <w:pPr>
        <w:pStyle w:val="ListParagraph"/>
        <w:numPr>
          <w:ilvl w:val="0"/>
          <w:numId w:val="2"/>
        </w:numPr>
        <w:spacing w:before="60" w:after="60"/>
      </w:pPr>
      <w:r>
        <w:t>Filtering: WHERE clause to restrict result sets to records meeting a condition (</w:t>
      </w:r>
      <w:proofErr w:type="spellStart"/>
      <w:r>
        <w:t>Total_day_minutes</w:t>
      </w:r>
      <w:proofErr w:type="spellEnd"/>
      <w:r>
        <w:t xml:space="preserve"> &gt; 250).</w:t>
      </w:r>
    </w:p>
    <w:p w14:paraId="2790AC2B" w14:textId="77777777" w:rsidR="00377F63" w:rsidRDefault="00000000">
      <w:pPr>
        <w:pStyle w:val="ListParagraph"/>
        <w:numPr>
          <w:ilvl w:val="0"/>
          <w:numId w:val="2"/>
        </w:numPr>
        <w:spacing w:before="60" w:after="60"/>
      </w:pPr>
      <w:r>
        <w:t>Sorting: ORDER BY with DESC to rank results from highest to lowest.</w:t>
      </w:r>
    </w:p>
    <w:p w14:paraId="7429ACF8" w14:textId="77777777" w:rsidR="00377F63" w:rsidRDefault="00000000">
      <w:pPr>
        <w:pStyle w:val="ListParagraph"/>
        <w:numPr>
          <w:ilvl w:val="0"/>
          <w:numId w:val="2"/>
        </w:numPr>
        <w:spacing w:before="60" w:after="60"/>
      </w:pPr>
      <w:r>
        <w:t>Table Referencing: Square bracket notation [churn-bigml-80] to handle table names with hyphens.</w:t>
      </w:r>
    </w:p>
    <w:p w14:paraId="7DDDA941" w14:textId="77777777" w:rsidR="00377F63" w:rsidRDefault="00000000">
      <w:pPr>
        <w:pStyle w:val="ListParagraph"/>
        <w:numPr>
          <w:ilvl w:val="0"/>
          <w:numId w:val="2"/>
        </w:numPr>
        <w:spacing w:before="60" w:after="60"/>
      </w:pPr>
      <w:r>
        <w:t>Database Context: USE statement to direct all queries to the correct database.</w:t>
      </w:r>
    </w:p>
    <w:p w14:paraId="5F37E11B" w14:textId="77777777" w:rsidR="00377F63" w:rsidRDefault="00377F63">
      <w:pPr>
        <w:pBdr>
          <w:bottom w:val="single" w:sz="4" w:space="0" w:color="DDDDDD"/>
        </w:pBdr>
        <w:spacing w:before="120" w:after="120"/>
      </w:pPr>
    </w:p>
    <w:p w14:paraId="7DC3B9CC" w14:textId="77777777" w:rsidR="00377F63" w:rsidRDefault="00000000">
      <w:pPr>
        <w:pStyle w:val="Heading1"/>
      </w:pPr>
      <w:r>
        <w:t>9. Conclusion</w:t>
      </w:r>
    </w:p>
    <w:p w14:paraId="58BBC403" w14:textId="77777777" w:rsidR="00377F63" w:rsidRDefault="00000000">
      <w:pPr>
        <w:spacing w:before="80" w:after="80"/>
        <w:jc w:val="both"/>
      </w:pPr>
      <w:r>
        <w:t>This task demonstrated end-to-end SQL analytics using Microsoft SQL Server Management Studio on real business datasets. Four queries were executed successfully, covering data retrieval, aggregation by group, comparative churn analysis, and filtered high-risk customer identification.</w:t>
      </w:r>
    </w:p>
    <w:p w14:paraId="365B9F80" w14:textId="77777777" w:rsidR="00377F63" w:rsidRDefault="00000000">
      <w:pPr>
        <w:spacing w:before="80" w:after="80"/>
        <w:jc w:val="both"/>
      </w:pPr>
      <w:r>
        <w:t>The SQL queries revealed that churned customers exhibit 17% higher daily usage and twice the service call frequency compared to retained customers, and that 100% of extreme high-usage customers in the dataset have churned. These findings provide a data-driven foundation for targeted customer retention strategies.</w:t>
      </w:r>
    </w:p>
    <w:p w14:paraId="4702716C" w14:textId="78D38EF2" w:rsidR="00377F63" w:rsidRDefault="00000000" w:rsidP="007627F6">
      <w:pPr>
        <w:spacing w:before="80" w:after="80"/>
        <w:jc w:val="both"/>
      </w:pPr>
      <w:r>
        <w:t>The insights generated here will feed directly into Level 3, Task 1 (Predictive Analytics and Machine Learning), where the churn dataset will be used to build classification models that automate churn prediction at scale.</w:t>
      </w:r>
    </w:p>
    <w:sectPr w:rsidR="00377F63" w:rsidSect="007627F6">
      <w:foot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E7219" w14:textId="77777777" w:rsidR="00E37BC4" w:rsidRDefault="00E37BC4">
      <w:r>
        <w:separator/>
      </w:r>
    </w:p>
  </w:endnote>
  <w:endnote w:type="continuationSeparator" w:id="0">
    <w:p w14:paraId="4600DB21" w14:textId="77777777" w:rsidR="00E37BC4" w:rsidRDefault="00E37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19B51" w14:textId="0C06F817" w:rsidR="00377F63" w:rsidRDefault="00000000">
    <w:pPr>
      <w:jc w:val="center"/>
    </w:pPr>
    <w:proofErr w:type="spellStart"/>
    <w:r>
      <w:rPr>
        <w:color w:val="888888"/>
        <w:sz w:val="18"/>
        <w:szCs w:val="18"/>
      </w:rPr>
      <w:t>Codveda</w:t>
    </w:r>
    <w:proofErr w:type="spellEnd"/>
    <w:r>
      <w:rPr>
        <w:color w:val="888888"/>
        <w:sz w:val="18"/>
        <w:szCs w:val="18"/>
      </w:rPr>
      <w:t xml:space="preserve"> Business Analytics Internship | Level 2, Task 2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E3AD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DF382" w14:textId="77777777" w:rsidR="00E37BC4" w:rsidRDefault="00E37BC4">
      <w:r>
        <w:separator/>
      </w:r>
    </w:p>
  </w:footnote>
  <w:footnote w:type="continuationSeparator" w:id="0">
    <w:p w14:paraId="78DFFA66" w14:textId="77777777" w:rsidR="00E37BC4" w:rsidRDefault="00E37B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307FE"/>
    <w:multiLevelType w:val="hybridMultilevel"/>
    <w:tmpl w:val="AC4A1F22"/>
    <w:lvl w:ilvl="0" w:tplc="A21A33EA">
      <w:start w:val="1"/>
      <w:numFmt w:val="bullet"/>
      <w:lvlText w:val="•"/>
      <w:lvlJc w:val="left"/>
      <w:pPr>
        <w:ind w:left="720" w:hanging="360"/>
      </w:pPr>
    </w:lvl>
    <w:lvl w:ilvl="1" w:tplc="EA0430A4">
      <w:numFmt w:val="decimal"/>
      <w:lvlText w:val=""/>
      <w:lvlJc w:val="left"/>
    </w:lvl>
    <w:lvl w:ilvl="2" w:tplc="4A7268C2">
      <w:numFmt w:val="decimal"/>
      <w:lvlText w:val=""/>
      <w:lvlJc w:val="left"/>
    </w:lvl>
    <w:lvl w:ilvl="3" w:tplc="4D80B56C">
      <w:numFmt w:val="decimal"/>
      <w:lvlText w:val=""/>
      <w:lvlJc w:val="left"/>
    </w:lvl>
    <w:lvl w:ilvl="4" w:tplc="9F389F0C">
      <w:numFmt w:val="decimal"/>
      <w:lvlText w:val=""/>
      <w:lvlJc w:val="left"/>
    </w:lvl>
    <w:lvl w:ilvl="5" w:tplc="03B8122A">
      <w:numFmt w:val="decimal"/>
      <w:lvlText w:val=""/>
      <w:lvlJc w:val="left"/>
    </w:lvl>
    <w:lvl w:ilvl="6" w:tplc="46EC4AB8">
      <w:numFmt w:val="decimal"/>
      <w:lvlText w:val=""/>
      <w:lvlJc w:val="left"/>
    </w:lvl>
    <w:lvl w:ilvl="7" w:tplc="D70A2CE4">
      <w:numFmt w:val="decimal"/>
      <w:lvlText w:val=""/>
      <w:lvlJc w:val="left"/>
    </w:lvl>
    <w:lvl w:ilvl="8" w:tplc="769A6BBA">
      <w:numFmt w:val="decimal"/>
      <w:lvlText w:val=""/>
      <w:lvlJc w:val="left"/>
    </w:lvl>
  </w:abstractNum>
  <w:abstractNum w:abstractNumId="1" w15:restartNumberingAfterBreak="0">
    <w:nsid w:val="572A1DEC"/>
    <w:multiLevelType w:val="hybridMultilevel"/>
    <w:tmpl w:val="1E060ED4"/>
    <w:lvl w:ilvl="0" w:tplc="28A82F02">
      <w:start w:val="1"/>
      <w:numFmt w:val="bullet"/>
      <w:lvlText w:val="●"/>
      <w:lvlJc w:val="left"/>
      <w:pPr>
        <w:ind w:left="720" w:hanging="360"/>
      </w:pPr>
    </w:lvl>
    <w:lvl w:ilvl="1" w:tplc="E56059E6">
      <w:start w:val="1"/>
      <w:numFmt w:val="bullet"/>
      <w:lvlText w:val="○"/>
      <w:lvlJc w:val="left"/>
      <w:pPr>
        <w:ind w:left="1440" w:hanging="360"/>
      </w:pPr>
    </w:lvl>
    <w:lvl w:ilvl="2" w:tplc="2290665C">
      <w:start w:val="1"/>
      <w:numFmt w:val="bullet"/>
      <w:lvlText w:val="■"/>
      <w:lvlJc w:val="left"/>
      <w:pPr>
        <w:ind w:left="2160" w:hanging="360"/>
      </w:pPr>
    </w:lvl>
    <w:lvl w:ilvl="3" w:tplc="53AC8608">
      <w:start w:val="1"/>
      <w:numFmt w:val="bullet"/>
      <w:lvlText w:val="●"/>
      <w:lvlJc w:val="left"/>
      <w:pPr>
        <w:ind w:left="2880" w:hanging="360"/>
      </w:pPr>
    </w:lvl>
    <w:lvl w:ilvl="4" w:tplc="72025A0C">
      <w:start w:val="1"/>
      <w:numFmt w:val="bullet"/>
      <w:lvlText w:val="○"/>
      <w:lvlJc w:val="left"/>
      <w:pPr>
        <w:ind w:left="3600" w:hanging="360"/>
      </w:pPr>
    </w:lvl>
    <w:lvl w:ilvl="5" w:tplc="02222178">
      <w:start w:val="1"/>
      <w:numFmt w:val="bullet"/>
      <w:lvlText w:val="■"/>
      <w:lvlJc w:val="left"/>
      <w:pPr>
        <w:ind w:left="4320" w:hanging="360"/>
      </w:pPr>
    </w:lvl>
    <w:lvl w:ilvl="6" w:tplc="3E661826">
      <w:start w:val="1"/>
      <w:numFmt w:val="bullet"/>
      <w:lvlText w:val="●"/>
      <w:lvlJc w:val="left"/>
      <w:pPr>
        <w:ind w:left="5040" w:hanging="360"/>
      </w:pPr>
    </w:lvl>
    <w:lvl w:ilvl="7" w:tplc="D7E62094">
      <w:start w:val="1"/>
      <w:numFmt w:val="bullet"/>
      <w:lvlText w:val="●"/>
      <w:lvlJc w:val="left"/>
      <w:pPr>
        <w:ind w:left="5760" w:hanging="360"/>
      </w:pPr>
    </w:lvl>
    <w:lvl w:ilvl="8" w:tplc="4FBE87E4">
      <w:start w:val="1"/>
      <w:numFmt w:val="bullet"/>
      <w:lvlText w:val="●"/>
      <w:lvlJc w:val="left"/>
      <w:pPr>
        <w:ind w:left="6480" w:hanging="360"/>
      </w:pPr>
    </w:lvl>
  </w:abstractNum>
  <w:num w:numId="1" w16cid:durableId="784231167">
    <w:abstractNumId w:val="1"/>
    <w:lvlOverride w:ilvl="0">
      <w:startOverride w:val="1"/>
    </w:lvlOverride>
  </w:num>
  <w:num w:numId="2" w16cid:durableId="891815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F63"/>
    <w:rsid w:val="0021478D"/>
    <w:rsid w:val="00377F63"/>
    <w:rsid w:val="00545D0F"/>
    <w:rsid w:val="005670E4"/>
    <w:rsid w:val="00682AE3"/>
    <w:rsid w:val="007627F6"/>
    <w:rsid w:val="00AC06DE"/>
    <w:rsid w:val="00AC7E70"/>
    <w:rsid w:val="00B82B17"/>
    <w:rsid w:val="00B95A3E"/>
    <w:rsid w:val="00CE3ADD"/>
    <w:rsid w:val="00E37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4172E"/>
  <w15:docId w15:val="{2F4AC292-69FB-4762-952D-20E1378B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3ADD"/>
    <w:pPr>
      <w:tabs>
        <w:tab w:val="center" w:pos="4680"/>
        <w:tab w:val="right" w:pos="9360"/>
      </w:tabs>
    </w:pPr>
  </w:style>
  <w:style w:type="character" w:customStyle="1" w:styleId="HeaderChar">
    <w:name w:val="Header Char"/>
    <w:basedOn w:val="DefaultParagraphFont"/>
    <w:link w:val="Header"/>
    <w:uiPriority w:val="99"/>
    <w:rsid w:val="00CE3ADD"/>
  </w:style>
  <w:style w:type="paragraph" w:styleId="Footer">
    <w:name w:val="footer"/>
    <w:basedOn w:val="Normal"/>
    <w:link w:val="FooterChar"/>
    <w:uiPriority w:val="99"/>
    <w:unhideWhenUsed/>
    <w:rsid w:val="00CE3ADD"/>
    <w:pPr>
      <w:tabs>
        <w:tab w:val="center" w:pos="4680"/>
        <w:tab w:val="right" w:pos="9360"/>
      </w:tabs>
    </w:pPr>
  </w:style>
  <w:style w:type="character" w:customStyle="1" w:styleId="FooterChar">
    <w:name w:val="Footer Char"/>
    <w:basedOn w:val="DefaultParagraphFont"/>
    <w:link w:val="Footer"/>
    <w:uiPriority w:val="99"/>
    <w:rsid w:val="00CE3ADD"/>
  </w:style>
  <w:style w:type="character" w:styleId="CommentReference">
    <w:name w:val="annotation reference"/>
    <w:basedOn w:val="DefaultParagraphFont"/>
    <w:uiPriority w:val="99"/>
    <w:semiHidden/>
    <w:unhideWhenUsed/>
    <w:rsid w:val="005670E4"/>
    <w:rPr>
      <w:sz w:val="16"/>
      <w:szCs w:val="16"/>
    </w:rPr>
  </w:style>
  <w:style w:type="paragraph" w:styleId="CommentText">
    <w:name w:val="annotation text"/>
    <w:basedOn w:val="Normal"/>
    <w:link w:val="CommentTextChar"/>
    <w:uiPriority w:val="99"/>
    <w:semiHidden/>
    <w:unhideWhenUsed/>
    <w:rsid w:val="005670E4"/>
    <w:rPr>
      <w:sz w:val="20"/>
      <w:szCs w:val="20"/>
    </w:rPr>
  </w:style>
  <w:style w:type="character" w:customStyle="1" w:styleId="CommentTextChar">
    <w:name w:val="Comment Text Char"/>
    <w:basedOn w:val="DefaultParagraphFont"/>
    <w:link w:val="CommentText"/>
    <w:uiPriority w:val="99"/>
    <w:semiHidden/>
    <w:rsid w:val="005670E4"/>
    <w:rPr>
      <w:sz w:val="20"/>
      <w:szCs w:val="20"/>
    </w:rPr>
  </w:style>
  <w:style w:type="paragraph" w:styleId="CommentSubject">
    <w:name w:val="annotation subject"/>
    <w:basedOn w:val="CommentText"/>
    <w:next w:val="CommentText"/>
    <w:link w:val="CommentSubjectChar"/>
    <w:uiPriority w:val="99"/>
    <w:semiHidden/>
    <w:unhideWhenUsed/>
    <w:rsid w:val="005670E4"/>
    <w:rPr>
      <w:b/>
      <w:bCs/>
    </w:rPr>
  </w:style>
  <w:style w:type="character" w:customStyle="1" w:styleId="CommentSubjectChar">
    <w:name w:val="Comment Subject Char"/>
    <w:basedOn w:val="CommentTextChar"/>
    <w:link w:val="CommentSubject"/>
    <w:uiPriority w:val="99"/>
    <w:semiHidden/>
    <w:rsid w:val="005670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1407</Words>
  <Characters>8025</Characters>
  <Application>Microsoft Office Word</Application>
  <DocSecurity>0</DocSecurity>
  <Lines>66</Lines>
  <Paragraphs>18</Paragraphs>
  <ScaleCrop>false</ScaleCrop>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11</cp:revision>
  <dcterms:created xsi:type="dcterms:W3CDTF">2026-05-29T06:56:00Z</dcterms:created>
  <dcterms:modified xsi:type="dcterms:W3CDTF">2026-06-13T15:12:00Z</dcterms:modified>
</cp:coreProperties>
</file>