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Almazan Sanchez Arturo Raul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580429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SISTEMAS DE GESTION INTEGRAL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50693527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SISTEMAS DE GESTION INTEGRAL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50693527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Ejecutivo Zarate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