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50694208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CURSO (CC) EVENTO ISO-50001 VIGENTES (VER EL REVERSO) TIPO DE PROGRAMA TIPO DE TIPO DE EVENTO JORNADA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20/04/2026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24/04/2026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40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Ejecutivo Carrillo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376424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20/04/2026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20/04/2026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