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374391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LAFA781125HGTRRR08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Arturo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Lara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Fernandez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ENCARGADO MANIOBRAS CONTRAINCENDIO (JEFE DE GUARDIA)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50698467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17/08/2026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12/09/2026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ESPTA-EQ. MEC. (CONTRAINCENDIO)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