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50693929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CURSO (CC)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559822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