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REGENERON HackMIT challenge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Help Patients: Make Clinical Trials and Biostatistics Better!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Regeneron is a leading biotechnology company led by physician-scientists, inventing life-transforming medicines for people with serious diseases.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Developing new medicines relies heavily on clinical trials and biostatistical analysis. Your challenge is to build an open-source solution that solves critical bottlenecks in this pipeline. We are looking for functional projects that can genuinely help real users plan, conduct, analyze, or submit clinical trials.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Ideas &amp; Starter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Looking for inspiration? 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Regn.link/hackmit</w:t>
        </w:r>
      </w:hyperlink>
      <w:r w:rsidDel="00000000" w:rsidR="00000000" w:rsidRPr="00000000">
        <w:rPr>
          <w:rtl w:val="0"/>
        </w:rPr>
        <w:t xml:space="preserve"> for our starter kit full of starter sheets, context, pain points, public datasets, and project ideas covering biostatistical simulation, AI agents, and trial optimization.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Regeneron will have mentors around at HackMIT and alone this weekend also for you to ask questions and learn more as well, find us in the #</w:t>
      </w:r>
      <w:r w:rsidDel="00000000" w:rsidR="00000000" w:rsidRPr="00000000">
        <w:rPr>
          <w:b w:val="1"/>
          <w:bCs w:val="1"/>
          <w:rtl w:val="0"/>
        </w:rPr>
        <w:t xml:space="preserve">regeneron</w:t>
      </w:r>
      <w:r w:rsidDel="00000000" w:rsidR="00000000" w:rsidRPr="00000000">
        <w:rPr>
          <w:rtl w:val="0"/>
        </w:rPr>
        <w:t xml:space="preserve"> channel on the HackMIT Discord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We'll Be Looking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 &amp; Relevance:</w:t>
      </w:r>
      <w:r w:rsidDel="00000000" w:rsidR="00000000" w:rsidRPr="00000000">
        <w:rPr>
          <w:rtl w:val="0"/>
        </w:rPr>
        <w:t xml:space="preserve"> Does it solve a real bottleneck in medicines development (e.g., cancer therapeutics)?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Readiness:</w:t>
      </w:r>
      <w:r w:rsidDel="00000000" w:rsidR="00000000" w:rsidRPr="00000000">
        <w:rPr>
          <w:rtl w:val="0"/>
        </w:rPr>
        <w:t xml:space="preserve"> Is it functional, replicable, and ready to deploy? (We prefer projects shared via an MIT license on a GitHub repository).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Packaging:</w:t>
      </w:r>
      <w:r w:rsidDel="00000000" w:rsidR="00000000" w:rsidRPr="00000000">
        <w:rPr>
          <w:rtl w:val="0"/>
        </w:rPr>
        <w:t xml:space="preserve"> Intuitive user experience, clear documentation, a demo video, and a brief slide deck (around 10-12 slides).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Prize (Winning Team):</w:t>
      </w:r>
      <w:r w:rsidDel="00000000" w:rsidR="00000000" w:rsidRPr="00000000">
        <w:rPr>
          <w:rtl w:val="0"/>
        </w:rPr>
        <w:t xml:space="preserve"> $2,000 value for the winning team (set includes: Nintendo Switch 2, DJI Osmo 3, Bambu Lab A1 3D printer, NVIDIA Jetson Orin Developer Kit). (*If the team doesn’t want one or more of the items we will give remainders to runner-ups.)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Runners-up &amp; Honorable Mentions (4-5 teams):</w:t>
      </w:r>
      <w:r w:rsidDel="00000000" w:rsidR="00000000" w:rsidRPr="00000000">
        <w:rPr>
          <w:rtl w:val="0"/>
        </w:rPr>
        <w:t xml:space="preserve"> $1,000 pool of additional MIT schwag (like hats and shirts) for the team members.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winners and runners-up &amp; honorable mention team members: conditional approval as a Regeneron JEDI student, for paid student projects done remotely with Regeneron. </w:t>
      </w:r>
      <w:r w:rsidDel="00000000" w:rsidR="00000000" w:rsidRPr="00000000">
        <w:rPr>
          <w:rtl w:val="0"/>
        </w:rPr>
        <w:t xml:space="preserve">The JEDI program is a part time remote program for students to work on 10-40 hour mini-project sprints on a variety of innovation projects with our Global Development group. Winners and runner-up/honorable mention team members please indicate a link that confirms which team you were on so we can filter our interest forms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https://regn.link/jedi</w:t>
        </w:r>
      </w:hyperlink>
      <w:r w:rsidDel="00000000" w:rsidR="00000000" w:rsidRPr="00000000">
        <w:rPr>
          <w:rtl w:val="0"/>
        </w:rPr>
        <w:t xml:space="preserve"> to prioritize you after HackMIT.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gn.link/hackmit" TargetMode="External"/><Relationship Id="rId7" Type="http://schemas.openxmlformats.org/officeDocument/2006/relationships/hyperlink" Target="https://regn.link/j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