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B68B1" w14:textId="77777777" w:rsidR="005B648E" w:rsidRDefault="005B648E"/>
    <w:p w14:paraId="0BAC48FA" w14:textId="69124F64" w:rsidR="00544CFC" w:rsidRDefault="00544CFC" w:rsidP="00544CFC">
      <w:pPr>
        <w:pStyle w:val="Title"/>
      </w:pPr>
      <w:r>
        <w:t>Reflection</w:t>
      </w:r>
    </w:p>
    <w:p w14:paraId="5E066433" w14:textId="721DF818" w:rsidR="00544CFC" w:rsidRDefault="00544CFC" w:rsidP="003E6DDF">
      <w:pPr>
        <w:pStyle w:val="Subtitle"/>
      </w:pPr>
      <w:r>
        <w:t>M2 A02</w:t>
      </w:r>
    </w:p>
    <w:p w14:paraId="590B9D4F" w14:textId="28EAE91D" w:rsidR="005F464A" w:rsidRPr="00544CFC" w:rsidRDefault="00544CFC" w:rsidP="00544CFC">
      <w:r>
        <w:t xml:space="preserve">I had loads of fun with this assignment. I kind of spent a bit too much time working on it as I wanted to mess around quite a lot with the second part. For the first part, I found it very simple and intuitive. For the hamming distance function, I really wanted to just return an integer, but since just for the implementation it is only printing it as a string anyways, I made it return as a string to catch </w:t>
      </w:r>
      <w:r w:rsidR="005F464A">
        <w:t xml:space="preserve">errors and print error messages. That’s if something odd happens and I wanted to be better safe than sorry. With that type of </w:t>
      </w:r>
      <w:proofErr w:type="spellStart"/>
      <w:r w:rsidR="005F464A">
        <w:t>behaviour</w:t>
      </w:r>
      <w:proofErr w:type="spellEnd"/>
      <w:r w:rsidR="005F464A">
        <w:t>, I found myself always trying to catch edge cases in most of my code, so I spend a lot of time working on trying to avoid edge cases than focusing on the actual implementation. It’s a habit I noticed working on this assignment.</w:t>
      </w:r>
      <w:r>
        <w:t xml:space="preserve"> </w:t>
      </w:r>
      <w:r w:rsidR="005F464A">
        <w:t xml:space="preserve"> Not to say that it isn’t a good habit, but for small scale assignments, I really shouldn’t worry about it. I am very stubborn, so I probably won’t be changing this habit any time soon as I want to instead practice faster iteration of catching edge cases. When I was working on the second part, I didn’t have any ideas really on what to display on my control panel… until I caught a glimpse of Ian’s panel. I got a stroke of inspiration as he can make Pokémon, I can go make a cool panel as well. I styled two simple widgets, a metronome, and a button with keyboard interaction. With these two pieces I just need a third piece special extra piece… a circle going downwards. After a couple hours of coding absolute madness at work, I made a very janky rhythm game that can set to any BPM. This means any song of your choice could be played along… not perfectly I will say. I had a lot of fun with it as I went through a bit of trouble struggling to implement the metronome. I was trying to copy my p5js Grandfather Clock, but that was using rotating the canvas, so then I looked at our Polar Coordinates assignment, then I had to run back into old math notes. This assignment got me working on a lot of math. I also spent such a long-time calculating BPM for the notes to spawn in a consistent rhythm. At first, they were just spawning as a waterfall even though I thought I had the right formula. I spent an hour just mulling it over until I decided to print the value in terminal. It kept printing 0. I I was dividing integers and was enlightened to the fact that even if the quotient would have remainders, the value will truncate to an integer. Very interesting. At the end of the </w:t>
      </w:r>
      <w:r w:rsidR="003E6DDF">
        <w:t>day,</w:t>
      </w:r>
      <w:r w:rsidR="005F464A">
        <w:t xml:space="preserve"> I had LOADS OF FUN</w:t>
      </w:r>
      <w:r w:rsidR="003E6DDF">
        <w:t>!</w:t>
      </w:r>
      <w:r w:rsidR="005F464A">
        <w:t xml:space="preserve"> </w:t>
      </w:r>
      <w:r w:rsidR="003E6DDF">
        <w:t xml:space="preserve">I spent I think a total of six hours on this assignment, one hour for Part 1 and five hours for Part 2 or even more. I will say this was an easy assignment, but I had to go and make it so much harder for myself… </w:t>
      </w:r>
      <w:proofErr w:type="spellStart"/>
      <w:r w:rsidR="003E6DDF">
        <w:t>hahaha</w:t>
      </w:r>
      <w:proofErr w:type="spellEnd"/>
      <w:r w:rsidR="003E6DDF">
        <w:t>. Well see you next time on the next assignment… this is Reflection Samuel signing out. Apologies for the long reflection essay :D</w:t>
      </w:r>
    </w:p>
    <w:sectPr w:rsidR="005F464A" w:rsidRPr="00544CF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C7038" w14:textId="77777777" w:rsidR="008F7F95" w:rsidRDefault="008F7F95" w:rsidP="00544CFC">
      <w:pPr>
        <w:spacing w:after="0" w:line="240" w:lineRule="auto"/>
      </w:pPr>
      <w:r>
        <w:separator/>
      </w:r>
    </w:p>
  </w:endnote>
  <w:endnote w:type="continuationSeparator" w:id="0">
    <w:p w14:paraId="01BA06FF" w14:textId="77777777" w:rsidR="008F7F95" w:rsidRDefault="008F7F95" w:rsidP="00544C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9943A" w14:textId="77777777" w:rsidR="008F7F95" w:rsidRDefault="008F7F95" w:rsidP="00544CFC">
      <w:pPr>
        <w:spacing w:after="0" w:line="240" w:lineRule="auto"/>
      </w:pPr>
      <w:r>
        <w:separator/>
      </w:r>
    </w:p>
  </w:footnote>
  <w:footnote w:type="continuationSeparator" w:id="0">
    <w:p w14:paraId="1BEAFC98" w14:textId="77777777" w:rsidR="008F7F95" w:rsidRDefault="008F7F95" w:rsidP="00544C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DA134" w14:textId="472F7158" w:rsidR="00544CFC" w:rsidRDefault="00544CFC" w:rsidP="00544CFC">
    <w:pPr>
      <w:pStyle w:val="Subtitle"/>
    </w:pPr>
    <w:r>
      <w:t>Samuel Daya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449"/>
    <w:rsid w:val="00346B49"/>
    <w:rsid w:val="003E6DDF"/>
    <w:rsid w:val="00544CFC"/>
    <w:rsid w:val="005B5449"/>
    <w:rsid w:val="005B648E"/>
    <w:rsid w:val="005F464A"/>
    <w:rsid w:val="008F7F95"/>
    <w:rsid w:val="00C418C3"/>
    <w:rsid w:val="00CD0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44BF6"/>
  <w15:chartTrackingRefBased/>
  <w15:docId w15:val="{35F272A3-683B-458C-AA74-1F682BCBD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4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54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54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4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4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4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4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54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4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4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449"/>
    <w:rPr>
      <w:rFonts w:eastAsiaTheme="majorEastAsia" w:cstheme="majorBidi"/>
      <w:color w:val="272727" w:themeColor="text1" w:themeTint="D8"/>
    </w:rPr>
  </w:style>
  <w:style w:type="paragraph" w:styleId="Title">
    <w:name w:val="Title"/>
    <w:basedOn w:val="Normal"/>
    <w:next w:val="Normal"/>
    <w:link w:val="TitleChar"/>
    <w:uiPriority w:val="10"/>
    <w:qFormat/>
    <w:rsid w:val="005B5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449"/>
    <w:pPr>
      <w:spacing w:before="160"/>
      <w:jc w:val="center"/>
    </w:pPr>
    <w:rPr>
      <w:i/>
      <w:iCs/>
      <w:color w:val="404040" w:themeColor="text1" w:themeTint="BF"/>
    </w:rPr>
  </w:style>
  <w:style w:type="character" w:customStyle="1" w:styleId="QuoteChar">
    <w:name w:val="Quote Char"/>
    <w:basedOn w:val="DefaultParagraphFont"/>
    <w:link w:val="Quote"/>
    <w:uiPriority w:val="29"/>
    <w:rsid w:val="005B5449"/>
    <w:rPr>
      <w:i/>
      <w:iCs/>
      <w:color w:val="404040" w:themeColor="text1" w:themeTint="BF"/>
    </w:rPr>
  </w:style>
  <w:style w:type="paragraph" w:styleId="ListParagraph">
    <w:name w:val="List Paragraph"/>
    <w:basedOn w:val="Normal"/>
    <w:uiPriority w:val="34"/>
    <w:qFormat/>
    <w:rsid w:val="005B5449"/>
    <w:pPr>
      <w:ind w:left="720"/>
      <w:contextualSpacing/>
    </w:pPr>
  </w:style>
  <w:style w:type="character" w:styleId="IntenseEmphasis">
    <w:name w:val="Intense Emphasis"/>
    <w:basedOn w:val="DefaultParagraphFont"/>
    <w:uiPriority w:val="21"/>
    <w:qFormat/>
    <w:rsid w:val="005B5449"/>
    <w:rPr>
      <w:i/>
      <w:iCs/>
      <w:color w:val="0F4761" w:themeColor="accent1" w:themeShade="BF"/>
    </w:rPr>
  </w:style>
  <w:style w:type="paragraph" w:styleId="IntenseQuote">
    <w:name w:val="Intense Quote"/>
    <w:basedOn w:val="Normal"/>
    <w:next w:val="Normal"/>
    <w:link w:val="IntenseQuoteChar"/>
    <w:uiPriority w:val="30"/>
    <w:qFormat/>
    <w:rsid w:val="005B5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449"/>
    <w:rPr>
      <w:i/>
      <w:iCs/>
      <w:color w:val="0F4761" w:themeColor="accent1" w:themeShade="BF"/>
    </w:rPr>
  </w:style>
  <w:style w:type="character" w:styleId="IntenseReference">
    <w:name w:val="Intense Reference"/>
    <w:basedOn w:val="DefaultParagraphFont"/>
    <w:uiPriority w:val="32"/>
    <w:qFormat/>
    <w:rsid w:val="005B5449"/>
    <w:rPr>
      <w:b/>
      <w:bCs/>
      <w:smallCaps/>
      <w:color w:val="0F4761" w:themeColor="accent1" w:themeShade="BF"/>
      <w:spacing w:val="5"/>
    </w:rPr>
  </w:style>
  <w:style w:type="paragraph" w:styleId="Header">
    <w:name w:val="header"/>
    <w:basedOn w:val="Normal"/>
    <w:link w:val="HeaderChar"/>
    <w:uiPriority w:val="99"/>
    <w:unhideWhenUsed/>
    <w:rsid w:val="00544C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4CFC"/>
  </w:style>
  <w:style w:type="paragraph" w:styleId="Footer">
    <w:name w:val="footer"/>
    <w:basedOn w:val="Normal"/>
    <w:link w:val="FooterChar"/>
    <w:uiPriority w:val="99"/>
    <w:unhideWhenUsed/>
    <w:rsid w:val="00544C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4C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RRC Polytech - Academic</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Daya</dc:creator>
  <cp:keywords/>
  <dc:description/>
  <cp:lastModifiedBy>Samuel Daya</cp:lastModifiedBy>
  <cp:revision>2</cp:revision>
  <dcterms:created xsi:type="dcterms:W3CDTF">2026-10-07T15:41:00Z</dcterms:created>
  <dcterms:modified xsi:type="dcterms:W3CDTF">2026-10-07T16:03:00Z</dcterms:modified>
</cp:coreProperties>
</file>