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0C" w:rsidRDefault="00996C61" w:rsidP="00996C61">
      <w:pPr>
        <w:jc w:val="both"/>
        <w:rPr>
          <w:rFonts w:ascii="Arial" w:hAnsi="Arial" w:cs="Arial"/>
          <w:b/>
          <w:sz w:val="28"/>
        </w:rPr>
      </w:pPr>
      <w:r w:rsidRPr="004F0308">
        <w:rPr>
          <w:rFonts w:ascii="Arial" w:hAnsi="Arial" w:cs="Arial"/>
          <w:b/>
          <w:sz w:val="28"/>
        </w:rPr>
        <w:t>6.1 ¿</w:t>
      </w:r>
      <w:r w:rsidRPr="004F0308">
        <w:rPr>
          <w:rFonts w:ascii="Arial" w:hAnsi="Arial" w:cs="Arial"/>
          <w:b/>
          <w:sz w:val="28"/>
        </w:rPr>
        <w:t>Cuál es la diferencia entre ordenación por intercambio y ordenación por el método de la burbuja?</w:t>
      </w:r>
    </w:p>
    <w:p w:rsidR="00460818" w:rsidRPr="004F0308" w:rsidRDefault="00460818" w:rsidP="00996C61">
      <w:pPr>
        <w:jc w:val="both"/>
        <w:rPr>
          <w:rFonts w:ascii="Arial" w:hAnsi="Arial" w:cs="Arial"/>
          <w:b/>
          <w:sz w:val="28"/>
        </w:rPr>
      </w:pPr>
      <w:bookmarkStart w:id="0" w:name="_GoBack"/>
      <w:bookmarkEnd w:id="0"/>
    </w:p>
    <w:tbl>
      <w:tblPr>
        <w:tblStyle w:val="Tabladecuadrcula4-nfasis6"/>
        <w:tblW w:w="10878" w:type="dxa"/>
        <w:tblInd w:w="-603" w:type="dxa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439"/>
        <w:gridCol w:w="5439"/>
      </w:tblGrid>
      <w:tr w:rsidR="004F0308" w:rsidTr="00460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9" w:type="dxa"/>
          </w:tcPr>
          <w:p w:rsidR="004F0308" w:rsidRDefault="004F0308" w:rsidP="0046081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Intercambio </w:t>
            </w:r>
          </w:p>
        </w:tc>
        <w:tc>
          <w:tcPr>
            <w:tcW w:w="5439" w:type="dxa"/>
          </w:tcPr>
          <w:p w:rsidR="004F0308" w:rsidRDefault="004F0308" w:rsidP="0046081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Burbuja</w:t>
            </w:r>
          </w:p>
        </w:tc>
      </w:tr>
      <w:tr w:rsidR="004F0308" w:rsidTr="00460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9" w:type="dxa"/>
          </w:tcPr>
          <w:p w:rsidR="004F0308" w:rsidRPr="004F0308" w:rsidRDefault="004F0308" w:rsidP="00460818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4F0308">
              <w:rPr>
                <w:rFonts w:ascii="Arial" w:hAnsi="Arial" w:cs="Arial"/>
                <w:b w:val="0"/>
                <w:sz w:val="24"/>
              </w:rPr>
              <w:t xml:space="preserve">Ordena los elementos de una lista en orden ascendente </w:t>
            </w:r>
          </w:p>
        </w:tc>
        <w:tc>
          <w:tcPr>
            <w:tcW w:w="5439" w:type="dxa"/>
          </w:tcPr>
          <w:p w:rsidR="004F0308" w:rsidRPr="004F0308" w:rsidRDefault="00460818" w:rsidP="004608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  <w:r w:rsidR="004F0308" w:rsidRPr="004F0308">
              <w:rPr>
                <w:rFonts w:ascii="Arial" w:hAnsi="Arial" w:cs="Arial"/>
                <w:sz w:val="24"/>
              </w:rPr>
              <w:t>ás sencillo, pero también es el más ineficiente</w:t>
            </w:r>
          </w:p>
        </w:tc>
      </w:tr>
      <w:tr w:rsidR="004F0308" w:rsidTr="00460818">
        <w:trPr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9" w:type="dxa"/>
          </w:tcPr>
          <w:p w:rsidR="004F0308" w:rsidRPr="004F0308" w:rsidRDefault="004F0308" w:rsidP="00460818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4F0308">
              <w:rPr>
                <w:rFonts w:ascii="Arial" w:hAnsi="Arial" w:cs="Arial"/>
                <w:b w:val="0"/>
                <w:sz w:val="24"/>
              </w:rPr>
              <w:t>El algoritmo se basa en la lectura sucesiva de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  <w:r w:rsidRPr="004F0308">
              <w:rPr>
                <w:rFonts w:ascii="Arial" w:hAnsi="Arial" w:cs="Arial"/>
                <w:b w:val="0"/>
                <w:sz w:val="24"/>
              </w:rPr>
              <w:t>la lista a ordenar, comparando el elemento inferior de la lista co</w:t>
            </w:r>
            <w:r>
              <w:rPr>
                <w:rFonts w:ascii="Arial" w:hAnsi="Arial" w:cs="Arial"/>
                <w:b w:val="0"/>
                <w:sz w:val="24"/>
              </w:rPr>
              <w:t>n los restantes y efectuando un i</w:t>
            </w:r>
            <w:r w:rsidRPr="004F0308">
              <w:rPr>
                <w:rFonts w:ascii="Arial" w:hAnsi="Arial" w:cs="Arial"/>
                <w:b w:val="0"/>
                <w:sz w:val="24"/>
              </w:rPr>
              <w:t>ntercambio</w:t>
            </w:r>
            <w:r w:rsidRPr="004F0308">
              <w:rPr>
                <w:rFonts w:ascii="Arial" w:hAnsi="Arial" w:cs="Arial"/>
                <w:b w:val="0"/>
                <w:sz w:val="24"/>
              </w:rPr>
              <w:t xml:space="preserve"> de posiciones cuando el orden resultante de la comparación no sea el correcto.</w:t>
            </w:r>
          </w:p>
        </w:tc>
        <w:tc>
          <w:tcPr>
            <w:tcW w:w="5439" w:type="dxa"/>
          </w:tcPr>
          <w:p w:rsidR="004F0308" w:rsidRPr="004F0308" w:rsidRDefault="004F0308" w:rsidP="004608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F0308">
              <w:rPr>
                <w:rFonts w:ascii="Arial" w:hAnsi="Arial" w:cs="Arial"/>
                <w:sz w:val="24"/>
              </w:rPr>
              <w:t xml:space="preserve">Consiste en comparar cada elemento de la estructura con el siguiente e intercambiándolos si corresponde. El proceso se repite hasta que la estructura esté ordenada. </w:t>
            </w:r>
          </w:p>
        </w:tc>
      </w:tr>
    </w:tbl>
    <w:p w:rsidR="00996C61" w:rsidRDefault="00996C61" w:rsidP="00460818">
      <w:pPr>
        <w:spacing w:line="360" w:lineRule="auto"/>
        <w:jc w:val="both"/>
        <w:rPr>
          <w:rFonts w:ascii="Arial" w:hAnsi="Arial" w:cs="Arial"/>
          <w:sz w:val="24"/>
        </w:rPr>
      </w:pPr>
    </w:p>
    <w:p w:rsidR="00460818" w:rsidRPr="00996C61" w:rsidRDefault="00460818" w:rsidP="0046081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colusión su diferencia es que el método de intercambio es una versión mejorada del método de burbuja pues el método de burbuja toma un elemento y lo compara con el siguiente guardado en el arreglo, si es mayor o menor habrá un cambio de lugares dentro del arreglo y vuelve a iniciar proceso con el mismo número; el método de intercambio toma un número y lo va comparando hasta que este quede en su lugar sin necesidad de volver a tomar el número y compararlo de nuevo ya que termina de ubicar un solo número en un solo proceso y continua con los demás hasta que quede una lista en orden ascendente.</w:t>
      </w:r>
    </w:p>
    <w:sectPr w:rsidR="00460818" w:rsidRPr="00996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61"/>
    <w:rsid w:val="00460818"/>
    <w:rsid w:val="004F0308"/>
    <w:rsid w:val="00510F0C"/>
    <w:rsid w:val="0099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F3FAE-1FD8-4CDB-8CE7-D419B629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0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4F030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Programacion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2023-11-12T01:14:00Z</dcterms:created>
  <dcterms:modified xsi:type="dcterms:W3CDTF">2023-11-12T01:50:00Z</dcterms:modified>
</cp:coreProperties>
</file>