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84B19" w14:textId="4308A4C8" w:rsidR="00C61A1D" w:rsidRDefault="00752E2F">
      <w:r>
        <w:t>Práctica 2: Análisis experimental de diversos algoritmos de ordenación</w:t>
      </w:r>
    </w:p>
    <w:p w14:paraId="6CBB7B72" w14:textId="77777777" w:rsidR="00752E2F" w:rsidRDefault="00752E2F"/>
    <w:p w14:paraId="774754C4" w14:textId="6A0CDD09" w:rsidR="00752E2F" w:rsidRDefault="00752E2F">
      <w:r>
        <w:t>TIPOS DE MEDIDAS</w:t>
      </w:r>
    </w:p>
    <w:p w14:paraId="372476C9" w14:textId="77777777" w:rsidR="00752E2F" w:rsidRDefault="00752E2F" w:rsidP="00752E2F">
      <w:pPr>
        <w:pStyle w:val="Prrafodelista"/>
        <w:numPr>
          <w:ilvl w:val="0"/>
          <w:numId w:val="9"/>
        </w:numPr>
      </w:pPr>
      <w:r>
        <w:t>Una medida directa es aquélla en la que el valor de la magnitud a medir se obtiene directamente. Por lo tanto, en una medida de este tipo se observa directamente el valor numérico en un instrumento de medida adecuado.</w:t>
      </w:r>
    </w:p>
    <w:p w14:paraId="3518E14A" w14:textId="16CFA61D" w:rsidR="00752E2F" w:rsidRDefault="00752E2F" w:rsidP="00752E2F">
      <w:pPr>
        <w:pStyle w:val="Prrafodelista"/>
        <w:numPr>
          <w:ilvl w:val="0"/>
          <w:numId w:val="9"/>
        </w:numPr>
      </w:pPr>
      <w:r>
        <w:t>Una medida indirecta es aquélla en la que el valor de la magnitud a medir se obtiene a partir de las medidas de otras magnitudes relacionadas con ella. En consecuencia, una medida de este tipo implica la manipulación matemática de una o varias medidas directas.</w:t>
      </w:r>
    </w:p>
    <w:p w14:paraId="4182545B" w14:textId="77777777" w:rsidR="00752E2F" w:rsidRDefault="00752E2F"/>
    <w:p w14:paraId="18AF463F" w14:textId="76FA51E4" w:rsidR="00752E2F" w:rsidRDefault="00752E2F">
      <w:r>
        <w:t>ERRORES DE MEDIDA</w:t>
      </w:r>
    </w:p>
    <w:p w14:paraId="20E993AD" w14:textId="3EA51583" w:rsidR="00752E2F" w:rsidRDefault="00752E2F">
      <w:r>
        <w:t>La diferencia entre el valor real y el valor medido es el error de la medida o, más precisamente, su error absoluto.</w:t>
      </w:r>
      <w:r>
        <w:t xml:space="preserve"> </w:t>
      </w:r>
      <w:r>
        <w:t>El valor exacto del error es siempre desconocido, ya que el valor real de la magnitud medida también lo es, pero su valor absoluto puede acotarse: esta cota es la incertidumbre de la medida</w:t>
      </w:r>
    </w:p>
    <w:p w14:paraId="04713DAB" w14:textId="16446CB7" w:rsidR="00752E2F" w:rsidRDefault="00752E2F">
      <w:r>
        <w:t>TIPOS DE ERRORRES</w:t>
      </w:r>
    </w:p>
    <w:p w14:paraId="1107E612" w14:textId="77777777" w:rsidR="00752E2F" w:rsidRDefault="00752E2F" w:rsidP="00752E2F">
      <w:pPr>
        <w:pStyle w:val="Prrafodelista"/>
        <w:numPr>
          <w:ilvl w:val="0"/>
          <w:numId w:val="10"/>
        </w:numPr>
      </w:pPr>
      <w:r>
        <w:t>Los errores sistemáticos tienen su origen en defectos del método o proceso de medida, o del instrumento utilizado que dan lugar a una desviación de los resultados que se produce permanentemente y en un mismo sentido.</w:t>
      </w:r>
    </w:p>
    <w:p w14:paraId="007D5B8F" w14:textId="057C6A55" w:rsidR="00752E2F" w:rsidRDefault="00752E2F" w:rsidP="00752E2F">
      <w:pPr>
        <w:pStyle w:val="Prrafodelista"/>
        <w:numPr>
          <w:ilvl w:val="0"/>
          <w:numId w:val="10"/>
        </w:numPr>
      </w:pPr>
      <w:r>
        <w:t>Los errores accidentales tienen su origen en causas ajenas a nuestro control que alteran los resultados a veces por defecto y otras por exceso. Habitualmente, ya que son impredecibles, se les supone aleatoriamente distribuidos y, en tal caso, se les denomina errores aleatorios.</w:t>
      </w:r>
    </w:p>
    <w:p w14:paraId="362F41FC" w14:textId="2A38E738" w:rsidR="00752E2F" w:rsidRDefault="00752E2F">
      <w:r>
        <w:t>La resolución de un instrumento de medida es el valor mínimo que ha de tener la magnitud a medir para poder ser detectada por el instrumento. Todo instrumento tiene una resolución por debajo de la cual el error cometido puede ser tan grande como el valor medido haciendo que éste sea completamente inútil.</w:t>
      </w:r>
    </w:p>
    <w:p w14:paraId="640B1B65" w14:textId="77777777" w:rsidR="00752E2F" w:rsidRDefault="00752E2F">
      <w:pPr>
        <w:spacing w:before="0"/>
        <w:ind w:left="0"/>
      </w:pPr>
      <w:r>
        <w:br w:type="page"/>
      </w:r>
    </w:p>
    <w:p w14:paraId="74ACF4D1" w14:textId="47F92D27" w:rsidR="00752E2F" w:rsidRDefault="00752E2F">
      <w:r>
        <w:lastRenderedPageBreak/>
        <w:t>FORMAS DE MED</w:t>
      </w:r>
      <w:r w:rsidR="00585B24">
        <w:t>IR EL TIEMPO</w:t>
      </w:r>
    </w:p>
    <w:p w14:paraId="41387362" w14:textId="6760D700" w:rsidR="00585B24" w:rsidRDefault="00585B24">
      <w:proofErr w:type="spellStart"/>
      <w:r>
        <w:t>clock</w:t>
      </w:r>
      <w:proofErr w:type="spellEnd"/>
      <w:r>
        <w:t xml:space="preserve">() </w:t>
      </w:r>
      <w:r>
        <w:sym w:font="Wingdings" w:char="F0E0"/>
      </w:r>
      <w:r>
        <w:t xml:space="preserve"> Devuelve un tipo </w:t>
      </w:r>
      <w:proofErr w:type="spellStart"/>
      <w:r w:rsidR="00CD2AD6">
        <w:t>clock_t</w:t>
      </w:r>
      <w:proofErr w:type="spellEnd"/>
      <w:r w:rsidR="00CD2AD6">
        <w:t xml:space="preserve"> con</w:t>
      </w:r>
      <w:r>
        <w:t xml:space="preserve"> la mejor aproximación disponible del tiempo del procesador empleado por el programa desde que éste comenzó.</w:t>
      </w:r>
    </w:p>
    <w:p w14:paraId="20F35C23" w14:textId="4B2171DE" w:rsidR="00585B24" w:rsidRDefault="00585B24">
      <w:proofErr w:type="spellStart"/>
      <w:r>
        <w:t>Clock_t</w:t>
      </w:r>
      <w:proofErr w:type="spellEnd"/>
      <w:r>
        <w:t xml:space="preserve"> </w:t>
      </w:r>
      <w:r>
        <w:sym w:font="Wingdings" w:char="F0E0"/>
      </w:r>
      <w:r>
        <w:t xml:space="preserve"> </w:t>
      </w:r>
      <w:r w:rsidR="00CD2AD6">
        <w:t>Tipo</w:t>
      </w:r>
      <w:r>
        <w:t xml:space="preserve"> </w:t>
      </w:r>
      <w:r w:rsidR="00CD2AD6">
        <w:t>aritmético</w:t>
      </w:r>
      <w:r>
        <w:t xml:space="preserve"> entero que depende del sistema, cuyas unidades se denominan </w:t>
      </w:r>
      <w:proofErr w:type="spellStart"/>
      <w:r>
        <w:t>clocks</w:t>
      </w:r>
      <w:proofErr w:type="spellEnd"/>
      <w:r>
        <w:t xml:space="preserve"> (pulsos). </w:t>
      </w:r>
      <w:r>
        <w:t>Para hallar el tiempo en segundos se divide su resultado entre el número de pulsos por segundo, que está disponible a través de CLOCKS_PER_SEC.</w:t>
      </w:r>
    </w:p>
    <w:p w14:paraId="51B258AF" w14:textId="77777777" w:rsidR="00CD2AD6" w:rsidRDefault="00CD2AD6"/>
    <w:p w14:paraId="042C0984" w14:textId="7261E76E" w:rsidR="00CD2AD6" w:rsidRDefault="00CD2AD6">
      <w:r>
        <w:t xml:space="preserve">También podemos utilizar la </w:t>
      </w:r>
      <w:r>
        <w:t>cronometro que se presentó en la primera práctica</w:t>
      </w:r>
      <w:r>
        <w:t>:</w:t>
      </w:r>
    </w:p>
    <w:tbl>
      <w:tblPr>
        <w:tblStyle w:val="Tablaconcuadrcula"/>
        <w:tblW w:w="0" w:type="auto"/>
        <w:tblInd w:w="708" w:type="dxa"/>
        <w:tblLook w:val="04A0" w:firstRow="1" w:lastRow="0" w:firstColumn="1" w:lastColumn="0" w:noHBand="0" w:noVBand="1"/>
      </w:tblPr>
      <w:tblGrid>
        <w:gridCol w:w="8352"/>
      </w:tblGrid>
      <w:tr w:rsidR="00CD2AD6" w14:paraId="3129355C" w14:textId="77777777" w:rsidTr="00CD2AD6">
        <w:tc>
          <w:tcPr>
            <w:tcW w:w="9060" w:type="dxa"/>
          </w:tcPr>
          <w:p w14:paraId="5FCAB6D9" w14:textId="77777777" w:rsidR="00CD2AD6" w:rsidRDefault="00CD2AD6" w:rsidP="00CD2AD6">
            <w:r>
              <w:t xml:space="preserve">cronometro c; </w:t>
            </w:r>
          </w:p>
          <w:p w14:paraId="7ED581C3" w14:textId="77777777" w:rsidR="00CD2AD6" w:rsidRDefault="00CD2AD6" w:rsidP="00CD2AD6">
            <w:r>
              <w:t>c. activar ();</w:t>
            </w:r>
          </w:p>
          <w:p w14:paraId="5FE01B5C" w14:textId="77777777" w:rsidR="00CD2AD6" w:rsidRDefault="00CD2AD6" w:rsidP="00CD2AD6">
            <w:r>
              <w:t>// ... fragmento a cronometrar ...</w:t>
            </w:r>
          </w:p>
          <w:p w14:paraId="33868CA3" w14:textId="77777777" w:rsidR="00CD2AD6" w:rsidRDefault="00CD2AD6" w:rsidP="00CD2AD6">
            <w:proofErr w:type="spellStart"/>
            <w:r>
              <w:t>c.parar</w:t>
            </w:r>
            <w:proofErr w:type="spellEnd"/>
            <w:r>
              <w:t>();</w:t>
            </w:r>
          </w:p>
          <w:p w14:paraId="3CFC2BCD" w14:textId="3C8E53FE" w:rsidR="00CD2AD6" w:rsidRDefault="00CD2AD6" w:rsidP="00CD2AD6">
            <w:pPr>
              <w:spacing w:after="160" w:line="259" w:lineRule="auto"/>
            </w:pPr>
            <w:proofErr w:type="spellStart"/>
            <w:r>
              <w:t>double</w:t>
            </w:r>
            <w:proofErr w:type="spellEnd"/>
            <w:r>
              <w:t xml:space="preserve"> t = </w:t>
            </w:r>
            <w:proofErr w:type="spellStart"/>
            <w:r>
              <w:t>c.tiempo</w:t>
            </w:r>
            <w:proofErr w:type="spellEnd"/>
            <w:r>
              <w:t>(); // segundos</w:t>
            </w:r>
          </w:p>
        </w:tc>
      </w:tr>
    </w:tbl>
    <w:p w14:paraId="45697EB1" w14:textId="77777777" w:rsidR="00CD2AD6" w:rsidRDefault="00CD2AD6"/>
    <w:p w14:paraId="3C67BB75" w14:textId="20BA897F" w:rsidR="00CD2AD6" w:rsidRDefault="00CD2AD6" w:rsidP="00CD2AD6">
      <w:r>
        <w:t xml:space="preserve">No obstante, </w:t>
      </w:r>
      <w:r w:rsidRPr="00CD2AD6">
        <w:rPr>
          <w:color w:val="FF0000"/>
        </w:rPr>
        <w:t xml:space="preserve">esto no es adecuado si el tiempo a medir no es lo suficientemente grande </w:t>
      </w:r>
      <w:r>
        <w:t>comparado con la resolución del cronómetro. Hay que evitar realizar medidas directas en tales situaciones.</w:t>
      </w:r>
    </w:p>
    <w:p w14:paraId="4F35541B" w14:textId="77777777" w:rsidR="00CD2AD6" w:rsidRDefault="00CD2AD6" w:rsidP="00CD2AD6"/>
    <w:p w14:paraId="318B100D" w14:textId="02418B82" w:rsidR="004950BD" w:rsidRDefault="00CD2AD6" w:rsidP="00CD2AD6">
      <w:r>
        <w:t xml:space="preserve">Si necesitamos medir medidas más pequeñas podemos utilizar sistemas de medida indirecta: </w:t>
      </w:r>
      <w:r>
        <w:t>medir el tiempo total de un cierto número de repeticiones del experimento (obviamente con los mismos datos de entrada) y dividirlo entre el número de repeticiones realizadas para obtener el tiempo del experimento.</w:t>
      </w:r>
    </w:p>
    <w:p w14:paraId="279198B9" w14:textId="77777777" w:rsidR="004950BD" w:rsidRDefault="004950BD">
      <w:pPr>
        <w:spacing w:before="0"/>
        <w:ind w:left="0"/>
      </w:pPr>
      <w:r>
        <w:br w:type="page"/>
      </w:r>
    </w:p>
    <w:tbl>
      <w:tblPr>
        <w:tblStyle w:val="Tablaconcuadrcula"/>
        <w:tblW w:w="0" w:type="auto"/>
        <w:tblInd w:w="708" w:type="dxa"/>
        <w:tblLook w:val="04A0" w:firstRow="1" w:lastRow="0" w:firstColumn="1" w:lastColumn="0" w:noHBand="0" w:noVBand="1"/>
      </w:tblPr>
      <w:tblGrid>
        <w:gridCol w:w="8352"/>
      </w:tblGrid>
      <w:tr w:rsidR="00CD2AD6" w14:paraId="7FE863C6" w14:textId="77777777" w:rsidTr="004950BD">
        <w:tc>
          <w:tcPr>
            <w:tcW w:w="8352" w:type="dxa"/>
          </w:tcPr>
          <w:p w14:paraId="0737BA07" w14:textId="1BB0CAE8" w:rsidR="00CD2AD6" w:rsidRDefault="00CD2AD6" w:rsidP="00CD2AD6">
            <w:pPr>
              <w:ind w:left="0"/>
            </w:pPr>
            <w:r>
              <w:lastRenderedPageBreak/>
              <w:t>Por ejemplo, sabiendo que la resolución es 1 µs</w:t>
            </w:r>
            <w:r w:rsidR="004950BD">
              <w:t xml:space="preserve"> </w:t>
            </w:r>
            <w:r w:rsidR="004950BD">
              <w:t>(10</w:t>
            </w:r>
            <w:r w:rsidR="004950BD" w:rsidRPr="004950BD">
              <w:rPr>
                <w:vertAlign w:val="superscript"/>
              </w:rPr>
              <w:t>−</w:t>
            </w:r>
            <w:r w:rsidR="004950BD">
              <w:rPr>
                <w:vertAlign w:val="superscript"/>
              </w:rPr>
              <w:t>6</w:t>
            </w:r>
            <w:r w:rsidR="004950BD">
              <w:t xml:space="preserve"> s)</w:t>
            </w:r>
            <w:r>
              <w:t xml:space="preserve">, si queremos obtener el tiempo de un experimento con una precisión de 1 </w:t>
            </w:r>
            <w:proofErr w:type="spellStart"/>
            <w:r>
              <w:t>ns</w:t>
            </w:r>
            <w:proofErr w:type="spellEnd"/>
            <w:r>
              <w:t xml:space="preserve"> (10</w:t>
            </w:r>
            <w:r w:rsidRPr="004950BD">
              <w:rPr>
                <w:vertAlign w:val="superscript"/>
              </w:rPr>
              <w:t>−9</w:t>
            </w:r>
            <w:r>
              <w:t xml:space="preserve"> s) hemos de medir el tiempo total de 1 000 repeticiones de ese mismo experimento y dividir dicho tiempo entre 1 000. Del mismo modo, necesitaremos 1 000 000 de repeticiones para conseguir una precisión de 1 </w:t>
            </w:r>
            <w:proofErr w:type="spellStart"/>
            <w:r>
              <w:t>ps</w:t>
            </w:r>
            <w:proofErr w:type="spellEnd"/>
            <w:r>
              <w:t xml:space="preserve"> (10</w:t>
            </w:r>
            <w:r w:rsidRPr="004950BD">
              <w:rPr>
                <w:vertAlign w:val="superscript"/>
              </w:rPr>
              <w:t>−12</w:t>
            </w:r>
            <w:r>
              <w:t xml:space="preserve"> s).</w:t>
            </w:r>
          </w:p>
        </w:tc>
      </w:tr>
      <w:tr w:rsidR="00CD2AD6" w14:paraId="29B5ABF7" w14:textId="77777777" w:rsidTr="004950BD">
        <w:tc>
          <w:tcPr>
            <w:tcW w:w="8352" w:type="dxa"/>
          </w:tcPr>
          <w:p w14:paraId="47F7AB56" w14:textId="77777777" w:rsidR="004950BD" w:rsidRDefault="004950BD" w:rsidP="00CD2AD6">
            <w:pPr>
              <w:ind w:left="0"/>
            </w:pPr>
            <w:proofErr w:type="spellStart"/>
            <w:r>
              <w:t>const</w:t>
            </w:r>
            <w:proofErr w:type="spellEnd"/>
            <w:r>
              <w:t xml:space="preserve"> </w:t>
            </w:r>
            <w:proofErr w:type="spellStart"/>
            <w:r>
              <w:t>long</w:t>
            </w:r>
            <w:proofErr w:type="spellEnd"/>
            <w:r>
              <w:t xml:space="preserve"> r = 1000000; </w:t>
            </w:r>
          </w:p>
          <w:p w14:paraId="3303FC22" w14:textId="77777777" w:rsidR="004950BD" w:rsidRDefault="004950BD" w:rsidP="00CD2AD6">
            <w:pPr>
              <w:ind w:left="0"/>
            </w:pPr>
            <w:r>
              <w:t>cronometro c;</w:t>
            </w:r>
          </w:p>
          <w:p w14:paraId="03C6E800" w14:textId="77777777" w:rsidR="004950BD" w:rsidRDefault="004950BD" w:rsidP="00CD2AD6">
            <w:pPr>
              <w:ind w:left="0"/>
            </w:pPr>
            <w:r>
              <w:t xml:space="preserve">c. activar (); </w:t>
            </w:r>
          </w:p>
          <w:p w14:paraId="6584069D" w14:textId="77777777" w:rsidR="004950BD" w:rsidRDefault="004950BD" w:rsidP="00CD2AD6">
            <w:pPr>
              <w:ind w:left="0"/>
            </w:pPr>
            <w:proofErr w:type="spellStart"/>
            <w:r>
              <w:t>for</w:t>
            </w:r>
            <w:proofErr w:type="spellEnd"/>
            <w:r>
              <w:t xml:space="preserve"> (</w:t>
            </w:r>
            <w:proofErr w:type="spellStart"/>
            <w:r>
              <w:t>long</w:t>
            </w:r>
            <w:proofErr w:type="spellEnd"/>
            <w:r>
              <w:t xml:space="preserve"> i = 1; i &lt;= r; ++i) { </w:t>
            </w:r>
          </w:p>
          <w:p w14:paraId="7CDB97E9" w14:textId="2AEF3EFB" w:rsidR="004950BD" w:rsidRDefault="004950BD" w:rsidP="00CD2AD6">
            <w:pPr>
              <w:ind w:left="0"/>
            </w:pPr>
            <w:r>
              <w:t xml:space="preserve">         </w:t>
            </w:r>
            <w:r>
              <w:t xml:space="preserve">// ... fragmento a cronometrar ... </w:t>
            </w:r>
          </w:p>
          <w:p w14:paraId="386678A4" w14:textId="4E2F04E5" w:rsidR="004950BD" w:rsidRDefault="004950BD" w:rsidP="00CD2AD6">
            <w:pPr>
              <w:ind w:left="0"/>
            </w:pPr>
            <w:r>
              <w:t xml:space="preserve">} </w:t>
            </w:r>
            <w:proofErr w:type="spellStart"/>
            <w:r>
              <w:t>c.parar</w:t>
            </w:r>
            <w:proofErr w:type="spellEnd"/>
            <w:r>
              <w:t xml:space="preserve">(); </w:t>
            </w:r>
          </w:p>
          <w:p w14:paraId="11489CD7" w14:textId="00BEF26A" w:rsidR="00CD2AD6" w:rsidRDefault="004950BD" w:rsidP="00CD2AD6">
            <w:pPr>
              <w:ind w:left="0"/>
            </w:pPr>
            <w:proofErr w:type="spellStart"/>
            <w:r>
              <w:t>double</w:t>
            </w:r>
            <w:proofErr w:type="spellEnd"/>
            <w:r>
              <w:t xml:space="preserve"> t = </w:t>
            </w:r>
            <w:proofErr w:type="spellStart"/>
            <w:r>
              <w:t>c.tiempo</w:t>
            </w:r>
            <w:proofErr w:type="spellEnd"/>
            <w:r>
              <w:t>() / r; // segundos</w:t>
            </w:r>
          </w:p>
        </w:tc>
      </w:tr>
      <w:tr w:rsidR="004950BD" w14:paraId="6F10FFA3" w14:textId="77777777" w:rsidTr="004950BD">
        <w:tc>
          <w:tcPr>
            <w:tcW w:w="8352" w:type="dxa"/>
          </w:tcPr>
          <w:p w14:paraId="74BC18D1" w14:textId="77777777" w:rsidR="004950BD" w:rsidRDefault="004950BD" w:rsidP="00CD2AD6">
            <w:pPr>
              <w:ind w:left="0"/>
            </w:pPr>
          </w:p>
        </w:tc>
      </w:tr>
    </w:tbl>
    <w:p w14:paraId="54083F9E" w14:textId="77777777" w:rsidR="00CD2AD6" w:rsidRDefault="00CD2AD6" w:rsidP="00CD2AD6"/>
    <w:p w14:paraId="158C756F" w14:textId="77777777" w:rsidR="004950BD" w:rsidRDefault="004950BD" w:rsidP="00CD2AD6">
      <w:r>
        <w:t xml:space="preserve">Sin embargo, repetir un experimento un número de veces elevado puede hacer que el tiempo total de experimentación sea muy alto. El problema radica en que, a priori, no se suele tener 4 una idea del tiempo que va a tardar el experimento y, en consecuencia, tampoco se conoce el número de repeticiones adecuado. </w:t>
      </w:r>
    </w:p>
    <w:p w14:paraId="0E8E9030" w14:textId="4070BCA2" w:rsidR="004950BD" w:rsidRDefault="004950BD" w:rsidP="00CD2AD6">
      <w:r>
        <w:t>En vez de repetir el experimento un número fijo de veces, se puede emplear un esquema adaptativo de medida, repitiendo el experimento durante el tiempo necesario para garantizar la realización de un número suficiente de repeticiones y promediando el tiempo total entre dicho número</w:t>
      </w:r>
      <w:r w:rsidR="00611928">
        <w:t>.</w:t>
      </w:r>
    </w:p>
    <w:tbl>
      <w:tblPr>
        <w:tblStyle w:val="Tablaconcuadrcula"/>
        <w:tblW w:w="0" w:type="auto"/>
        <w:tblInd w:w="708" w:type="dxa"/>
        <w:tblLook w:val="04A0" w:firstRow="1" w:lastRow="0" w:firstColumn="1" w:lastColumn="0" w:noHBand="0" w:noVBand="1"/>
      </w:tblPr>
      <w:tblGrid>
        <w:gridCol w:w="8352"/>
      </w:tblGrid>
      <w:tr w:rsidR="00611928" w14:paraId="52F11703" w14:textId="77777777" w:rsidTr="00611928">
        <w:tc>
          <w:tcPr>
            <w:tcW w:w="9060" w:type="dxa"/>
          </w:tcPr>
          <w:p w14:paraId="5C76C1AE" w14:textId="64A02344" w:rsidR="00611928" w:rsidRDefault="00611928" w:rsidP="00CD2AD6">
            <w:pPr>
              <w:ind w:left="0"/>
            </w:pPr>
            <w:r>
              <w:t>Por ejemplo, si el máximo error absoluto que se comete es 1 µs (supongamos que el error de medida se debe únicamente a la resolución del cronómetro) y se desea garantizar un máximo error relativo del 0, 01 %, entonces el tiempo total mínimo de experimentación sería 10−6/10−4 + 10−6 = 0, 010001 s:</w:t>
            </w:r>
          </w:p>
        </w:tc>
      </w:tr>
      <w:tr w:rsidR="00611928" w14:paraId="2FC9992B" w14:textId="77777777" w:rsidTr="00611928">
        <w:tc>
          <w:tcPr>
            <w:tcW w:w="9060" w:type="dxa"/>
          </w:tcPr>
          <w:p w14:paraId="060CB006" w14:textId="15DA5153" w:rsidR="00611928" w:rsidRDefault="00611928" w:rsidP="00CD2AD6">
            <w:pPr>
              <w:ind w:left="0"/>
            </w:pPr>
            <w:r>
              <w:t xml:space="preserve">cronometro c; </w:t>
            </w:r>
            <w:proofErr w:type="spellStart"/>
            <w:r>
              <w:t>long</w:t>
            </w:r>
            <w:proofErr w:type="spellEnd"/>
            <w:r>
              <w:t xml:space="preserve"> r = 0; </w:t>
            </w:r>
            <w:proofErr w:type="spellStart"/>
            <w:r>
              <w:t>const</w:t>
            </w:r>
            <w:proofErr w:type="spellEnd"/>
            <w:r>
              <w:t xml:space="preserve"> </w:t>
            </w:r>
            <w:proofErr w:type="spellStart"/>
            <w:r>
              <w:t>double</w:t>
            </w:r>
            <w:proofErr w:type="spellEnd"/>
            <w:r>
              <w:t xml:space="preserve"> </w:t>
            </w:r>
            <w:proofErr w:type="spellStart"/>
            <w:r>
              <w:t>e_abs</w:t>
            </w:r>
            <w:proofErr w:type="spellEnd"/>
            <w:r>
              <w:t xml:space="preserve"> = 1e−6, // Máximo error absoluto cometido. </w:t>
            </w:r>
            <w:proofErr w:type="spellStart"/>
            <w:r>
              <w:t>e_rel</w:t>
            </w:r>
            <w:proofErr w:type="spellEnd"/>
            <w:r>
              <w:t xml:space="preserve"> = 1e−4; // Máximo error relativo aceptado. </w:t>
            </w:r>
            <w:proofErr w:type="spellStart"/>
            <w:r>
              <w:t>c.activar</w:t>
            </w:r>
            <w:proofErr w:type="spellEnd"/>
            <w:r>
              <w:t xml:space="preserve">(); do { // ... fragmento a cronometrar ... ++r; } </w:t>
            </w:r>
            <w:proofErr w:type="spellStart"/>
            <w:r>
              <w:t>while</w:t>
            </w:r>
            <w:proofErr w:type="spellEnd"/>
            <w:r>
              <w:t xml:space="preserve"> (</w:t>
            </w:r>
            <w:proofErr w:type="spellStart"/>
            <w:r>
              <w:t>c.tiempo</w:t>
            </w:r>
            <w:proofErr w:type="spellEnd"/>
            <w:r>
              <w:t xml:space="preserve">() &lt; </w:t>
            </w:r>
            <w:proofErr w:type="spellStart"/>
            <w:r>
              <w:t>e_abs</w:t>
            </w:r>
            <w:proofErr w:type="spellEnd"/>
            <w:r>
              <w:t xml:space="preserve"> / </w:t>
            </w:r>
            <w:proofErr w:type="spellStart"/>
            <w:r>
              <w:t>e_rel</w:t>
            </w:r>
            <w:proofErr w:type="spellEnd"/>
            <w:r>
              <w:t xml:space="preserve"> + </w:t>
            </w:r>
            <w:proofErr w:type="spellStart"/>
            <w:r>
              <w:t>e_abs</w:t>
            </w:r>
            <w:proofErr w:type="spellEnd"/>
            <w:r>
              <w:t xml:space="preserve">); </w:t>
            </w:r>
            <w:proofErr w:type="spellStart"/>
            <w:r>
              <w:t>c.parar</w:t>
            </w:r>
            <w:proofErr w:type="spellEnd"/>
            <w:r>
              <w:t xml:space="preserve">(); </w:t>
            </w:r>
            <w:proofErr w:type="spellStart"/>
            <w:r>
              <w:t>double</w:t>
            </w:r>
            <w:proofErr w:type="spellEnd"/>
            <w:r>
              <w:t xml:space="preserve"> t = </w:t>
            </w:r>
            <w:proofErr w:type="spellStart"/>
            <w:r>
              <w:t>c.tiempo</w:t>
            </w:r>
            <w:proofErr w:type="spellEnd"/>
            <w:r>
              <w:t>() / r; // segundos</w:t>
            </w:r>
          </w:p>
        </w:tc>
      </w:tr>
    </w:tbl>
    <w:p w14:paraId="125A4C7A" w14:textId="77777777" w:rsidR="00611928" w:rsidRDefault="00611928" w:rsidP="00CD2AD6"/>
    <w:sectPr w:rsidR="00611928" w:rsidSect="00B445EC">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emon">
    <w:panose1 w:val="02000000000000000000"/>
    <w:charset w:val="00"/>
    <w:family w:val="auto"/>
    <w:pitch w:val="variable"/>
    <w:sig w:usb0="800000AF" w:usb1="4000204B" w:usb2="00000000" w:usb3="00000000" w:csb0="00000001" w:csb1="00000000"/>
  </w:font>
  <w:font w:name="Source Sans Pro Black">
    <w:altName w:val="Source Sans Pro Black"/>
    <w:panose1 w:val="020B0803030403020204"/>
    <w:charset w:val="00"/>
    <w:family w:val="swiss"/>
    <w:pitch w:val="variable"/>
    <w:sig w:usb0="600002F7" w:usb1="02000001" w:usb2="00000000" w:usb3="00000000" w:csb0="0000019F" w:csb1="00000000"/>
  </w:font>
  <w:font w:name="Tryst">
    <w:panose1 w:val="00000500000000000000"/>
    <w:charset w:val="00"/>
    <w:family w:val="modern"/>
    <w:notTrueType/>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D48F8"/>
    <w:multiLevelType w:val="multilevel"/>
    <w:tmpl w:val="8C1441A0"/>
    <w:styleLink w:val="Preguntasnumeradas"/>
    <w:lvl w:ilvl="0">
      <w:start w:val="1"/>
      <w:numFmt w:val="decimal"/>
      <w:lvlText w:val="%1."/>
      <w:lvlJc w:val="left"/>
      <w:pPr>
        <w:ind w:left="1068" w:hanging="360"/>
      </w:pPr>
      <w:rPr>
        <w:rFonts w:asciiTheme="majorHAnsi" w:hAnsiTheme="majorHAnsi"/>
        <w:sz w:val="28"/>
      </w:rPr>
    </w:lvl>
    <w:lvl w:ilvl="1">
      <w:start w:val="1"/>
      <w:numFmt w:val="decimal"/>
      <w:lvlText w:val="%2."/>
      <w:lvlJc w:val="left"/>
      <w:pPr>
        <w:ind w:left="2148" w:hanging="360"/>
      </w:pPr>
      <w:rPr>
        <w:rFonts w:hint="default"/>
      </w:rPr>
    </w:lvl>
    <w:lvl w:ilvl="2">
      <w:start w:val="1"/>
      <w:numFmt w:val="decimal"/>
      <w:lvlText w:val="%3."/>
      <w:lvlJc w:val="right"/>
      <w:pPr>
        <w:ind w:left="2868" w:hanging="180"/>
      </w:pPr>
      <w:rPr>
        <w:rFonts w:hint="default"/>
      </w:rPr>
    </w:lvl>
    <w:lvl w:ilvl="3">
      <w:start w:val="1"/>
      <w:numFmt w:val="decimal"/>
      <w:lvlText w:val="%4."/>
      <w:lvlJc w:val="left"/>
      <w:pPr>
        <w:ind w:left="3588" w:hanging="360"/>
      </w:pPr>
      <w:rPr>
        <w:rFonts w:hint="default"/>
      </w:rPr>
    </w:lvl>
    <w:lvl w:ilvl="4">
      <w:start w:val="1"/>
      <w:numFmt w:val="lowerLetter"/>
      <w:lvlText w:val="%5."/>
      <w:lvlJc w:val="left"/>
      <w:pPr>
        <w:ind w:left="4308" w:hanging="360"/>
      </w:pPr>
      <w:rPr>
        <w:rFonts w:hint="default"/>
      </w:rPr>
    </w:lvl>
    <w:lvl w:ilvl="5">
      <w:start w:val="1"/>
      <w:numFmt w:val="lowerRoman"/>
      <w:lvlText w:val="%6."/>
      <w:lvlJc w:val="right"/>
      <w:pPr>
        <w:ind w:left="5028" w:hanging="180"/>
      </w:pPr>
      <w:rPr>
        <w:rFonts w:hint="default"/>
      </w:rPr>
    </w:lvl>
    <w:lvl w:ilvl="6">
      <w:start w:val="1"/>
      <w:numFmt w:val="decimal"/>
      <w:lvlText w:val="%7."/>
      <w:lvlJc w:val="left"/>
      <w:pPr>
        <w:ind w:left="5748" w:hanging="360"/>
      </w:pPr>
      <w:rPr>
        <w:rFonts w:hint="default"/>
      </w:rPr>
    </w:lvl>
    <w:lvl w:ilvl="7">
      <w:start w:val="1"/>
      <w:numFmt w:val="lowerLetter"/>
      <w:lvlText w:val="%8."/>
      <w:lvlJc w:val="left"/>
      <w:pPr>
        <w:ind w:left="6468" w:hanging="360"/>
      </w:pPr>
      <w:rPr>
        <w:rFonts w:hint="default"/>
      </w:rPr>
    </w:lvl>
    <w:lvl w:ilvl="8">
      <w:start w:val="1"/>
      <w:numFmt w:val="lowerRoman"/>
      <w:lvlText w:val="%9."/>
      <w:lvlJc w:val="right"/>
      <w:pPr>
        <w:ind w:left="7188" w:hanging="180"/>
      </w:pPr>
      <w:rPr>
        <w:rFonts w:hint="default"/>
      </w:rPr>
    </w:lvl>
  </w:abstractNum>
  <w:abstractNum w:abstractNumId="1" w15:restartNumberingAfterBreak="0">
    <w:nsid w:val="31C641B1"/>
    <w:multiLevelType w:val="hybridMultilevel"/>
    <w:tmpl w:val="DC58CDE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632C59D7"/>
    <w:multiLevelType w:val="hybridMultilevel"/>
    <w:tmpl w:val="FDB2546C"/>
    <w:lvl w:ilvl="0" w:tplc="7EF86832">
      <w:start w:val="1"/>
      <w:numFmt w:val="lowerRoman"/>
      <w:lvlText w:val="%1."/>
      <w:lvlJc w:val="righ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A3B344A"/>
    <w:multiLevelType w:val="hybridMultilevel"/>
    <w:tmpl w:val="74F8DF2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639843547">
    <w:abstractNumId w:val="0"/>
  </w:num>
  <w:num w:numId="2" w16cid:durableId="2145805090">
    <w:abstractNumId w:val="2"/>
  </w:num>
  <w:num w:numId="3" w16cid:durableId="894924826">
    <w:abstractNumId w:val="2"/>
  </w:num>
  <w:num w:numId="4" w16cid:durableId="144665745">
    <w:abstractNumId w:val="2"/>
  </w:num>
  <w:num w:numId="5" w16cid:durableId="1464033007">
    <w:abstractNumId w:val="2"/>
  </w:num>
  <w:num w:numId="6" w16cid:durableId="1431927047">
    <w:abstractNumId w:val="2"/>
  </w:num>
  <w:num w:numId="7" w16cid:durableId="1190872722">
    <w:abstractNumId w:val="2"/>
  </w:num>
  <w:num w:numId="8" w16cid:durableId="356123517">
    <w:abstractNumId w:val="2"/>
  </w:num>
  <w:num w:numId="9" w16cid:durableId="2137285370">
    <w:abstractNumId w:val="3"/>
  </w:num>
  <w:num w:numId="10" w16cid:durableId="474763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E2F"/>
    <w:rsid w:val="00001B54"/>
    <w:rsid w:val="00054E01"/>
    <w:rsid w:val="00090A39"/>
    <w:rsid w:val="000B6A32"/>
    <w:rsid w:val="001157C6"/>
    <w:rsid w:val="001F5607"/>
    <w:rsid w:val="00211460"/>
    <w:rsid w:val="002D3D65"/>
    <w:rsid w:val="004950BD"/>
    <w:rsid w:val="004F686F"/>
    <w:rsid w:val="00585B24"/>
    <w:rsid w:val="00611928"/>
    <w:rsid w:val="006968B8"/>
    <w:rsid w:val="00752E2F"/>
    <w:rsid w:val="007807B6"/>
    <w:rsid w:val="007948A4"/>
    <w:rsid w:val="00A4255D"/>
    <w:rsid w:val="00A86705"/>
    <w:rsid w:val="00B445EC"/>
    <w:rsid w:val="00C27E85"/>
    <w:rsid w:val="00C61A1D"/>
    <w:rsid w:val="00CD2AD6"/>
    <w:rsid w:val="00F203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B821"/>
  <w15:chartTrackingRefBased/>
  <w15:docId w15:val="{0FA359C5-DA76-4D19-A49B-E8F6DCF24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E01"/>
    <w:pPr>
      <w:spacing w:before="120"/>
      <w:ind w:left="708"/>
    </w:pPr>
    <w:rPr>
      <w:rFonts w:ascii="Verdana" w:hAnsi="Verdana"/>
    </w:rPr>
  </w:style>
  <w:style w:type="paragraph" w:styleId="Ttulo1">
    <w:name w:val="heading 1"/>
    <w:aliases w:val="Título 1 : Tema"/>
    <w:basedOn w:val="Ttulo"/>
    <w:next w:val="Normal"/>
    <w:link w:val="Ttulo1Car"/>
    <w:autoRedefine/>
    <w:uiPriority w:val="9"/>
    <w:qFormat/>
    <w:rsid w:val="00054E01"/>
    <w:pPr>
      <w:keepNext/>
      <w:keepLines/>
      <w:spacing w:before="480" w:after="240"/>
      <w:jc w:val="left"/>
      <w:outlineLvl w:val="0"/>
    </w:pPr>
    <w:rPr>
      <w:color w:val="1F3864"/>
      <w:sz w:val="48"/>
      <w:szCs w:val="32"/>
    </w:rPr>
  </w:style>
  <w:style w:type="paragraph" w:styleId="Ttulo2">
    <w:name w:val="heading 2"/>
    <w:aliases w:val="Título Apartado"/>
    <w:basedOn w:val="Normal"/>
    <w:next w:val="Normal"/>
    <w:link w:val="Ttulo2Car"/>
    <w:autoRedefine/>
    <w:uiPriority w:val="9"/>
    <w:unhideWhenUsed/>
    <w:qFormat/>
    <w:rsid w:val="00054E01"/>
    <w:pPr>
      <w:keepNext/>
      <w:keepLines/>
      <w:spacing w:before="40" w:after="0"/>
      <w:outlineLvl w:val="1"/>
    </w:pPr>
    <w:rPr>
      <w:rFonts w:ascii="Lemon" w:eastAsiaTheme="majorEastAsia" w:hAnsi="Lemon" w:cstheme="majorBidi"/>
      <w:color w:val="8EAADB" w:themeColor="accent1" w:themeTint="99"/>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Preguntasnumeradas">
    <w:name w:val="Preguntas numeradas"/>
    <w:basedOn w:val="Sinlista"/>
    <w:uiPriority w:val="99"/>
    <w:rsid w:val="007807B6"/>
    <w:pPr>
      <w:numPr>
        <w:numId w:val="1"/>
      </w:numPr>
    </w:pPr>
  </w:style>
  <w:style w:type="character" w:styleId="Textoennegrita">
    <w:name w:val="Strong"/>
    <w:aliases w:val="Concepto"/>
    <w:basedOn w:val="Fuentedeprrafopredeter"/>
    <w:uiPriority w:val="22"/>
    <w:qFormat/>
    <w:rsid w:val="00001B54"/>
    <w:rPr>
      <w:rFonts w:ascii="Source Sans Pro Black" w:hAnsi="Source Sans Pro Black"/>
      <w:b w:val="0"/>
      <w:bCs/>
      <w:sz w:val="26"/>
    </w:rPr>
  </w:style>
  <w:style w:type="paragraph" w:styleId="Cita">
    <w:name w:val="Quote"/>
    <w:aliases w:val="Comentario"/>
    <w:basedOn w:val="Normal"/>
    <w:next w:val="Normal"/>
    <w:link w:val="CitaCar"/>
    <w:uiPriority w:val="29"/>
    <w:qFormat/>
    <w:rsid w:val="006968B8"/>
    <w:pPr>
      <w:spacing w:before="200"/>
      <w:ind w:left="864" w:right="864"/>
      <w:jc w:val="center"/>
    </w:pPr>
    <w:rPr>
      <w:rFonts w:ascii="Tryst" w:hAnsi="Tryst"/>
      <w:i/>
      <w:iCs/>
      <w:color w:val="808080" w:themeColor="background1" w:themeShade="80"/>
    </w:rPr>
  </w:style>
  <w:style w:type="character" w:customStyle="1" w:styleId="CitaCar">
    <w:name w:val="Cita Car"/>
    <w:aliases w:val="Comentario Car"/>
    <w:basedOn w:val="Fuentedeprrafopredeter"/>
    <w:link w:val="Cita"/>
    <w:uiPriority w:val="29"/>
    <w:rsid w:val="006968B8"/>
    <w:rPr>
      <w:rFonts w:ascii="Tryst" w:hAnsi="Tryst"/>
      <w:i/>
      <w:iCs/>
      <w:color w:val="808080" w:themeColor="background1" w:themeShade="80"/>
      <w:sz w:val="24"/>
    </w:rPr>
  </w:style>
  <w:style w:type="character" w:styleId="Ttulodellibro">
    <w:name w:val="Book Title"/>
    <w:aliases w:val="Pregunta"/>
    <w:basedOn w:val="Fuentedeprrafopredeter"/>
    <w:uiPriority w:val="33"/>
    <w:qFormat/>
    <w:rsid w:val="00A4255D"/>
    <w:rPr>
      <w:b/>
      <w:bCs/>
      <w:i w:val="0"/>
      <w:iCs/>
      <w:spacing w:val="5"/>
    </w:rPr>
  </w:style>
  <w:style w:type="character" w:styleId="Referenciaintensa">
    <w:name w:val="Intense Reference"/>
    <w:aliases w:val="Ejemplo"/>
    <w:basedOn w:val="Fuentedeprrafopredeter"/>
    <w:uiPriority w:val="32"/>
    <w:qFormat/>
    <w:rsid w:val="000B6A32"/>
    <w:rPr>
      <w:rFonts w:asciiTheme="minorHAnsi" w:hAnsiTheme="minorHAnsi"/>
      <w:b w:val="0"/>
      <w:bCs/>
      <w:i/>
      <w:smallCaps/>
      <w:color w:val="7B7B7B" w:themeColor="accent3" w:themeShade="BF"/>
      <w:spacing w:val="5"/>
      <w:sz w:val="22"/>
    </w:rPr>
  </w:style>
  <w:style w:type="paragraph" w:styleId="Ttulo">
    <w:name w:val="Title"/>
    <w:basedOn w:val="Normal"/>
    <w:next w:val="Normal"/>
    <w:link w:val="TtuloCar"/>
    <w:uiPriority w:val="10"/>
    <w:qFormat/>
    <w:rsid w:val="00090A39"/>
    <w:pPr>
      <w:spacing w:after="0" w:line="240" w:lineRule="auto"/>
      <w:ind w:left="0"/>
      <w:contextualSpacing/>
      <w:jc w:val="center"/>
    </w:pPr>
    <w:rPr>
      <w:rFonts w:ascii="Lemon" w:eastAsiaTheme="majorEastAsia" w:hAnsi="Lemon" w:cstheme="majorBidi"/>
      <w:color w:val="1F3864" w:themeColor="accent1" w:themeShade="80"/>
      <w:spacing w:val="-10"/>
      <w:kern w:val="28"/>
      <w:sz w:val="72"/>
      <w:szCs w:val="56"/>
    </w:rPr>
  </w:style>
  <w:style w:type="character" w:customStyle="1" w:styleId="TtuloCar">
    <w:name w:val="Título Car"/>
    <w:basedOn w:val="Fuentedeprrafopredeter"/>
    <w:link w:val="Ttulo"/>
    <w:uiPriority w:val="10"/>
    <w:rsid w:val="00090A39"/>
    <w:rPr>
      <w:rFonts w:ascii="Lemon" w:eastAsiaTheme="majorEastAsia" w:hAnsi="Lemon" w:cstheme="majorBidi"/>
      <w:color w:val="1F3864" w:themeColor="accent1" w:themeShade="80"/>
      <w:spacing w:val="-10"/>
      <w:kern w:val="28"/>
      <w:sz w:val="72"/>
      <w:szCs w:val="56"/>
    </w:rPr>
  </w:style>
  <w:style w:type="character" w:customStyle="1" w:styleId="Ttulo1Car">
    <w:name w:val="Título 1 Car"/>
    <w:aliases w:val="Título 1 : Tema Car"/>
    <w:basedOn w:val="Fuentedeprrafopredeter"/>
    <w:link w:val="Ttulo1"/>
    <w:uiPriority w:val="9"/>
    <w:rsid w:val="00054E01"/>
    <w:rPr>
      <w:rFonts w:ascii="Lemon" w:eastAsiaTheme="majorEastAsia" w:hAnsi="Lemon" w:cstheme="majorBidi"/>
      <w:color w:val="1F3864"/>
      <w:spacing w:val="-10"/>
      <w:kern w:val="28"/>
      <w:sz w:val="48"/>
      <w:szCs w:val="32"/>
    </w:rPr>
  </w:style>
  <w:style w:type="character" w:customStyle="1" w:styleId="Ttulo2Car">
    <w:name w:val="Título 2 Car"/>
    <w:aliases w:val="Título Apartado Car"/>
    <w:basedOn w:val="Fuentedeprrafopredeter"/>
    <w:link w:val="Ttulo2"/>
    <w:uiPriority w:val="9"/>
    <w:rsid w:val="00054E01"/>
    <w:rPr>
      <w:rFonts w:ascii="Lemon" w:eastAsiaTheme="majorEastAsia" w:hAnsi="Lemon" w:cstheme="majorBidi"/>
      <w:color w:val="8EAADB" w:themeColor="accent1" w:themeTint="99"/>
      <w:sz w:val="32"/>
      <w:szCs w:val="26"/>
    </w:rPr>
  </w:style>
  <w:style w:type="paragraph" w:styleId="Prrafodelista">
    <w:name w:val="List Paragraph"/>
    <w:basedOn w:val="Normal"/>
    <w:uiPriority w:val="34"/>
    <w:qFormat/>
    <w:rsid w:val="00752E2F"/>
    <w:pPr>
      <w:ind w:left="720"/>
      <w:contextualSpacing/>
    </w:pPr>
  </w:style>
  <w:style w:type="table" w:styleId="Tablaconcuadrcula">
    <w:name w:val="Table Grid"/>
    <w:basedOn w:val="Tablanormal"/>
    <w:uiPriority w:val="39"/>
    <w:rsid w:val="00CD2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702</Words>
  <Characters>3863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Fernández Peinado</dc:creator>
  <cp:keywords/>
  <dc:description/>
  <cp:lastModifiedBy>samuel Fernández Peinado</cp:lastModifiedBy>
  <cp:revision>1</cp:revision>
  <dcterms:created xsi:type="dcterms:W3CDTF">2023-08-02T08:39:00Z</dcterms:created>
  <dcterms:modified xsi:type="dcterms:W3CDTF">2023-08-02T09:40:00Z</dcterms:modified>
</cp:coreProperties>
</file>