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8C63C" w14:textId="72FBC184" w:rsidR="00595895" w:rsidRDefault="00595895">
      <w:r>
        <w:t>Data: 19/01/2026</w:t>
      </w:r>
    </w:p>
    <w:p w14:paraId="7429EB6F" w14:textId="77777777" w:rsidR="00595895" w:rsidRDefault="00595895"/>
    <w:p w14:paraId="58703D2B" w14:textId="2CD25B00" w:rsidR="00595895" w:rsidRDefault="00595895">
      <w:r>
        <w:t>Hoje iniciamos o processo criativo do desenvolvimento do nosso TCC. A ideia surgiu a partir de uma conversa sobre as dificuldades que pequenos e médios agricultores rurais passam para monitorar suas plantações.</w:t>
      </w:r>
    </w:p>
    <w:p w14:paraId="37ABD134" w14:textId="333C2135" w:rsidR="00595895" w:rsidRDefault="00595895">
      <w:r>
        <w:t>Muitos produtores ainda dependem de métodos tradicionais e visuais para identificar pragas e doenças, o que gera:</w:t>
      </w:r>
    </w:p>
    <w:p w14:paraId="428472B9" w14:textId="6391F11A" w:rsidR="00595895" w:rsidRDefault="00595895">
      <w:r>
        <w:t xml:space="preserve">  Perda de tempo</w:t>
      </w:r>
    </w:p>
    <w:p w14:paraId="2BD8DDD1" w14:textId="57E5DD75" w:rsidR="00595895" w:rsidRDefault="00595895">
      <w:r>
        <w:t xml:space="preserve">  Ineficiência no diagnóstico</w:t>
      </w:r>
    </w:p>
    <w:p w14:paraId="1494E6A6" w14:textId="2ECFF674" w:rsidR="00595895" w:rsidRDefault="00595895">
      <w:r>
        <w:t xml:space="preserve">  Aplicação desnecessária de defensivos agrícolas</w:t>
      </w:r>
    </w:p>
    <w:p w14:paraId="446BD427" w14:textId="3957C2FC" w:rsidR="00595895" w:rsidRDefault="00595895">
      <w:r>
        <w:t xml:space="preserve">  Prejuízos financeiros</w:t>
      </w:r>
    </w:p>
    <w:p w14:paraId="38499283" w14:textId="77777777" w:rsidR="00595895" w:rsidRDefault="00595895"/>
    <w:p w14:paraId="0D360AEB" w14:textId="0CB81011" w:rsidR="00595895" w:rsidRDefault="00595895">
      <w:r>
        <w:t>Percebemos que poderíamos criar uma solução acessível ao juntarmos drone, inteligência artificiais com a agricultura. O monitoramento teria mais precisão.</w:t>
      </w:r>
    </w:p>
    <w:p w14:paraId="0366EAF5" w14:textId="77777777" w:rsidR="00595895" w:rsidRDefault="00595895"/>
    <w:p w14:paraId="0C72F279" w14:textId="6E67533D" w:rsidR="00595895" w:rsidRDefault="00595895">
      <w:r>
        <w:t>Dificuldades:</w:t>
      </w:r>
    </w:p>
    <w:p w14:paraId="203B3CA8" w14:textId="53729C62" w:rsidR="00595895" w:rsidRDefault="00595895">
      <w:r>
        <w:t xml:space="preserve">  Definir um escopo para o tempo disponível.</w:t>
      </w:r>
    </w:p>
    <w:p w14:paraId="0F3E5181" w14:textId="0B81FEBC" w:rsidR="00595895" w:rsidRDefault="00595895">
      <w:r>
        <w:t xml:space="preserve">  Decisão entre desenvolver um aplicativo mobile ou um site.</w:t>
      </w:r>
    </w:p>
    <w:p w14:paraId="0C83534F" w14:textId="77777777" w:rsidR="00595895" w:rsidRDefault="00595895"/>
    <w:p w14:paraId="543AF9F9" w14:textId="2C979896" w:rsidR="00595895" w:rsidRDefault="00595895">
      <w:r>
        <w:t>Próximos passos:</w:t>
      </w:r>
    </w:p>
    <w:p w14:paraId="0A329B3D" w14:textId="1FA8C501" w:rsidR="00595895" w:rsidRDefault="00595895">
      <w:r>
        <w:t xml:space="preserve">  Definir as tecnologias a serem </w:t>
      </w:r>
      <w:r w:rsidR="00160A2D">
        <w:t>utilizadas.</w:t>
      </w:r>
    </w:p>
    <w:p w14:paraId="4A62C4DA" w14:textId="2B0FEA9E" w:rsidR="00160A2D" w:rsidRDefault="00160A2D">
      <w:r>
        <w:t xml:space="preserve">  Pesquisar soluções similares existentes no mercado.</w:t>
      </w:r>
    </w:p>
    <w:p w14:paraId="09049691" w14:textId="77777777" w:rsidR="00160A2D" w:rsidRDefault="00160A2D"/>
    <w:p w14:paraId="76CCE87B" w14:textId="0FE27D5D" w:rsidR="00160A2D" w:rsidRDefault="00160A2D">
      <w:r>
        <w:t>Tempo gasto: 1 hora</w:t>
      </w:r>
    </w:p>
    <w:p w14:paraId="58E84576" w14:textId="77777777" w:rsidR="00160A2D" w:rsidRDefault="00160A2D"/>
    <w:p w14:paraId="0A4AAF64" w14:textId="6E3749C5" w:rsidR="00160A2D" w:rsidRDefault="00160A2D">
      <w:r>
        <w:t>Data: 23/01/2026</w:t>
      </w:r>
    </w:p>
    <w:p w14:paraId="18D08E86" w14:textId="32241338" w:rsidR="00160A2D" w:rsidRDefault="00160A2D">
      <w:r>
        <w:t>Local: Reunião online</w:t>
      </w:r>
    </w:p>
    <w:p w14:paraId="4608D15E" w14:textId="59355C5F" w:rsidR="00160A2D" w:rsidRDefault="00160A2D">
      <w:r>
        <w:t xml:space="preserve">Participantes: Grupo e Rubens </w:t>
      </w:r>
    </w:p>
    <w:p w14:paraId="117600C0" w14:textId="27635FBA" w:rsidR="00160A2D" w:rsidRDefault="00160A2D">
      <w:r>
        <w:t>Atividade: Planejamento do projeto</w:t>
      </w:r>
    </w:p>
    <w:p w14:paraId="2D6CD200" w14:textId="77777777" w:rsidR="00160A2D" w:rsidRDefault="00160A2D"/>
    <w:p w14:paraId="06F8DBBD" w14:textId="7267151B" w:rsidR="00160A2D" w:rsidRDefault="00160A2D">
      <w:r>
        <w:t>Foi realizada uma reunião com Rubens, funcionário da IBM, para apresentação e discussão da ideia do trabalho de conclusão de curso (TCC). Durante o encontro, foi apresentado o projeto que propõe o uso de tecnologias no agronegócio, incluindo a utilização de drones e uma plataforma digital para auxiliar no monitoramento e na organização de informações no campo.</w:t>
      </w:r>
    </w:p>
    <w:p w14:paraId="4E10CC55" w14:textId="6D19994A" w:rsidR="00160A2D" w:rsidRDefault="00160A2D">
      <w:r>
        <w:t xml:space="preserve">Durante a conversa, Rubens destacou que a ideia do projeto é muito boa, principalmente se for bem executada. Também ressaltou que a escolha e a forma de utilização das tecnologias no desenvolvimento de sistema podem </w:t>
      </w:r>
      <w:r w:rsidR="00DD79C7">
        <w:t>impactar diretamente no resultado final do projeto, sendo importante avaliar e planejar bem as ferramentas que serão utilizadas.</w:t>
      </w:r>
    </w:p>
    <w:p w14:paraId="3A4610D0" w14:textId="450A009D" w:rsidR="00DD79C7" w:rsidRDefault="00DD79C7">
      <w:r>
        <w:br/>
        <w:t>Além disso</w:t>
      </w:r>
      <w:r w:rsidR="00F63524">
        <w:t>, foi mencionado que o objetivo do projeto deve ser levar tecnologia ao agronegócio de forma mais ampla, não apenas voltada para pequenos produtores. A reunião contribuiu para validar a proposta do projeto e trouxe orientações importantes para melhorar a estrutura e o desenvolvimento do TCC.</w:t>
      </w:r>
    </w:p>
    <w:sectPr w:rsidR="00DD79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95"/>
    <w:rsid w:val="00160A2D"/>
    <w:rsid w:val="00595895"/>
    <w:rsid w:val="00C821DD"/>
    <w:rsid w:val="00DD79C7"/>
    <w:rsid w:val="00F6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BE2E"/>
  <w15:chartTrackingRefBased/>
  <w15:docId w15:val="{07B55B26-5554-4E55-A72D-CF981FD3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5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5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5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5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5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5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5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5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5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5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5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5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58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58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58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58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58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58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5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5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5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5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5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58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58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58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5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58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5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28DBB-C1BF-48EB-85ED-E39B2890E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312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VIEIRA FREITAS DOS REIS</dc:creator>
  <cp:keywords/>
  <dc:description/>
  <cp:lastModifiedBy>SAMUEL VIEIRA FREITAS DOS REIS</cp:lastModifiedBy>
  <cp:revision>1</cp:revision>
  <dcterms:created xsi:type="dcterms:W3CDTF">2026-03-20T17:05:00Z</dcterms:created>
  <dcterms:modified xsi:type="dcterms:W3CDTF">2026-03-20T17:44:00Z</dcterms:modified>
</cp:coreProperties>
</file>