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8CC1E8" w14:textId="6FDF3B2A" w:rsidR="00555AA1" w:rsidRPr="00555AA1" w:rsidRDefault="00555AA1" w:rsidP="00555AA1">
      <w:pPr>
        <w:spacing w:line="360" w:lineRule="auto"/>
        <w:rPr>
          <w:rFonts w:ascii="Arial" w:hAnsi="Arial" w:cs="Arial"/>
          <w:b/>
          <w:bCs/>
        </w:rPr>
      </w:pPr>
      <w:r w:rsidRPr="00555AA1">
        <w:rPr>
          <w:rFonts w:ascii="Arial" w:hAnsi="Arial" w:cs="Arial"/>
          <w:b/>
          <w:bCs/>
        </w:rPr>
        <w:t>1 INTRODUÇÃO</w:t>
      </w:r>
    </w:p>
    <w:p w14:paraId="25486660" w14:textId="77777777" w:rsidR="009C1619" w:rsidRPr="009C1619" w:rsidRDefault="009C1619" w:rsidP="009C1619">
      <w:pPr>
        <w:ind w:firstLine="708"/>
        <w:jc w:val="both"/>
        <w:rPr>
          <w:rFonts w:ascii="Arial" w:hAnsi="Arial" w:cs="Arial"/>
        </w:rPr>
      </w:pPr>
      <w:r w:rsidRPr="009C1619">
        <w:rPr>
          <w:rFonts w:ascii="Arial" w:hAnsi="Arial" w:cs="Arial"/>
        </w:rPr>
        <w:t>Com o avanço tecnológico, tornou-se cada vez mais comum o uso de meios automatizados de controle de acesso. Tais tecnologias não são somente uma comodidade, mas também pedra fundamental na segurança de locais que demandam algum nível de restrição de acesso. Edifícios residenciais, empresas e laboratórios são apenas alguns exemplos.</w:t>
      </w:r>
    </w:p>
    <w:p w14:paraId="658C2FF6" w14:textId="77777777" w:rsidR="009C1619" w:rsidRPr="009C1619" w:rsidRDefault="009C1619" w:rsidP="009C1619">
      <w:pPr>
        <w:jc w:val="both"/>
        <w:rPr>
          <w:rFonts w:ascii="Arial" w:hAnsi="Arial" w:cs="Arial"/>
        </w:rPr>
      </w:pPr>
      <w:r w:rsidRPr="009C1619">
        <w:rPr>
          <w:rFonts w:ascii="Arial" w:hAnsi="Arial" w:cs="Arial"/>
        </w:rPr>
        <w:t>No entanto, na maioria dos casos, é demandado apenas um meio de autenticação, como um cartão ou uma senha, o que pode tornar esses métodos vulneráveis a fraudes. Há também o fato de que, em sua maioria, tais sistemas demandam acesso à internet, o que pode ser um ponto de vulnerabilidade no sistema, assim como de ineficiência em casos em que há latência na rede.</w:t>
      </w:r>
    </w:p>
    <w:p w14:paraId="4E18EE52" w14:textId="77777777" w:rsidR="009C1619" w:rsidRPr="009C1619" w:rsidRDefault="009C1619" w:rsidP="009C1619">
      <w:pPr>
        <w:jc w:val="both"/>
        <w:rPr>
          <w:rFonts w:ascii="Arial" w:hAnsi="Arial" w:cs="Arial"/>
        </w:rPr>
      </w:pPr>
      <w:r w:rsidRPr="009C1619">
        <w:rPr>
          <w:rFonts w:ascii="Arial" w:hAnsi="Arial" w:cs="Arial"/>
        </w:rPr>
        <w:t>O presente trabalho propõe um sistema de controle de acesso que opere offline, baseado em autenticação de dois fatores, sendo eles biometria facial e reconhecimento por cartões RFID.</w:t>
      </w:r>
    </w:p>
    <w:p w14:paraId="2D7BA698" w14:textId="77777777" w:rsidR="009C1619" w:rsidRPr="009C1619" w:rsidRDefault="009C1619" w:rsidP="009C1619">
      <w:pPr>
        <w:jc w:val="both"/>
        <w:rPr>
          <w:rFonts w:ascii="Arial" w:hAnsi="Arial" w:cs="Arial"/>
        </w:rPr>
      </w:pPr>
      <w:r w:rsidRPr="009C1619">
        <w:rPr>
          <w:rFonts w:ascii="Arial" w:hAnsi="Arial" w:cs="Arial"/>
        </w:rPr>
        <w:t>Para o sistema proposto, também pretende-se desenvolver a montagem de hardware com todos os componentes que possibilitem o funcionamento do software, como um leitor de RFID, câmera para a captura da imagem facial, entre outros componentes necessários.</w:t>
      </w:r>
    </w:p>
    <w:p w14:paraId="373F42BD" w14:textId="77777777" w:rsidR="00555AA1" w:rsidRDefault="00555AA1" w:rsidP="005E3B7F">
      <w:pPr>
        <w:rPr>
          <w:rFonts w:ascii="Arial" w:hAnsi="Arial" w:cs="Arial"/>
        </w:rPr>
      </w:pPr>
    </w:p>
    <w:p w14:paraId="1981B484" w14:textId="749ADCB4" w:rsidR="00555AA1" w:rsidRPr="00555AA1" w:rsidRDefault="00555AA1" w:rsidP="00555AA1">
      <w:pPr>
        <w:pStyle w:val="PargrafodaLista"/>
        <w:numPr>
          <w:ilvl w:val="1"/>
          <w:numId w:val="1"/>
        </w:numPr>
        <w:spacing w:line="360" w:lineRule="auto"/>
        <w:rPr>
          <w:rFonts w:ascii="Arial" w:hAnsi="Arial" w:cs="Arial"/>
        </w:rPr>
      </w:pPr>
      <w:r w:rsidRPr="00555AA1">
        <w:rPr>
          <w:rFonts w:ascii="Arial" w:hAnsi="Arial" w:cs="Arial"/>
        </w:rPr>
        <w:t>CONTEXTUALIZAÇÃO</w:t>
      </w:r>
    </w:p>
    <w:p w14:paraId="40AC4C18" w14:textId="77777777" w:rsidR="00C53550" w:rsidRPr="00C53550" w:rsidRDefault="00C53550" w:rsidP="00C53550">
      <w:pPr>
        <w:pStyle w:val="PargrafodaLista"/>
        <w:ind w:left="396"/>
        <w:rPr>
          <w:rFonts w:ascii="Arial" w:hAnsi="Arial" w:cs="Arial"/>
        </w:rPr>
      </w:pPr>
      <w:r w:rsidRPr="00C53550">
        <w:rPr>
          <w:rFonts w:ascii="Arial" w:hAnsi="Arial" w:cs="Arial"/>
        </w:rPr>
        <w:t>Texto</w:t>
      </w:r>
    </w:p>
    <w:p w14:paraId="33F4F0EA" w14:textId="3688CDF6" w:rsidR="00555AA1" w:rsidRDefault="00EA02EA" w:rsidP="00555AA1">
      <w:pPr>
        <w:spacing w:line="360" w:lineRule="auto"/>
        <w:rPr>
          <w:rFonts w:ascii="Arial" w:hAnsi="Arial" w:cs="Arial"/>
          <w:b/>
          <w:bCs/>
        </w:rPr>
      </w:pPr>
      <w:r w:rsidRPr="00EA02EA">
        <w:rPr>
          <w:rFonts w:ascii="Arial" w:hAnsi="Arial" w:cs="Arial"/>
          <w:b/>
          <w:bCs/>
        </w:rPr>
        <w:t>1.1.1 Problema</w:t>
      </w:r>
    </w:p>
    <w:p w14:paraId="6CDBA094" w14:textId="77777777" w:rsidR="00C53550" w:rsidRPr="00363AF0" w:rsidRDefault="00C53550" w:rsidP="00C53550">
      <w:pPr>
        <w:ind w:left="396"/>
        <w:rPr>
          <w:rFonts w:ascii="Arial" w:hAnsi="Arial" w:cs="Arial"/>
        </w:rPr>
      </w:pPr>
      <w:r>
        <w:rPr>
          <w:rFonts w:ascii="Arial" w:hAnsi="Arial" w:cs="Arial"/>
        </w:rPr>
        <w:t>Texto</w:t>
      </w:r>
    </w:p>
    <w:p w14:paraId="695645E5" w14:textId="77777777" w:rsidR="00363AF0" w:rsidRPr="00363AF0" w:rsidRDefault="00363AF0" w:rsidP="00363AF0">
      <w:pPr>
        <w:pStyle w:val="PargrafodaLista"/>
        <w:ind w:left="396"/>
        <w:rPr>
          <w:rFonts w:ascii="Arial" w:hAnsi="Arial" w:cs="Arial"/>
        </w:rPr>
      </w:pPr>
    </w:p>
    <w:p w14:paraId="6608FBFD" w14:textId="41D98792" w:rsidR="00EA02EA" w:rsidRDefault="00EA02EA" w:rsidP="00363AF0">
      <w:pPr>
        <w:spacing w:line="360" w:lineRule="auto"/>
        <w:rPr>
          <w:rFonts w:ascii="Arial" w:hAnsi="Arial" w:cs="Arial"/>
          <w:b/>
          <w:bCs/>
        </w:rPr>
      </w:pPr>
      <w:r>
        <w:rPr>
          <w:rFonts w:ascii="Arial" w:hAnsi="Arial" w:cs="Arial"/>
          <w:b/>
          <w:bCs/>
        </w:rPr>
        <w:t>1.1.2 Hipótese</w:t>
      </w:r>
    </w:p>
    <w:p w14:paraId="3693299B" w14:textId="77777777" w:rsidR="00C53550" w:rsidRPr="00363AF0" w:rsidRDefault="00C53550" w:rsidP="00C53550">
      <w:pPr>
        <w:ind w:left="396"/>
        <w:rPr>
          <w:rFonts w:ascii="Arial" w:hAnsi="Arial" w:cs="Arial"/>
        </w:rPr>
      </w:pPr>
      <w:r>
        <w:rPr>
          <w:rFonts w:ascii="Arial" w:hAnsi="Arial" w:cs="Arial"/>
        </w:rPr>
        <w:t>Texto</w:t>
      </w:r>
    </w:p>
    <w:p w14:paraId="5B7DBADB" w14:textId="77777777" w:rsidR="002D26BC" w:rsidRPr="00363AF0" w:rsidRDefault="002D26BC" w:rsidP="002D26BC">
      <w:pPr>
        <w:pStyle w:val="PargrafodaLista"/>
        <w:spacing w:line="360" w:lineRule="auto"/>
        <w:ind w:left="0" w:firstLine="396"/>
        <w:rPr>
          <w:rFonts w:ascii="Arial" w:hAnsi="Arial" w:cs="Arial"/>
        </w:rPr>
      </w:pPr>
    </w:p>
    <w:p w14:paraId="0924DEB6" w14:textId="4ED55F97" w:rsidR="00EA02EA" w:rsidRDefault="00EA02EA" w:rsidP="00EA02EA">
      <w:pPr>
        <w:pStyle w:val="PargrafodaLista"/>
        <w:numPr>
          <w:ilvl w:val="1"/>
          <w:numId w:val="1"/>
        </w:numPr>
        <w:spacing w:line="360" w:lineRule="auto"/>
        <w:rPr>
          <w:rFonts w:ascii="Arial" w:hAnsi="Arial" w:cs="Arial"/>
        </w:rPr>
      </w:pPr>
      <w:r w:rsidRPr="00EA02EA">
        <w:rPr>
          <w:rFonts w:ascii="Arial" w:hAnsi="Arial" w:cs="Arial"/>
        </w:rPr>
        <w:t>MOTIVAÇÃO</w:t>
      </w:r>
    </w:p>
    <w:p w14:paraId="58827AD2" w14:textId="0824B093" w:rsidR="00EA02EA" w:rsidRPr="00461CA3" w:rsidRDefault="001F73AC" w:rsidP="00461CA3">
      <w:pPr>
        <w:spacing w:line="360" w:lineRule="auto"/>
        <w:ind w:firstLine="396"/>
        <w:rPr>
          <w:rFonts w:ascii="Arial" w:hAnsi="Arial" w:cs="Arial"/>
        </w:rPr>
      </w:pPr>
      <w:r>
        <w:rPr>
          <w:rFonts w:ascii="Arial" w:hAnsi="Arial" w:cs="Arial"/>
        </w:rPr>
        <w:t>Texto</w:t>
      </w:r>
    </w:p>
    <w:p w14:paraId="7B558EA6" w14:textId="78BF112E" w:rsidR="00EA02EA" w:rsidRPr="00EA02EA" w:rsidRDefault="00EA02EA" w:rsidP="00EA02EA">
      <w:pPr>
        <w:pStyle w:val="PargrafodaLista"/>
        <w:numPr>
          <w:ilvl w:val="1"/>
          <w:numId w:val="1"/>
        </w:numPr>
        <w:spacing w:line="360" w:lineRule="auto"/>
        <w:rPr>
          <w:rFonts w:ascii="Arial" w:hAnsi="Arial" w:cs="Arial"/>
        </w:rPr>
      </w:pPr>
      <w:r w:rsidRPr="00EA02EA">
        <w:rPr>
          <w:rFonts w:ascii="Arial" w:hAnsi="Arial" w:cs="Arial"/>
        </w:rPr>
        <w:t>JUSTIFICATIVA</w:t>
      </w:r>
    </w:p>
    <w:p w14:paraId="0B40080F" w14:textId="06EDBAAE" w:rsidR="00EA02EA" w:rsidRDefault="00363AF0" w:rsidP="00363AF0">
      <w:pPr>
        <w:pStyle w:val="PargrafodaLista"/>
        <w:ind w:left="396"/>
        <w:rPr>
          <w:rFonts w:ascii="Arial" w:hAnsi="Arial" w:cs="Arial"/>
        </w:rPr>
      </w:pPr>
      <w:r w:rsidRPr="00363AF0">
        <w:rPr>
          <w:rFonts w:ascii="Arial" w:hAnsi="Arial" w:cs="Arial"/>
        </w:rPr>
        <w:t>Texto</w:t>
      </w:r>
    </w:p>
    <w:p w14:paraId="72410D9E" w14:textId="77777777" w:rsidR="00363AF0" w:rsidRPr="00363AF0" w:rsidRDefault="00363AF0" w:rsidP="00363AF0">
      <w:pPr>
        <w:pStyle w:val="PargrafodaLista"/>
        <w:ind w:left="396"/>
        <w:rPr>
          <w:rFonts w:ascii="Arial" w:hAnsi="Arial" w:cs="Arial"/>
        </w:rPr>
      </w:pPr>
    </w:p>
    <w:p w14:paraId="193116B5" w14:textId="3EDC3254" w:rsidR="00363AF0" w:rsidRPr="00363AF0" w:rsidRDefault="00EA02EA" w:rsidP="00363AF0">
      <w:pPr>
        <w:pStyle w:val="PargrafodaLista"/>
        <w:numPr>
          <w:ilvl w:val="1"/>
          <w:numId w:val="1"/>
        </w:numPr>
        <w:spacing w:line="360" w:lineRule="auto"/>
        <w:rPr>
          <w:rFonts w:ascii="Arial" w:hAnsi="Arial" w:cs="Arial"/>
        </w:rPr>
      </w:pPr>
      <w:r w:rsidRPr="00EA02EA">
        <w:rPr>
          <w:rFonts w:ascii="Arial" w:hAnsi="Arial" w:cs="Arial"/>
        </w:rPr>
        <w:t>OBJETIVOS</w:t>
      </w:r>
    </w:p>
    <w:p w14:paraId="654813EB" w14:textId="2D79E7C4" w:rsidR="00363AF0" w:rsidRPr="00363AF0" w:rsidRDefault="00363AF0" w:rsidP="00363AF0">
      <w:pPr>
        <w:ind w:left="396"/>
        <w:rPr>
          <w:rFonts w:ascii="Arial" w:hAnsi="Arial" w:cs="Arial"/>
        </w:rPr>
      </w:pPr>
      <w:r>
        <w:rPr>
          <w:rFonts w:ascii="Arial" w:hAnsi="Arial" w:cs="Arial"/>
        </w:rPr>
        <w:lastRenderedPageBreak/>
        <w:t>Texto</w:t>
      </w:r>
    </w:p>
    <w:p w14:paraId="33751507" w14:textId="77777777" w:rsidR="00EA02EA" w:rsidRPr="00EA02EA" w:rsidRDefault="00EA02EA" w:rsidP="00EA02EA">
      <w:pPr>
        <w:pStyle w:val="PargrafodaLista"/>
        <w:rPr>
          <w:rFonts w:ascii="Arial" w:hAnsi="Arial" w:cs="Arial"/>
        </w:rPr>
      </w:pPr>
    </w:p>
    <w:p w14:paraId="55B7204B" w14:textId="04118C72" w:rsidR="00EA02EA" w:rsidRDefault="00EA02EA" w:rsidP="00EA02EA">
      <w:pPr>
        <w:pStyle w:val="PargrafodaLista"/>
        <w:numPr>
          <w:ilvl w:val="2"/>
          <w:numId w:val="1"/>
        </w:numPr>
        <w:spacing w:line="360" w:lineRule="auto"/>
        <w:rPr>
          <w:rFonts w:ascii="Arial" w:hAnsi="Arial" w:cs="Arial"/>
          <w:b/>
          <w:bCs/>
        </w:rPr>
      </w:pPr>
      <w:r w:rsidRPr="00EA02EA">
        <w:rPr>
          <w:rFonts w:ascii="Arial" w:hAnsi="Arial" w:cs="Arial"/>
          <w:b/>
          <w:bCs/>
        </w:rPr>
        <w:t>Gerais</w:t>
      </w:r>
    </w:p>
    <w:p w14:paraId="106244F9" w14:textId="3783D5EE" w:rsidR="00EA02EA" w:rsidRDefault="00363AF0" w:rsidP="00363AF0">
      <w:pPr>
        <w:pStyle w:val="PargrafodaLista"/>
        <w:spacing w:line="360" w:lineRule="auto"/>
        <w:ind w:left="396"/>
        <w:rPr>
          <w:rFonts w:ascii="Arial" w:hAnsi="Arial" w:cs="Arial"/>
        </w:rPr>
      </w:pPr>
      <w:r w:rsidRPr="00363AF0">
        <w:rPr>
          <w:rFonts w:ascii="Arial" w:hAnsi="Arial" w:cs="Arial"/>
        </w:rPr>
        <w:t>Texto</w:t>
      </w:r>
    </w:p>
    <w:p w14:paraId="05896759" w14:textId="77777777" w:rsidR="00363AF0" w:rsidRPr="00363AF0" w:rsidRDefault="00363AF0" w:rsidP="00363AF0">
      <w:pPr>
        <w:pStyle w:val="PargrafodaLista"/>
        <w:ind w:left="396"/>
        <w:rPr>
          <w:rFonts w:ascii="Arial" w:hAnsi="Arial" w:cs="Arial"/>
        </w:rPr>
      </w:pPr>
    </w:p>
    <w:p w14:paraId="4CD0DF41" w14:textId="1F1EA4B0" w:rsidR="00EA02EA" w:rsidRDefault="00EA02EA" w:rsidP="00EA02EA">
      <w:pPr>
        <w:pStyle w:val="PargrafodaLista"/>
        <w:numPr>
          <w:ilvl w:val="2"/>
          <w:numId w:val="1"/>
        </w:numPr>
        <w:spacing w:line="360" w:lineRule="auto"/>
        <w:rPr>
          <w:rFonts w:ascii="Arial" w:hAnsi="Arial" w:cs="Arial"/>
          <w:b/>
          <w:bCs/>
        </w:rPr>
      </w:pPr>
      <w:r>
        <w:rPr>
          <w:rFonts w:ascii="Arial" w:hAnsi="Arial" w:cs="Arial"/>
          <w:b/>
          <w:bCs/>
        </w:rPr>
        <w:t>Específicos</w:t>
      </w:r>
    </w:p>
    <w:p w14:paraId="19D9D7CB" w14:textId="4052BD31" w:rsidR="00EA02EA" w:rsidRDefault="00363AF0" w:rsidP="00363AF0">
      <w:pPr>
        <w:pStyle w:val="PargrafodaLista"/>
        <w:spacing w:line="360" w:lineRule="auto"/>
        <w:ind w:left="396"/>
        <w:rPr>
          <w:rFonts w:ascii="Arial" w:hAnsi="Arial" w:cs="Arial"/>
        </w:rPr>
      </w:pPr>
      <w:r w:rsidRPr="00363AF0">
        <w:rPr>
          <w:rFonts w:ascii="Arial" w:hAnsi="Arial" w:cs="Arial"/>
        </w:rPr>
        <w:t>Texto</w:t>
      </w:r>
    </w:p>
    <w:p w14:paraId="43DB6584" w14:textId="77777777" w:rsidR="00D579B8" w:rsidRDefault="00D579B8" w:rsidP="00363AF0">
      <w:pPr>
        <w:pStyle w:val="PargrafodaLista"/>
        <w:spacing w:line="360" w:lineRule="auto"/>
        <w:ind w:left="396"/>
        <w:rPr>
          <w:rFonts w:ascii="Arial" w:hAnsi="Arial" w:cs="Arial"/>
        </w:rPr>
      </w:pPr>
    </w:p>
    <w:p w14:paraId="6D1240DB" w14:textId="704EF223" w:rsidR="00EA02EA" w:rsidRPr="00EA02EA" w:rsidRDefault="00EA02EA" w:rsidP="00EA02EA">
      <w:pPr>
        <w:pStyle w:val="PargrafodaLista"/>
        <w:numPr>
          <w:ilvl w:val="1"/>
          <w:numId w:val="1"/>
        </w:numPr>
        <w:rPr>
          <w:rFonts w:ascii="Arial" w:hAnsi="Arial" w:cs="Arial"/>
        </w:rPr>
      </w:pPr>
      <w:r w:rsidRPr="00EA02EA">
        <w:rPr>
          <w:rFonts w:ascii="Arial" w:hAnsi="Arial" w:cs="Arial"/>
        </w:rPr>
        <w:t xml:space="preserve">PROCEDIMENTOS METODOLÓGICOS </w:t>
      </w:r>
    </w:p>
    <w:p w14:paraId="2A698E40" w14:textId="165AE407" w:rsidR="00EA02EA" w:rsidRDefault="00694F62" w:rsidP="00694F62">
      <w:pPr>
        <w:ind w:firstLine="396"/>
        <w:rPr>
          <w:rFonts w:ascii="Arial" w:hAnsi="Arial" w:cs="Arial"/>
        </w:rPr>
      </w:pPr>
      <w:r>
        <w:rPr>
          <w:rFonts w:ascii="Arial" w:hAnsi="Arial" w:cs="Arial"/>
        </w:rPr>
        <w:t xml:space="preserve">Quanto aos procedimentos metodológicos do </w:t>
      </w:r>
      <w:r w:rsidR="00D26688">
        <w:rPr>
          <w:rFonts w:ascii="Arial" w:hAnsi="Arial" w:cs="Arial"/>
        </w:rPr>
        <w:t xml:space="preserve">devemos adotar no presente </w:t>
      </w:r>
      <w:r>
        <w:rPr>
          <w:rFonts w:ascii="Arial" w:hAnsi="Arial" w:cs="Arial"/>
        </w:rPr>
        <w:t>trabalh</w:t>
      </w:r>
      <w:r w:rsidR="00D26688">
        <w:rPr>
          <w:rFonts w:ascii="Arial" w:hAnsi="Arial" w:cs="Arial"/>
        </w:rPr>
        <w:t>o</w:t>
      </w:r>
      <w:r>
        <w:rPr>
          <w:rFonts w:ascii="Arial" w:hAnsi="Arial" w:cs="Arial"/>
        </w:rPr>
        <w:t xml:space="preserve"> três tipos de pesquisa</w:t>
      </w:r>
      <w:r w:rsidR="00D26688">
        <w:rPr>
          <w:rFonts w:ascii="Arial" w:hAnsi="Arial" w:cs="Arial"/>
        </w:rPr>
        <w:t xml:space="preserve">: sendo elas </w:t>
      </w:r>
      <w:r>
        <w:rPr>
          <w:rFonts w:ascii="Arial" w:hAnsi="Arial" w:cs="Arial"/>
        </w:rPr>
        <w:t xml:space="preserve">a exploratória, </w:t>
      </w:r>
      <w:r w:rsidR="00D26688">
        <w:rPr>
          <w:rFonts w:ascii="Arial" w:hAnsi="Arial" w:cs="Arial"/>
        </w:rPr>
        <w:t xml:space="preserve">a </w:t>
      </w:r>
      <w:r>
        <w:rPr>
          <w:rFonts w:ascii="Arial" w:hAnsi="Arial" w:cs="Arial"/>
        </w:rPr>
        <w:t xml:space="preserve">descritiva e </w:t>
      </w:r>
      <w:r w:rsidR="00D26688">
        <w:rPr>
          <w:rFonts w:ascii="Arial" w:hAnsi="Arial" w:cs="Arial"/>
        </w:rPr>
        <w:t xml:space="preserve">a </w:t>
      </w:r>
      <w:r w:rsidR="009A4E32">
        <w:rPr>
          <w:rFonts w:ascii="Arial" w:hAnsi="Arial" w:cs="Arial"/>
        </w:rPr>
        <w:t>explicativa</w:t>
      </w:r>
      <w:r>
        <w:rPr>
          <w:rFonts w:ascii="Arial" w:hAnsi="Arial" w:cs="Arial"/>
        </w:rPr>
        <w:t>.</w:t>
      </w:r>
    </w:p>
    <w:p w14:paraId="193C4717" w14:textId="04C43B47" w:rsidR="00B30958" w:rsidRDefault="00B30958" w:rsidP="00B30958">
      <w:pPr>
        <w:jc w:val="both"/>
        <w:rPr>
          <w:rFonts w:ascii="Arial" w:hAnsi="Arial" w:cs="Arial"/>
        </w:rPr>
      </w:pPr>
      <w:r>
        <w:rPr>
          <w:rFonts w:ascii="Arial" w:hAnsi="Arial" w:cs="Arial"/>
        </w:rPr>
        <w:t>Segundo Wazlawick acerca da pesquisa exploratória:</w:t>
      </w:r>
    </w:p>
    <w:p w14:paraId="4BF4F0D8" w14:textId="59B33149" w:rsidR="00C42651" w:rsidRPr="00C42651" w:rsidRDefault="00694F62" w:rsidP="00C42651">
      <w:pPr>
        <w:ind w:left="708"/>
        <w:jc w:val="both"/>
        <w:rPr>
          <w:rFonts w:ascii="Arial" w:hAnsi="Arial" w:cs="Arial"/>
          <w:sz w:val="20"/>
          <w:szCs w:val="20"/>
        </w:rPr>
      </w:pPr>
      <w:r w:rsidRPr="00694F62">
        <w:rPr>
          <w:rFonts w:ascii="Arial" w:hAnsi="Arial" w:cs="Arial"/>
          <w:sz w:val="20"/>
          <w:szCs w:val="20"/>
        </w:rPr>
        <w:t>A pesquisa exploratória é aquela em que o autor não tem necessariamente uma hipótese ou objetivo definido em mente. Ela pode ser considerada, muitas vezes, o primeiro estágio de um processo de pesquisa mais longo. Na pesquisa exploratória, o autor vai examinar um conjunto de fenômenos, buscando anomalias conhecidas ou não e que possam ser, então, a base para uma pesquisa mais sistemática depois</w:t>
      </w:r>
      <w:r>
        <w:rPr>
          <w:rFonts w:ascii="Arial" w:hAnsi="Arial" w:cs="Arial"/>
          <w:sz w:val="20"/>
          <w:szCs w:val="20"/>
        </w:rPr>
        <w:t xml:space="preserve"> </w:t>
      </w:r>
      <w:r w:rsidR="00B30958">
        <w:rPr>
          <w:rFonts w:ascii="Arial" w:hAnsi="Arial" w:cs="Arial"/>
          <w:sz w:val="20"/>
          <w:szCs w:val="20"/>
        </w:rPr>
        <w:t>(</w:t>
      </w:r>
      <w:r w:rsidRPr="00694F62">
        <w:rPr>
          <w:rFonts w:ascii="Arial" w:hAnsi="Arial" w:cs="Arial"/>
          <w:sz w:val="20"/>
          <w:szCs w:val="20"/>
        </w:rPr>
        <w:t>Wazlawick</w:t>
      </w:r>
      <w:r w:rsidR="00B30958">
        <w:rPr>
          <w:rFonts w:ascii="Arial" w:hAnsi="Arial" w:cs="Arial"/>
          <w:sz w:val="20"/>
          <w:szCs w:val="20"/>
        </w:rPr>
        <w:t>, 2020, p 18).</w:t>
      </w:r>
    </w:p>
    <w:p w14:paraId="02BD64F6" w14:textId="6CFD4961" w:rsidR="00B30958" w:rsidRPr="00B30958" w:rsidRDefault="00B30958" w:rsidP="00B30958">
      <w:pPr>
        <w:jc w:val="both"/>
        <w:rPr>
          <w:rFonts w:ascii="Arial" w:hAnsi="Arial" w:cs="Arial"/>
        </w:rPr>
      </w:pPr>
      <w:r>
        <w:rPr>
          <w:rFonts w:ascii="Arial" w:hAnsi="Arial" w:cs="Arial"/>
        </w:rPr>
        <w:t>Ainda nos métodos de pesquisa que usaremos a pesquisa descritiva também segundo o autor:</w:t>
      </w:r>
    </w:p>
    <w:p w14:paraId="56D3BE6E" w14:textId="3F347F29" w:rsidR="00363AF0" w:rsidRDefault="00B30958" w:rsidP="00B30958">
      <w:pPr>
        <w:ind w:left="708"/>
        <w:jc w:val="both"/>
        <w:rPr>
          <w:rFonts w:ascii="Arial" w:hAnsi="Arial" w:cs="Arial"/>
          <w:sz w:val="20"/>
          <w:szCs w:val="20"/>
        </w:rPr>
      </w:pPr>
      <w:r w:rsidRPr="00B30958">
        <w:rPr>
          <w:rFonts w:ascii="Arial" w:hAnsi="Arial" w:cs="Arial"/>
          <w:sz w:val="20"/>
          <w:szCs w:val="20"/>
        </w:rPr>
        <w:t>A pesquisa descritiva é mais objetiva do que a exploratória. Com ela, busca-se obter dados mais consistentes sobre determinada realidade, mas não há ainda interferência do pesquisador ou a tentativa de obter teorias que expliquem os fenômenos. Tenta-se apenas descrever os fatos como eles são ou categorizá-los. A pesquisa descritiva é caracterizada pelo levantamento de dados e pela aplicação de entrevistas e questionários. Assim como a pesquisa exploratória, ela pode ser considerada um passo prévio para encontrar fenômenos não explicados pelas teorias vigentes</w:t>
      </w:r>
      <w:r>
        <w:rPr>
          <w:rFonts w:ascii="Arial" w:hAnsi="Arial" w:cs="Arial"/>
          <w:sz w:val="20"/>
          <w:szCs w:val="20"/>
        </w:rPr>
        <w:t xml:space="preserve"> </w:t>
      </w:r>
      <w:r>
        <w:rPr>
          <w:rFonts w:ascii="Arial" w:hAnsi="Arial" w:cs="Arial"/>
          <w:sz w:val="20"/>
          <w:szCs w:val="20"/>
        </w:rPr>
        <w:t>(</w:t>
      </w:r>
      <w:r w:rsidRPr="00694F62">
        <w:rPr>
          <w:rFonts w:ascii="Arial" w:hAnsi="Arial" w:cs="Arial"/>
          <w:sz w:val="20"/>
          <w:szCs w:val="20"/>
        </w:rPr>
        <w:t>Wazlawick</w:t>
      </w:r>
      <w:r>
        <w:rPr>
          <w:rFonts w:ascii="Arial" w:hAnsi="Arial" w:cs="Arial"/>
          <w:sz w:val="20"/>
          <w:szCs w:val="20"/>
        </w:rPr>
        <w:t>, 2020, p 18).</w:t>
      </w:r>
    </w:p>
    <w:p w14:paraId="05C9C498" w14:textId="77777777" w:rsidR="00C42651" w:rsidRDefault="00C42651" w:rsidP="00C42651">
      <w:pPr>
        <w:jc w:val="both"/>
        <w:rPr>
          <w:rFonts w:ascii="Arial" w:hAnsi="Arial" w:cs="Arial"/>
          <w:sz w:val="20"/>
          <w:szCs w:val="20"/>
        </w:rPr>
      </w:pPr>
    </w:p>
    <w:p w14:paraId="3FB1777E" w14:textId="3C267AC4" w:rsidR="00C42651" w:rsidRDefault="00C42651" w:rsidP="00D26688">
      <w:pPr>
        <w:jc w:val="both"/>
        <w:rPr>
          <w:rFonts w:ascii="Arial" w:hAnsi="Arial" w:cs="Arial"/>
        </w:rPr>
      </w:pPr>
      <w:r>
        <w:rPr>
          <w:rFonts w:ascii="Arial" w:hAnsi="Arial" w:cs="Arial"/>
        </w:rPr>
        <w:t xml:space="preserve">Fechando nossos métodos de pesquisa a pesquisa explicativa de acordo com </w:t>
      </w:r>
      <w:r w:rsidRPr="00C42651">
        <w:rPr>
          <w:rFonts w:ascii="Arial" w:hAnsi="Arial" w:cs="Arial"/>
        </w:rPr>
        <w:t xml:space="preserve">Wazlawick </w:t>
      </w:r>
      <w:r>
        <w:rPr>
          <w:rFonts w:ascii="Arial" w:hAnsi="Arial" w:cs="Arial"/>
        </w:rPr>
        <w:t>(</w:t>
      </w:r>
      <w:r w:rsidRPr="00C42651">
        <w:rPr>
          <w:rFonts w:ascii="Arial" w:hAnsi="Arial" w:cs="Arial"/>
        </w:rPr>
        <w:t>2020, p 18)</w:t>
      </w:r>
      <w:r>
        <w:rPr>
          <w:rFonts w:ascii="Arial" w:hAnsi="Arial" w:cs="Arial"/>
        </w:rPr>
        <w:t xml:space="preserve"> “[...]</w:t>
      </w:r>
      <w:r w:rsidRPr="00C42651">
        <w:rPr>
          <w:rFonts w:ascii="Arial" w:hAnsi="Arial" w:cs="Arial"/>
        </w:rPr>
        <w:t xml:space="preserve"> é a mais complexa e completa. É a pesquisa científica por excelência porque, além de analisar os dados observados, busca suas causas e explicações, ou seja, os fatores determinantes desses dados</w:t>
      </w:r>
      <w:r>
        <w:rPr>
          <w:rFonts w:ascii="Arial" w:hAnsi="Arial" w:cs="Arial"/>
        </w:rPr>
        <w:t xml:space="preserve"> </w:t>
      </w:r>
      <w:r>
        <w:rPr>
          <w:rFonts w:ascii="Arial" w:hAnsi="Arial" w:cs="Arial"/>
        </w:rPr>
        <w:t>[...]</w:t>
      </w:r>
      <w:r w:rsidRPr="00C42651">
        <w:rPr>
          <w:rFonts w:ascii="Arial" w:hAnsi="Arial" w:cs="Arial"/>
        </w:rPr>
        <w:t>.</w:t>
      </w:r>
      <w:r>
        <w:rPr>
          <w:rFonts w:ascii="Arial" w:hAnsi="Arial" w:cs="Arial"/>
        </w:rPr>
        <w:t>”</w:t>
      </w:r>
    </w:p>
    <w:p w14:paraId="293386B5" w14:textId="74945940" w:rsidR="00A70362" w:rsidRDefault="00D26688" w:rsidP="00D26688">
      <w:pPr>
        <w:jc w:val="both"/>
        <w:rPr>
          <w:rFonts w:ascii="Arial" w:hAnsi="Arial" w:cs="Arial"/>
        </w:rPr>
      </w:pPr>
      <w:r>
        <w:rPr>
          <w:rFonts w:ascii="Arial" w:hAnsi="Arial" w:cs="Arial"/>
        </w:rPr>
        <w:t>De Tal forma con</w:t>
      </w:r>
      <w:r w:rsidR="00A70362">
        <w:rPr>
          <w:rFonts w:ascii="Arial" w:hAnsi="Arial" w:cs="Arial"/>
        </w:rPr>
        <w:t>clui</w:t>
      </w:r>
      <w:r>
        <w:rPr>
          <w:rFonts w:ascii="Arial" w:hAnsi="Arial" w:cs="Arial"/>
        </w:rPr>
        <w:t>-se então que a pesquisa exploratória é a quela que não tem não tem um objetivo ou hipótese definido previamente e como pode ser captado empiricamente pelo nome é somente a exploração de um tema que pode ou não ser aprofundado</w:t>
      </w:r>
      <w:r w:rsidR="00A70362">
        <w:rPr>
          <w:rFonts w:ascii="Arial" w:hAnsi="Arial" w:cs="Arial"/>
        </w:rPr>
        <w:t xml:space="preserve">. </w:t>
      </w:r>
    </w:p>
    <w:p w14:paraId="3CEFD341" w14:textId="7957F67D" w:rsidR="00A70362" w:rsidRDefault="00D26688" w:rsidP="00D26688">
      <w:pPr>
        <w:jc w:val="both"/>
        <w:rPr>
          <w:rFonts w:ascii="Arial" w:hAnsi="Arial" w:cs="Arial"/>
        </w:rPr>
      </w:pPr>
      <w:r>
        <w:rPr>
          <w:rFonts w:ascii="Arial" w:hAnsi="Arial" w:cs="Arial"/>
        </w:rPr>
        <w:t xml:space="preserve">Já a pesquisa descritiva é mais </w:t>
      </w:r>
      <w:r w:rsidR="00334E8C">
        <w:rPr>
          <w:rFonts w:ascii="Arial" w:hAnsi="Arial" w:cs="Arial"/>
        </w:rPr>
        <w:t>complexa que</w:t>
      </w:r>
      <w:r>
        <w:rPr>
          <w:rFonts w:ascii="Arial" w:hAnsi="Arial" w:cs="Arial"/>
        </w:rPr>
        <w:t xml:space="preserve"> a exploratória</w:t>
      </w:r>
      <w:r w:rsidR="00A70362">
        <w:rPr>
          <w:rFonts w:ascii="Arial" w:hAnsi="Arial" w:cs="Arial"/>
        </w:rPr>
        <w:t>,</w:t>
      </w:r>
      <w:r>
        <w:rPr>
          <w:rFonts w:ascii="Arial" w:hAnsi="Arial" w:cs="Arial"/>
        </w:rPr>
        <w:t xml:space="preserve"> deve ter um objetivo concreto </w:t>
      </w:r>
      <w:r w:rsidR="00A70362">
        <w:rPr>
          <w:rFonts w:ascii="Arial" w:hAnsi="Arial" w:cs="Arial"/>
        </w:rPr>
        <w:t>e baseia-se em levantamento</w:t>
      </w:r>
      <w:r>
        <w:rPr>
          <w:rFonts w:ascii="Arial" w:hAnsi="Arial" w:cs="Arial"/>
        </w:rPr>
        <w:t xml:space="preserve"> de dados</w:t>
      </w:r>
      <w:r w:rsidR="00334E8C">
        <w:rPr>
          <w:rFonts w:ascii="Arial" w:hAnsi="Arial" w:cs="Arial"/>
        </w:rPr>
        <w:t>, embora não tenha como objetivo explicá-los</w:t>
      </w:r>
      <w:r w:rsidR="00A70362">
        <w:rPr>
          <w:rFonts w:ascii="Arial" w:hAnsi="Arial" w:cs="Arial"/>
        </w:rPr>
        <w:t xml:space="preserve">. </w:t>
      </w:r>
    </w:p>
    <w:p w14:paraId="3E0C541F" w14:textId="4A13F664" w:rsidR="00A70362" w:rsidRDefault="00A70362" w:rsidP="00D26688">
      <w:pPr>
        <w:jc w:val="both"/>
        <w:rPr>
          <w:rFonts w:ascii="Arial" w:hAnsi="Arial" w:cs="Arial"/>
        </w:rPr>
      </w:pPr>
      <w:r>
        <w:rPr>
          <w:rFonts w:ascii="Arial" w:hAnsi="Arial" w:cs="Arial"/>
        </w:rPr>
        <w:lastRenderedPageBreak/>
        <w:t>A pesquisa explicativa é a mais completa das três pois utiliza os dados captados pela pesquisa descritiva e busca formular as causas e explicações para elas.</w:t>
      </w:r>
    </w:p>
    <w:p w14:paraId="6C61D71E" w14:textId="2DBF3CD1" w:rsidR="001F73AC" w:rsidRDefault="009A4E32" w:rsidP="009A4E32">
      <w:pPr>
        <w:spacing w:line="360" w:lineRule="auto"/>
        <w:jc w:val="both"/>
        <w:rPr>
          <w:rFonts w:ascii="Arial" w:hAnsi="Arial" w:cs="Arial"/>
        </w:rPr>
      </w:pPr>
      <w:r w:rsidRPr="009A4E32">
        <w:rPr>
          <w:rFonts w:ascii="Arial" w:hAnsi="Arial" w:cs="Arial"/>
        </w:rPr>
        <w:t>Quanto ao delineamento da pesquisa, será adotada a pesquisa bibliográfica, considerada essencial para qualquer produção acadêmica, pois envolve o estudo de livros, artigos científicos, teses e outras publicações relevantes, conforme destacado por Wazlawick (2020, p. 18).</w:t>
      </w:r>
    </w:p>
    <w:p w14:paraId="1E548577" w14:textId="5F489F8C" w:rsidR="00367BEC" w:rsidRDefault="006075AB" w:rsidP="001F73AC">
      <w:pPr>
        <w:spacing w:line="360" w:lineRule="auto"/>
        <w:rPr>
          <w:rFonts w:ascii="Arial" w:hAnsi="Arial" w:cs="Arial"/>
        </w:rPr>
      </w:pPr>
      <w:r>
        <w:rPr>
          <w:rFonts w:ascii="Arial" w:hAnsi="Arial" w:cs="Arial"/>
        </w:rPr>
        <w:t>Além disso será feito</w:t>
      </w:r>
      <w:r w:rsidR="00464FB1">
        <w:rPr>
          <w:rFonts w:ascii="Arial" w:hAnsi="Arial" w:cs="Arial"/>
        </w:rPr>
        <w:t xml:space="preserve"> </w:t>
      </w:r>
      <w:r w:rsidR="00367BEC">
        <w:rPr>
          <w:rFonts w:ascii="Arial" w:hAnsi="Arial" w:cs="Arial"/>
        </w:rPr>
        <w:t>us</w:t>
      </w:r>
      <w:r w:rsidR="00464FB1">
        <w:rPr>
          <w:rFonts w:ascii="Arial" w:hAnsi="Arial" w:cs="Arial"/>
        </w:rPr>
        <w:t>o</w:t>
      </w:r>
      <w:r w:rsidR="00367BEC">
        <w:rPr>
          <w:rFonts w:ascii="Arial" w:hAnsi="Arial" w:cs="Arial"/>
        </w:rPr>
        <w:t xml:space="preserve"> </w:t>
      </w:r>
      <w:r w:rsidR="00464FB1">
        <w:rPr>
          <w:rFonts w:ascii="Arial" w:hAnsi="Arial" w:cs="Arial"/>
        </w:rPr>
        <w:t>d</w:t>
      </w:r>
      <w:r w:rsidR="00367BEC">
        <w:rPr>
          <w:rFonts w:ascii="Arial" w:hAnsi="Arial" w:cs="Arial"/>
        </w:rPr>
        <w:t>a pesquisa experimental</w:t>
      </w:r>
      <w:r w:rsidR="00464FB1">
        <w:rPr>
          <w:rFonts w:ascii="Arial" w:hAnsi="Arial" w:cs="Arial"/>
        </w:rPr>
        <w:t>, de acordo como Wazlawick:</w:t>
      </w:r>
      <w:r>
        <w:rPr>
          <w:rFonts w:ascii="Arial" w:hAnsi="Arial" w:cs="Arial"/>
        </w:rPr>
        <w:t xml:space="preserve"> </w:t>
      </w:r>
    </w:p>
    <w:p w14:paraId="4766842D" w14:textId="7D090D1A" w:rsidR="00367BEC" w:rsidRPr="00367BEC" w:rsidRDefault="00367BEC" w:rsidP="00367BEC">
      <w:pPr>
        <w:spacing w:line="360" w:lineRule="auto"/>
        <w:ind w:left="708"/>
        <w:jc w:val="both"/>
        <w:rPr>
          <w:rFonts w:ascii="Arial" w:hAnsi="Arial" w:cs="Arial"/>
          <w:sz w:val="20"/>
          <w:szCs w:val="20"/>
        </w:rPr>
      </w:pPr>
      <w:r w:rsidRPr="00367BEC">
        <w:rPr>
          <w:rFonts w:ascii="Arial" w:hAnsi="Arial" w:cs="Arial"/>
          <w:sz w:val="20"/>
          <w:szCs w:val="20"/>
        </w:rPr>
        <w:t>caracteriza-se pela manipulação de um aspecto da realidade pelo pesquisador. O pesquisador introduz, por exemplo, uma nova técnica em uma empresa de software e observa se a produtividade aumenta. A pesquisa experimental implica ter uma ou mais variáveis experimentais que podem ser controladas pelo pesquisador (o fato de usar ou não determinada técnica, por exemplo), e uma ou mais variáveis observadas, cuja medição poderá levar, possivelmente, à conclusão de que existe algum tipo de dependência com a variável experimental (por exemplo, avaliar a produtividade dos programadores em pontos de função por dia de trabalho e verificar se a técnica aumenta significativamente esse valor)</w:t>
      </w:r>
      <w:r w:rsidRPr="00367BEC">
        <w:rPr>
          <w:rFonts w:ascii="Arial" w:hAnsi="Arial" w:cs="Arial"/>
          <w:sz w:val="20"/>
          <w:szCs w:val="20"/>
        </w:rPr>
        <w:t xml:space="preserve"> (</w:t>
      </w:r>
      <w:r w:rsidRPr="00367BEC">
        <w:rPr>
          <w:rFonts w:ascii="Arial" w:hAnsi="Arial" w:cs="Arial"/>
          <w:sz w:val="20"/>
          <w:szCs w:val="20"/>
        </w:rPr>
        <w:t>Wazlawick</w:t>
      </w:r>
      <w:r w:rsidRPr="00367BEC">
        <w:rPr>
          <w:rFonts w:ascii="Arial" w:hAnsi="Arial" w:cs="Arial"/>
          <w:sz w:val="20"/>
          <w:szCs w:val="20"/>
        </w:rPr>
        <w:t xml:space="preserve">, </w:t>
      </w:r>
      <w:r w:rsidRPr="00367BEC">
        <w:rPr>
          <w:rFonts w:ascii="Arial" w:hAnsi="Arial" w:cs="Arial"/>
          <w:sz w:val="20"/>
          <w:szCs w:val="20"/>
        </w:rPr>
        <w:t>2020, p 18).</w:t>
      </w:r>
    </w:p>
    <w:p w14:paraId="53DD9A27" w14:textId="77777777" w:rsidR="00367BEC" w:rsidRDefault="00367BEC" w:rsidP="00367BEC">
      <w:pPr>
        <w:pStyle w:val="PargrafodaLista"/>
        <w:spacing w:line="360" w:lineRule="auto"/>
        <w:ind w:left="396"/>
        <w:rPr>
          <w:rFonts w:ascii="Arial" w:hAnsi="Arial" w:cs="Arial"/>
        </w:rPr>
      </w:pPr>
    </w:p>
    <w:p w14:paraId="602BEE57" w14:textId="1B923A91" w:rsidR="00461CA3" w:rsidRPr="00461CA3" w:rsidRDefault="00EA02EA" w:rsidP="00461CA3">
      <w:pPr>
        <w:pStyle w:val="PargrafodaLista"/>
        <w:numPr>
          <w:ilvl w:val="1"/>
          <w:numId w:val="1"/>
        </w:numPr>
        <w:spacing w:line="360" w:lineRule="auto"/>
        <w:rPr>
          <w:rFonts w:ascii="Arial" w:hAnsi="Arial" w:cs="Arial"/>
        </w:rPr>
      </w:pPr>
      <w:r w:rsidRPr="002D26BC">
        <w:rPr>
          <w:rFonts w:ascii="Arial" w:hAnsi="Arial" w:cs="Arial"/>
        </w:rPr>
        <w:t>ESTRUTURA DO TRABALHO</w:t>
      </w:r>
    </w:p>
    <w:p w14:paraId="1F971086" w14:textId="77777777" w:rsidR="002D26BC" w:rsidRPr="002D26BC" w:rsidRDefault="002D26BC" w:rsidP="002D26BC">
      <w:pPr>
        <w:pStyle w:val="PargrafodaLista"/>
        <w:spacing w:line="360" w:lineRule="auto"/>
        <w:ind w:left="396"/>
        <w:rPr>
          <w:rFonts w:ascii="Arial" w:hAnsi="Arial" w:cs="Arial"/>
        </w:rPr>
      </w:pPr>
      <w:r w:rsidRPr="002D26BC">
        <w:rPr>
          <w:rFonts w:ascii="Arial" w:hAnsi="Arial" w:cs="Arial"/>
        </w:rPr>
        <w:t>Texto</w:t>
      </w:r>
    </w:p>
    <w:p w14:paraId="30D04FE1" w14:textId="7CB3B71B" w:rsidR="00F011CB" w:rsidRPr="002D26BC" w:rsidRDefault="00F011CB" w:rsidP="002D26BC">
      <w:pPr>
        <w:pStyle w:val="PargrafodaLista"/>
        <w:numPr>
          <w:ilvl w:val="1"/>
          <w:numId w:val="1"/>
        </w:numPr>
        <w:rPr>
          <w:rFonts w:ascii="Arial" w:hAnsi="Arial" w:cs="Arial"/>
        </w:rPr>
      </w:pPr>
      <w:r w:rsidRPr="002D26BC">
        <w:rPr>
          <w:rFonts w:ascii="Arial" w:hAnsi="Arial" w:cs="Arial"/>
        </w:rPr>
        <w:br w:type="page"/>
      </w:r>
    </w:p>
    <w:p w14:paraId="63B3CEE4" w14:textId="707B3D16" w:rsidR="00720AEC" w:rsidRPr="00F011CB" w:rsidRDefault="00720AEC" w:rsidP="005E3B7F">
      <w:pPr>
        <w:rPr>
          <w:rFonts w:ascii="Arial" w:hAnsi="Arial" w:cs="Arial"/>
        </w:rPr>
      </w:pPr>
    </w:p>
    <w:sectPr w:rsidR="00720AEC" w:rsidRPr="00F011CB" w:rsidSect="005E3B7F">
      <w:pgSz w:w="11906" w:h="16838"/>
      <w:pgMar w:top="1701" w:right="1134" w:bottom="1134"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F085CBA"/>
    <w:multiLevelType w:val="multilevel"/>
    <w:tmpl w:val="1E4EDC8A"/>
    <w:lvl w:ilvl="0">
      <w:start w:val="1"/>
      <w:numFmt w:val="decimal"/>
      <w:lvlText w:val="%1"/>
      <w:lvlJc w:val="left"/>
      <w:pPr>
        <w:ind w:left="396" w:hanging="396"/>
      </w:pPr>
      <w:rPr>
        <w:rFonts w:hint="default"/>
      </w:rPr>
    </w:lvl>
    <w:lvl w:ilvl="1">
      <w:start w:val="1"/>
      <w:numFmt w:val="decimal"/>
      <w:lvlText w:val="%1.%2"/>
      <w:lvlJc w:val="left"/>
      <w:pPr>
        <w:ind w:left="396" w:hanging="39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4508267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11CB"/>
    <w:rsid w:val="001B42C7"/>
    <w:rsid w:val="001F73AC"/>
    <w:rsid w:val="002D26BC"/>
    <w:rsid w:val="00334E8C"/>
    <w:rsid w:val="00363AF0"/>
    <w:rsid w:val="00367BEC"/>
    <w:rsid w:val="00461CA3"/>
    <w:rsid w:val="00464FB1"/>
    <w:rsid w:val="004A3473"/>
    <w:rsid w:val="00534CBD"/>
    <w:rsid w:val="00537636"/>
    <w:rsid w:val="00555AA1"/>
    <w:rsid w:val="005E3B7F"/>
    <w:rsid w:val="006018B3"/>
    <w:rsid w:val="006075AB"/>
    <w:rsid w:val="00694F62"/>
    <w:rsid w:val="006D50A8"/>
    <w:rsid w:val="00720AEC"/>
    <w:rsid w:val="009A4E32"/>
    <w:rsid w:val="009C1619"/>
    <w:rsid w:val="00A70362"/>
    <w:rsid w:val="00B30958"/>
    <w:rsid w:val="00C42651"/>
    <w:rsid w:val="00C53550"/>
    <w:rsid w:val="00D06026"/>
    <w:rsid w:val="00D26688"/>
    <w:rsid w:val="00D579B8"/>
    <w:rsid w:val="00E01405"/>
    <w:rsid w:val="00EA02EA"/>
    <w:rsid w:val="00ED5915"/>
    <w:rsid w:val="00F011CB"/>
    <w:rsid w:val="00F217B7"/>
    <w:rsid w:val="00F5565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C015B2"/>
  <w15:chartTrackingRefBased/>
  <w15:docId w15:val="{2DA97940-3911-4AE8-8578-AA7DC0F712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11CB"/>
  </w:style>
  <w:style w:type="paragraph" w:styleId="Ttulo1">
    <w:name w:val="heading 1"/>
    <w:basedOn w:val="Normal"/>
    <w:next w:val="Normal"/>
    <w:link w:val="Ttulo1Char"/>
    <w:uiPriority w:val="9"/>
    <w:qFormat/>
    <w:rsid w:val="00F011C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F011C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F011C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F011C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F011C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F011C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F011C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F011C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F011CB"/>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F011CB"/>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F011CB"/>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F011CB"/>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F011CB"/>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F011CB"/>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F011CB"/>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F011CB"/>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F011CB"/>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F011CB"/>
    <w:rPr>
      <w:rFonts w:eastAsiaTheme="majorEastAsia" w:cstheme="majorBidi"/>
      <w:color w:val="272727" w:themeColor="text1" w:themeTint="D8"/>
    </w:rPr>
  </w:style>
  <w:style w:type="paragraph" w:styleId="Ttulo">
    <w:name w:val="Title"/>
    <w:basedOn w:val="Normal"/>
    <w:next w:val="Normal"/>
    <w:link w:val="TtuloChar"/>
    <w:uiPriority w:val="10"/>
    <w:qFormat/>
    <w:rsid w:val="00F011C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F011C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F011CB"/>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F011CB"/>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F011CB"/>
    <w:pPr>
      <w:spacing w:before="160"/>
      <w:jc w:val="center"/>
    </w:pPr>
    <w:rPr>
      <w:i/>
      <w:iCs/>
      <w:color w:val="404040" w:themeColor="text1" w:themeTint="BF"/>
    </w:rPr>
  </w:style>
  <w:style w:type="character" w:customStyle="1" w:styleId="CitaoChar">
    <w:name w:val="Citação Char"/>
    <w:basedOn w:val="Fontepargpadro"/>
    <w:link w:val="Citao"/>
    <w:uiPriority w:val="29"/>
    <w:rsid w:val="00F011CB"/>
    <w:rPr>
      <w:i/>
      <w:iCs/>
      <w:color w:val="404040" w:themeColor="text1" w:themeTint="BF"/>
    </w:rPr>
  </w:style>
  <w:style w:type="paragraph" w:styleId="PargrafodaLista">
    <w:name w:val="List Paragraph"/>
    <w:basedOn w:val="Normal"/>
    <w:uiPriority w:val="34"/>
    <w:qFormat/>
    <w:rsid w:val="00F011CB"/>
    <w:pPr>
      <w:ind w:left="720"/>
      <w:contextualSpacing/>
    </w:pPr>
  </w:style>
  <w:style w:type="character" w:styleId="nfaseIntensa">
    <w:name w:val="Intense Emphasis"/>
    <w:basedOn w:val="Fontepargpadro"/>
    <w:uiPriority w:val="21"/>
    <w:qFormat/>
    <w:rsid w:val="00F011CB"/>
    <w:rPr>
      <w:i/>
      <w:iCs/>
      <w:color w:val="0F4761" w:themeColor="accent1" w:themeShade="BF"/>
    </w:rPr>
  </w:style>
  <w:style w:type="paragraph" w:styleId="CitaoIntensa">
    <w:name w:val="Intense Quote"/>
    <w:basedOn w:val="Normal"/>
    <w:next w:val="Normal"/>
    <w:link w:val="CitaoIntensaChar"/>
    <w:uiPriority w:val="30"/>
    <w:qFormat/>
    <w:rsid w:val="00F011C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F011CB"/>
    <w:rPr>
      <w:i/>
      <w:iCs/>
      <w:color w:val="0F4761" w:themeColor="accent1" w:themeShade="BF"/>
    </w:rPr>
  </w:style>
  <w:style w:type="character" w:styleId="RefernciaIntensa">
    <w:name w:val="Intense Reference"/>
    <w:basedOn w:val="Fontepargpadro"/>
    <w:uiPriority w:val="32"/>
    <w:qFormat/>
    <w:rsid w:val="00F011C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4327</TotalTime>
  <Pages>4</Pages>
  <Words>722</Words>
  <Characters>3904</Characters>
  <Application>Microsoft Office Word</Application>
  <DocSecurity>0</DocSecurity>
  <Lines>32</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Samuel Padilha</dc:creator>
  <cp:keywords/>
  <dc:description/>
  <cp:lastModifiedBy>Samuel Padilha</cp:lastModifiedBy>
  <cp:revision>17</cp:revision>
  <dcterms:created xsi:type="dcterms:W3CDTF">2026-03-21T11:30:00Z</dcterms:created>
  <dcterms:modified xsi:type="dcterms:W3CDTF">2026-03-24T11:59:00Z</dcterms:modified>
</cp:coreProperties>
</file>