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BEA2" w14:textId="77777777" w:rsidR="00031379" w:rsidRDefault="00031379" w:rsidP="00031379">
      <w:pPr>
        <w:pStyle w:val="Capa-Folhaderosto"/>
      </w:pPr>
      <w:r>
        <w:rPr>
          <w:b/>
          <w:bCs/>
        </w:rPr>
        <w:t>UNIVERSIDADE PAULISTA</w:t>
      </w:r>
    </w:p>
    <w:p w14:paraId="7B331933" w14:textId="77777777" w:rsidR="00031379" w:rsidRDefault="00031379" w:rsidP="00031379">
      <w:pPr>
        <w:pStyle w:val="Capa-Folhaderosto"/>
        <w:rPr>
          <w:b/>
          <w:bCs/>
          <w:color w:val="385623"/>
        </w:rPr>
      </w:pPr>
    </w:p>
    <w:p w14:paraId="725ABD40" w14:textId="77777777" w:rsidR="00031379" w:rsidRDefault="00031379" w:rsidP="00031379">
      <w:pPr>
        <w:pStyle w:val="Capa-Folhaderosto"/>
        <w:rPr>
          <w:b/>
          <w:bCs/>
          <w:color w:val="385623"/>
        </w:rPr>
      </w:pPr>
    </w:p>
    <w:p w14:paraId="7D0F09A8" w14:textId="5FB4F778" w:rsidR="00E01C0E" w:rsidRPr="00E01C0E" w:rsidRDefault="00E01C0E" w:rsidP="00E01C0E">
      <w:pPr>
        <w:pStyle w:val="Capa-Folhaderosto"/>
        <w:rPr>
          <w:b/>
          <w:bCs/>
        </w:rPr>
      </w:pPr>
      <w:r w:rsidRPr="00E01C0E">
        <w:rPr>
          <w:b/>
          <w:bCs/>
        </w:rPr>
        <w:t xml:space="preserve">Cristian Monastério Silvestre </w:t>
      </w:r>
    </w:p>
    <w:p w14:paraId="44F27289" w14:textId="34225523" w:rsidR="00E01C0E" w:rsidRPr="00E01C0E" w:rsidRDefault="00E01C0E" w:rsidP="00E01C0E">
      <w:pPr>
        <w:pStyle w:val="Capa-Folhaderosto"/>
        <w:rPr>
          <w:b/>
          <w:bCs/>
        </w:rPr>
      </w:pPr>
      <w:r w:rsidRPr="00E01C0E">
        <w:rPr>
          <w:b/>
          <w:bCs/>
        </w:rPr>
        <w:t xml:space="preserve">Rubens Vinicius Manna Filho </w:t>
      </w:r>
    </w:p>
    <w:p w14:paraId="204E1AE8" w14:textId="77777777" w:rsidR="00320B15" w:rsidRDefault="00E01C0E" w:rsidP="00E01C0E">
      <w:pPr>
        <w:pStyle w:val="Capa-Folhaderosto"/>
        <w:rPr>
          <w:b/>
          <w:bCs/>
        </w:rPr>
      </w:pPr>
      <w:r w:rsidRPr="00E01C0E">
        <w:rPr>
          <w:b/>
          <w:bCs/>
        </w:rPr>
        <w:t>Samuel De Souza Padilha</w:t>
      </w:r>
    </w:p>
    <w:p w14:paraId="2420B907" w14:textId="101B8FF1" w:rsidR="00E01C0E" w:rsidRPr="00E01C0E" w:rsidRDefault="00320B15" w:rsidP="00E01C0E">
      <w:pPr>
        <w:pStyle w:val="Capa-Folhaderosto"/>
        <w:rPr>
          <w:b/>
          <w:bCs/>
        </w:rPr>
      </w:pPr>
      <w:r w:rsidRPr="00320B15">
        <w:rPr>
          <w:b/>
          <w:bCs/>
        </w:rPr>
        <w:t>Styben Kenny Maturano Soliz</w:t>
      </w:r>
      <w:r w:rsidR="00E01C0E" w:rsidRPr="00E01C0E">
        <w:rPr>
          <w:b/>
          <w:bCs/>
        </w:rPr>
        <w:t xml:space="preserve"> </w:t>
      </w:r>
    </w:p>
    <w:p w14:paraId="12A7A061" w14:textId="77777777" w:rsidR="00031379" w:rsidRDefault="00031379" w:rsidP="00031379">
      <w:pPr>
        <w:pStyle w:val="Capa-Folhaderosto"/>
        <w:rPr>
          <w:b/>
          <w:bCs/>
        </w:rPr>
      </w:pPr>
    </w:p>
    <w:p w14:paraId="43C0616F" w14:textId="77777777" w:rsidR="00031379" w:rsidRDefault="00031379" w:rsidP="00031379">
      <w:pPr>
        <w:pStyle w:val="Capa-Folhaderosto"/>
        <w:rPr>
          <w:b/>
          <w:bCs/>
        </w:rPr>
      </w:pPr>
    </w:p>
    <w:p w14:paraId="4666C201" w14:textId="77777777" w:rsidR="00031379" w:rsidRDefault="00031379" w:rsidP="00031379">
      <w:pPr>
        <w:pStyle w:val="Capa-Folhaderosto"/>
        <w:rPr>
          <w:b/>
          <w:bCs/>
        </w:rPr>
      </w:pPr>
    </w:p>
    <w:p w14:paraId="6F2D82AB" w14:textId="77777777" w:rsidR="00031379" w:rsidRDefault="00031379" w:rsidP="00031379">
      <w:pPr>
        <w:pStyle w:val="Capa-Folhaderosto"/>
        <w:rPr>
          <w:b/>
          <w:bCs/>
        </w:rPr>
      </w:pPr>
    </w:p>
    <w:p w14:paraId="3FFABFF3" w14:textId="77777777" w:rsidR="00031379" w:rsidRDefault="00031379" w:rsidP="00031379">
      <w:pPr>
        <w:pStyle w:val="Capa-Folhaderosto"/>
        <w:rPr>
          <w:b/>
          <w:bCs/>
        </w:rPr>
      </w:pPr>
    </w:p>
    <w:p w14:paraId="11A2A16D" w14:textId="77777777" w:rsidR="00031379" w:rsidRDefault="00031379" w:rsidP="00031379">
      <w:pPr>
        <w:pStyle w:val="Capa-Folhaderosto"/>
        <w:rPr>
          <w:b/>
          <w:bCs/>
        </w:rPr>
      </w:pPr>
    </w:p>
    <w:p w14:paraId="27178567" w14:textId="77777777" w:rsidR="00031379" w:rsidRDefault="00031379" w:rsidP="00031379">
      <w:pPr>
        <w:pStyle w:val="Capa-Folhaderosto"/>
        <w:rPr>
          <w:b/>
          <w:bCs/>
        </w:rPr>
      </w:pPr>
    </w:p>
    <w:p w14:paraId="7804552E" w14:textId="77777777" w:rsidR="007934B1" w:rsidRPr="007934B1" w:rsidRDefault="007934B1" w:rsidP="007934B1">
      <w:pPr>
        <w:pStyle w:val="SemEspaamento"/>
        <w:jc w:val="center"/>
        <w:rPr>
          <w:rFonts w:hint="eastAsia"/>
          <w:b/>
          <w:bCs/>
        </w:rPr>
      </w:pPr>
      <w:r w:rsidRPr="007934B1">
        <w:rPr>
          <w:rFonts w:ascii="Arial" w:eastAsia="Calibri" w:hAnsi="Arial" w:cs="Arial"/>
          <w:b/>
          <w:bCs/>
          <w:caps/>
          <w:szCs w:val="22"/>
          <w:lang w:bidi="ar-SA"/>
        </w:rPr>
        <w:t>Sistema de autenticação multifator em software embarcado</w:t>
      </w:r>
    </w:p>
    <w:p w14:paraId="425BE026" w14:textId="77777777" w:rsidR="00031379" w:rsidRDefault="00031379" w:rsidP="00031379">
      <w:pPr>
        <w:pStyle w:val="Capa-Folhaderosto"/>
        <w:rPr>
          <w:b/>
          <w:bCs/>
        </w:rPr>
      </w:pPr>
    </w:p>
    <w:p w14:paraId="59B2D6F6" w14:textId="77777777" w:rsidR="00031379" w:rsidRDefault="00031379" w:rsidP="00031379">
      <w:pPr>
        <w:pStyle w:val="Capa-Folhaderosto"/>
        <w:rPr>
          <w:b/>
          <w:bCs/>
        </w:rPr>
      </w:pPr>
    </w:p>
    <w:p w14:paraId="3CED8E4F" w14:textId="77777777" w:rsidR="00031379" w:rsidRDefault="00031379" w:rsidP="00031379">
      <w:pPr>
        <w:pStyle w:val="Capa-Folhaderosto"/>
        <w:rPr>
          <w:b/>
          <w:bCs/>
        </w:rPr>
      </w:pPr>
    </w:p>
    <w:p w14:paraId="0079389B" w14:textId="77777777" w:rsidR="00031379" w:rsidRDefault="00031379" w:rsidP="00031379">
      <w:pPr>
        <w:pStyle w:val="Capa-Folhaderosto"/>
        <w:rPr>
          <w:b/>
          <w:bCs/>
        </w:rPr>
      </w:pPr>
    </w:p>
    <w:p w14:paraId="457D45DC" w14:textId="77777777" w:rsidR="00031379" w:rsidRDefault="00031379" w:rsidP="00031379">
      <w:pPr>
        <w:pStyle w:val="Capa-Folhaderosto"/>
        <w:rPr>
          <w:b/>
          <w:bCs/>
        </w:rPr>
      </w:pPr>
    </w:p>
    <w:p w14:paraId="71EDE18F" w14:textId="77777777" w:rsidR="00031379" w:rsidRDefault="00031379" w:rsidP="00031379">
      <w:pPr>
        <w:pStyle w:val="Capa-Folhaderosto"/>
        <w:rPr>
          <w:b/>
          <w:bCs/>
        </w:rPr>
      </w:pPr>
    </w:p>
    <w:p w14:paraId="4DF3320B" w14:textId="77777777" w:rsidR="00031379" w:rsidRDefault="00031379" w:rsidP="00031379">
      <w:pPr>
        <w:pStyle w:val="Capa-Folhaderosto"/>
        <w:rPr>
          <w:b/>
          <w:bCs/>
        </w:rPr>
      </w:pPr>
    </w:p>
    <w:p w14:paraId="05D3BD05" w14:textId="77777777" w:rsidR="00031379" w:rsidRDefault="00031379" w:rsidP="00031379">
      <w:pPr>
        <w:pStyle w:val="Capa-Folhaderosto"/>
        <w:rPr>
          <w:b/>
          <w:bCs/>
        </w:rPr>
      </w:pPr>
    </w:p>
    <w:p w14:paraId="2707274F" w14:textId="77777777" w:rsidR="00031379" w:rsidRDefault="00031379" w:rsidP="00031379">
      <w:pPr>
        <w:pStyle w:val="Capa-Folhaderosto"/>
        <w:rPr>
          <w:b/>
          <w:bCs/>
        </w:rPr>
      </w:pPr>
    </w:p>
    <w:p w14:paraId="587BC7E8" w14:textId="77777777" w:rsidR="00031379" w:rsidRDefault="00031379" w:rsidP="00031379">
      <w:pPr>
        <w:pStyle w:val="Capa-Folhaderosto"/>
        <w:rPr>
          <w:b/>
          <w:bCs/>
        </w:rPr>
      </w:pPr>
    </w:p>
    <w:p w14:paraId="1FB0F0B1" w14:textId="77777777" w:rsidR="00031379" w:rsidRDefault="00031379" w:rsidP="00031379">
      <w:pPr>
        <w:pStyle w:val="Capa-Folhaderosto"/>
        <w:rPr>
          <w:b/>
          <w:bCs/>
        </w:rPr>
      </w:pPr>
    </w:p>
    <w:p w14:paraId="620E6EDF" w14:textId="77777777" w:rsidR="00031379" w:rsidRDefault="00031379" w:rsidP="00031379">
      <w:pPr>
        <w:pStyle w:val="Capa-Folhaderosto"/>
        <w:rPr>
          <w:b/>
          <w:bCs/>
        </w:rPr>
      </w:pPr>
    </w:p>
    <w:p w14:paraId="5EC0402B" w14:textId="77777777" w:rsidR="00031379" w:rsidRDefault="00031379" w:rsidP="00031379">
      <w:pPr>
        <w:pStyle w:val="Capa-Folhaderosto"/>
        <w:rPr>
          <w:b/>
          <w:bCs/>
        </w:rPr>
      </w:pPr>
    </w:p>
    <w:p w14:paraId="106AA5B0" w14:textId="77777777" w:rsidR="00031379" w:rsidRDefault="00031379" w:rsidP="00031379">
      <w:pPr>
        <w:pStyle w:val="Capa-Folhaderosto"/>
        <w:rPr>
          <w:b/>
          <w:bCs/>
        </w:rPr>
      </w:pPr>
    </w:p>
    <w:p w14:paraId="66631246" w14:textId="77777777" w:rsidR="00031379" w:rsidRDefault="00031379" w:rsidP="00031379">
      <w:pPr>
        <w:pStyle w:val="Capa-Folhaderosto"/>
        <w:rPr>
          <w:b/>
          <w:bCs/>
        </w:rPr>
      </w:pPr>
    </w:p>
    <w:p w14:paraId="0A6D4982" w14:textId="77777777" w:rsidR="00031379" w:rsidRDefault="00031379" w:rsidP="00E01C0E">
      <w:pPr>
        <w:pStyle w:val="Capa-Folhaderosto"/>
        <w:jc w:val="left"/>
        <w:rPr>
          <w:b/>
          <w:bCs/>
        </w:rPr>
      </w:pPr>
    </w:p>
    <w:p w14:paraId="025F7EC0" w14:textId="77777777" w:rsidR="007934B1" w:rsidRDefault="007934B1" w:rsidP="00031379">
      <w:pPr>
        <w:pStyle w:val="Capa-Folhaderosto"/>
        <w:rPr>
          <w:b/>
          <w:bCs/>
        </w:rPr>
      </w:pPr>
    </w:p>
    <w:p w14:paraId="3B83D51F" w14:textId="248E4BBE" w:rsidR="007934B1" w:rsidRDefault="00031379" w:rsidP="007934B1">
      <w:pPr>
        <w:pStyle w:val="Capa-Folhaderosto"/>
        <w:rPr>
          <w:b/>
          <w:bCs/>
        </w:rPr>
      </w:pPr>
      <w:r>
        <w:rPr>
          <w:b/>
          <w:bCs/>
        </w:rPr>
        <w:t>SÃO PAULO</w:t>
      </w:r>
    </w:p>
    <w:p w14:paraId="12966F9C" w14:textId="5944B295" w:rsidR="00031379" w:rsidRDefault="00031379" w:rsidP="00031379">
      <w:pPr>
        <w:pStyle w:val="Capa-Folhaderosto"/>
      </w:pPr>
      <w:r>
        <w:rPr>
          <w:b/>
          <w:bCs/>
        </w:rPr>
        <w:t>202</w:t>
      </w:r>
      <w:r w:rsidRPr="00031379">
        <w:rPr>
          <w:b/>
          <w:bCs/>
        </w:rPr>
        <w:t>6</w:t>
      </w:r>
    </w:p>
    <w:p w14:paraId="41237760" w14:textId="2CCC3479" w:rsidR="00E01C0E" w:rsidRPr="00E01C0E" w:rsidRDefault="00E01C0E" w:rsidP="00E01C0E">
      <w:pPr>
        <w:pStyle w:val="Capa-Folhaderosto"/>
      </w:pPr>
      <w:r w:rsidRPr="00E01C0E">
        <w:lastRenderedPageBreak/>
        <w:t xml:space="preserve">Cristian Monastério Silvestre - G81DAF1 </w:t>
      </w:r>
    </w:p>
    <w:p w14:paraId="08A786DA" w14:textId="47819CA3" w:rsidR="00E01C0E" w:rsidRPr="00E01C0E" w:rsidRDefault="00E01C0E" w:rsidP="00E01C0E">
      <w:pPr>
        <w:pStyle w:val="Capa-Folhaderosto"/>
      </w:pPr>
      <w:r w:rsidRPr="00E01C0E">
        <w:t xml:space="preserve">Rubens Vinicius Manna Filho - N091037 </w:t>
      </w:r>
    </w:p>
    <w:p w14:paraId="4D9D6CA9" w14:textId="39E50851" w:rsidR="00031379" w:rsidRPr="00E01C0E" w:rsidRDefault="00E01C0E" w:rsidP="00E01C0E">
      <w:pPr>
        <w:pStyle w:val="Capa-Folhaderosto"/>
      </w:pPr>
      <w:r w:rsidRPr="00E01C0E">
        <w:t xml:space="preserve">Samuel De Souza Padilha – F3562C5 </w:t>
      </w:r>
    </w:p>
    <w:p w14:paraId="2B5E79DF" w14:textId="330453EC" w:rsidR="00031379" w:rsidRDefault="00320B15" w:rsidP="00031379">
      <w:pPr>
        <w:pStyle w:val="Capa-Folhaderosto"/>
      </w:pPr>
      <w:r w:rsidRPr="00320B15">
        <w:t>Styben Kenny Maturano Soliz</w:t>
      </w:r>
      <w:r>
        <w:t xml:space="preserve"> - </w:t>
      </w:r>
      <w:r w:rsidRPr="00320B15">
        <w:t>G7837E7</w:t>
      </w:r>
    </w:p>
    <w:p w14:paraId="627617C2" w14:textId="77777777" w:rsidR="00031379" w:rsidRDefault="00031379" w:rsidP="00031379">
      <w:pPr>
        <w:pStyle w:val="Capa-Folhaderosto"/>
      </w:pPr>
    </w:p>
    <w:p w14:paraId="677A4CB5" w14:textId="77777777" w:rsidR="00031379" w:rsidRDefault="00031379" w:rsidP="00031379">
      <w:pPr>
        <w:pStyle w:val="Capa-Folhaderosto"/>
      </w:pPr>
    </w:p>
    <w:p w14:paraId="59DDB6C9" w14:textId="77777777" w:rsidR="00031379" w:rsidRDefault="00031379" w:rsidP="00031379">
      <w:pPr>
        <w:pStyle w:val="Capa-Folhaderosto"/>
      </w:pPr>
    </w:p>
    <w:p w14:paraId="29BA209A" w14:textId="77777777" w:rsidR="00031379" w:rsidRDefault="00031379" w:rsidP="00031379">
      <w:pPr>
        <w:pStyle w:val="Capa-Folhaderosto"/>
      </w:pPr>
    </w:p>
    <w:p w14:paraId="648176C8" w14:textId="77777777" w:rsidR="00031379" w:rsidRDefault="00031379" w:rsidP="00031379">
      <w:pPr>
        <w:pStyle w:val="Capa-Folhaderosto"/>
      </w:pPr>
    </w:p>
    <w:p w14:paraId="5CC04841" w14:textId="669F7186" w:rsidR="00031379" w:rsidRDefault="007934B1" w:rsidP="00031379">
      <w:pPr>
        <w:pStyle w:val="SemEspaamento"/>
        <w:jc w:val="center"/>
        <w:rPr>
          <w:rFonts w:hint="eastAsia"/>
        </w:rPr>
      </w:pPr>
      <w:r w:rsidRPr="007934B1">
        <w:rPr>
          <w:rFonts w:ascii="Arial" w:eastAsia="Calibri" w:hAnsi="Arial" w:cs="Arial"/>
          <w:caps/>
          <w:szCs w:val="22"/>
          <w:lang w:bidi="ar-SA"/>
        </w:rPr>
        <w:t>Sistema de autenticação multifator em software embarcado</w:t>
      </w:r>
    </w:p>
    <w:p w14:paraId="57A0DA47" w14:textId="77777777" w:rsidR="00031379" w:rsidRDefault="00031379" w:rsidP="00031379">
      <w:pPr>
        <w:pStyle w:val="Capa-Folhaderosto"/>
      </w:pPr>
    </w:p>
    <w:p w14:paraId="50E2A883" w14:textId="77777777" w:rsidR="00031379" w:rsidRDefault="00031379" w:rsidP="00031379">
      <w:pPr>
        <w:pStyle w:val="Capa-Folhaderosto"/>
      </w:pPr>
    </w:p>
    <w:p w14:paraId="226797D0" w14:textId="77777777" w:rsidR="00031379" w:rsidRDefault="00031379" w:rsidP="00031379">
      <w:pPr>
        <w:pStyle w:val="Capa-Folhaderosto"/>
      </w:pPr>
    </w:p>
    <w:p w14:paraId="7B37C174" w14:textId="77777777" w:rsidR="00031379" w:rsidRDefault="00031379" w:rsidP="00031379">
      <w:pPr>
        <w:pStyle w:val="Capa-Folhaderosto"/>
      </w:pPr>
    </w:p>
    <w:p w14:paraId="25057681" w14:textId="73FC8DFC" w:rsidR="00031379" w:rsidRPr="00EC4537" w:rsidRDefault="00031379" w:rsidP="00EC4537">
      <w:pPr>
        <w:pStyle w:val="Naturezadotrabalho"/>
      </w:pPr>
      <w:r w:rsidRPr="00EC4537">
        <w:rPr>
          <w:sz w:val="24"/>
          <w:szCs w:val="24"/>
        </w:rPr>
        <w:t xml:space="preserve">Trabalho de conclusão de curso para obtenção do </w:t>
      </w:r>
      <w:r w:rsidR="00EC4537" w:rsidRPr="00EC4537">
        <w:rPr>
          <w:sz w:val="24"/>
          <w:szCs w:val="24"/>
        </w:rPr>
        <w:t>grau de bacharel</w:t>
      </w:r>
      <w:r w:rsidRPr="00EC4537">
        <w:rPr>
          <w:sz w:val="24"/>
          <w:szCs w:val="24"/>
        </w:rPr>
        <w:t xml:space="preserve"> </w:t>
      </w:r>
      <w:r w:rsidR="00EC4537" w:rsidRPr="00EC4537">
        <w:rPr>
          <w:sz w:val="24"/>
          <w:szCs w:val="24"/>
        </w:rPr>
        <w:t>de</w:t>
      </w:r>
      <w:r w:rsidRPr="00EC4537">
        <w:rPr>
          <w:sz w:val="24"/>
          <w:szCs w:val="24"/>
        </w:rPr>
        <w:t xml:space="preserve"> </w:t>
      </w:r>
      <w:r w:rsidR="00EC4537" w:rsidRPr="00EC4537">
        <w:rPr>
          <w:sz w:val="24"/>
          <w:szCs w:val="24"/>
        </w:rPr>
        <w:t>Ciência da computação</w:t>
      </w:r>
      <w:r w:rsidRPr="00EC4537">
        <w:rPr>
          <w:sz w:val="24"/>
          <w:szCs w:val="24"/>
        </w:rPr>
        <w:t xml:space="preserve"> apresentado à Universidade Paulista – UNIP.</w:t>
      </w:r>
    </w:p>
    <w:p w14:paraId="5D9FF3F9" w14:textId="77777777" w:rsidR="00031379" w:rsidRDefault="00031379" w:rsidP="00031379">
      <w:pPr>
        <w:pStyle w:val="Naturezadotrabalho"/>
        <w:rPr>
          <w:sz w:val="24"/>
          <w:szCs w:val="24"/>
        </w:rPr>
      </w:pPr>
    </w:p>
    <w:p w14:paraId="5C5F91BD" w14:textId="65C9293F" w:rsidR="00031379" w:rsidRPr="007934B1" w:rsidRDefault="00031379" w:rsidP="007934B1">
      <w:pPr>
        <w:pStyle w:val="Naturezadotrabalho"/>
      </w:pPr>
      <w:r w:rsidRPr="007934B1">
        <w:rPr>
          <w:sz w:val="24"/>
          <w:szCs w:val="24"/>
        </w:rPr>
        <w:t>Orientador:</w:t>
      </w:r>
      <w:r w:rsidR="007934B1">
        <w:rPr>
          <w:sz w:val="24"/>
          <w:szCs w:val="24"/>
        </w:rPr>
        <w:t xml:space="preserve"> </w:t>
      </w:r>
      <w:r w:rsidRPr="007934B1">
        <w:rPr>
          <w:b/>
          <w:bCs/>
          <w:sz w:val="24"/>
          <w:szCs w:val="24"/>
        </w:rPr>
        <w:t>Prof.</w:t>
      </w:r>
      <w:r w:rsidR="007934B1" w:rsidRPr="007934B1">
        <w:rPr>
          <w:b/>
          <w:bCs/>
          <w:sz w:val="24"/>
          <w:szCs w:val="24"/>
        </w:rPr>
        <w:t xml:space="preserve"> </w:t>
      </w:r>
      <w:proofErr w:type="spellStart"/>
      <w:r w:rsidR="00AE6164">
        <w:rPr>
          <w:b/>
          <w:bCs/>
          <w:sz w:val="24"/>
          <w:szCs w:val="24"/>
        </w:rPr>
        <w:t>Msc</w:t>
      </w:r>
      <w:proofErr w:type="spellEnd"/>
      <w:r w:rsidRPr="007934B1">
        <w:rPr>
          <w:b/>
          <w:bCs/>
          <w:sz w:val="24"/>
          <w:szCs w:val="24"/>
        </w:rPr>
        <w:t xml:space="preserve">. </w:t>
      </w:r>
      <w:r w:rsidR="007934B1" w:rsidRPr="007934B1">
        <w:rPr>
          <w:b/>
          <w:bCs/>
          <w:sz w:val="24"/>
          <w:szCs w:val="24"/>
        </w:rPr>
        <w:t>Álvaro André</w:t>
      </w:r>
      <w:r w:rsidR="007934B1">
        <w:rPr>
          <w:b/>
          <w:bCs/>
          <w:sz w:val="24"/>
          <w:szCs w:val="24"/>
        </w:rPr>
        <w:t xml:space="preserve"> </w:t>
      </w:r>
      <w:proofErr w:type="spellStart"/>
      <w:r w:rsidR="007934B1" w:rsidRPr="007934B1">
        <w:rPr>
          <w:b/>
          <w:bCs/>
          <w:sz w:val="24"/>
          <w:szCs w:val="24"/>
        </w:rPr>
        <w:t>Colombero</w:t>
      </w:r>
      <w:proofErr w:type="spellEnd"/>
      <w:r w:rsidR="007934B1" w:rsidRPr="007934B1">
        <w:rPr>
          <w:b/>
          <w:bCs/>
          <w:sz w:val="24"/>
          <w:szCs w:val="24"/>
        </w:rPr>
        <w:t xml:space="preserve"> Prado</w:t>
      </w:r>
      <w:r w:rsidRPr="007934B1">
        <w:rPr>
          <w:b/>
          <w:bCs/>
          <w:sz w:val="24"/>
          <w:szCs w:val="24"/>
        </w:rPr>
        <w:t>.</w:t>
      </w:r>
    </w:p>
    <w:p w14:paraId="5C36B834" w14:textId="60C733F2" w:rsidR="00031379" w:rsidRDefault="00031379" w:rsidP="007934B1">
      <w:pPr>
        <w:pStyle w:val="Naturezadotrabalho"/>
        <w:ind w:left="0"/>
        <w:jc w:val="left"/>
        <w:rPr>
          <w:rFonts w:eastAsia="Arial"/>
          <w:color w:val="FF0000"/>
          <w:sz w:val="24"/>
          <w:szCs w:val="24"/>
        </w:rPr>
      </w:pPr>
    </w:p>
    <w:p w14:paraId="3A4579E2" w14:textId="77777777" w:rsidR="00031379" w:rsidRDefault="00031379" w:rsidP="00031379">
      <w:pPr>
        <w:pStyle w:val="Naturezadotrabalho"/>
        <w:ind w:left="0"/>
        <w:jc w:val="center"/>
        <w:rPr>
          <w:color w:val="FF0000"/>
          <w:sz w:val="24"/>
          <w:szCs w:val="24"/>
        </w:rPr>
      </w:pPr>
    </w:p>
    <w:p w14:paraId="1661A886" w14:textId="77777777" w:rsidR="00031379" w:rsidRDefault="00031379" w:rsidP="00031379">
      <w:pPr>
        <w:pStyle w:val="Naturezadotrabalho"/>
        <w:spacing w:line="276" w:lineRule="auto"/>
        <w:rPr>
          <w:color w:val="FF0000"/>
          <w:sz w:val="24"/>
          <w:szCs w:val="24"/>
        </w:rPr>
      </w:pPr>
    </w:p>
    <w:p w14:paraId="3B8AD2DA" w14:textId="77777777" w:rsidR="00031379" w:rsidRDefault="00031379" w:rsidP="00031379">
      <w:pPr>
        <w:pStyle w:val="Naturezadotrabalho"/>
        <w:spacing w:line="276" w:lineRule="auto"/>
        <w:rPr>
          <w:color w:val="FF0000"/>
          <w:sz w:val="24"/>
          <w:szCs w:val="24"/>
        </w:rPr>
      </w:pPr>
    </w:p>
    <w:p w14:paraId="57C7DB8C" w14:textId="77777777" w:rsidR="00031379" w:rsidRDefault="00031379" w:rsidP="00031379">
      <w:pPr>
        <w:pStyle w:val="Naturezadotrabalho"/>
        <w:spacing w:line="276" w:lineRule="auto"/>
        <w:rPr>
          <w:color w:val="FF0000"/>
          <w:sz w:val="24"/>
          <w:szCs w:val="24"/>
        </w:rPr>
      </w:pPr>
    </w:p>
    <w:p w14:paraId="293E6858" w14:textId="77777777" w:rsidR="00031379" w:rsidRDefault="00031379" w:rsidP="00031379">
      <w:pPr>
        <w:pStyle w:val="Capa-Folhaderosto"/>
        <w:spacing w:line="276" w:lineRule="auto"/>
        <w:rPr>
          <w:color w:val="FF0000"/>
          <w:szCs w:val="24"/>
        </w:rPr>
      </w:pPr>
    </w:p>
    <w:p w14:paraId="5A35D3AE" w14:textId="77777777" w:rsidR="00031379" w:rsidRDefault="00031379" w:rsidP="00031379">
      <w:pPr>
        <w:pStyle w:val="Capa-Folhaderosto"/>
        <w:rPr>
          <w:color w:val="FF0000"/>
          <w:szCs w:val="24"/>
        </w:rPr>
      </w:pPr>
    </w:p>
    <w:p w14:paraId="5E06A0A3" w14:textId="77777777" w:rsidR="00031379" w:rsidRDefault="00031379" w:rsidP="00031379">
      <w:pPr>
        <w:pStyle w:val="Capa-Folhaderosto"/>
        <w:rPr>
          <w:color w:val="FF0000"/>
          <w:szCs w:val="24"/>
        </w:rPr>
      </w:pPr>
    </w:p>
    <w:p w14:paraId="3F4D72AB" w14:textId="77777777" w:rsidR="00031379" w:rsidRDefault="00031379" w:rsidP="00031379">
      <w:pPr>
        <w:pStyle w:val="Capa-Folhaderosto"/>
        <w:rPr>
          <w:color w:val="FF0000"/>
          <w:szCs w:val="24"/>
        </w:rPr>
      </w:pPr>
    </w:p>
    <w:p w14:paraId="1934E1B7" w14:textId="77777777" w:rsidR="00031379" w:rsidRDefault="00031379" w:rsidP="00031379">
      <w:pPr>
        <w:pStyle w:val="Capa-Folhaderosto"/>
        <w:rPr>
          <w:color w:val="FF0000"/>
          <w:szCs w:val="24"/>
        </w:rPr>
      </w:pPr>
    </w:p>
    <w:p w14:paraId="1CC3E9EC" w14:textId="77777777" w:rsidR="00031379" w:rsidRDefault="00031379" w:rsidP="00031379">
      <w:pPr>
        <w:pStyle w:val="Capa-Folhaderosto"/>
        <w:rPr>
          <w:color w:val="FF0000"/>
          <w:szCs w:val="24"/>
        </w:rPr>
      </w:pPr>
    </w:p>
    <w:p w14:paraId="22F1BE4E" w14:textId="77777777" w:rsidR="00031379" w:rsidRDefault="00031379" w:rsidP="00031379">
      <w:pPr>
        <w:pStyle w:val="Capa-Folhaderosto"/>
        <w:rPr>
          <w:color w:val="FF0000"/>
          <w:szCs w:val="24"/>
        </w:rPr>
      </w:pPr>
    </w:p>
    <w:p w14:paraId="2F1E7953" w14:textId="77777777" w:rsidR="00031379" w:rsidRDefault="00031379" w:rsidP="00031379">
      <w:pPr>
        <w:pStyle w:val="Capa-Folhaderosto"/>
        <w:rPr>
          <w:color w:val="FF0000"/>
          <w:szCs w:val="24"/>
        </w:rPr>
      </w:pPr>
    </w:p>
    <w:p w14:paraId="0EC9707F" w14:textId="77777777" w:rsidR="002A50A5" w:rsidRDefault="002A50A5" w:rsidP="00031379">
      <w:pPr>
        <w:pStyle w:val="Capa-Folhaderosto"/>
      </w:pPr>
    </w:p>
    <w:p w14:paraId="10F8442F" w14:textId="77777777" w:rsidR="002A50A5" w:rsidRDefault="002A50A5" w:rsidP="00031379">
      <w:pPr>
        <w:pStyle w:val="Capa-Folhaderosto"/>
      </w:pPr>
    </w:p>
    <w:p w14:paraId="36A8D4C5" w14:textId="1F5C69A3" w:rsidR="00031379" w:rsidRPr="00031379" w:rsidRDefault="00031379" w:rsidP="00031379">
      <w:pPr>
        <w:pStyle w:val="Capa-Folhaderosto"/>
      </w:pPr>
      <w:r w:rsidRPr="00031379">
        <w:t>SÃO PAULO</w:t>
      </w:r>
    </w:p>
    <w:p w14:paraId="65917B45" w14:textId="2A37583A" w:rsidR="002A50A5" w:rsidRPr="002A50A5" w:rsidRDefault="00031379" w:rsidP="002A50A5">
      <w:pPr>
        <w:pStyle w:val="Capa-Folhaderosto"/>
      </w:pPr>
      <w:r w:rsidRPr="00031379">
        <w:t>2026</w:t>
      </w:r>
    </w:p>
    <w:p w14:paraId="131BFFA4" w14:textId="77777777" w:rsidR="00EC4537" w:rsidRPr="00E01C0E" w:rsidRDefault="00EC4537" w:rsidP="00EC4537">
      <w:pPr>
        <w:pStyle w:val="Capa-Folhaderosto"/>
      </w:pPr>
      <w:r w:rsidRPr="00E01C0E">
        <w:lastRenderedPageBreak/>
        <w:t xml:space="preserve">Cristian Monastério Silvestre - G81DAF1 </w:t>
      </w:r>
    </w:p>
    <w:p w14:paraId="342AE436" w14:textId="77777777" w:rsidR="00EC4537" w:rsidRPr="00E01C0E" w:rsidRDefault="00EC4537" w:rsidP="00EC4537">
      <w:pPr>
        <w:pStyle w:val="Capa-Folhaderosto"/>
      </w:pPr>
      <w:r w:rsidRPr="00E01C0E">
        <w:t xml:space="preserve">Rubens Vinicius Manna Filho - N091037 </w:t>
      </w:r>
    </w:p>
    <w:p w14:paraId="6C81B6D8" w14:textId="77777777" w:rsidR="00EC4537" w:rsidRPr="00E01C0E" w:rsidRDefault="00EC4537" w:rsidP="00EC4537">
      <w:pPr>
        <w:pStyle w:val="Capa-Folhaderosto"/>
      </w:pPr>
      <w:r w:rsidRPr="00E01C0E">
        <w:t xml:space="preserve">Samuel De Souza Padilha – F3562C5 </w:t>
      </w:r>
    </w:p>
    <w:p w14:paraId="47506465" w14:textId="77777777" w:rsidR="00EC4537" w:rsidRDefault="00EC4537" w:rsidP="00EC4537">
      <w:pPr>
        <w:pStyle w:val="Capa-Folhaderosto"/>
      </w:pPr>
      <w:r w:rsidRPr="00320B15">
        <w:t>Styben Kenny Maturano Soliz</w:t>
      </w:r>
      <w:r>
        <w:t xml:space="preserve"> - </w:t>
      </w:r>
      <w:r w:rsidRPr="00320B15">
        <w:t>G7837E7</w:t>
      </w:r>
    </w:p>
    <w:p w14:paraId="6674C782" w14:textId="77777777" w:rsidR="00EC4537" w:rsidRDefault="00EC4537" w:rsidP="00EC4537">
      <w:pPr>
        <w:pStyle w:val="Capa-Folhaderosto"/>
        <w:jc w:val="left"/>
        <w:rPr>
          <w:b/>
          <w:bCs/>
        </w:rPr>
      </w:pPr>
    </w:p>
    <w:p w14:paraId="1F2CF0E3" w14:textId="77777777" w:rsidR="00EC4537" w:rsidRDefault="00EC4537" w:rsidP="00EC4537">
      <w:pPr>
        <w:pStyle w:val="Capa-Folhaderosto"/>
        <w:jc w:val="left"/>
      </w:pPr>
    </w:p>
    <w:p w14:paraId="2338E9CD" w14:textId="77777777" w:rsidR="00EC4537" w:rsidRDefault="00EC4537" w:rsidP="00EC4537">
      <w:pPr>
        <w:pStyle w:val="Capa-Folhaderosto"/>
        <w:jc w:val="left"/>
      </w:pPr>
    </w:p>
    <w:p w14:paraId="1B012594" w14:textId="1A21F176" w:rsidR="00EC4537" w:rsidRDefault="00EC4537" w:rsidP="00EC4537">
      <w:pPr>
        <w:pStyle w:val="Capa-Folhaderosto"/>
        <w:jc w:val="left"/>
      </w:pPr>
      <w:r w:rsidRPr="007934B1">
        <w:t>Sistema de autenticação multifator em software embarcado</w:t>
      </w:r>
    </w:p>
    <w:p w14:paraId="7CA55E46" w14:textId="74830F52" w:rsidR="00EC4537" w:rsidRDefault="00EC4537" w:rsidP="00EC4537">
      <w:pPr>
        <w:pStyle w:val="PargrafodaLista"/>
        <w:ind w:left="-1560" w:firstLine="2280"/>
      </w:pPr>
      <w:r>
        <w:rPr>
          <w:rFonts w:ascii="Arial" w:hAnsi="Arial" w:cs="Arial"/>
        </w:rPr>
        <w:t xml:space="preserve"> </w:t>
      </w:r>
      <w:r>
        <w:rPr>
          <w:rFonts w:ascii="Arial" w:hAnsi="Arial" w:cs="Arial"/>
        </w:rPr>
        <w:tab/>
      </w:r>
      <w:r>
        <w:rPr>
          <w:rFonts w:ascii="Arial" w:hAnsi="Arial" w:cs="Arial"/>
        </w:rPr>
        <w:tab/>
        <w:t xml:space="preserve">                 </w:t>
      </w:r>
    </w:p>
    <w:p w14:paraId="7089D50E" w14:textId="77777777" w:rsidR="00EC4537" w:rsidRDefault="00EC4537" w:rsidP="00EC4537">
      <w:pPr>
        <w:pStyle w:val="Naturezadotrabalho"/>
        <w:rPr>
          <w:sz w:val="24"/>
          <w:szCs w:val="24"/>
        </w:rPr>
      </w:pPr>
    </w:p>
    <w:p w14:paraId="0D100856" w14:textId="596E1E36" w:rsidR="00EC4537" w:rsidRPr="00EC4537" w:rsidRDefault="00EC4537" w:rsidP="00EC4537">
      <w:pPr>
        <w:pStyle w:val="Naturezadotrabalho"/>
      </w:pPr>
      <w:r w:rsidRPr="00EC4537">
        <w:rPr>
          <w:sz w:val="24"/>
          <w:szCs w:val="24"/>
        </w:rPr>
        <w:t>Trabalho de conclusão de curso para obtenção do grau de bacharel de Ciência da computação apresentado à Universidade Paulista – UNIP.</w:t>
      </w:r>
    </w:p>
    <w:p w14:paraId="6F1EA354" w14:textId="601E7F8C" w:rsidR="00EC4537" w:rsidRDefault="00EC4537" w:rsidP="00EC4537">
      <w:pPr>
        <w:pStyle w:val="Naturezadotrabalho"/>
      </w:pPr>
    </w:p>
    <w:p w14:paraId="056CD01F" w14:textId="77777777" w:rsidR="00EC4537" w:rsidRDefault="00EC4537" w:rsidP="00EC4537">
      <w:pPr>
        <w:pStyle w:val="Naturezadotrabalho"/>
        <w:rPr>
          <w:sz w:val="24"/>
          <w:szCs w:val="24"/>
        </w:rPr>
      </w:pPr>
    </w:p>
    <w:p w14:paraId="3A78D974" w14:textId="77777777" w:rsidR="00EC4537" w:rsidRDefault="00EC4537" w:rsidP="00EC4537">
      <w:pPr>
        <w:pStyle w:val="Naturezadotrabalho"/>
        <w:rPr>
          <w:sz w:val="24"/>
          <w:szCs w:val="24"/>
        </w:rPr>
      </w:pPr>
    </w:p>
    <w:p w14:paraId="787D7092" w14:textId="77777777" w:rsidR="00EC4537" w:rsidRDefault="00EC4537" w:rsidP="00EC4537">
      <w:pPr>
        <w:pStyle w:val="Text"/>
        <w:ind w:firstLine="0"/>
        <w:rPr>
          <w:szCs w:val="24"/>
        </w:rPr>
      </w:pPr>
    </w:p>
    <w:p w14:paraId="7F5485EC" w14:textId="77777777" w:rsidR="00EC4537" w:rsidRDefault="00EC4537" w:rsidP="00EC4537">
      <w:pPr>
        <w:pStyle w:val="Text"/>
      </w:pPr>
      <w:r>
        <w:t>Aprovado(a) em: ______/______/______</w:t>
      </w:r>
    </w:p>
    <w:p w14:paraId="68A2BCB9" w14:textId="77777777" w:rsidR="00EC4537" w:rsidRDefault="00EC4537" w:rsidP="00EC4537">
      <w:pPr>
        <w:pStyle w:val="Text"/>
      </w:pPr>
    </w:p>
    <w:p w14:paraId="462EE723" w14:textId="77777777" w:rsidR="00EC4537" w:rsidRDefault="00EC4537" w:rsidP="00EC4537">
      <w:pPr>
        <w:pStyle w:val="Text"/>
        <w:jc w:val="center"/>
      </w:pPr>
    </w:p>
    <w:p w14:paraId="10661311" w14:textId="77777777" w:rsidR="00EC4537" w:rsidRDefault="00EC4537" w:rsidP="00EC4537">
      <w:pPr>
        <w:pStyle w:val="Text"/>
        <w:jc w:val="center"/>
      </w:pPr>
    </w:p>
    <w:p w14:paraId="36F6357D" w14:textId="77777777" w:rsidR="00EC4537" w:rsidRDefault="00EC4537" w:rsidP="00EC4537">
      <w:pPr>
        <w:pStyle w:val="Text"/>
        <w:jc w:val="center"/>
      </w:pPr>
      <w:r>
        <w:t>BANCA EXAMINADORA</w:t>
      </w:r>
    </w:p>
    <w:p w14:paraId="1E6ECCBC" w14:textId="77777777" w:rsidR="00EC4537" w:rsidRDefault="00EC4537" w:rsidP="00EC4537">
      <w:pPr>
        <w:pStyle w:val="Text"/>
        <w:jc w:val="center"/>
      </w:pPr>
    </w:p>
    <w:p w14:paraId="1BB11759" w14:textId="77777777" w:rsidR="00EC4537" w:rsidRDefault="00EC4537" w:rsidP="00EC4537">
      <w:pPr>
        <w:pStyle w:val="Text"/>
        <w:jc w:val="center"/>
      </w:pPr>
      <w:r>
        <w:t>_________________________________</w:t>
      </w:r>
    </w:p>
    <w:p w14:paraId="73D97D02" w14:textId="77777777" w:rsidR="00EC4537" w:rsidRDefault="00EC4537" w:rsidP="00EC4537">
      <w:pPr>
        <w:pStyle w:val="Text"/>
        <w:jc w:val="center"/>
      </w:pPr>
      <w:r>
        <w:t xml:space="preserve">Prof. ou Profa. </w:t>
      </w:r>
      <w:proofErr w:type="spellStart"/>
      <w:r>
        <w:t>Dr</w:t>
      </w:r>
      <w:proofErr w:type="spellEnd"/>
      <w:r>
        <w:t>(a</w:t>
      </w:r>
      <w:proofErr w:type="gramStart"/>
      <w:r>
        <w:t>)./</w:t>
      </w:r>
      <w:proofErr w:type="gramEnd"/>
      <w:r>
        <w:t xml:space="preserve">Me(a). </w:t>
      </w:r>
      <w:proofErr w:type="spellStart"/>
      <w:r>
        <w:t>xxxxxxxxxxxx</w:t>
      </w:r>
      <w:proofErr w:type="spellEnd"/>
    </w:p>
    <w:p w14:paraId="799DA118" w14:textId="77777777" w:rsidR="00EC4537" w:rsidRDefault="00EC4537" w:rsidP="00EC4537">
      <w:pPr>
        <w:pStyle w:val="Text"/>
        <w:jc w:val="center"/>
      </w:pPr>
      <w:r>
        <w:t>Universidade Paulista - UNIP</w:t>
      </w:r>
    </w:p>
    <w:p w14:paraId="2F3A2129" w14:textId="77777777" w:rsidR="00EC4537" w:rsidRDefault="00EC4537" w:rsidP="00EC4537">
      <w:pPr>
        <w:pStyle w:val="Text"/>
        <w:jc w:val="center"/>
      </w:pPr>
    </w:p>
    <w:p w14:paraId="6416FD15" w14:textId="77777777" w:rsidR="00EC4537" w:rsidRDefault="00EC4537" w:rsidP="00EC4537">
      <w:pPr>
        <w:pStyle w:val="Text"/>
        <w:jc w:val="center"/>
      </w:pPr>
      <w:r>
        <w:t>_________________________________</w:t>
      </w:r>
    </w:p>
    <w:p w14:paraId="60F7EAA4" w14:textId="77777777" w:rsidR="00EC4537" w:rsidRDefault="00EC4537" w:rsidP="00EC4537">
      <w:pPr>
        <w:pStyle w:val="Text"/>
        <w:jc w:val="center"/>
      </w:pPr>
      <w:r>
        <w:t xml:space="preserve">Prof. ou Profa. </w:t>
      </w:r>
      <w:proofErr w:type="spellStart"/>
      <w:r>
        <w:t>Dr</w:t>
      </w:r>
      <w:proofErr w:type="spellEnd"/>
      <w:r>
        <w:t>(a</w:t>
      </w:r>
      <w:proofErr w:type="gramStart"/>
      <w:r>
        <w:t>)./</w:t>
      </w:r>
      <w:proofErr w:type="gramEnd"/>
      <w:r>
        <w:t xml:space="preserve"> Me(a). </w:t>
      </w:r>
      <w:proofErr w:type="spellStart"/>
      <w:r>
        <w:t>xxxxxxxxxxxx</w:t>
      </w:r>
      <w:proofErr w:type="spellEnd"/>
    </w:p>
    <w:p w14:paraId="21F17184" w14:textId="77777777" w:rsidR="00EC4537" w:rsidRDefault="00EC4537" w:rsidP="00EC4537">
      <w:pPr>
        <w:pStyle w:val="Text"/>
        <w:jc w:val="center"/>
      </w:pPr>
      <w:r>
        <w:t>Universidade Paulista - UNIP</w:t>
      </w:r>
    </w:p>
    <w:p w14:paraId="469CA9EC" w14:textId="77777777" w:rsidR="00EC4537" w:rsidRDefault="00EC4537" w:rsidP="00EC4537">
      <w:pPr>
        <w:pStyle w:val="Text"/>
        <w:jc w:val="center"/>
      </w:pPr>
    </w:p>
    <w:p w14:paraId="032F9BD4" w14:textId="77777777" w:rsidR="00EC4537" w:rsidRDefault="00EC4537" w:rsidP="00EC4537">
      <w:pPr>
        <w:pStyle w:val="Text"/>
        <w:jc w:val="center"/>
      </w:pPr>
      <w:r>
        <w:t>_________________________________</w:t>
      </w:r>
    </w:p>
    <w:p w14:paraId="5479C65E" w14:textId="77777777" w:rsidR="00EC4537" w:rsidRDefault="00EC4537" w:rsidP="00EC4537">
      <w:pPr>
        <w:pStyle w:val="Text"/>
        <w:jc w:val="center"/>
      </w:pPr>
      <w:r>
        <w:t xml:space="preserve">Prof. ou Profa. </w:t>
      </w:r>
      <w:proofErr w:type="spellStart"/>
      <w:r>
        <w:t>Dr</w:t>
      </w:r>
      <w:proofErr w:type="spellEnd"/>
      <w:r>
        <w:t>(a</w:t>
      </w:r>
      <w:proofErr w:type="gramStart"/>
      <w:r>
        <w:t>)./</w:t>
      </w:r>
      <w:proofErr w:type="gramEnd"/>
      <w:r>
        <w:t xml:space="preserve"> Me(a). </w:t>
      </w:r>
      <w:proofErr w:type="spellStart"/>
      <w:r>
        <w:t>xxxxxxxxxxxx</w:t>
      </w:r>
      <w:proofErr w:type="spellEnd"/>
    </w:p>
    <w:p w14:paraId="005AE465" w14:textId="417BB1AB" w:rsidR="00EC4537" w:rsidRDefault="00EC4537" w:rsidP="00EC4537">
      <w:pPr>
        <w:jc w:val="center"/>
        <w:rPr>
          <w:rFonts w:ascii="Arial" w:hAnsi="Arial" w:cs="Arial"/>
          <w:b/>
          <w:bCs/>
        </w:rPr>
      </w:pPr>
      <w:r>
        <w:t xml:space="preserve">               Universidade Paulista - UNIP</w:t>
      </w:r>
    </w:p>
    <w:p w14:paraId="23866336" w14:textId="77777777" w:rsidR="00031379" w:rsidRDefault="00031379">
      <w:pPr>
        <w:rPr>
          <w:rFonts w:ascii="Arial" w:hAnsi="Arial" w:cs="Arial"/>
          <w:b/>
          <w:bCs/>
        </w:rPr>
      </w:pPr>
    </w:p>
    <w:p w14:paraId="20923AE5" w14:textId="77777777" w:rsidR="0032560F" w:rsidRDefault="0032560F" w:rsidP="0032560F">
      <w:pPr>
        <w:pStyle w:val="Ttulopr-textual"/>
        <w:pageBreakBefore/>
      </w:pPr>
      <w:r>
        <w:lastRenderedPageBreak/>
        <w:t>resumo</w:t>
      </w:r>
    </w:p>
    <w:p w14:paraId="1CD9B350" w14:textId="77777777" w:rsidR="0032560F" w:rsidRDefault="0032560F" w:rsidP="0032560F">
      <w:pPr>
        <w:rPr>
          <w:lang w:eastAsia="zh-CN"/>
        </w:rPr>
      </w:pPr>
    </w:p>
    <w:p w14:paraId="7804C40C" w14:textId="77777777" w:rsidR="0093650F" w:rsidRPr="009C1619" w:rsidRDefault="0093650F" w:rsidP="00795619">
      <w:pPr>
        <w:spacing w:line="360" w:lineRule="auto"/>
        <w:ind w:firstLine="708"/>
        <w:jc w:val="both"/>
        <w:rPr>
          <w:rFonts w:ascii="Arial" w:hAnsi="Arial" w:cs="Arial"/>
        </w:rPr>
      </w:pPr>
      <w:r w:rsidRPr="009C1619">
        <w:rPr>
          <w:rFonts w:ascii="Arial" w:hAnsi="Arial" w:cs="Arial"/>
        </w:rPr>
        <w:t>Com o avanço tecnológico, tornou-se cada vez mais comum o uso de meios automatizados de controle de acesso. Tais tecnologias não são somente uma comodidade, mas pedra fundamental na segurança de locais que demandam algum nível de restrição de acesso. Edifícios residenciais, empresas e laboratórios são apenas alguns exemplos.</w:t>
      </w:r>
    </w:p>
    <w:p w14:paraId="69E20701" w14:textId="77777777" w:rsidR="0093650F" w:rsidRPr="009C1619" w:rsidRDefault="0093650F" w:rsidP="00795619">
      <w:pPr>
        <w:spacing w:line="360" w:lineRule="auto"/>
        <w:jc w:val="both"/>
        <w:rPr>
          <w:rFonts w:ascii="Arial" w:hAnsi="Arial" w:cs="Arial"/>
        </w:rPr>
      </w:pPr>
      <w:r w:rsidRPr="009C1619">
        <w:rPr>
          <w:rFonts w:ascii="Arial" w:hAnsi="Arial" w:cs="Arial"/>
        </w:rPr>
        <w:t>No entanto, na maioria dos casos, é demandado apenas um meio de autenticação, como um cartão ou uma senha, o que pode tornar esses métodos vulneráveis a fraudes. Há também o fato de que, em sua maioria, tais sistemas demandam acesso à internet, o que pode se</w:t>
      </w:r>
      <w:r>
        <w:rPr>
          <w:rFonts w:ascii="Arial" w:hAnsi="Arial" w:cs="Arial"/>
        </w:rPr>
        <w:t xml:space="preserve"> tornar</w:t>
      </w:r>
      <w:r w:rsidRPr="009C1619">
        <w:rPr>
          <w:rFonts w:ascii="Arial" w:hAnsi="Arial" w:cs="Arial"/>
        </w:rPr>
        <w:t xml:space="preserve"> um ponto de vulnerabilidade, assim como de ineficiência em casos em que há latência na rede.</w:t>
      </w:r>
    </w:p>
    <w:p w14:paraId="1F339AF1" w14:textId="51307500" w:rsidR="0093650F" w:rsidRPr="009C1619" w:rsidRDefault="006F627D" w:rsidP="00795619">
      <w:pPr>
        <w:spacing w:line="360" w:lineRule="auto"/>
        <w:jc w:val="both"/>
        <w:rPr>
          <w:rFonts w:ascii="Arial" w:hAnsi="Arial" w:cs="Arial"/>
        </w:rPr>
      </w:pPr>
      <w:r>
        <w:rPr>
          <w:rFonts w:ascii="Arial" w:hAnsi="Arial" w:cs="Arial"/>
        </w:rPr>
        <w:t>Diante desse cenário, o</w:t>
      </w:r>
      <w:r w:rsidR="0093650F" w:rsidRPr="009C1619">
        <w:rPr>
          <w:rFonts w:ascii="Arial" w:hAnsi="Arial" w:cs="Arial"/>
        </w:rPr>
        <w:t xml:space="preserve"> presente trabalho propõe um sistema de controle de acesso que opere offline, baseado em autenticação de dois fatores, sendo eles biometria facial e </w:t>
      </w:r>
      <w:r w:rsidR="00B910AD">
        <w:rPr>
          <w:rFonts w:ascii="Arial" w:hAnsi="Arial" w:cs="Arial"/>
        </w:rPr>
        <w:t>identificação</w:t>
      </w:r>
      <w:r w:rsidR="0093650F" w:rsidRPr="009C1619">
        <w:rPr>
          <w:rFonts w:ascii="Arial" w:hAnsi="Arial" w:cs="Arial"/>
        </w:rPr>
        <w:t xml:space="preserve"> por cartões RFID.</w:t>
      </w:r>
    </w:p>
    <w:p w14:paraId="19CBC068" w14:textId="77777777" w:rsidR="0093650F" w:rsidRDefault="0093650F" w:rsidP="00795619">
      <w:pPr>
        <w:spacing w:line="360" w:lineRule="auto"/>
        <w:jc w:val="both"/>
        <w:rPr>
          <w:rFonts w:ascii="Arial" w:hAnsi="Arial" w:cs="Arial"/>
        </w:rPr>
      </w:pPr>
      <w:r w:rsidRPr="009C1619">
        <w:rPr>
          <w:rFonts w:ascii="Arial" w:hAnsi="Arial" w:cs="Arial"/>
        </w:rPr>
        <w:t>Para o sistema proposto, também pretende-se desenvolver a montagem de hardware com todos os componentes que possibilitem o funcionamento do software, como um leitor de RFID, câmera para a captura da imagem facial, entre outros componentes necessários.</w:t>
      </w:r>
    </w:p>
    <w:p w14:paraId="17655E33" w14:textId="37EEED3C" w:rsidR="0093650F" w:rsidRDefault="006F627D" w:rsidP="00795619">
      <w:pPr>
        <w:spacing w:line="360" w:lineRule="auto"/>
        <w:jc w:val="both"/>
        <w:rPr>
          <w:rFonts w:ascii="Arial" w:hAnsi="Arial" w:cs="Arial"/>
        </w:rPr>
      </w:pPr>
      <w:r w:rsidRPr="006F627D">
        <w:rPr>
          <w:rFonts w:ascii="Arial" w:hAnsi="Arial" w:cs="Arial"/>
        </w:rPr>
        <w:t xml:space="preserve">Espera-se, ao final do projeto, obter um sistema completo de controle de acesso, composto por um hardware dedicado e um software capaz de realizar a autenticação dos usuários de forma segura, eficiente e independente de conexão com a </w:t>
      </w:r>
      <w:r>
        <w:rPr>
          <w:rFonts w:ascii="Arial" w:hAnsi="Arial" w:cs="Arial"/>
        </w:rPr>
        <w:t>rede.</w:t>
      </w:r>
    </w:p>
    <w:p w14:paraId="2EC15F12" w14:textId="77777777" w:rsidR="0035574E" w:rsidRDefault="0035574E" w:rsidP="00795619">
      <w:pPr>
        <w:spacing w:line="360" w:lineRule="auto"/>
        <w:jc w:val="both"/>
        <w:rPr>
          <w:rFonts w:ascii="Arial" w:hAnsi="Arial" w:cs="Arial"/>
        </w:rPr>
      </w:pPr>
    </w:p>
    <w:p w14:paraId="17439C24" w14:textId="62DB8A3A" w:rsidR="002A50A5" w:rsidRDefault="0035574E" w:rsidP="002A50A5">
      <w:pPr>
        <w:spacing w:line="360" w:lineRule="auto"/>
        <w:jc w:val="both"/>
      </w:pPr>
      <w:r w:rsidRPr="002A50A5">
        <w:rPr>
          <w:b/>
          <w:bCs/>
        </w:rPr>
        <w:t>Palavras-chave:</w:t>
      </w:r>
      <w:r>
        <w:t xml:space="preserve"> </w:t>
      </w:r>
      <w:r w:rsidR="002A50A5" w:rsidRPr="002A50A5">
        <w:t xml:space="preserve"> Controle de acesso</w:t>
      </w:r>
      <w:r w:rsidR="002A50A5">
        <w:t xml:space="preserve">; </w:t>
      </w:r>
      <w:r w:rsidR="002A50A5" w:rsidRPr="002A50A5">
        <w:t>Autenticação multifator</w:t>
      </w:r>
      <w:r w:rsidR="002A50A5">
        <w:t xml:space="preserve">; </w:t>
      </w:r>
      <w:r w:rsidR="002A50A5" w:rsidRPr="002A50A5">
        <w:t>Biometria facial</w:t>
      </w:r>
      <w:r w:rsidR="002A50A5">
        <w:t xml:space="preserve">; </w:t>
      </w:r>
      <w:r w:rsidR="002A50A5" w:rsidRPr="002A50A5">
        <w:t>RFID</w:t>
      </w:r>
      <w:r w:rsidR="002A50A5">
        <w:t xml:space="preserve">; </w:t>
      </w:r>
      <w:r w:rsidR="002A50A5" w:rsidRPr="002A50A5">
        <w:t>Sistema embarcado</w:t>
      </w:r>
      <w:r w:rsidR="002A50A5">
        <w:t>.</w:t>
      </w:r>
    </w:p>
    <w:p w14:paraId="1B52B8FA" w14:textId="77777777" w:rsidR="002A50A5" w:rsidRDefault="002A50A5">
      <w:r>
        <w:br w:type="page"/>
      </w:r>
    </w:p>
    <w:p w14:paraId="78EA14CB" w14:textId="254CCB33" w:rsidR="002A50A5" w:rsidRDefault="002A50A5" w:rsidP="002A50A5">
      <w:pPr>
        <w:pStyle w:val="Ttulopr-textual"/>
        <w:pageBreakBefore/>
      </w:pPr>
      <w:r>
        <w:lastRenderedPageBreak/>
        <w:t>Abstract</w:t>
      </w:r>
    </w:p>
    <w:p w14:paraId="7C42BC78" w14:textId="77777777" w:rsidR="002A50A5" w:rsidRDefault="002A50A5" w:rsidP="002A50A5">
      <w:pPr>
        <w:rPr>
          <w:lang w:eastAsia="zh-CN"/>
        </w:rPr>
      </w:pPr>
    </w:p>
    <w:p w14:paraId="673C59A6" w14:textId="77777777" w:rsidR="002A50A5" w:rsidRPr="002A50A5" w:rsidRDefault="002A50A5" w:rsidP="002A50A5">
      <w:pPr>
        <w:spacing w:line="360" w:lineRule="auto"/>
        <w:ind w:firstLine="708"/>
        <w:jc w:val="both"/>
        <w:rPr>
          <w:rFonts w:ascii="Arial" w:hAnsi="Arial" w:cs="Arial"/>
          <w:lang w:eastAsia="zh-CN"/>
        </w:rPr>
      </w:pPr>
      <w:proofErr w:type="spellStart"/>
      <w:r w:rsidRPr="002A50A5">
        <w:rPr>
          <w:rFonts w:ascii="Arial" w:hAnsi="Arial" w:cs="Arial"/>
          <w:lang w:eastAsia="zh-CN"/>
        </w:rPr>
        <w:t>With</w:t>
      </w:r>
      <w:proofErr w:type="spellEnd"/>
      <w:r w:rsidRPr="002A50A5">
        <w:rPr>
          <w:rFonts w:ascii="Arial" w:hAnsi="Arial" w:cs="Arial"/>
          <w:lang w:eastAsia="zh-CN"/>
        </w:rPr>
        <w:t xml:space="preserve"> </w:t>
      </w:r>
      <w:proofErr w:type="spellStart"/>
      <w:r w:rsidRPr="002A50A5">
        <w:rPr>
          <w:rFonts w:ascii="Arial" w:hAnsi="Arial" w:cs="Arial"/>
          <w:lang w:eastAsia="zh-CN"/>
        </w:rPr>
        <w:t>technological</w:t>
      </w:r>
      <w:proofErr w:type="spellEnd"/>
      <w:r w:rsidRPr="002A50A5">
        <w:rPr>
          <w:rFonts w:ascii="Arial" w:hAnsi="Arial" w:cs="Arial"/>
          <w:lang w:eastAsia="zh-CN"/>
        </w:rPr>
        <w:t xml:space="preserve"> </w:t>
      </w:r>
      <w:proofErr w:type="spellStart"/>
      <w:r w:rsidRPr="002A50A5">
        <w:rPr>
          <w:rFonts w:ascii="Arial" w:hAnsi="Arial" w:cs="Arial"/>
          <w:lang w:eastAsia="zh-CN"/>
        </w:rPr>
        <w:t>advancement</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use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automated</w:t>
      </w:r>
      <w:proofErr w:type="spellEnd"/>
      <w:r w:rsidRPr="002A50A5">
        <w:rPr>
          <w:rFonts w:ascii="Arial" w:hAnsi="Arial" w:cs="Arial"/>
          <w:lang w:eastAsia="zh-CN"/>
        </w:rPr>
        <w:t xml:space="preserv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control</w:t>
      </w:r>
      <w:proofErr w:type="spellEnd"/>
      <w:r w:rsidRPr="002A50A5">
        <w:rPr>
          <w:rFonts w:ascii="Arial" w:hAnsi="Arial" w:cs="Arial"/>
          <w:lang w:eastAsia="zh-CN"/>
        </w:rPr>
        <w:t xml:space="preserve"> systems </w:t>
      </w:r>
      <w:proofErr w:type="spellStart"/>
      <w:r w:rsidRPr="002A50A5">
        <w:rPr>
          <w:rFonts w:ascii="Arial" w:hAnsi="Arial" w:cs="Arial"/>
          <w:lang w:eastAsia="zh-CN"/>
        </w:rPr>
        <w:t>has</w:t>
      </w:r>
      <w:proofErr w:type="spellEnd"/>
      <w:r w:rsidRPr="002A50A5">
        <w:rPr>
          <w:rFonts w:ascii="Arial" w:hAnsi="Arial" w:cs="Arial"/>
          <w:lang w:eastAsia="zh-CN"/>
        </w:rPr>
        <w:t xml:space="preserve"> </w:t>
      </w:r>
      <w:proofErr w:type="spellStart"/>
      <w:r w:rsidRPr="002A50A5">
        <w:rPr>
          <w:rFonts w:ascii="Arial" w:hAnsi="Arial" w:cs="Arial"/>
          <w:lang w:eastAsia="zh-CN"/>
        </w:rPr>
        <w:t>become</w:t>
      </w:r>
      <w:proofErr w:type="spellEnd"/>
      <w:r w:rsidRPr="002A50A5">
        <w:rPr>
          <w:rFonts w:ascii="Arial" w:hAnsi="Arial" w:cs="Arial"/>
          <w:lang w:eastAsia="zh-CN"/>
        </w:rPr>
        <w:t xml:space="preserve"> </w:t>
      </w:r>
      <w:proofErr w:type="spellStart"/>
      <w:r w:rsidRPr="002A50A5">
        <w:rPr>
          <w:rFonts w:ascii="Arial" w:hAnsi="Arial" w:cs="Arial"/>
          <w:lang w:eastAsia="zh-CN"/>
        </w:rPr>
        <w:t>increasingly</w:t>
      </w:r>
      <w:proofErr w:type="spellEnd"/>
      <w:r w:rsidRPr="002A50A5">
        <w:rPr>
          <w:rFonts w:ascii="Arial" w:hAnsi="Arial" w:cs="Arial"/>
          <w:lang w:eastAsia="zh-CN"/>
        </w:rPr>
        <w:t xml:space="preserve"> common. </w:t>
      </w:r>
      <w:proofErr w:type="spellStart"/>
      <w:r w:rsidRPr="002A50A5">
        <w:rPr>
          <w:rFonts w:ascii="Arial" w:hAnsi="Arial" w:cs="Arial"/>
          <w:lang w:eastAsia="zh-CN"/>
        </w:rPr>
        <w:t>Such</w:t>
      </w:r>
      <w:proofErr w:type="spellEnd"/>
      <w:r w:rsidRPr="002A50A5">
        <w:rPr>
          <w:rFonts w:ascii="Arial" w:hAnsi="Arial" w:cs="Arial"/>
          <w:lang w:eastAsia="zh-CN"/>
        </w:rPr>
        <w:t xml:space="preserve"> </w:t>
      </w:r>
      <w:proofErr w:type="spellStart"/>
      <w:r w:rsidRPr="002A50A5">
        <w:rPr>
          <w:rFonts w:ascii="Arial" w:hAnsi="Arial" w:cs="Arial"/>
          <w:lang w:eastAsia="zh-CN"/>
        </w:rPr>
        <w:t>technologies</w:t>
      </w:r>
      <w:proofErr w:type="spellEnd"/>
      <w:r w:rsidRPr="002A50A5">
        <w:rPr>
          <w:rFonts w:ascii="Arial" w:hAnsi="Arial" w:cs="Arial"/>
          <w:lang w:eastAsia="zh-CN"/>
        </w:rPr>
        <w:t xml:space="preserve"> are </w:t>
      </w:r>
      <w:proofErr w:type="spellStart"/>
      <w:r w:rsidRPr="002A50A5">
        <w:rPr>
          <w:rFonts w:ascii="Arial" w:hAnsi="Arial" w:cs="Arial"/>
          <w:lang w:eastAsia="zh-CN"/>
        </w:rPr>
        <w:t>not</w:t>
      </w:r>
      <w:proofErr w:type="spellEnd"/>
      <w:r w:rsidRPr="002A50A5">
        <w:rPr>
          <w:rFonts w:ascii="Arial" w:hAnsi="Arial" w:cs="Arial"/>
          <w:lang w:eastAsia="zh-CN"/>
        </w:rPr>
        <w:t xml:space="preserve"> </w:t>
      </w:r>
      <w:proofErr w:type="spellStart"/>
      <w:r w:rsidRPr="002A50A5">
        <w:rPr>
          <w:rFonts w:ascii="Arial" w:hAnsi="Arial" w:cs="Arial"/>
          <w:lang w:eastAsia="zh-CN"/>
        </w:rPr>
        <w:t>merely</w:t>
      </w:r>
      <w:proofErr w:type="spellEnd"/>
      <w:r w:rsidRPr="002A50A5">
        <w:rPr>
          <w:rFonts w:ascii="Arial" w:hAnsi="Arial" w:cs="Arial"/>
          <w:lang w:eastAsia="zh-CN"/>
        </w:rPr>
        <w:t xml:space="preserve"> a </w:t>
      </w:r>
      <w:proofErr w:type="spellStart"/>
      <w:r w:rsidRPr="002A50A5">
        <w:rPr>
          <w:rFonts w:ascii="Arial" w:hAnsi="Arial" w:cs="Arial"/>
          <w:lang w:eastAsia="zh-CN"/>
        </w:rPr>
        <w:t>convenience</w:t>
      </w:r>
      <w:proofErr w:type="spellEnd"/>
      <w:r w:rsidRPr="002A50A5">
        <w:rPr>
          <w:rFonts w:ascii="Arial" w:hAnsi="Arial" w:cs="Arial"/>
          <w:lang w:eastAsia="zh-CN"/>
        </w:rPr>
        <w:t xml:space="preserve">, </w:t>
      </w:r>
      <w:proofErr w:type="spellStart"/>
      <w:r w:rsidRPr="002A50A5">
        <w:rPr>
          <w:rFonts w:ascii="Arial" w:hAnsi="Arial" w:cs="Arial"/>
          <w:lang w:eastAsia="zh-CN"/>
        </w:rPr>
        <w:t>but</w:t>
      </w:r>
      <w:proofErr w:type="spellEnd"/>
      <w:r w:rsidRPr="002A50A5">
        <w:rPr>
          <w:rFonts w:ascii="Arial" w:hAnsi="Arial" w:cs="Arial"/>
          <w:lang w:eastAsia="zh-CN"/>
        </w:rPr>
        <w:t xml:space="preserve"> a fundamental </w:t>
      </w:r>
      <w:proofErr w:type="spellStart"/>
      <w:r w:rsidRPr="002A50A5">
        <w:rPr>
          <w:rFonts w:ascii="Arial" w:hAnsi="Arial" w:cs="Arial"/>
          <w:lang w:eastAsia="zh-CN"/>
        </w:rPr>
        <w:t>element</w:t>
      </w:r>
      <w:proofErr w:type="spellEnd"/>
      <w:r w:rsidRPr="002A50A5">
        <w:rPr>
          <w:rFonts w:ascii="Arial" w:hAnsi="Arial" w:cs="Arial"/>
          <w:lang w:eastAsia="zh-CN"/>
        </w:rPr>
        <w:t xml:space="preserve"> in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security</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environments</w:t>
      </w:r>
      <w:proofErr w:type="spellEnd"/>
      <w:r w:rsidRPr="002A50A5">
        <w:rPr>
          <w:rFonts w:ascii="Arial" w:hAnsi="Arial" w:cs="Arial"/>
          <w:lang w:eastAsia="zh-CN"/>
        </w:rPr>
        <w:t xml:space="preserve"> </w:t>
      </w:r>
      <w:proofErr w:type="spellStart"/>
      <w:r w:rsidRPr="002A50A5">
        <w:rPr>
          <w:rFonts w:ascii="Arial" w:hAnsi="Arial" w:cs="Arial"/>
          <w:lang w:eastAsia="zh-CN"/>
        </w:rPr>
        <w:t>that</w:t>
      </w:r>
      <w:proofErr w:type="spellEnd"/>
      <w:r w:rsidRPr="002A50A5">
        <w:rPr>
          <w:rFonts w:ascii="Arial" w:hAnsi="Arial" w:cs="Arial"/>
          <w:lang w:eastAsia="zh-CN"/>
        </w:rPr>
        <w:t xml:space="preserve"> require some </w:t>
      </w:r>
      <w:proofErr w:type="spellStart"/>
      <w:r w:rsidRPr="002A50A5">
        <w:rPr>
          <w:rFonts w:ascii="Arial" w:hAnsi="Arial" w:cs="Arial"/>
          <w:lang w:eastAsia="zh-CN"/>
        </w:rPr>
        <w:t>level</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restriction</w:t>
      </w:r>
      <w:proofErr w:type="spellEnd"/>
      <w:r w:rsidRPr="002A50A5">
        <w:rPr>
          <w:rFonts w:ascii="Arial" w:hAnsi="Arial" w:cs="Arial"/>
          <w:lang w:eastAsia="zh-CN"/>
        </w:rPr>
        <w:t xml:space="preserve">. </w:t>
      </w:r>
      <w:proofErr w:type="spellStart"/>
      <w:r w:rsidRPr="002A50A5">
        <w:rPr>
          <w:rFonts w:ascii="Arial" w:hAnsi="Arial" w:cs="Arial"/>
          <w:lang w:eastAsia="zh-CN"/>
        </w:rPr>
        <w:t>Residential</w:t>
      </w:r>
      <w:proofErr w:type="spellEnd"/>
      <w:r w:rsidRPr="002A50A5">
        <w:rPr>
          <w:rFonts w:ascii="Arial" w:hAnsi="Arial" w:cs="Arial"/>
          <w:lang w:eastAsia="zh-CN"/>
        </w:rPr>
        <w:t xml:space="preserve"> </w:t>
      </w:r>
      <w:proofErr w:type="spellStart"/>
      <w:r w:rsidRPr="002A50A5">
        <w:rPr>
          <w:rFonts w:ascii="Arial" w:hAnsi="Arial" w:cs="Arial"/>
          <w:lang w:eastAsia="zh-CN"/>
        </w:rPr>
        <w:t>buildings</w:t>
      </w:r>
      <w:proofErr w:type="spellEnd"/>
      <w:r w:rsidRPr="002A50A5">
        <w:rPr>
          <w:rFonts w:ascii="Arial" w:hAnsi="Arial" w:cs="Arial"/>
          <w:lang w:eastAsia="zh-CN"/>
        </w:rPr>
        <w:t xml:space="preserve">, </w:t>
      </w:r>
      <w:proofErr w:type="spellStart"/>
      <w:r w:rsidRPr="002A50A5">
        <w:rPr>
          <w:rFonts w:ascii="Arial" w:hAnsi="Arial" w:cs="Arial"/>
          <w:lang w:eastAsia="zh-CN"/>
        </w:rPr>
        <w:t>companies</w:t>
      </w:r>
      <w:proofErr w:type="spellEnd"/>
      <w:r w:rsidRPr="002A50A5">
        <w:rPr>
          <w:rFonts w:ascii="Arial" w:hAnsi="Arial" w:cs="Arial"/>
          <w:lang w:eastAsia="zh-CN"/>
        </w:rPr>
        <w:t xml:space="preserve">, </w:t>
      </w:r>
      <w:proofErr w:type="spellStart"/>
      <w:r w:rsidRPr="002A50A5">
        <w:rPr>
          <w:rFonts w:ascii="Arial" w:hAnsi="Arial" w:cs="Arial"/>
          <w:lang w:eastAsia="zh-CN"/>
        </w:rPr>
        <w:t>and</w:t>
      </w:r>
      <w:proofErr w:type="spellEnd"/>
      <w:r w:rsidRPr="002A50A5">
        <w:rPr>
          <w:rFonts w:ascii="Arial" w:hAnsi="Arial" w:cs="Arial"/>
          <w:lang w:eastAsia="zh-CN"/>
        </w:rPr>
        <w:t xml:space="preserve"> </w:t>
      </w:r>
      <w:proofErr w:type="spellStart"/>
      <w:r w:rsidRPr="002A50A5">
        <w:rPr>
          <w:rFonts w:ascii="Arial" w:hAnsi="Arial" w:cs="Arial"/>
          <w:lang w:eastAsia="zh-CN"/>
        </w:rPr>
        <w:t>laboratories</w:t>
      </w:r>
      <w:proofErr w:type="spellEnd"/>
      <w:r w:rsidRPr="002A50A5">
        <w:rPr>
          <w:rFonts w:ascii="Arial" w:hAnsi="Arial" w:cs="Arial"/>
          <w:lang w:eastAsia="zh-CN"/>
        </w:rPr>
        <w:t xml:space="preserve"> are </w:t>
      </w:r>
      <w:proofErr w:type="spellStart"/>
      <w:r w:rsidRPr="002A50A5">
        <w:rPr>
          <w:rFonts w:ascii="Arial" w:hAnsi="Arial" w:cs="Arial"/>
          <w:lang w:eastAsia="zh-CN"/>
        </w:rPr>
        <w:t>just</w:t>
      </w:r>
      <w:proofErr w:type="spellEnd"/>
      <w:r w:rsidRPr="002A50A5">
        <w:rPr>
          <w:rFonts w:ascii="Arial" w:hAnsi="Arial" w:cs="Arial"/>
          <w:lang w:eastAsia="zh-CN"/>
        </w:rPr>
        <w:t xml:space="preserve"> a </w:t>
      </w:r>
      <w:proofErr w:type="spellStart"/>
      <w:r w:rsidRPr="002A50A5">
        <w:rPr>
          <w:rFonts w:ascii="Arial" w:hAnsi="Arial" w:cs="Arial"/>
          <w:lang w:eastAsia="zh-CN"/>
        </w:rPr>
        <w:t>few</w:t>
      </w:r>
      <w:proofErr w:type="spellEnd"/>
      <w:r w:rsidRPr="002A50A5">
        <w:rPr>
          <w:rFonts w:ascii="Arial" w:hAnsi="Arial" w:cs="Arial"/>
          <w:lang w:eastAsia="zh-CN"/>
        </w:rPr>
        <w:t xml:space="preserve"> </w:t>
      </w:r>
      <w:proofErr w:type="spellStart"/>
      <w:r w:rsidRPr="002A50A5">
        <w:rPr>
          <w:rFonts w:ascii="Arial" w:hAnsi="Arial" w:cs="Arial"/>
          <w:lang w:eastAsia="zh-CN"/>
        </w:rPr>
        <w:t>examples</w:t>
      </w:r>
      <w:proofErr w:type="spellEnd"/>
      <w:r w:rsidRPr="002A50A5">
        <w:rPr>
          <w:rFonts w:ascii="Arial" w:hAnsi="Arial" w:cs="Arial"/>
          <w:lang w:eastAsia="zh-CN"/>
        </w:rPr>
        <w:t>.</w:t>
      </w:r>
    </w:p>
    <w:p w14:paraId="11481644" w14:textId="77777777" w:rsidR="002A50A5" w:rsidRPr="002A50A5" w:rsidRDefault="002A50A5" w:rsidP="002A50A5">
      <w:pPr>
        <w:spacing w:line="360" w:lineRule="auto"/>
        <w:jc w:val="both"/>
        <w:rPr>
          <w:rFonts w:ascii="Arial" w:hAnsi="Arial" w:cs="Arial"/>
          <w:lang w:eastAsia="zh-CN"/>
        </w:rPr>
      </w:pPr>
      <w:proofErr w:type="spellStart"/>
      <w:r w:rsidRPr="002A50A5">
        <w:rPr>
          <w:rFonts w:ascii="Arial" w:hAnsi="Arial" w:cs="Arial"/>
          <w:lang w:eastAsia="zh-CN"/>
        </w:rPr>
        <w:t>However</w:t>
      </w:r>
      <w:proofErr w:type="spellEnd"/>
      <w:r w:rsidRPr="002A50A5">
        <w:rPr>
          <w:rFonts w:ascii="Arial" w:hAnsi="Arial" w:cs="Arial"/>
          <w:lang w:eastAsia="zh-CN"/>
        </w:rPr>
        <w:t xml:space="preserve">, in </w:t>
      </w:r>
      <w:proofErr w:type="spellStart"/>
      <w:r w:rsidRPr="002A50A5">
        <w:rPr>
          <w:rFonts w:ascii="Arial" w:hAnsi="Arial" w:cs="Arial"/>
          <w:lang w:eastAsia="zh-CN"/>
        </w:rPr>
        <w:t>most</w:t>
      </w:r>
      <w:proofErr w:type="spellEnd"/>
      <w:r w:rsidRPr="002A50A5">
        <w:rPr>
          <w:rFonts w:ascii="Arial" w:hAnsi="Arial" w:cs="Arial"/>
          <w:lang w:eastAsia="zh-CN"/>
        </w:rPr>
        <w:t xml:space="preserve"> cases, </w:t>
      </w:r>
      <w:proofErr w:type="spellStart"/>
      <w:r w:rsidRPr="002A50A5">
        <w:rPr>
          <w:rFonts w:ascii="Arial" w:hAnsi="Arial" w:cs="Arial"/>
          <w:lang w:eastAsia="zh-CN"/>
        </w:rPr>
        <w:t>only</w:t>
      </w:r>
      <w:proofErr w:type="spellEnd"/>
      <w:r w:rsidRPr="002A50A5">
        <w:rPr>
          <w:rFonts w:ascii="Arial" w:hAnsi="Arial" w:cs="Arial"/>
          <w:lang w:eastAsia="zh-CN"/>
        </w:rPr>
        <w:t xml:space="preserve"> a single </w:t>
      </w:r>
      <w:proofErr w:type="spellStart"/>
      <w:r w:rsidRPr="002A50A5">
        <w:rPr>
          <w:rFonts w:ascii="Arial" w:hAnsi="Arial" w:cs="Arial"/>
          <w:lang w:eastAsia="zh-CN"/>
        </w:rPr>
        <w:t>method</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required</w:t>
      </w:r>
      <w:proofErr w:type="spellEnd"/>
      <w:r w:rsidRPr="002A50A5">
        <w:rPr>
          <w:rFonts w:ascii="Arial" w:hAnsi="Arial" w:cs="Arial"/>
          <w:lang w:eastAsia="zh-CN"/>
        </w:rPr>
        <w:t xml:space="preserve">, </w:t>
      </w:r>
      <w:proofErr w:type="spellStart"/>
      <w:r w:rsidRPr="002A50A5">
        <w:rPr>
          <w:rFonts w:ascii="Arial" w:hAnsi="Arial" w:cs="Arial"/>
          <w:lang w:eastAsia="zh-CN"/>
        </w:rPr>
        <w:t>such</w:t>
      </w:r>
      <w:proofErr w:type="spellEnd"/>
      <w:r w:rsidRPr="002A50A5">
        <w:rPr>
          <w:rFonts w:ascii="Arial" w:hAnsi="Arial" w:cs="Arial"/>
          <w:lang w:eastAsia="zh-CN"/>
        </w:rPr>
        <w:t xml:space="preserve"> as a card </w:t>
      </w:r>
      <w:proofErr w:type="spellStart"/>
      <w:r w:rsidRPr="002A50A5">
        <w:rPr>
          <w:rFonts w:ascii="Arial" w:hAnsi="Arial" w:cs="Arial"/>
          <w:lang w:eastAsia="zh-CN"/>
        </w:rPr>
        <w:t>or</w:t>
      </w:r>
      <w:proofErr w:type="spellEnd"/>
      <w:r w:rsidRPr="002A50A5">
        <w:rPr>
          <w:rFonts w:ascii="Arial" w:hAnsi="Arial" w:cs="Arial"/>
          <w:lang w:eastAsia="zh-CN"/>
        </w:rPr>
        <w:t xml:space="preserve"> a </w:t>
      </w:r>
      <w:proofErr w:type="spellStart"/>
      <w:r w:rsidRPr="002A50A5">
        <w:rPr>
          <w:rFonts w:ascii="Arial" w:hAnsi="Arial" w:cs="Arial"/>
          <w:lang w:eastAsia="zh-CN"/>
        </w:rPr>
        <w:t>password</w:t>
      </w:r>
      <w:proofErr w:type="spellEnd"/>
      <w:r w:rsidRPr="002A50A5">
        <w:rPr>
          <w:rFonts w:ascii="Arial" w:hAnsi="Arial" w:cs="Arial"/>
          <w:lang w:eastAsia="zh-CN"/>
        </w:rPr>
        <w:t xml:space="preserve">, </w:t>
      </w:r>
      <w:proofErr w:type="spellStart"/>
      <w:r w:rsidRPr="002A50A5">
        <w:rPr>
          <w:rFonts w:ascii="Arial" w:hAnsi="Arial" w:cs="Arial"/>
          <w:lang w:eastAsia="zh-CN"/>
        </w:rPr>
        <w:t>which</w:t>
      </w:r>
      <w:proofErr w:type="spellEnd"/>
      <w:r w:rsidRPr="002A50A5">
        <w:rPr>
          <w:rFonts w:ascii="Arial" w:hAnsi="Arial" w:cs="Arial"/>
          <w:lang w:eastAsia="zh-CN"/>
        </w:rPr>
        <w:t xml:space="preserve"> </w:t>
      </w:r>
      <w:proofErr w:type="spellStart"/>
      <w:r w:rsidRPr="002A50A5">
        <w:rPr>
          <w:rFonts w:ascii="Arial" w:hAnsi="Arial" w:cs="Arial"/>
          <w:lang w:eastAsia="zh-CN"/>
        </w:rPr>
        <w:t>can</w:t>
      </w:r>
      <w:proofErr w:type="spellEnd"/>
      <w:r w:rsidRPr="002A50A5">
        <w:rPr>
          <w:rFonts w:ascii="Arial" w:hAnsi="Arial" w:cs="Arial"/>
          <w:lang w:eastAsia="zh-CN"/>
        </w:rPr>
        <w:t xml:space="preserve"> make </w:t>
      </w:r>
      <w:proofErr w:type="spellStart"/>
      <w:r w:rsidRPr="002A50A5">
        <w:rPr>
          <w:rFonts w:ascii="Arial" w:hAnsi="Arial" w:cs="Arial"/>
          <w:lang w:eastAsia="zh-CN"/>
        </w:rPr>
        <w:t>these</w:t>
      </w:r>
      <w:proofErr w:type="spellEnd"/>
      <w:r w:rsidRPr="002A50A5">
        <w:rPr>
          <w:rFonts w:ascii="Arial" w:hAnsi="Arial" w:cs="Arial"/>
          <w:lang w:eastAsia="zh-CN"/>
        </w:rPr>
        <w:t xml:space="preserve"> </w:t>
      </w:r>
      <w:proofErr w:type="spellStart"/>
      <w:r w:rsidRPr="002A50A5">
        <w:rPr>
          <w:rFonts w:ascii="Arial" w:hAnsi="Arial" w:cs="Arial"/>
          <w:lang w:eastAsia="zh-CN"/>
        </w:rPr>
        <w:t>methods</w:t>
      </w:r>
      <w:proofErr w:type="spellEnd"/>
      <w:r w:rsidRPr="002A50A5">
        <w:rPr>
          <w:rFonts w:ascii="Arial" w:hAnsi="Arial" w:cs="Arial"/>
          <w:lang w:eastAsia="zh-CN"/>
        </w:rPr>
        <w:t xml:space="preserve"> </w:t>
      </w:r>
      <w:proofErr w:type="spellStart"/>
      <w:r w:rsidRPr="002A50A5">
        <w:rPr>
          <w:rFonts w:ascii="Arial" w:hAnsi="Arial" w:cs="Arial"/>
          <w:lang w:eastAsia="zh-CN"/>
        </w:rPr>
        <w:t>vulnerable</w:t>
      </w:r>
      <w:proofErr w:type="spellEnd"/>
      <w:r w:rsidRPr="002A50A5">
        <w:rPr>
          <w:rFonts w:ascii="Arial" w:hAnsi="Arial" w:cs="Arial"/>
          <w:lang w:eastAsia="zh-CN"/>
        </w:rPr>
        <w:t xml:space="preserv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fraud</w:t>
      </w:r>
      <w:proofErr w:type="spellEnd"/>
      <w:r w:rsidRPr="002A50A5">
        <w:rPr>
          <w:rFonts w:ascii="Arial" w:hAnsi="Arial" w:cs="Arial"/>
          <w:lang w:eastAsia="zh-CN"/>
        </w:rPr>
        <w:t xml:space="preserve">. </w:t>
      </w:r>
      <w:proofErr w:type="spellStart"/>
      <w:r w:rsidRPr="002A50A5">
        <w:rPr>
          <w:rFonts w:ascii="Arial" w:hAnsi="Arial" w:cs="Arial"/>
          <w:lang w:eastAsia="zh-CN"/>
        </w:rPr>
        <w:t>There</w:t>
      </w:r>
      <w:proofErr w:type="spellEnd"/>
      <w:r w:rsidRPr="002A50A5">
        <w:rPr>
          <w:rFonts w:ascii="Arial" w:hAnsi="Arial" w:cs="Arial"/>
          <w:lang w:eastAsia="zh-CN"/>
        </w:rPr>
        <w:t xml:space="preserve">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also</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fact</w:t>
      </w:r>
      <w:proofErr w:type="spellEnd"/>
      <w:r w:rsidRPr="002A50A5">
        <w:rPr>
          <w:rFonts w:ascii="Arial" w:hAnsi="Arial" w:cs="Arial"/>
          <w:lang w:eastAsia="zh-CN"/>
        </w:rPr>
        <w:t xml:space="preserve"> </w:t>
      </w:r>
      <w:proofErr w:type="spellStart"/>
      <w:r w:rsidRPr="002A50A5">
        <w:rPr>
          <w:rFonts w:ascii="Arial" w:hAnsi="Arial" w:cs="Arial"/>
          <w:lang w:eastAsia="zh-CN"/>
        </w:rPr>
        <w:t>that</w:t>
      </w:r>
      <w:proofErr w:type="spellEnd"/>
      <w:r w:rsidRPr="002A50A5">
        <w:rPr>
          <w:rFonts w:ascii="Arial" w:hAnsi="Arial" w:cs="Arial"/>
          <w:lang w:eastAsia="zh-CN"/>
        </w:rPr>
        <w:t xml:space="preserve">, in </w:t>
      </w:r>
      <w:proofErr w:type="spellStart"/>
      <w:r w:rsidRPr="002A50A5">
        <w:rPr>
          <w:rFonts w:ascii="Arial" w:hAnsi="Arial" w:cs="Arial"/>
          <w:lang w:eastAsia="zh-CN"/>
        </w:rPr>
        <w:t>most</w:t>
      </w:r>
      <w:proofErr w:type="spellEnd"/>
      <w:r w:rsidRPr="002A50A5">
        <w:rPr>
          <w:rFonts w:ascii="Arial" w:hAnsi="Arial" w:cs="Arial"/>
          <w:lang w:eastAsia="zh-CN"/>
        </w:rPr>
        <w:t xml:space="preserve"> cases, </w:t>
      </w:r>
      <w:proofErr w:type="spellStart"/>
      <w:r w:rsidRPr="002A50A5">
        <w:rPr>
          <w:rFonts w:ascii="Arial" w:hAnsi="Arial" w:cs="Arial"/>
          <w:lang w:eastAsia="zh-CN"/>
        </w:rPr>
        <w:t>such</w:t>
      </w:r>
      <w:proofErr w:type="spellEnd"/>
      <w:r w:rsidRPr="002A50A5">
        <w:rPr>
          <w:rFonts w:ascii="Arial" w:hAnsi="Arial" w:cs="Arial"/>
          <w:lang w:eastAsia="zh-CN"/>
        </w:rPr>
        <w:t xml:space="preserve"> systems require internet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which</w:t>
      </w:r>
      <w:proofErr w:type="spellEnd"/>
      <w:r w:rsidRPr="002A50A5">
        <w:rPr>
          <w:rFonts w:ascii="Arial" w:hAnsi="Arial" w:cs="Arial"/>
          <w:lang w:eastAsia="zh-CN"/>
        </w:rPr>
        <w:t xml:space="preserve"> </w:t>
      </w:r>
      <w:proofErr w:type="spellStart"/>
      <w:r w:rsidRPr="002A50A5">
        <w:rPr>
          <w:rFonts w:ascii="Arial" w:hAnsi="Arial" w:cs="Arial"/>
          <w:lang w:eastAsia="zh-CN"/>
        </w:rPr>
        <w:t>can</w:t>
      </w:r>
      <w:proofErr w:type="spellEnd"/>
      <w:r w:rsidRPr="002A50A5">
        <w:rPr>
          <w:rFonts w:ascii="Arial" w:hAnsi="Arial" w:cs="Arial"/>
          <w:lang w:eastAsia="zh-CN"/>
        </w:rPr>
        <w:t xml:space="preserve"> </w:t>
      </w:r>
      <w:proofErr w:type="spellStart"/>
      <w:r w:rsidRPr="002A50A5">
        <w:rPr>
          <w:rFonts w:ascii="Arial" w:hAnsi="Arial" w:cs="Arial"/>
          <w:lang w:eastAsia="zh-CN"/>
        </w:rPr>
        <w:t>become</w:t>
      </w:r>
      <w:proofErr w:type="spellEnd"/>
      <w:r w:rsidRPr="002A50A5">
        <w:rPr>
          <w:rFonts w:ascii="Arial" w:hAnsi="Arial" w:cs="Arial"/>
          <w:lang w:eastAsia="zh-CN"/>
        </w:rPr>
        <w:t xml:space="preserve"> a point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vulnerability</w:t>
      </w:r>
      <w:proofErr w:type="spellEnd"/>
      <w:r w:rsidRPr="002A50A5">
        <w:rPr>
          <w:rFonts w:ascii="Arial" w:hAnsi="Arial" w:cs="Arial"/>
          <w:lang w:eastAsia="zh-CN"/>
        </w:rPr>
        <w:t xml:space="preserve"> as </w:t>
      </w:r>
      <w:proofErr w:type="spellStart"/>
      <w:r w:rsidRPr="002A50A5">
        <w:rPr>
          <w:rFonts w:ascii="Arial" w:hAnsi="Arial" w:cs="Arial"/>
          <w:lang w:eastAsia="zh-CN"/>
        </w:rPr>
        <w:t>well</w:t>
      </w:r>
      <w:proofErr w:type="spellEnd"/>
      <w:r w:rsidRPr="002A50A5">
        <w:rPr>
          <w:rFonts w:ascii="Arial" w:hAnsi="Arial" w:cs="Arial"/>
          <w:lang w:eastAsia="zh-CN"/>
        </w:rPr>
        <w:t xml:space="preserve"> as </w:t>
      </w:r>
      <w:proofErr w:type="spellStart"/>
      <w:r w:rsidRPr="002A50A5">
        <w:rPr>
          <w:rFonts w:ascii="Arial" w:hAnsi="Arial" w:cs="Arial"/>
          <w:lang w:eastAsia="zh-CN"/>
        </w:rPr>
        <w:t>inefficiency</w:t>
      </w:r>
      <w:proofErr w:type="spellEnd"/>
      <w:r w:rsidRPr="002A50A5">
        <w:rPr>
          <w:rFonts w:ascii="Arial" w:hAnsi="Arial" w:cs="Arial"/>
          <w:lang w:eastAsia="zh-CN"/>
        </w:rPr>
        <w:t xml:space="preserve"> in </w:t>
      </w:r>
      <w:proofErr w:type="spellStart"/>
      <w:r w:rsidRPr="002A50A5">
        <w:rPr>
          <w:rFonts w:ascii="Arial" w:hAnsi="Arial" w:cs="Arial"/>
          <w:lang w:eastAsia="zh-CN"/>
        </w:rPr>
        <w:t>situations</w:t>
      </w:r>
      <w:proofErr w:type="spellEnd"/>
      <w:r w:rsidRPr="002A50A5">
        <w:rPr>
          <w:rFonts w:ascii="Arial" w:hAnsi="Arial" w:cs="Arial"/>
          <w:lang w:eastAsia="zh-CN"/>
        </w:rPr>
        <w:t xml:space="preserve"> </w:t>
      </w:r>
      <w:proofErr w:type="spellStart"/>
      <w:r w:rsidRPr="002A50A5">
        <w:rPr>
          <w:rFonts w:ascii="Arial" w:hAnsi="Arial" w:cs="Arial"/>
          <w:lang w:eastAsia="zh-CN"/>
        </w:rPr>
        <w:t>where</w:t>
      </w:r>
      <w:proofErr w:type="spellEnd"/>
      <w:r w:rsidRPr="002A50A5">
        <w:rPr>
          <w:rFonts w:ascii="Arial" w:hAnsi="Arial" w:cs="Arial"/>
          <w:lang w:eastAsia="zh-CN"/>
        </w:rPr>
        <w:t xml:space="preserve"> </w:t>
      </w:r>
      <w:proofErr w:type="spellStart"/>
      <w:r w:rsidRPr="002A50A5">
        <w:rPr>
          <w:rFonts w:ascii="Arial" w:hAnsi="Arial" w:cs="Arial"/>
          <w:lang w:eastAsia="zh-CN"/>
        </w:rPr>
        <w:t>there</w:t>
      </w:r>
      <w:proofErr w:type="spellEnd"/>
      <w:r w:rsidRPr="002A50A5">
        <w:rPr>
          <w:rFonts w:ascii="Arial" w:hAnsi="Arial" w:cs="Arial"/>
          <w:lang w:eastAsia="zh-CN"/>
        </w:rPr>
        <w:t xml:space="preserve"> </w:t>
      </w:r>
      <w:proofErr w:type="spellStart"/>
      <w:r w:rsidRPr="002A50A5">
        <w:rPr>
          <w:rFonts w:ascii="Arial" w:hAnsi="Arial" w:cs="Arial"/>
          <w:lang w:eastAsia="zh-CN"/>
        </w:rPr>
        <w:t>is</w:t>
      </w:r>
      <w:proofErr w:type="spellEnd"/>
      <w:r w:rsidRPr="002A50A5">
        <w:rPr>
          <w:rFonts w:ascii="Arial" w:hAnsi="Arial" w:cs="Arial"/>
          <w:lang w:eastAsia="zh-CN"/>
        </w:rPr>
        <w:t xml:space="preserve"> network </w:t>
      </w:r>
      <w:proofErr w:type="spellStart"/>
      <w:r w:rsidRPr="002A50A5">
        <w:rPr>
          <w:rFonts w:ascii="Arial" w:hAnsi="Arial" w:cs="Arial"/>
          <w:lang w:eastAsia="zh-CN"/>
        </w:rPr>
        <w:t>latency</w:t>
      </w:r>
      <w:proofErr w:type="spellEnd"/>
      <w:r w:rsidRPr="002A50A5">
        <w:rPr>
          <w:rFonts w:ascii="Arial" w:hAnsi="Arial" w:cs="Arial"/>
          <w:lang w:eastAsia="zh-CN"/>
        </w:rPr>
        <w:t>.</w:t>
      </w:r>
    </w:p>
    <w:p w14:paraId="158AE3D5" w14:textId="77777777" w:rsidR="002A50A5" w:rsidRPr="002A50A5" w:rsidRDefault="002A50A5" w:rsidP="002A50A5">
      <w:pPr>
        <w:spacing w:line="360" w:lineRule="auto"/>
        <w:jc w:val="both"/>
        <w:rPr>
          <w:rFonts w:ascii="Arial" w:hAnsi="Arial" w:cs="Arial"/>
          <w:lang w:eastAsia="zh-CN"/>
        </w:rPr>
      </w:pPr>
      <w:proofErr w:type="spellStart"/>
      <w:r w:rsidRPr="002A50A5">
        <w:rPr>
          <w:rFonts w:ascii="Arial" w:hAnsi="Arial" w:cs="Arial"/>
          <w:lang w:eastAsia="zh-CN"/>
        </w:rPr>
        <w:t>Given</w:t>
      </w:r>
      <w:proofErr w:type="spellEnd"/>
      <w:r w:rsidRPr="002A50A5">
        <w:rPr>
          <w:rFonts w:ascii="Arial" w:hAnsi="Arial" w:cs="Arial"/>
          <w:lang w:eastAsia="zh-CN"/>
        </w:rPr>
        <w:t xml:space="preserve"> </w:t>
      </w:r>
      <w:proofErr w:type="spellStart"/>
      <w:r w:rsidRPr="002A50A5">
        <w:rPr>
          <w:rFonts w:ascii="Arial" w:hAnsi="Arial" w:cs="Arial"/>
          <w:lang w:eastAsia="zh-CN"/>
        </w:rPr>
        <w:t>this</w:t>
      </w:r>
      <w:proofErr w:type="spellEnd"/>
      <w:r w:rsidRPr="002A50A5">
        <w:rPr>
          <w:rFonts w:ascii="Arial" w:hAnsi="Arial" w:cs="Arial"/>
          <w:lang w:eastAsia="zh-CN"/>
        </w:rPr>
        <w:t xml:space="preserve"> </w:t>
      </w:r>
      <w:proofErr w:type="spellStart"/>
      <w:r w:rsidRPr="002A50A5">
        <w:rPr>
          <w:rFonts w:ascii="Arial" w:hAnsi="Arial" w:cs="Arial"/>
          <w:lang w:eastAsia="zh-CN"/>
        </w:rPr>
        <w:t>scenario</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present</w:t>
      </w:r>
      <w:proofErr w:type="spellEnd"/>
      <w:r w:rsidRPr="002A50A5">
        <w:rPr>
          <w:rFonts w:ascii="Arial" w:hAnsi="Arial" w:cs="Arial"/>
          <w:lang w:eastAsia="zh-CN"/>
        </w:rPr>
        <w:t xml:space="preserve"> </w:t>
      </w:r>
      <w:proofErr w:type="spellStart"/>
      <w:r w:rsidRPr="002A50A5">
        <w:rPr>
          <w:rFonts w:ascii="Arial" w:hAnsi="Arial" w:cs="Arial"/>
          <w:lang w:eastAsia="zh-CN"/>
        </w:rPr>
        <w:t>work</w:t>
      </w:r>
      <w:proofErr w:type="spellEnd"/>
      <w:r w:rsidRPr="002A50A5">
        <w:rPr>
          <w:rFonts w:ascii="Arial" w:hAnsi="Arial" w:cs="Arial"/>
          <w:lang w:eastAsia="zh-CN"/>
        </w:rPr>
        <w:t xml:space="preserve"> </w:t>
      </w:r>
      <w:proofErr w:type="spellStart"/>
      <w:r w:rsidRPr="002A50A5">
        <w:rPr>
          <w:rFonts w:ascii="Arial" w:hAnsi="Arial" w:cs="Arial"/>
          <w:lang w:eastAsia="zh-CN"/>
        </w:rPr>
        <w:t>proposes</w:t>
      </w:r>
      <w:proofErr w:type="spellEnd"/>
      <w:r w:rsidRPr="002A50A5">
        <w:rPr>
          <w:rFonts w:ascii="Arial" w:hAnsi="Arial" w:cs="Arial"/>
          <w:lang w:eastAsia="zh-CN"/>
        </w:rPr>
        <w:t xml:space="preserve"> </w:t>
      </w:r>
      <w:proofErr w:type="spellStart"/>
      <w:r w:rsidRPr="002A50A5">
        <w:rPr>
          <w:rFonts w:ascii="Arial" w:hAnsi="Arial" w:cs="Arial"/>
          <w:lang w:eastAsia="zh-CN"/>
        </w:rPr>
        <w:t>an</w:t>
      </w:r>
      <w:proofErr w:type="spellEnd"/>
      <w:r w:rsidRPr="002A50A5">
        <w:rPr>
          <w:rFonts w:ascii="Arial" w:hAnsi="Arial" w:cs="Arial"/>
          <w:lang w:eastAsia="zh-CN"/>
        </w:rPr>
        <w:t xml:space="preserv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control</w:t>
      </w:r>
      <w:proofErr w:type="spellEnd"/>
      <w:r w:rsidRPr="002A50A5">
        <w:rPr>
          <w:rFonts w:ascii="Arial" w:hAnsi="Arial" w:cs="Arial"/>
          <w:lang w:eastAsia="zh-CN"/>
        </w:rPr>
        <w:t xml:space="preserve"> system </w:t>
      </w:r>
      <w:proofErr w:type="spellStart"/>
      <w:r w:rsidRPr="002A50A5">
        <w:rPr>
          <w:rFonts w:ascii="Arial" w:hAnsi="Arial" w:cs="Arial"/>
          <w:lang w:eastAsia="zh-CN"/>
        </w:rPr>
        <w:t>that</w:t>
      </w:r>
      <w:proofErr w:type="spellEnd"/>
      <w:r w:rsidRPr="002A50A5">
        <w:rPr>
          <w:rFonts w:ascii="Arial" w:hAnsi="Arial" w:cs="Arial"/>
          <w:lang w:eastAsia="zh-CN"/>
        </w:rPr>
        <w:t xml:space="preserve"> </w:t>
      </w:r>
      <w:proofErr w:type="spellStart"/>
      <w:r w:rsidRPr="002A50A5">
        <w:rPr>
          <w:rFonts w:ascii="Arial" w:hAnsi="Arial" w:cs="Arial"/>
          <w:lang w:eastAsia="zh-CN"/>
        </w:rPr>
        <w:t>operates</w:t>
      </w:r>
      <w:proofErr w:type="spellEnd"/>
      <w:r w:rsidRPr="002A50A5">
        <w:rPr>
          <w:rFonts w:ascii="Arial" w:hAnsi="Arial" w:cs="Arial"/>
          <w:lang w:eastAsia="zh-CN"/>
        </w:rPr>
        <w:t xml:space="preserve"> offline, </w:t>
      </w:r>
      <w:proofErr w:type="spellStart"/>
      <w:r w:rsidRPr="002A50A5">
        <w:rPr>
          <w:rFonts w:ascii="Arial" w:hAnsi="Arial" w:cs="Arial"/>
          <w:lang w:eastAsia="zh-CN"/>
        </w:rPr>
        <w:t>based</w:t>
      </w:r>
      <w:proofErr w:type="spellEnd"/>
      <w:r w:rsidRPr="002A50A5">
        <w:rPr>
          <w:rFonts w:ascii="Arial" w:hAnsi="Arial" w:cs="Arial"/>
          <w:lang w:eastAsia="zh-CN"/>
        </w:rPr>
        <w:t xml:space="preserve"> </w:t>
      </w:r>
      <w:proofErr w:type="spellStart"/>
      <w:r w:rsidRPr="002A50A5">
        <w:rPr>
          <w:rFonts w:ascii="Arial" w:hAnsi="Arial" w:cs="Arial"/>
          <w:lang w:eastAsia="zh-CN"/>
        </w:rPr>
        <w:t>on</w:t>
      </w:r>
      <w:proofErr w:type="spellEnd"/>
      <w:r w:rsidRPr="002A50A5">
        <w:rPr>
          <w:rFonts w:ascii="Arial" w:hAnsi="Arial" w:cs="Arial"/>
          <w:lang w:eastAsia="zh-CN"/>
        </w:rPr>
        <w:t xml:space="preserve"> </w:t>
      </w:r>
      <w:proofErr w:type="spellStart"/>
      <w:r w:rsidRPr="002A50A5">
        <w:rPr>
          <w:rFonts w:ascii="Arial" w:hAnsi="Arial" w:cs="Arial"/>
          <w:lang w:eastAsia="zh-CN"/>
        </w:rPr>
        <w:t>two-factor</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w:t>
      </w:r>
      <w:proofErr w:type="spellStart"/>
      <w:r w:rsidRPr="002A50A5">
        <w:rPr>
          <w:rFonts w:ascii="Arial" w:hAnsi="Arial" w:cs="Arial"/>
          <w:lang w:eastAsia="zh-CN"/>
        </w:rPr>
        <w:t>namely</w:t>
      </w:r>
      <w:proofErr w:type="spellEnd"/>
      <w:r w:rsidRPr="002A50A5">
        <w:rPr>
          <w:rFonts w:ascii="Arial" w:hAnsi="Arial" w:cs="Arial"/>
          <w:lang w:eastAsia="zh-CN"/>
        </w:rPr>
        <w:t xml:space="preserve"> facial </w:t>
      </w:r>
      <w:proofErr w:type="spellStart"/>
      <w:r w:rsidRPr="002A50A5">
        <w:rPr>
          <w:rFonts w:ascii="Arial" w:hAnsi="Arial" w:cs="Arial"/>
          <w:lang w:eastAsia="zh-CN"/>
        </w:rPr>
        <w:t>biometrics</w:t>
      </w:r>
      <w:proofErr w:type="spellEnd"/>
      <w:r w:rsidRPr="002A50A5">
        <w:rPr>
          <w:rFonts w:ascii="Arial" w:hAnsi="Arial" w:cs="Arial"/>
          <w:lang w:eastAsia="zh-CN"/>
        </w:rPr>
        <w:t xml:space="preserve"> </w:t>
      </w:r>
      <w:proofErr w:type="spellStart"/>
      <w:r w:rsidRPr="002A50A5">
        <w:rPr>
          <w:rFonts w:ascii="Arial" w:hAnsi="Arial" w:cs="Arial"/>
          <w:lang w:eastAsia="zh-CN"/>
        </w:rPr>
        <w:t>and</w:t>
      </w:r>
      <w:proofErr w:type="spellEnd"/>
      <w:r w:rsidRPr="002A50A5">
        <w:rPr>
          <w:rFonts w:ascii="Arial" w:hAnsi="Arial" w:cs="Arial"/>
          <w:lang w:eastAsia="zh-CN"/>
        </w:rPr>
        <w:t xml:space="preserve"> </w:t>
      </w:r>
      <w:proofErr w:type="spellStart"/>
      <w:r w:rsidRPr="002A50A5">
        <w:rPr>
          <w:rFonts w:ascii="Arial" w:hAnsi="Arial" w:cs="Arial"/>
          <w:lang w:eastAsia="zh-CN"/>
        </w:rPr>
        <w:t>identification</w:t>
      </w:r>
      <w:proofErr w:type="spellEnd"/>
      <w:r w:rsidRPr="002A50A5">
        <w:rPr>
          <w:rFonts w:ascii="Arial" w:hAnsi="Arial" w:cs="Arial"/>
          <w:lang w:eastAsia="zh-CN"/>
        </w:rPr>
        <w:t xml:space="preserve"> </w:t>
      </w:r>
      <w:proofErr w:type="spellStart"/>
      <w:r w:rsidRPr="002A50A5">
        <w:rPr>
          <w:rFonts w:ascii="Arial" w:hAnsi="Arial" w:cs="Arial"/>
          <w:lang w:eastAsia="zh-CN"/>
        </w:rPr>
        <w:t>through</w:t>
      </w:r>
      <w:proofErr w:type="spellEnd"/>
      <w:r w:rsidRPr="002A50A5">
        <w:rPr>
          <w:rFonts w:ascii="Arial" w:hAnsi="Arial" w:cs="Arial"/>
          <w:lang w:eastAsia="zh-CN"/>
        </w:rPr>
        <w:t xml:space="preserve"> RFID cards.</w:t>
      </w:r>
    </w:p>
    <w:p w14:paraId="0C530D8B"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 xml:space="preserve">For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proposed</w:t>
      </w:r>
      <w:proofErr w:type="spellEnd"/>
      <w:r w:rsidRPr="002A50A5">
        <w:rPr>
          <w:rFonts w:ascii="Arial" w:hAnsi="Arial" w:cs="Arial"/>
          <w:lang w:eastAsia="zh-CN"/>
        </w:rPr>
        <w:t xml:space="preserve"> system, it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also</w:t>
      </w:r>
      <w:proofErr w:type="spellEnd"/>
      <w:r w:rsidRPr="002A50A5">
        <w:rPr>
          <w:rFonts w:ascii="Arial" w:hAnsi="Arial" w:cs="Arial"/>
          <w:lang w:eastAsia="zh-CN"/>
        </w:rPr>
        <w:t xml:space="preserve"> </w:t>
      </w:r>
      <w:proofErr w:type="spellStart"/>
      <w:r w:rsidRPr="002A50A5">
        <w:rPr>
          <w:rFonts w:ascii="Arial" w:hAnsi="Arial" w:cs="Arial"/>
          <w:lang w:eastAsia="zh-CN"/>
        </w:rPr>
        <w:t>intended</w:t>
      </w:r>
      <w:proofErr w:type="spellEnd"/>
      <w:r w:rsidRPr="002A50A5">
        <w:rPr>
          <w:rFonts w:ascii="Arial" w:hAnsi="Arial" w:cs="Arial"/>
          <w:lang w:eastAsia="zh-CN"/>
        </w:rPr>
        <w:t xml:space="preserv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develop</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hardware </w:t>
      </w:r>
      <w:proofErr w:type="spellStart"/>
      <w:r w:rsidRPr="002A50A5">
        <w:rPr>
          <w:rFonts w:ascii="Arial" w:hAnsi="Arial" w:cs="Arial"/>
          <w:lang w:eastAsia="zh-CN"/>
        </w:rPr>
        <w:t>assembly</w:t>
      </w:r>
      <w:proofErr w:type="spellEnd"/>
      <w:r w:rsidRPr="002A50A5">
        <w:rPr>
          <w:rFonts w:ascii="Arial" w:hAnsi="Arial" w:cs="Arial"/>
          <w:lang w:eastAsia="zh-CN"/>
        </w:rPr>
        <w:t xml:space="preserve"> </w:t>
      </w:r>
      <w:proofErr w:type="spellStart"/>
      <w:r w:rsidRPr="002A50A5">
        <w:rPr>
          <w:rFonts w:ascii="Arial" w:hAnsi="Arial" w:cs="Arial"/>
          <w:lang w:eastAsia="zh-CN"/>
        </w:rPr>
        <w:t>with</w:t>
      </w:r>
      <w:proofErr w:type="spellEnd"/>
      <w:r w:rsidRPr="002A50A5">
        <w:rPr>
          <w:rFonts w:ascii="Arial" w:hAnsi="Arial" w:cs="Arial"/>
          <w:lang w:eastAsia="zh-CN"/>
        </w:rPr>
        <w:t xml:space="preserve"> </w:t>
      </w:r>
      <w:proofErr w:type="spellStart"/>
      <w:r w:rsidRPr="002A50A5">
        <w:rPr>
          <w:rFonts w:ascii="Arial" w:hAnsi="Arial" w:cs="Arial"/>
          <w:lang w:eastAsia="zh-CN"/>
        </w:rPr>
        <w:t>all</w:t>
      </w:r>
      <w:proofErr w:type="spellEnd"/>
      <w:r w:rsidRPr="002A50A5">
        <w:rPr>
          <w:rFonts w:ascii="Arial" w:hAnsi="Arial" w:cs="Arial"/>
          <w:lang w:eastAsia="zh-CN"/>
        </w:rPr>
        <w:t xml:space="preserve"> </w:t>
      </w:r>
      <w:proofErr w:type="spellStart"/>
      <w:r w:rsidRPr="002A50A5">
        <w:rPr>
          <w:rFonts w:ascii="Arial" w:hAnsi="Arial" w:cs="Arial"/>
          <w:lang w:eastAsia="zh-CN"/>
        </w:rPr>
        <w:t>components</w:t>
      </w:r>
      <w:proofErr w:type="spellEnd"/>
      <w:r w:rsidRPr="002A50A5">
        <w:rPr>
          <w:rFonts w:ascii="Arial" w:hAnsi="Arial" w:cs="Arial"/>
          <w:lang w:eastAsia="zh-CN"/>
        </w:rPr>
        <w:t xml:space="preserve"> </w:t>
      </w:r>
      <w:proofErr w:type="spellStart"/>
      <w:r w:rsidRPr="002A50A5">
        <w:rPr>
          <w:rFonts w:ascii="Arial" w:hAnsi="Arial" w:cs="Arial"/>
          <w:lang w:eastAsia="zh-CN"/>
        </w:rPr>
        <w:t>that</w:t>
      </w:r>
      <w:proofErr w:type="spellEnd"/>
      <w:r w:rsidRPr="002A50A5">
        <w:rPr>
          <w:rFonts w:ascii="Arial" w:hAnsi="Arial" w:cs="Arial"/>
          <w:lang w:eastAsia="zh-CN"/>
        </w:rPr>
        <w:t xml:space="preserve"> </w:t>
      </w:r>
      <w:proofErr w:type="spellStart"/>
      <w:r w:rsidRPr="002A50A5">
        <w:rPr>
          <w:rFonts w:ascii="Arial" w:hAnsi="Arial" w:cs="Arial"/>
          <w:lang w:eastAsia="zh-CN"/>
        </w:rPr>
        <w:t>enable</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software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function</w:t>
      </w:r>
      <w:proofErr w:type="spellEnd"/>
      <w:r w:rsidRPr="002A50A5">
        <w:rPr>
          <w:rFonts w:ascii="Arial" w:hAnsi="Arial" w:cs="Arial"/>
          <w:lang w:eastAsia="zh-CN"/>
        </w:rPr>
        <w:t xml:space="preserve">, </w:t>
      </w:r>
      <w:proofErr w:type="spellStart"/>
      <w:r w:rsidRPr="002A50A5">
        <w:rPr>
          <w:rFonts w:ascii="Arial" w:hAnsi="Arial" w:cs="Arial"/>
          <w:lang w:eastAsia="zh-CN"/>
        </w:rPr>
        <w:t>such</w:t>
      </w:r>
      <w:proofErr w:type="spellEnd"/>
      <w:r w:rsidRPr="002A50A5">
        <w:rPr>
          <w:rFonts w:ascii="Arial" w:hAnsi="Arial" w:cs="Arial"/>
          <w:lang w:eastAsia="zh-CN"/>
        </w:rPr>
        <w:t xml:space="preserve"> as </w:t>
      </w:r>
      <w:proofErr w:type="spellStart"/>
      <w:r w:rsidRPr="002A50A5">
        <w:rPr>
          <w:rFonts w:ascii="Arial" w:hAnsi="Arial" w:cs="Arial"/>
          <w:lang w:eastAsia="zh-CN"/>
        </w:rPr>
        <w:t>an</w:t>
      </w:r>
      <w:proofErr w:type="spellEnd"/>
      <w:r w:rsidRPr="002A50A5">
        <w:rPr>
          <w:rFonts w:ascii="Arial" w:hAnsi="Arial" w:cs="Arial"/>
          <w:lang w:eastAsia="zh-CN"/>
        </w:rPr>
        <w:t xml:space="preserve"> RFID </w:t>
      </w:r>
      <w:proofErr w:type="spellStart"/>
      <w:r w:rsidRPr="002A50A5">
        <w:rPr>
          <w:rFonts w:ascii="Arial" w:hAnsi="Arial" w:cs="Arial"/>
          <w:lang w:eastAsia="zh-CN"/>
        </w:rPr>
        <w:t>reader</w:t>
      </w:r>
      <w:proofErr w:type="spellEnd"/>
      <w:r w:rsidRPr="002A50A5">
        <w:rPr>
          <w:rFonts w:ascii="Arial" w:hAnsi="Arial" w:cs="Arial"/>
          <w:lang w:eastAsia="zh-CN"/>
        </w:rPr>
        <w:t xml:space="preserve">, a </w:t>
      </w:r>
      <w:proofErr w:type="spellStart"/>
      <w:r w:rsidRPr="002A50A5">
        <w:rPr>
          <w:rFonts w:ascii="Arial" w:hAnsi="Arial" w:cs="Arial"/>
          <w:lang w:eastAsia="zh-CN"/>
        </w:rPr>
        <w:t>camera</w:t>
      </w:r>
      <w:proofErr w:type="spellEnd"/>
      <w:r w:rsidRPr="002A50A5">
        <w:rPr>
          <w:rFonts w:ascii="Arial" w:hAnsi="Arial" w:cs="Arial"/>
          <w:lang w:eastAsia="zh-CN"/>
        </w:rPr>
        <w:t xml:space="preserve"> for </w:t>
      </w:r>
      <w:proofErr w:type="spellStart"/>
      <w:r w:rsidRPr="002A50A5">
        <w:rPr>
          <w:rFonts w:ascii="Arial" w:hAnsi="Arial" w:cs="Arial"/>
          <w:lang w:eastAsia="zh-CN"/>
        </w:rPr>
        <w:t>capturing</w:t>
      </w:r>
      <w:proofErr w:type="spellEnd"/>
      <w:r w:rsidRPr="002A50A5">
        <w:rPr>
          <w:rFonts w:ascii="Arial" w:hAnsi="Arial" w:cs="Arial"/>
          <w:lang w:eastAsia="zh-CN"/>
        </w:rPr>
        <w:t xml:space="preserve"> facial </w:t>
      </w:r>
      <w:proofErr w:type="spellStart"/>
      <w:r w:rsidRPr="002A50A5">
        <w:rPr>
          <w:rFonts w:ascii="Arial" w:hAnsi="Arial" w:cs="Arial"/>
          <w:lang w:eastAsia="zh-CN"/>
        </w:rPr>
        <w:t>images</w:t>
      </w:r>
      <w:proofErr w:type="spellEnd"/>
      <w:r w:rsidRPr="002A50A5">
        <w:rPr>
          <w:rFonts w:ascii="Arial" w:hAnsi="Arial" w:cs="Arial"/>
          <w:lang w:eastAsia="zh-CN"/>
        </w:rPr>
        <w:t xml:space="preserve">, </w:t>
      </w:r>
      <w:proofErr w:type="spellStart"/>
      <w:r w:rsidRPr="002A50A5">
        <w:rPr>
          <w:rFonts w:ascii="Arial" w:hAnsi="Arial" w:cs="Arial"/>
          <w:lang w:eastAsia="zh-CN"/>
        </w:rPr>
        <w:t>among</w:t>
      </w:r>
      <w:proofErr w:type="spellEnd"/>
      <w:r w:rsidRPr="002A50A5">
        <w:rPr>
          <w:rFonts w:ascii="Arial" w:hAnsi="Arial" w:cs="Arial"/>
          <w:lang w:eastAsia="zh-CN"/>
        </w:rPr>
        <w:t xml:space="preserve"> </w:t>
      </w:r>
      <w:proofErr w:type="spellStart"/>
      <w:r w:rsidRPr="002A50A5">
        <w:rPr>
          <w:rFonts w:ascii="Arial" w:hAnsi="Arial" w:cs="Arial"/>
          <w:lang w:eastAsia="zh-CN"/>
        </w:rPr>
        <w:t>other</w:t>
      </w:r>
      <w:proofErr w:type="spellEnd"/>
      <w:r w:rsidRPr="002A50A5">
        <w:rPr>
          <w:rFonts w:ascii="Arial" w:hAnsi="Arial" w:cs="Arial"/>
          <w:lang w:eastAsia="zh-CN"/>
        </w:rPr>
        <w:t xml:space="preserve"> </w:t>
      </w:r>
      <w:proofErr w:type="spellStart"/>
      <w:r w:rsidRPr="002A50A5">
        <w:rPr>
          <w:rFonts w:ascii="Arial" w:hAnsi="Arial" w:cs="Arial"/>
          <w:lang w:eastAsia="zh-CN"/>
        </w:rPr>
        <w:t>necessary</w:t>
      </w:r>
      <w:proofErr w:type="spellEnd"/>
      <w:r w:rsidRPr="002A50A5">
        <w:rPr>
          <w:rFonts w:ascii="Arial" w:hAnsi="Arial" w:cs="Arial"/>
          <w:lang w:eastAsia="zh-CN"/>
        </w:rPr>
        <w:t xml:space="preserve"> </w:t>
      </w:r>
      <w:proofErr w:type="spellStart"/>
      <w:r w:rsidRPr="002A50A5">
        <w:rPr>
          <w:rFonts w:ascii="Arial" w:hAnsi="Arial" w:cs="Arial"/>
          <w:lang w:eastAsia="zh-CN"/>
        </w:rPr>
        <w:t>components</w:t>
      </w:r>
      <w:proofErr w:type="spellEnd"/>
      <w:r w:rsidRPr="002A50A5">
        <w:rPr>
          <w:rFonts w:ascii="Arial" w:hAnsi="Arial" w:cs="Arial"/>
          <w:lang w:eastAsia="zh-CN"/>
        </w:rPr>
        <w:t>.</w:t>
      </w:r>
    </w:p>
    <w:p w14:paraId="693B3295"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 xml:space="preserve">At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end</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project</w:t>
      </w:r>
      <w:proofErr w:type="spellEnd"/>
      <w:r w:rsidRPr="002A50A5">
        <w:rPr>
          <w:rFonts w:ascii="Arial" w:hAnsi="Arial" w:cs="Arial"/>
          <w:lang w:eastAsia="zh-CN"/>
        </w:rPr>
        <w:t xml:space="preserve">, it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expected</w:t>
      </w:r>
      <w:proofErr w:type="spellEnd"/>
      <w:r w:rsidRPr="002A50A5">
        <w:rPr>
          <w:rFonts w:ascii="Arial" w:hAnsi="Arial" w:cs="Arial"/>
          <w:lang w:eastAsia="zh-CN"/>
        </w:rPr>
        <w:t xml:space="preserv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obtain</w:t>
      </w:r>
      <w:proofErr w:type="spellEnd"/>
      <w:r w:rsidRPr="002A50A5">
        <w:rPr>
          <w:rFonts w:ascii="Arial" w:hAnsi="Arial" w:cs="Arial"/>
          <w:lang w:eastAsia="zh-CN"/>
        </w:rPr>
        <w:t xml:space="preserve"> a complete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control</w:t>
      </w:r>
      <w:proofErr w:type="spellEnd"/>
      <w:r w:rsidRPr="002A50A5">
        <w:rPr>
          <w:rFonts w:ascii="Arial" w:hAnsi="Arial" w:cs="Arial"/>
          <w:lang w:eastAsia="zh-CN"/>
        </w:rPr>
        <w:t xml:space="preserve"> system, </w:t>
      </w:r>
      <w:proofErr w:type="spellStart"/>
      <w:r w:rsidRPr="002A50A5">
        <w:rPr>
          <w:rFonts w:ascii="Arial" w:hAnsi="Arial" w:cs="Arial"/>
          <w:lang w:eastAsia="zh-CN"/>
        </w:rPr>
        <w:t>composed</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dedicated</w:t>
      </w:r>
      <w:proofErr w:type="spellEnd"/>
      <w:r w:rsidRPr="002A50A5">
        <w:rPr>
          <w:rFonts w:ascii="Arial" w:hAnsi="Arial" w:cs="Arial"/>
          <w:lang w:eastAsia="zh-CN"/>
        </w:rPr>
        <w:t xml:space="preserve"> hardware </w:t>
      </w:r>
      <w:proofErr w:type="spellStart"/>
      <w:r w:rsidRPr="002A50A5">
        <w:rPr>
          <w:rFonts w:ascii="Arial" w:hAnsi="Arial" w:cs="Arial"/>
          <w:lang w:eastAsia="zh-CN"/>
        </w:rPr>
        <w:t>and</w:t>
      </w:r>
      <w:proofErr w:type="spellEnd"/>
      <w:r w:rsidRPr="002A50A5">
        <w:rPr>
          <w:rFonts w:ascii="Arial" w:hAnsi="Arial" w:cs="Arial"/>
          <w:lang w:eastAsia="zh-CN"/>
        </w:rPr>
        <w:t xml:space="preserve"> software </w:t>
      </w:r>
      <w:proofErr w:type="spellStart"/>
      <w:r w:rsidRPr="002A50A5">
        <w:rPr>
          <w:rFonts w:ascii="Arial" w:hAnsi="Arial" w:cs="Arial"/>
          <w:lang w:eastAsia="zh-CN"/>
        </w:rPr>
        <w:t>capable</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performing</w:t>
      </w:r>
      <w:proofErr w:type="spellEnd"/>
      <w:r w:rsidRPr="002A50A5">
        <w:rPr>
          <w:rFonts w:ascii="Arial" w:hAnsi="Arial" w:cs="Arial"/>
          <w:lang w:eastAsia="zh-CN"/>
        </w:rPr>
        <w:t xml:space="preserve"> </w:t>
      </w:r>
      <w:proofErr w:type="spellStart"/>
      <w:r w:rsidRPr="002A50A5">
        <w:rPr>
          <w:rFonts w:ascii="Arial" w:hAnsi="Arial" w:cs="Arial"/>
          <w:lang w:eastAsia="zh-CN"/>
        </w:rPr>
        <w:t>user</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in a </w:t>
      </w:r>
      <w:proofErr w:type="spellStart"/>
      <w:r w:rsidRPr="002A50A5">
        <w:rPr>
          <w:rFonts w:ascii="Arial" w:hAnsi="Arial" w:cs="Arial"/>
          <w:lang w:eastAsia="zh-CN"/>
        </w:rPr>
        <w:t>secure</w:t>
      </w:r>
      <w:proofErr w:type="spellEnd"/>
      <w:r w:rsidRPr="002A50A5">
        <w:rPr>
          <w:rFonts w:ascii="Arial" w:hAnsi="Arial" w:cs="Arial"/>
          <w:lang w:eastAsia="zh-CN"/>
        </w:rPr>
        <w:t xml:space="preserve">, </w:t>
      </w:r>
      <w:proofErr w:type="spellStart"/>
      <w:r w:rsidRPr="002A50A5">
        <w:rPr>
          <w:rFonts w:ascii="Arial" w:hAnsi="Arial" w:cs="Arial"/>
          <w:lang w:eastAsia="zh-CN"/>
        </w:rPr>
        <w:t>efficient</w:t>
      </w:r>
      <w:proofErr w:type="spellEnd"/>
      <w:r w:rsidRPr="002A50A5">
        <w:rPr>
          <w:rFonts w:ascii="Arial" w:hAnsi="Arial" w:cs="Arial"/>
          <w:lang w:eastAsia="zh-CN"/>
        </w:rPr>
        <w:t xml:space="preserve">, </w:t>
      </w:r>
      <w:proofErr w:type="spellStart"/>
      <w:r w:rsidRPr="002A50A5">
        <w:rPr>
          <w:rFonts w:ascii="Arial" w:hAnsi="Arial" w:cs="Arial"/>
          <w:lang w:eastAsia="zh-CN"/>
        </w:rPr>
        <w:t>and</w:t>
      </w:r>
      <w:proofErr w:type="spellEnd"/>
      <w:r w:rsidRPr="002A50A5">
        <w:rPr>
          <w:rFonts w:ascii="Arial" w:hAnsi="Arial" w:cs="Arial"/>
          <w:lang w:eastAsia="zh-CN"/>
        </w:rPr>
        <w:t xml:space="preserve"> network-</w:t>
      </w:r>
      <w:proofErr w:type="spellStart"/>
      <w:r w:rsidRPr="002A50A5">
        <w:rPr>
          <w:rFonts w:ascii="Arial" w:hAnsi="Arial" w:cs="Arial"/>
          <w:lang w:eastAsia="zh-CN"/>
        </w:rPr>
        <w:t>independent</w:t>
      </w:r>
      <w:proofErr w:type="spellEnd"/>
      <w:r w:rsidRPr="002A50A5">
        <w:rPr>
          <w:rFonts w:ascii="Arial" w:hAnsi="Arial" w:cs="Arial"/>
          <w:lang w:eastAsia="zh-CN"/>
        </w:rPr>
        <w:t xml:space="preserve"> </w:t>
      </w:r>
      <w:proofErr w:type="spellStart"/>
      <w:r w:rsidRPr="002A50A5">
        <w:rPr>
          <w:rFonts w:ascii="Arial" w:hAnsi="Arial" w:cs="Arial"/>
          <w:lang w:eastAsia="zh-CN"/>
        </w:rPr>
        <w:t>manner</w:t>
      </w:r>
      <w:proofErr w:type="spellEnd"/>
      <w:r w:rsidRPr="002A50A5">
        <w:rPr>
          <w:rFonts w:ascii="Arial" w:hAnsi="Arial" w:cs="Arial"/>
          <w:lang w:eastAsia="zh-CN"/>
        </w:rPr>
        <w:t>.</w:t>
      </w:r>
    </w:p>
    <w:p w14:paraId="7DB6290D" w14:textId="77777777" w:rsidR="002A50A5" w:rsidRDefault="002A50A5" w:rsidP="002A50A5">
      <w:pPr>
        <w:spacing w:line="360" w:lineRule="auto"/>
        <w:jc w:val="both"/>
        <w:rPr>
          <w:rFonts w:ascii="Arial" w:hAnsi="Arial" w:cs="Arial"/>
          <w:b/>
          <w:bCs/>
          <w:lang w:eastAsia="zh-CN"/>
        </w:rPr>
      </w:pPr>
    </w:p>
    <w:p w14:paraId="1F107AF6" w14:textId="68220F69" w:rsidR="002A50A5" w:rsidRPr="002A50A5" w:rsidRDefault="002A50A5" w:rsidP="002A50A5">
      <w:pPr>
        <w:spacing w:line="360" w:lineRule="auto"/>
        <w:jc w:val="both"/>
        <w:rPr>
          <w:rFonts w:ascii="Arial" w:hAnsi="Arial" w:cs="Arial"/>
          <w:lang w:eastAsia="zh-CN"/>
        </w:rPr>
      </w:pPr>
      <w:r w:rsidRPr="002A50A5">
        <w:rPr>
          <w:rFonts w:ascii="Arial" w:hAnsi="Arial" w:cs="Arial"/>
          <w:b/>
          <w:bCs/>
          <w:lang w:eastAsia="zh-CN"/>
        </w:rPr>
        <w:t>Keywords:</w:t>
      </w:r>
      <w:r w:rsidRPr="002A50A5">
        <w:rPr>
          <w:rFonts w:ascii="Arial" w:hAnsi="Arial" w:cs="Arial"/>
          <w:lang w:eastAsia="zh-CN"/>
        </w:rPr>
        <w:t xml:space="preserve"> Access </w:t>
      </w:r>
      <w:proofErr w:type="spellStart"/>
      <w:r w:rsidRPr="002A50A5">
        <w:rPr>
          <w:rFonts w:ascii="Arial" w:hAnsi="Arial" w:cs="Arial"/>
          <w:lang w:eastAsia="zh-CN"/>
        </w:rPr>
        <w:t>control</w:t>
      </w:r>
      <w:proofErr w:type="spellEnd"/>
      <w:r w:rsidRPr="002A50A5">
        <w:rPr>
          <w:rFonts w:ascii="Arial" w:hAnsi="Arial" w:cs="Arial"/>
          <w:lang w:eastAsia="zh-CN"/>
        </w:rPr>
        <w:t xml:space="preserve">; </w:t>
      </w:r>
      <w:proofErr w:type="spellStart"/>
      <w:r w:rsidRPr="002A50A5">
        <w:rPr>
          <w:rFonts w:ascii="Arial" w:hAnsi="Arial" w:cs="Arial"/>
          <w:lang w:eastAsia="zh-CN"/>
        </w:rPr>
        <w:t>Multi-factor</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w:t>
      </w:r>
      <w:proofErr w:type="gramStart"/>
      <w:r w:rsidRPr="002A50A5">
        <w:rPr>
          <w:rFonts w:ascii="Arial" w:hAnsi="Arial" w:cs="Arial"/>
          <w:lang w:eastAsia="zh-CN"/>
        </w:rPr>
        <w:t>Facial</w:t>
      </w:r>
      <w:proofErr w:type="gramEnd"/>
      <w:r w:rsidRPr="002A50A5">
        <w:rPr>
          <w:rFonts w:ascii="Arial" w:hAnsi="Arial" w:cs="Arial"/>
          <w:lang w:eastAsia="zh-CN"/>
        </w:rPr>
        <w:t xml:space="preserve"> </w:t>
      </w:r>
      <w:proofErr w:type="spellStart"/>
      <w:r w:rsidRPr="002A50A5">
        <w:rPr>
          <w:rFonts w:ascii="Arial" w:hAnsi="Arial" w:cs="Arial"/>
          <w:lang w:eastAsia="zh-CN"/>
        </w:rPr>
        <w:t>biometrics</w:t>
      </w:r>
      <w:proofErr w:type="spellEnd"/>
      <w:r w:rsidRPr="002A50A5">
        <w:rPr>
          <w:rFonts w:ascii="Arial" w:hAnsi="Arial" w:cs="Arial"/>
          <w:lang w:eastAsia="zh-CN"/>
        </w:rPr>
        <w:t xml:space="preserve">; RFID; </w:t>
      </w:r>
      <w:proofErr w:type="spellStart"/>
      <w:r w:rsidRPr="002A50A5">
        <w:rPr>
          <w:rFonts w:ascii="Arial" w:hAnsi="Arial" w:cs="Arial"/>
          <w:lang w:eastAsia="zh-CN"/>
        </w:rPr>
        <w:t>Embedded</w:t>
      </w:r>
      <w:proofErr w:type="spellEnd"/>
      <w:r w:rsidRPr="002A50A5">
        <w:rPr>
          <w:rFonts w:ascii="Arial" w:hAnsi="Arial" w:cs="Arial"/>
          <w:lang w:eastAsia="zh-CN"/>
        </w:rPr>
        <w:t xml:space="preserve"> system</w:t>
      </w:r>
    </w:p>
    <w:p w14:paraId="220B8482" w14:textId="77777777" w:rsidR="002A50A5" w:rsidRPr="002A50A5" w:rsidRDefault="002A50A5" w:rsidP="002A50A5">
      <w:pPr>
        <w:jc w:val="both"/>
        <w:rPr>
          <w:rFonts w:ascii="Arial" w:hAnsi="Arial" w:cs="Arial"/>
          <w:lang w:eastAsia="zh-CN"/>
        </w:rPr>
      </w:pPr>
    </w:p>
    <w:p w14:paraId="2550CC58" w14:textId="77777777" w:rsidR="002A50A5" w:rsidRPr="002A50A5" w:rsidRDefault="002A50A5" w:rsidP="002A50A5">
      <w:pPr>
        <w:rPr>
          <w:rFonts w:ascii="Arial" w:hAnsi="Arial" w:cs="Arial"/>
          <w:lang w:eastAsia="zh-CN"/>
        </w:rPr>
      </w:pPr>
    </w:p>
    <w:p w14:paraId="5D5361CB" w14:textId="77777777" w:rsidR="0035574E" w:rsidRPr="002A50A5" w:rsidRDefault="0035574E" w:rsidP="002A50A5">
      <w:pPr>
        <w:spacing w:line="360" w:lineRule="auto"/>
        <w:jc w:val="both"/>
        <w:rPr>
          <w:rFonts w:ascii="Arial" w:hAnsi="Arial" w:cs="Arial"/>
        </w:rPr>
      </w:pPr>
    </w:p>
    <w:p w14:paraId="0C19E61E" w14:textId="77777777" w:rsidR="0032560F" w:rsidRDefault="0032560F" w:rsidP="0032560F">
      <w:pPr>
        <w:rPr>
          <w:rFonts w:ascii="Arial" w:hAnsi="Arial" w:cs="Arial"/>
          <w:lang w:eastAsia="zh-CN"/>
        </w:rPr>
      </w:pPr>
    </w:p>
    <w:p w14:paraId="529D160A" w14:textId="77777777" w:rsidR="005B723B" w:rsidRDefault="005B723B" w:rsidP="0032560F">
      <w:pPr>
        <w:rPr>
          <w:rFonts w:ascii="Arial" w:hAnsi="Arial" w:cs="Arial"/>
          <w:lang w:eastAsia="zh-CN"/>
        </w:rPr>
      </w:pPr>
    </w:p>
    <w:p w14:paraId="4F8D20BC" w14:textId="77777777" w:rsidR="005B723B" w:rsidRDefault="005B723B" w:rsidP="0032560F">
      <w:pPr>
        <w:rPr>
          <w:rFonts w:ascii="Arial" w:hAnsi="Arial" w:cs="Arial"/>
          <w:lang w:eastAsia="zh-CN"/>
        </w:rPr>
      </w:pPr>
    </w:p>
    <w:p w14:paraId="30306A47" w14:textId="6BBEFA03" w:rsidR="005B723B" w:rsidRDefault="005B723B" w:rsidP="00F46A98">
      <w:pPr>
        <w:jc w:val="center"/>
        <w:rPr>
          <w:rFonts w:ascii="Arial" w:hAnsi="Arial" w:cs="Arial"/>
          <w:b/>
          <w:bCs/>
          <w:lang w:eastAsia="zh-CN"/>
        </w:rPr>
      </w:pPr>
      <w:r w:rsidRPr="005B723B">
        <w:rPr>
          <w:rFonts w:ascii="Arial" w:hAnsi="Arial" w:cs="Arial"/>
          <w:b/>
          <w:bCs/>
          <w:lang w:eastAsia="zh-CN"/>
        </w:rPr>
        <w:lastRenderedPageBreak/>
        <w:t>L</w:t>
      </w:r>
      <w:r>
        <w:rPr>
          <w:rFonts w:ascii="Arial" w:hAnsi="Arial" w:cs="Arial"/>
          <w:b/>
          <w:bCs/>
          <w:lang w:eastAsia="zh-CN"/>
        </w:rPr>
        <w:t>ISTA DE SIGLAS</w:t>
      </w:r>
    </w:p>
    <w:p w14:paraId="0B6601DD" w14:textId="77777777" w:rsidR="00F46A98" w:rsidRPr="005B723B" w:rsidRDefault="00F46A98" w:rsidP="00F46A98">
      <w:pPr>
        <w:jc w:val="center"/>
        <w:rPr>
          <w:rFonts w:ascii="Arial" w:hAnsi="Arial" w:cs="Arial"/>
          <w:b/>
          <w:bCs/>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70"/>
      </w:tblGrid>
      <w:tr w:rsidR="005B723B" w:rsidRPr="005B723B" w14:paraId="4159D63C" w14:textId="77777777" w:rsidTr="005B723B">
        <w:trPr>
          <w:tblCellSpacing w:w="15" w:type="dxa"/>
        </w:trPr>
        <w:tc>
          <w:tcPr>
            <w:tcW w:w="1656" w:type="dxa"/>
            <w:vAlign w:val="center"/>
            <w:hideMark/>
          </w:tcPr>
          <w:p w14:paraId="5306EFEB"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CIA</w:t>
            </w:r>
          </w:p>
        </w:tc>
        <w:tc>
          <w:tcPr>
            <w:tcW w:w="7325" w:type="dxa"/>
            <w:vAlign w:val="center"/>
            <w:hideMark/>
          </w:tcPr>
          <w:p w14:paraId="4C2EFAD7"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i/>
                <w:iCs/>
                <w:lang w:eastAsia="zh-CN"/>
              </w:rPr>
              <w:t>Confidentiality</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Integrity</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and</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Availability</w:t>
            </w:r>
            <w:proofErr w:type="spellEnd"/>
            <w:r w:rsidRPr="005B723B">
              <w:rPr>
                <w:rFonts w:ascii="Arial" w:hAnsi="Arial" w:cs="Arial"/>
                <w:lang w:eastAsia="zh-CN"/>
              </w:rPr>
              <w:t xml:space="preserve"> (Confidencialidade, Integridade e Disponibilidade)</w:t>
            </w:r>
          </w:p>
        </w:tc>
      </w:tr>
      <w:tr w:rsidR="005B723B" w:rsidRPr="005B723B" w14:paraId="33EC6A39" w14:textId="77777777" w:rsidTr="005B723B">
        <w:trPr>
          <w:tblCellSpacing w:w="15" w:type="dxa"/>
        </w:trPr>
        <w:tc>
          <w:tcPr>
            <w:tcW w:w="1656" w:type="dxa"/>
            <w:vAlign w:val="center"/>
            <w:hideMark/>
          </w:tcPr>
          <w:p w14:paraId="2E7C8441"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DBIR</w:t>
            </w:r>
          </w:p>
        </w:tc>
        <w:tc>
          <w:tcPr>
            <w:tcW w:w="7325" w:type="dxa"/>
            <w:vAlign w:val="center"/>
            <w:hideMark/>
          </w:tcPr>
          <w:p w14:paraId="79EA7DE3" w14:textId="77777777" w:rsidR="005B723B" w:rsidRPr="005B723B" w:rsidRDefault="005B723B" w:rsidP="00F46A98">
            <w:pPr>
              <w:spacing w:line="360" w:lineRule="auto"/>
              <w:rPr>
                <w:rFonts w:ascii="Arial" w:hAnsi="Arial" w:cs="Arial"/>
                <w:lang w:eastAsia="zh-CN"/>
              </w:rPr>
            </w:pPr>
            <w:r w:rsidRPr="005B723B">
              <w:rPr>
                <w:rFonts w:ascii="Arial" w:hAnsi="Arial" w:cs="Arial"/>
                <w:i/>
                <w:iCs/>
                <w:lang w:eastAsia="zh-CN"/>
              </w:rPr>
              <w:t xml:space="preserve">Data </w:t>
            </w:r>
            <w:proofErr w:type="spellStart"/>
            <w:r w:rsidRPr="005B723B">
              <w:rPr>
                <w:rFonts w:ascii="Arial" w:hAnsi="Arial" w:cs="Arial"/>
                <w:i/>
                <w:iCs/>
                <w:lang w:eastAsia="zh-CN"/>
              </w:rPr>
              <w:t>Breach</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Investigations</w:t>
            </w:r>
            <w:proofErr w:type="spellEnd"/>
            <w:r w:rsidRPr="005B723B">
              <w:rPr>
                <w:rFonts w:ascii="Arial" w:hAnsi="Arial" w:cs="Arial"/>
                <w:i/>
                <w:iCs/>
                <w:lang w:eastAsia="zh-CN"/>
              </w:rPr>
              <w:t xml:space="preserve"> Report</w:t>
            </w:r>
            <w:r w:rsidRPr="005B723B">
              <w:rPr>
                <w:rFonts w:ascii="Arial" w:hAnsi="Arial" w:cs="Arial"/>
                <w:lang w:eastAsia="zh-CN"/>
              </w:rPr>
              <w:t xml:space="preserve"> (Relatório de Investigações de Violações de Dados)</w:t>
            </w:r>
          </w:p>
        </w:tc>
      </w:tr>
      <w:tr w:rsidR="005B723B" w:rsidRPr="005B723B" w14:paraId="4DF9F881" w14:textId="77777777" w:rsidTr="005B723B">
        <w:trPr>
          <w:tblCellSpacing w:w="15" w:type="dxa"/>
        </w:trPr>
        <w:tc>
          <w:tcPr>
            <w:tcW w:w="1656" w:type="dxa"/>
            <w:vAlign w:val="center"/>
            <w:hideMark/>
          </w:tcPr>
          <w:p w14:paraId="0FB3D0D2"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EATIS</w:t>
            </w:r>
          </w:p>
        </w:tc>
        <w:tc>
          <w:tcPr>
            <w:tcW w:w="7325" w:type="dxa"/>
            <w:vAlign w:val="center"/>
            <w:hideMark/>
          </w:tcPr>
          <w:p w14:paraId="005EC00A" w14:textId="77777777" w:rsidR="005B723B" w:rsidRPr="005B723B" w:rsidRDefault="005B723B" w:rsidP="00F46A98">
            <w:pPr>
              <w:spacing w:line="360" w:lineRule="auto"/>
              <w:rPr>
                <w:rFonts w:ascii="Arial" w:hAnsi="Arial" w:cs="Arial"/>
                <w:lang w:eastAsia="zh-CN"/>
              </w:rPr>
            </w:pPr>
            <w:r w:rsidRPr="005B723B">
              <w:rPr>
                <w:rFonts w:ascii="Arial" w:hAnsi="Arial" w:cs="Arial"/>
                <w:i/>
                <w:iCs/>
                <w:lang w:eastAsia="zh-CN"/>
              </w:rPr>
              <w:t xml:space="preserve">Euro American </w:t>
            </w:r>
            <w:proofErr w:type="spellStart"/>
            <w:r w:rsidRPr="005B723B">
              <w:rPr>
                <w:rFonts w:ascii="Arial" w:hAnsi="Arial" w:cs="Arial"/>
                <w:i/>
                <w:iCs/>
                <w:lang w:eastAsia="zh-CN"/>
              </w:rPr>
              <w:t>Conference</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on</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Telematics</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and</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Information</w:t>
            </w:r>
            <w:proofErr w:type="spellEnd"/>
            <w:r w:rsidRPr="005B723B">
              <w:rPr>
                <w:rFonts w:ascii="Arial" w:hAnsi="Arial" w:cs="Arial"/>
                <w:i/>
                <w:iCs/>
                <w:lang w:eastAsia="zh-CN"/>
              </w:rPr>
              <w:t xml:space="preserve"> Systems</w:t>
            </w:r>
            <w:r w:rsidRPr="005B723B">
              <w:rPr>
                <w:rFonts w:ascii="Arial" w:hAnsi="Arial" w:cs="Arial"/>
                <w:lang w:eastAsia="zh-CN"/>
              </w:rPr>
              <w:t xml:space="preserve"> (Conferência Euro-Americana de Telemática e Sistemas de Informação)</w:t>
            </w:r>
          </w:p>
        </w:tc>
      </w:tr>
      <w:tr w:rsidR="005B723B" w:rsidRPr="005B723B" w14:paraId="41AF50EA" w14:textId="77777777" w:rsidTr="005B723B">
        <w:trPr>
          <w:tblCellSpacing w:w="15" w:type="dxa"/>
        </w:trPr>
        <w:tc>
          <w:tcPr>
            <w:tcW w:w="1656" w:type="dxa"/>
            <w:vAlign w:val="center"/>
            <w:hideMark/>
          </w:tcPr>
          <w:p w14:paraId="09BF418A" w14:textId="75FCB4AF" w:rsidR="005B723B" w:rsidRPr="005B723B" w:rsidRDefault="005B723B" w:rsidP="00F46A98">
            <w:pPr>
              <w:spacing w:line="360" w:lineRule="auto"/>
              <w:rPr>
                <w:rFonts w:ascii="Arial" w:hAnsi="Arial" w:cs="Arial"/>
                <w:lang w:eastAsia="zh-CN"/>
              </w:rPr>
            </w:pPr>
            <w:r w:rsidRPr="005B723B">
              <w:rPr>
                <w:rFonts w:ascii="Arial" w:hAnsi="Arial" w:cs="Arial"/>
                <w:lang w:eastAsia="zh-CN"/>
              </w:rPr>
              <w:t>ESP32CAM</w:t>
            </w:r>
            <w:r>
              <w:rPr>
                <w:rFonts w:ascii="Arial" w:hAnsi="Arial" w:cs="Arial"/>
                <w:lang w:eastAsia="zh-CN"/>
              </w:rPr>
              <w:t xml:space="preserve"> </w:t>
            </w:r>
          </w:p>
        </w:tc>
        <w:tc>
          <w:tcPr>
            <w:tcW w:w="7325" w:type="dxa"/>
            <w:vAlign w:val="center"/>
            <w:hideMark/>
          </w:tcPr>
          <w:p w14:paraId="0941F060"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i/>
                <w:iCs/>
                <w:lang w:eastAsia="zh-CN"/>
              </w:rPr>
              <w:t>Espressif</w:t>
            </w:r>
            <w:proofErr w:type="spellEnd"/>
            <w:r w:rsidRPr="005B723B">
              <w:rPr>
                <w:rFonts w:ascii="Arial" w:hAnsi="Arial" w:cs="Arial"/>
                <w:i/>
                <w:iCs/>
                <w:lang w:eastAsia="zh-CN"/>
              </w:rPr>
              <w:t xml:space="preserve"> System 32 </w:t>
            </w:r>
            <w:proofErr w:type="spellStart"/>
            <w:r w:rsidRPr="005B723B">
              <w:rPr>
                <w:rFonts w:ascii="Arial" w:hAnsi="Arial" w:cs="Arial"/>
                <w:i/>
                <w:iCs/>
                <w:lang w:eastAsia="zh-CN"/>
              </w:rPr>
              <w:t>with</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Camera</w:t>
            </w:r>
            <w:proofErr w:type="spellEnd"/>
            <w:r w:rsidRPr="005B723B">
              <w:rPr>
                <w:rFonts w:ascii="Arial" w:hAnsi="Arial" w:cs="Arial"/>
                <w:lang w:eastAsia="zh-CN"/>
              </w:rPr>
              <w:t xml:space="preserve"> (ESP32 com câmera integrada)</w:t>
            </w:r>
          </w:p>
        </w:tc>
      </w:tr>
      <w:tr w:rsidR="005B723B" w:rsidRPr="005B723B" w14:paraId="12C6181A" w14:textId="77777777" w:rsidTr="005B723B">
        <w:trPr>
          <w:tblCellSpacing w:w="15" w:type="dxa"/>
        </w:trPr>
        <w:tc>
          <w:tcPr>
            <w:tcW w:w="1656" w:type="dxa"/>
            <w:vAlign w:val="center"/>
            <w:hideMark/>
          </w:tcPr>
          <w:p w14:paraId="7DC00A21"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GPIO</w:t>
            </w:r>
          </w:p>
        </w:tc>
        <w:tc>
          <w:tcPr>
            <w:tcW w:w="7325" w:type="dxa"/>
            <w:vAlign w:val="center"/>
            <w:hideMark/>
          </w:tcPr>
          <w:p w14:paraId="4B518E1F" w14:textId="77777777" w:rsidR="005B723B" w:rsidRPr="005B723B" w:rsidRDefault="005B723B" w:rsidP="00F46A98">
            <w:pPr>
              <w:spacing w:line="360" w:lineRule="auto"/>
              <w:rPr>
                <w:rFonts w:ascii="Arial" w:hAnsi="Arial" w:cs="Arial"/>
                <w:lang w:eastAsia="zh-CN"/>
              </w:rPr>
            </w:pPr>
            <w:r w:rsidRPr="005B723B">
              <w:rPr>
                <w:rFonts w:ascii="Arial" w:hAnsi="Arial" w:cs="Arial"/>
                <w:i/>
                <w:iCs/>
                <w:lang w:eastAsia="zh-CN"/>
              </w:rPr>
              <w:t xml:space="preserve">General </w:t>
            </w:r>
            <w:proofErr w:type="spellStart"/>
            <w:r w:rsidRPr="005B723B">
              <w:rPr>
                <w:rFonts w:ascii="Arial" w:hAnsi="Arial" w:cs="Arial"/>
                <w:i/>
                <w:iCs/>
                <w:lang w:eastAsia="zh-CN"/>
              </w:rPr>
              <w:t>Purpose</w:t>
            </w:r>
            <w:proofErr w:type="spellEnd"/>
            <w:r w:rsidRPr="005B723B">
              <w:rPr>
                <w:rFonts w:ascii="Arial" w:hAnsi="Arial" w:cs="Arial"/>
                <w:i/>
                <w:iCs/>
                <w:lang w:eastAsia="zh-CN"/>
              </w:rPr>
              <w:t xml:space="preserve"> Input/Output</w:t>
            </w:r>
            <w:r w:rsidRPr="005B723B">
              <w:rPr>
                <w:rFonts w:ascii="Arial" w:hAnsi="Arial" w:cs="Arial"/>
                <w:lang w:eastAsia="zh-CN"/>
              </w:rPr>
              <w:t xml:space="preserve"> (Entrada/Saída de Propósito Geral)</w:t>
            </w:r>
          </w:p>
        </w:tc>
      </w:tr>
      <w:tr w:rsidR="005B723B" w:rsidRPr="005B723B" w14:paraId="14E27D39" w14:textId="77777777" w:rsidTr="005B723B">
        <w:trPr>
          <w:tblCellSpacing w:w="15" w:type="dxa"/>
        </w:trPr>
        <w:tc>
          <w:tcPr>
            <w:tcW w:w="1656" w:type="dxa"/>
            <w:vAlign w:val="center"/>
            <w:hideMark/>
          </w:tcPr>
          <w:p w14:paraId="549752F1"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IEEE</w:t>
            </w:r>
          </w:p>
        </w:tc>
        <w:tc>
          <w:tcPr>
            <w:tcW w:w="7325" w:type="dxa"/>
            <w:vAlign w:val="center"/>
            <w:hideMark/>
          </w:tcPr>
          <w:p w14:paraId="4C55DBEA"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i/>
                <w:iCs/>
                <w:lang w:eastAsia="zh-CN"/>
              </w:rPr>
              <w:t>Institute</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of</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Electrical</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and</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Electronics</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Engineers</w:t>
            </w:r>
            <w:proofErr w:type="spellEnd"/>
            <w:r w:rsidRPr="005B723B">
              <w:rPr>
                <w:rFonts w:ascii="Arial" w:hAnsi="Arial" w:cs="Arial"/>
                <w:lang w:eastAsia="zh-CN"/>
              </w:rPr>
              <w:t xml:space="preserve"> (Instituto de Engenheiros Eletricistas e Eletrônicos)</w:t>
            </w:r>
          </w:p>
        </w:tc>
      </w:tr>
      <w:tr w:rsidR="005B723B" w:rsidRPr="005B723B" w14:paraId="5C103DF6" w14:textId="77777777" w:rsidTr="005B723B">
        <w:trPr>
          <w:tblCellSpacing w:w="15" w:type="dxa"/>
        </w:trPr>
        <w:tc>
          <w:tcPr>
            <w:tcW w:w="1656" w:type="dxa"/>
            <w:vAlign w:val="center"/>
            <w:hideMark/>
          </w:tcPr>
          <w:p w14:paraId="4FEAA5AF"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IFF</w:t>
            </w:r>
          </w:p>
        </w:tc>
        <w:tc>
          <w:tcPr>
            <w:tcW w:w="7325" w:type="dxa"/>
            <w:vAlign w:val="center"/>
            <w:hideMark/>
          </w:tcPr>
          <w:p w14:paraId="77E30A54"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i/>
                <w:iCs/>
                <w:lang w:eastAsia="zh-CN"/>
              </w:rPr>
              <w:t>Identification</w:t>
            </w:r>
            <w:proofErr w:type="spellEnd"/>
            <w:r w:rsidRPr="005B723B">
              <w:rPr>
                <w:rFonts w:ascii="Arial" w:hAnsi="Arial" w:cs="Arial"/>
                <w:i/>
                <w:iCs/>
                <w:lang w:eastAsia="zh-CN"/>
              </w:rPr>
              <w:t xml:space="preserve"> Friend </w:t>
            </w:r>
            <w:proofErr w:type="spellStart"/>
            <w:r w:rsidRPr="005B723B">
              <w:rPr>
                <w:rFonts w:ascii="Arial" w:hAnsi="Arial" w:cs="Arial"/>
                <w:i/>
                <w:iCs/>
                <w:lang w:eastAsia="zh-CN"/>
              </w:rPr>
              <w:t>or</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Foe</w:t>
            </w:r>
            <w:proofErr w:type="spellEnd"/>
            <w:r w:rsidRPr="005B723B">
              <w:rPr>
                <w:rFonts w:ascii="Arial" w:hAnsi="Arial" w:cs="Arial"/>
                <w:lang w:eastAsia="zh-CN"/>
              </w:rPr>
              <w:t xml:space="preserve"> (Identificação Amigo ou Inimigo)</w:t>
            </w:r>
          </w:p>
        </w:tc>
      </w:tr>
      <w:tr w:rsidR="005B723B" w:rsidRPr="005B723B" w14:paraId="039A6F48" w14:textId="77777777" w:rsidTr="005B723B">
        <w:trPr>
          <w:tblCellSpacing w:w="15" w:type="dxa"/>
        </w:trPr>
        <w:tc>
          <w:tcPr>
            <w:tcW w:w="1656" w:type="dxa"/>
            <w:vAlign w:val="center"/>
            <w:hideMark/>
          </w:tcPr>
          <w:p w14:paraId="7625F389"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lang w:eastAsia="zh-CN"/>
              </w:rPr>
              <w:t>IIoT</w:t>
            </w:r>
            <w:proofErr w:type="spellEnd"/>
          </w:p>
        </w:tc>
        <w:tc>
          <w:tcPr>
            <w:tcW w:w="7325" w:type="dxa"/>
            <w:vAlign w:val="center"/>
            <w:hideMark/>
          </w:tcPr>
          <w:p w14:paraId="28FCC190" w14:textId="77777777" w:rsidR="005B723B" w:rsidRPr="005B723B" w:rsidRDefault="005B723B" w:rsidP="00F46A98">
            <w:pPr>
              <w:spacing w:line="360" w:lineRule="auto"/>
              <w:rPr>
                <w:rFonts w:ascii="Arial" w:hAnsi="Arial" w:cs="Arial"/>
                <w:lang w:eastAsia="zh-CN"/>
              </w:rPr>
            </w:pPr>
            <w:r w:rsidRPr="005B723B">
              <w:rPr>
                <w:rFonts w:ascii="Arial" w:hAnsi="Arial" w:cs="Arial"/>
                <w:i/>
                <w:iCs/>
                <w:lang w:eastAsia="zh-CN"/>
              </w:rPr>
              <w:t xml:space="preserve">Industrial Internet </w:t>
            </w:r>
            <w:proofErr w:type="spellStart"/>
            <w:r w:rsidRPr="005B723B">
              <w:rPr>
                <w:rFonts w:ascii="Arial" w:hAnsi="Arial" w:cs="Arial"/>
                <w:i/>
                <w:iCs/>
                <w:lang w:eastAsia="zh-CN"/>
              </w:rPr>
              <w:t>of</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Things</w:t>
            </w:r>
            <w:proofErr w:type="spellEnd"/>
            <w:r w:rsidRPr="005B723B">
              <w:rPr>
                <w:rFonts w:ascii="Arial" w:hAnsi="Arial" w:cs="Arial"/>
                <w:lang w:eastAsia="zh-CN"/>
              </w:rPr>
              <w:t xml:space="preserve"> (Internet Industrial das Coisas)</w:t>
            </w:r>
          </w:p>
        </w:tc>
      </w:tr>
      <w:tr w:rsidR="005B723B" w:rsidRPr="005B723B" w14:paraId="5F28DFEE" w14:textId="77777777" w:rsidTr="005B723B">
        <w:trPr>
          <w:tblCellSpacing w:w="15" w:type="dxa"/>
        </w:trPr>
        <w:tc>
          <w:tcPr>
            <w:tcW w:w="1656" w:type="dxa"/>
            <w:vAlign w:val="center"/>
            <w:hideMark/>
          </w:tcPr>
          <w:p w14:paraId="56ABD8F3"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IoT</w:t>
            </w:r>
          </w:p>
        </w:tc>
        <w:tc>
          <w:tcPr>
            <w:tcW w:w="7325" w:type="dxa"/>
            <w:vAlign w:val="center"/>
            <w:hideMark/>
          </w:tcPr>
          <w:p w14:paraId="19AEBA2C" w14:textId="77777777" w:rsidR="005B723B" w:rsidRPr="005B723B" w:rsidRDefault="005B723B" w:rsidP="00F46A98">
            <w:pPr>
              <w:spacing w:line="360" w:lineRule="auto"/>
              <w:rPr>
                <w:rFonts w:ascii="Arial" w:hAnsi="Arial" w:cs="Arial"/>
                <w:lang w:eastAsia="zh-CN"/>
              </w:rPr>
            </w:pPr>
            <w:r w:rsidRPr="005B723B">
              <w:rPr>
                <w:rFonts w:ascii="Arial" w:hAnsi="Arial" w:cs="Arial"/>
                <w:i/>
                <w:iCs/>
                <w:lang w:eastAsia="zh-CN"/>
              </w:rPr>
              <w:t xml:space="preserve">Internet </w:t>
            </w:r>
            <w:proofErr w:type="spellStart"/>
            <w:r w:rsidRPr="005B723B">
              <w:rPr>
                <w:rFonts w:ascii="Arial" w:hAnsi="Arial" w:cs="Arial"/>
                <w:i/>
                <w:iCs/>
                <w:lang w:eastAsia="zh-CN"/>
              </w:rPr>
              <w:t>of</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Things</w:t>
            </w:r>
            <w:proofErr w:type="spellEnd"/>
            <w:r w:rsidRPr="005B723B">
              <w:rPr>
                <w:rFonts w:ascii="Arial" w:hAnsi="Arial" w:cs="Arial"/>
                <w:lang w:eastAsia="zh-CN"/>
              </w:rPr>
              <w:t xml:space="preserve"> (Internet das Coisas)</w:t>
            </w:r>
          </w:p>
        </w:tc>
      </w:tr>
      <w:tr w:rsidR="005B723B" w:rsidRPr="005B723B" w14:paraId="1C161599" w14:textId="77777777" w:rsidTr="005B723B">
        <w:trPr>
          <w:tblCellSpacing w:w="15" w:type="dxa"/>
        </w:trPr>
        <w:tc>
          <w:tcPr>
            <w:tcW w:w="1656" w:type="dxa"/>
            <w:vAlign w:val="center"/>
            <w:hideMark/>
          </w:tcPr>
          <w:p w14:paraId="3E23A546"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MFA</w:t>
            </w:r>
          </w:p>
        </w:tc>
        <w:tc>
          <w:tcPr>
            <w:tcW w:w="7325" w:type="dxa"/>
            <w:vAlign w:val="center"/>
            <w:hideMark/>
          </w:tcPr>
          <w:p w14:paraId="788832E9"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i/>
                <w:iCs/>
                <w:lang w:eastAsia="zh-CN"/>
              </w:rPr>
              <w:t>Multi-Factor</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Authentication</w:t>
            </w:r>
            <w:proofErr w:type="spellEnd"/>
            <w:r w:rsidRPr="005B723B">
              <w:rPr>
                <w:rFonts w:ascii="Arial" w:hAnsi="Arial" w:cs="Arial"/>
                <w:lang w:eastAsia="zh-CN"/>
              </w:rPr>
              <w:t xml:space="preserve"> (Autenticação Multifator)</w:t>
            </w:r>
          </w:p>
        </w:tc>
      </w:tr>
      <w:tr w:rsidR="005B723B" w:rsidRPr="005B723B" w14:paraId="0D01B7C3" w14:textId="77777777" w:rsidTr="005B723B">
        <w:trPr>
          <w:tblCellSpacing w:w="15" w:type="dxa"/>
        </w:trPr>
        <w:tc>
          <w:tcPr>
            <w:tcW w:w="1656" w:type="dxa"/>
            <w:vAlign w:val="center"/>
            <w:hideMark/>
          </w:tcPr>
          <w:p w14:paraId="1647594A"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RFID</w:t>
            </w:r>
          </w:p>
        </w:tc>
        <w:tc>
          <w:tcPr>
            <w:tcW w:w="7325" w:type="dxa"/>
            <w:vAlign w:val="center"/>
            <w:hideMark/>
          </w:tcPr>
          <w:p w14:paraId="4A392308" w14:textId="77777777" w:rsidR="005B723B" w:rsidRPr="005B723B" w:rsidRDefault="005B723B" w:rsidP="00F46A98">
            <w:pPr>
              <w:spacing w:line="360" w:lineRule="auto"/>
              <w:rPr>
                <w:rFonts w:ascii="Arial" w:hAnsi="Arial" w:cs="Arial"/>
                <w:lang w:eastAsia="zh-CN"/>
              </w:rPr>
            </w:pPr>
            <w:r w:rsidRPr="005B723B">
              <w:rPr>
                <w:rFonts w:ascii="Arial" w:hAnsi="Arial" w:cs="Arial"/>
                <w:i/>
                <w:iCs/>
                <w:lang w:eastAsia="zh-CN"/>
              </w:rPr>
              <w:t xml:space="preserve">Radio Frequency </w:t>
            </w:r>
            <w:proofErr w:type="spellStart"/>
            <w:r w:rsidRPr="005B723B">
              <w:rPr>
                <w:rFonts w:ascii="Arial" w:hAnsi="Arial" w:cs="Arial"/>
                <w:i/>
                <w:iCs/>
                <w:lang w:eastAsia="zh-CN"/>
              </w:rPr>
              <w:t>Identification</w:t>
            </w:r>
            <w:proofErr w:type="spellEnd"/>
            <w:r w:rsidRPr="005B723B">
              <w:rPr>
                <w:rFonts w:ascii="Arial" w:hAnsi="Arial" w:cs="Arial"/>
                <w:lang w:eastAsia="zh-CN"/>
              </w:rPr>
              <w:t xml:space="preserve"> (Identificação por Radiofrequência)</w:t>
            </w:r>
          </w:p>
        </w:tc>
      </w:tr>
      <w:tr w:rsidR="005B723B" w:rsidRPr="005B723B" w14:paraId="594D3D2F" w14:textId="77777777" w:rsidTr="005B723B">
        <w:trPr>
          <w:tblCellSpacing w:w="15" w:type="dxa"/>
        </w:trPr>
        <w:tc>
          <w:tcPr>
            <w:tcW w:w="1656" w:type="dxa"/>
            <w:vAlign w:val="center"/>
            <w:hideMark/>
          </w:tcPr>
          <w:p w14:paraId="0F605B98" w14:textId="77777777" w:rsidR="005B723B" w:rsidRPr="005B723B" w:rsidRDefault="005B723B" w:rsidP="00F46A98">
            <w:pPr>
              <w:spacing w:line="360" w:lineRule="auto"/>
              <w:rPr>
                <w:rFonts w:ascii="Arial" w:hAnsi="Arial" w:cs="Arial"/>
                <w:lang w:eastAsia="zh-CN"/>
              </w:rPr>
            </w:pPr>
            <w:r w:rsidRPr="005B723B">
              <w:rPr>
                <w:rFonts w:ascii="Arial" w:hAnsi="Arial" w:cs="Arial"/>
                <w:lang w:eastAsia="zh-CN"/>
              </w:rPr>
              <w:t>URL</w:t>
            </w:r>
          </w:p>
        </w:tc>
        <w:tc>
          <w:tcPr>
            <w:tcW w:w="7325" w:type="dxa"/>
            <w:vAlign w:val="center"/>
            <w:hideMark/>
          </w:tcPr>
          <w:p w14:paraId="7EA69FCB" w14:textId="77777777" w:rsidR="005B723B" w:rsidRPr="005B723B" w:rsidRDefault="005B723B" w:rsidP="00F46A98">
            <w:pPr>
              <w:spacing w:line="360" w:lineRule="auto"/>
              <w:rPr>
                <w:rFonts w:ascii="Arial" w:hAnsi="Arial" w:cs="Arial"/>
                <w:lang w:eastAsia="zh-CN"/>
              </w:rPr>
            </w:pPr>
            <w:proofErr w:type="spellStart"/>
            <w:r w:rsidRPr="005B723B">
              <w:rPr>
                <w:rFonts w:ascii="Arial" w:hAnsi="Arial" w:cs="Arial"/>
                <w:i/>
                <w:iCs/>
                <w:lang w:eastAsia="zh-CN"/>
              </w:rPr>
              <w:t>Uniform</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Resource</w:t>
            </w:r>
            <w:proofErr w:type="spellEnd"/>
            <w:r w:rsidRPr="005B723B">
              <w:rPr>
                <w:rFonts w:ascii="Arial" w:hAnsi="Arial" w:cs="Arial"/>
                <w:i/>
                <w:iCs/>
                <w:lang w:eastAsia="zh-CN"/>
              </w:rPr>
              <w:t xml:space="preserve"> </w:t>
            </w:r>
            <w:proofErr w:type="spellStart"/>
            <w:r w:rsidRPr="005B723B">
              <w:rPr>
                <w:rFonts w:ascii="Arial" w:hAnsi="Arial" w:cs="Arial"/>
                <w:i/>
                <w:iCs/>
                <w:lang w:eastAsia="zh-CN"/>
              </w:rPr>
              <w:t>Locator</w:t>
            </w:r>
            <w:proofErr w:type="spellEnd"/>
            <w:r w:rsidRPr="005B723B">
              <w:rPr>
                <w:rFonts w:ascii="Arial" w:hAnsi="Arial" w:cs="Arial"/>
                <w:lang w:eastAsia="zh-CN"/>
              </w:rPr>
              <w:t xml:space="preserve"> (Localizador Uniforme de Recursos)</w:t>
            </w:r>
          </w:p>
        </w:tc>
      </w:tr>
    </w:tbl>
    <w:p w14:paraId="5F80E2A3" w14:textId="77777777" w:rsidR="005B723B" w:rsidRDefault="005B723B" w:rsidP="005B723B">
      <w:pPr>
        <w:rPr>
          <w:rFonts w:ascii="Arial" w:hAnsi="Arial" w:cs="Arial"/>
          <w:b/>
          <w:bCs/>
          <w:lang w:eastAsia="zh-CN"/>
        </w:rPr>
      </w:pPr>
    </w:p>
    <w:p w14:paraId="434FDF4A" w14:textId="77777777" w:rsidR="005B723B" w:rsidRDefault="005B723B" w:rsidP="005B723B">
      <w:pPr>
        <w:jc w:val="center"/>
        <w:rPr>
          <w:rFonts w:ascii="Arial" w:hAnsi="Arial" w:cs="Arial"/>
          <w:b/>
          <w:bCs/>
          <w:lang w:eastAsia="zh-CN"/>
        </w:rPr>
      </w:pPr>
    </w:p>
    <w:p w14:paraId="314163FC" w14:textId="77777777" w:rsidR="005B723B" w:rsidRDefault="005B723B" w:rsidP="005B723B">
      <w:pPr>
        <w:jc w:val="center"/>
        <w:rPr>
          <w:rFonts w:ascii="Arial" w:hAnsi="Arial" w:cs="Arial"/>
          <w:b/>
          <w:bCs/>
          <w:lang w:eastAsia="zh-CN"/>
        </w:rPr>
      </w:pPr>
    </w:p>
    <w:p w14:paraId="4F62A9D3" w14:textId="77777777" w:rsidR="005B723B" w:rsidRDefault="005B723B" w:rsidP="005B723B">
      <w:pPr>
        <w:jc w:val="center"/>
        <w:rPr>
          <w:rFonts w:ascii="Arial" w:hAnsi="Arial" w:cs="Arial"/>
          <w:b/>
          <w:bCs/>
          <w:lang w:eastAsia="zh-CN"/>
        </w:rPr>
      </w:pPr>
    </w:p>
    <w:p w14:paraId="591BDC5F" w14:textId="77777777" w:rsidR="005B723B" w:rsidRDefault="005B723B" w:rsidP="005B723B">
      <w:pPr>
        <w:jc w:val="center"/>
        <w:rPr>
          <w:rFonts w:ascii="Arial" w:hAnsi="Arial" w:cs="Arial"/>
          <w:b/>
          <w:bCs/>
          <w:lang w:eastAsia="zh-CN"/>
        </w:rPr>
      </w:pPr>
    </w:p>
    <w:p w14:paraId="0CF219B1" w14:textId="77777777" w:rsidR="006F1EE9" w:rsidRDefault="006F1EE9">
      <w:pPr>
        <w:rPr>
          <w:rFonts w:ascii="Arial" w:hAnsi="Arial" w:cs="Arial"/>
          <w:b/>
          <w:bCs/>
        </w:rPr>
      </w:pPr>
    </w:p>
    <w:p w14:paraId="452C8B60" w14:textId="77777777" w:rsidR="00FB54C2" w:rsidRDefault="00FB54C2">
      <w:pPr>
        <w:rPr>
          <w:rFonts w:ascii="Arial" w:hAnsi="Arial" w:cs="Arial"/>
          <w:b/>
          <w:bCs/>
        </w:rPr>
      </w:pPr>
    </w:p>
    <w:sdt>
      <w:sdtPr>
        <w:id w:val="1558508462"/>
        <w:docPartObj>
          <w:docPartGallery w:val="Table of Contents"/>
          <w:docPartUnique/>
        </w:docPartObj>
      </w:sdtPr>
      <w:sdtEndPr>
        <w:rPr>
          <w:kern w:val="2"/>
          <w:sz w:val="24"/>
          <w:szCs w:val="24"/>
          <w:lang w:eastAsia="en-US"/>
          <w14:ligatures w14:val="standardContextual"/>
        </w:rPr>
      </w:sdtEndPr>
      <w:sdtContent>
        <w:p w14:paraId="022D1AF8" w14:textId="77777777" w:rsidR="006F1EE9" w:rsidRPr="006F1EE9" w:rsidRDefault="006F1EE9" w:rsidP="006F1EE9">
          <w:pPr>
            <w:pStyle w:val="CabealhodoSumrio"/>
            <w:jc w:val="center"/>
            <w:rPr>
              <w:sz w:val="24"/>
              <w:szCs w:val="24"/>
            </w:rPr>
          </w:pPr>
          <w:r>
            <w:rPr>
              <w:sz w:val="24"/>
              <w:szCs w:val="24"/>
            </w:rPr>
            <w:t>SUMÁRIO</w:t>
          </w:r>
        </w:p>
        <w:p w14:paraId="7ED213A8" w14:textId="3778A297" w:rsidR="006F1EE9" w:rsidRPr="006F1EE9" w:rsidRDefault="00272CEA" w:rsidP="0092322B">
          <w:pPr>
            <w:tabs>
              <w:tab w:val="left" w:pos="2225"/>
              <w:tab w:val="left" w:pos="2815"/>
            </w:tabs>
            <w:rPr>
              <w:rFonts w:ascii="Arial" w:hAnsi="Arial" w:cs="Arial"/>
              <w:lang w:eastAsia="pt-BR"/>
            </w:rPr>
          </w:pPr>
          <w:r>
            <w:rPr>
              <w:rFonts w:ascii="Arial" w:hAnsi="Arial" w:cs="Arial"/>
              <w:lang w:eastAsia="pt-BR"/>
            </w:rPr>
            <w:tab/>
          </w:r>
          <w:r w:rsidR="0092322B">
            <w:rPr>
              <w:rFonts w:ascii="Arial" w:hAnsi="Arial" w:cs="Arial"/>
              <w:lang w:eastAsia="pt-BR"/>
            </w:rPr>
            <w:tab/>
          </w:r>
        </w:p>
        <w:p w14:paraId="308ED5F2" w14:textId="40ED6F5E" w:rsidR="008E498A" w:rsidRDefault="006F1EE9">
          <w:pPr>
            <w:pStyle w:val="Sumrio1"/>
            <w:rPr>
              <w:rFonts w:eastAsiaTheme="minorEastAsia"/>
              <w:b w:val="0"/>
              <w:bCs w:val="0"/>
              <w:lang w:eastAsia="pt-BR"/>
            </w:rPr>
          </w:pPr>
          <w:r w:rsidRPr="006F1EE9">
            <w:rPr>
              <w:rFonts w:ascii="Arial" w:hAnsi="Arial" w:cs="Arial"/>
            </w:rPr>
            <w:fldChar w:fldCharType="begin"/>
          </w:r>
          <w:r w:rsidRPr="006F1EE9">
            <w:rPr>
              <w:rFonts w:ascii="Arial" w:hAnsi="Arial" w:cs="Arial"/>
            </w:rPr>
            <w:instrText xml:space="preserve"> TOC \o "1-3" \h \z \u </w:instrText>
          </w:r>
          <w:r w:rsidRPr="006F1EE9">
            <w:rPr>
              <w:rFonts w:ascii="Arial" w:hAnsi="Arial" w:cs="Arial"/>
            </w:rPr>
            <w:fldChar w:fldCharType="separate"/>
          </w:r>
          <w:hyperlink w:anchor="_Toc229210745" w:history="1">
            <w:r w:rsidR="008E498A" w:rsidRPr="00D46A21">
              <w:rPr>
                <w:rStyle w:val="Hyperlink"/>
              </w:rPr>
              <w:t>1 INTRODUÇÃO</w:t>
            </w:r>
            <w:r w:rsidR="008E498A">
              <w:rPr>
                <w:webHidden/>
              </w:rPr>
              <w:tab/>
            </w:r>
            <w:r w:rsidR="008E498A">
              <w:rPr>
                <w:webHidden/>
              </w:rPr>
              <w:fldChar w:fldCharType="begin"/>
            </w:r>
            <w:r w:rsidR="008E498A">
              <w:rPr>
                <w:webHidden/>
              </w:rPr>
              <w:instrText xml:space="preserve"> PAGEREF _Toc229210745 \h </w:instrText>
            </w:r>
            <w:r w:rsidR="008E498A">
              <w:rPr>
                <w:webHidden/>
              </w:rPr>
            </w:r>
            <w:r w:rsidR="008E498A">
              <w:rPr>
                <w:webHidden/>
              </w:rPr>
              <w:fldChar w:fldCharType="separate"/>
            </w:r>
            <w:r w:rsidR="008E498A">
              <w:rPr>
                <w:webHidden/>
              </w:rPr>
              <w:t>8</w:t>
            </w:r>
            <w:r w:rsidR="008E498A">
              <w:rPr>
                <w:webHidden/>
              </w:rPr>
              <w:fldChar w:fldCharType="end"/>
            </w:r>
          </w:hyperlink>
        </w:p>
        <w:p w14:paraId="72B27F5A" w14:textId="06E39778" w:rsidR="008E498A" w:rsidRDefault="008E498A">
          <w:pPr>
            <w:pStyle w:val="Sumrio2"/>
            <w:rPr>
              <w:rFonts w:asciiTheme="minorHAnsi" w:eastAsiaTheme="minorEastAsia" w:hAnsiTheme="minorHAnsi" w:cstheme="minorBidi"/>
              <w:b w:val="0"/>
              <w:bCs w:val="0"/>
              <w:lang w:eastAsia="pt-BR"/>
            </w:rPr>
          </w:pPr>
          <w:hyperlink w:anchor="_Toc229210746" w:history="1">
            <w:r w:rsidRPr="00D46A21">
              <w:rPr>
                <w:rStyle w:val="Hyperlink"/>
              </w:rPr>
              <w:t>1.1 CONTEXTUALIZAÇÃO</w:t>
            </w:r>
            <w:r>
              <w:rPr>
                <w:webHidden/>
              </w:rPr>
              <w:tab/>
            </w:r>
            <w:r>
              <w:rPr>
                <w:webHidden/>
              </w:rPr>
              <w:fldChar w:fldCharType="begin"/>
            </w:r>
            <w:r>
              <w:rPr>
                <w:webHidden/>
              </w:rPr>
              <w:instrText xml:space="preserve"> PAGEREF _Toc229210746 \h </w:instrText>
            </w:r>
            <w:r>
              <w:rPr>
                <w:webHidden/>
              </w:rPr>
            </w:r>
            <w:r>
              <w:rPr>
                <w:webHidden/>
              </w:rPr>
              <w:fldChar w:fldCharType="separate"/>
            </w:r>
            <w:r>
              <w:rPr>
                <w:webHidden/>
              </w:rPr>
              <w:t>8</w:t>
            </w:r>
            <w:r>
              <w:rPr>
                <w:webHidden/>
              </w:rPr>
              <w:fldChar w:fldCharType="end"/>
            </w:r>
          </w:hyperlink>
        </w:p>
        <w:p w14:paraId="44CC82C0" w14:textId="1C1F1D6B" w:rsidR="008E498A" w:rsidRDefault="008E498A">
          <w:pPr>
            <w:pStyle w:val="Sumrio2"/>
            <w:rPr>
              <w:rFonts w:asciiTheme="minorHAnsi" w:eastAsiaTheme="minorEastAsia" w:hAnsiTheme="minorHAnsi" w:cstheme="minorBidi"/>
              <w:b w:val="0"/>
              <w:bCs w:val="0"/>
              <w:lang w:eastAsia="pt-BR"/>
            </w:rPr>
          </w:pPr>
          <w:hyperlink w:anchor="_Toc229210747" w:history="1">
            <w:r w:rsidRPr="00D46A21">
              <w:rPr>
                <w:rStyle w:val="Hyperlink"/>
              </w:rPr>
              <w:t>1.2 MOTIVAÇÃO</w:t>
            </w:r>
            <w:r>
              <w:rPr>
                <w:webHidden/>
              </w:rPr>
              <w:tab/>
            </w:r>
            <w:r>
              <w:rPr>
                <w:webHidden/>
              </w:rPr>
              <w:fldChar w:fldCharType="begin"/>
            </w:r>
            <w:r>
              <w:rPr>
                <w:webHidden/>
              </w:rPr>
              <w:instrText xml:space="preserve"> PAGEREF _Toc229210747 \h </w:instrText>
            </w:r>
            <w:r>
              <w:rPr>
                <w:webHidden/>
              </w:rPr>
            </w:r>
            <w:r>
              <w:rPr>
                <w:webHidden/>
              </w:rPr>
              <w:fldChar w:fldCharType="separate"/>
            </w:r>
            <w:r>
              <w:rPr>
                <w:webHidden/>
              </w:rPr>
              <w:t>9</w:t>
            </w:r>
            <w:r>
              <w:rPr>
                <w:webHidden/>
              </w:rPr>
              <w:fldChar w:fldCharType="end"/>
            </w:r>
          </w:hyperlink>
        </w:p>
        <w:p w14:paraId="74C0DEAE" w14:textId="6C374BBD" w:rsidR="008E498A" w:rsidRDefault="008E498A">
          <w:pPr>
            <w:pStyle w:val="Sumrio2"/>
            <w:rPr>
              <w:rFonts w:asciiTheme="minorHAnsi" w:eastAsiaTheme="minorEastAsia" w:hAnsiTheme="minorHAnsi" w:cstheme="minorBidi"/>
              <w:b w:val="0"/>
              <w:bCs w:val="0"/>
              <w:lang w:eastAsia="pt-BR"/>
            </w:rPr>
          </w:pPr>
          <w:hyperlink w:anchor="_Toc229210748" w:history="1">
            <w:r w:rsidRPr="00D46A21">
              <w:rPr>
                <w:rStyle w:val="Hyperlink"/>
              </w:rPr>
              <w:t>1.3 JUSTIFICATIVA</w:t>
            </w:r>
            <w:r>
              <w:rPr>
                <w:webHidden/>
              </w:rPr>
              <w:tab/>
            </w:r>
            <w:r>
              <w:rPr>
                <w:webHidden/>
              </w:rPr>
              <w:fldChar w:fldCharType="begin"/>
            </w:r>
            <w:r>
              <w:rPr>
                <w:webHidden/>
              </w:rPr>
              <w:instrText xml:space="preserve"> PAGEREF _Toc229210748 \h </w:instrText>
            </w:r>
            <w:r>
              <w:rPr>
                <w:webHidden/>
              </w:rPr>
            </w:r>
            <w:r>
              <w:rPr>
                <w:webHidden/>
              </w:rPr>
              <w:fldChar w:fldCharType="separate"/>
            </w:r>
            <w:r>
              <w:rPr>
                <w:webHidden/>
              </w:rPr>
              <w:t>10</w:t>
            </w:r>
            <w:r>
              <w:rPr>
                <w:webHidden/>
              </w:rPr>
              <w:fldChar w:fldCharType="end"/>
            </w:r>
          </w:hyperlink>
        </w:p>
        <w:p w14:paraId="262BBEBC" w14:textId="56A4C561" w:rsidR="008E498A" w:rsidRDefault="008E498A">
          <w:pPr>
            <w:pStyle w:val="Sumrio2"/>
            <w:rPr>
              <w:rFonts w:asciiTheme="minorHAnsi" w:eastAsiaTheme="minorEastAsia" w:hAnsiTheme="minorHAnsi" w:cstheme="minorBidi"/>
              <w:b w:val="0"/>
              <w:bCs w:val="0"/>
              <w:lang w:eastAsia="pt-BR"/>
            </w:rPr>
          </w:pPr>
          <w:hyperlink w:anchor="_Toc229210749" w:history="1">
            <w:r w:rsidRPr="00D46A21">
              <w:rPr>
                <w:rStyle w:val="Hyperlink"/>
              </w:rPr>
              <w:t>1.4 OBJETIVOS</w:t>
            </w:r>
            <w:r>
              <w:rPr>
                <w:webHidden/>
              </w:rPr>
              <w:tab/>
            </w:r>
            <w:r>
              <w:rPr>
                <w:webHidden/>
              </w:rPr>
              <w:fldChar w:fldCharType="begin"/>
            </w:r>
            <w:r>
              <w:rPr>
                <w:webHidden/>
              </w:rPr>
              <w:instrText xml:space="preserve"> PAGEREF _Toc229210749 \h </w:instrText>
            </w:r>
            <w:r>
              <w:rPr>
                <w:webHidden/>
              </w:rPr>
            </w:r>
            <w:r>
              <w:rPr>
                <w:webHidden/>
              </w:rPr>
              <w:fldChar w:fldCharType="separate"/>
            </w:r>
            <w:r>
              <w:rPr>
                <w:webHidden/>
              </w:rPr>
              <w:t>12</w:t>
            </w:r>
            <w:r>
              <w:rPr>
                <w:webHidden/>
              </w:rPr>
              <w:fldChar w:fldCharType="end"/>
            </w:r>
          </w:hyperlink>
        </w:p>
        <w:p w14:paraId="77410025" w14:textId="3075678C" w:rsidR="008E498A" w:rsidRDefault="008E498A">
          <w:pPr>
            <w:pStyle w:val="Sumrio3"/>
            <w:tabs>
              <w:tab w:val="right" w:leader="dot" w:pos="9061"/>
            </w:tabs>
            <w:rPr>
              <w:rFonts w:eastAsiaTheme="minorEastAsia"/>
              <w:noProof/>
              <w:lang w:eastAsia="pt-BR"/>
            </w:rPr>
          </w:pPr>
          <w:hyperlink w:anchor="_Toc229210750" w:history="1">
            <w:r w:rsidRPr="00D46A21">
              <w:rPr>
                <w:rStyle w:val="Hyperlink"/>
                <w:noProof/>
              </w:rPr>
              <w:t>1.4.1 Objetivo geral</w:t>
            </w:r>
            <w:r>
              <w:rPr>
                <w:noProof/>
                <w:webHidden/>
              </w:rPr>
              <w:tab/>
            </w:r>
            <w:r>
              <w:rPr>
                <w:noProof/>
                <w:webHidden/>
              </w:rPr>
              <w:fldChar w:fldCharType="begin"/>
            </w:r>
            <w:r>
              <w:rPr>
                <w:noProof/>
                <w:webHidden/>
              </w:rPr>
              <w:instrText xml:space="preserve"> PAGEREF _Toc229210750 \h </w:instrText>
            </w:r>
            <w:r>
              <w:rPr>
                <w:noProof/>
                <w:webHidden/>
              </w:rPr>
            </w:r>
            <w:r>
              <w:rPr>
                <w:noProof/>
                <w:webHidden/>
              </w:rPr>
              <w:fldChar w:fldCharType="separate"/>
            </w:r>
            <w:r>
              <w:rPr>
                <w:noProof/>
                <w:webHidden/>
              </w:rPr>
              <w:t>12</w:t>
            </w:r>
            <w:r>
              <w:rPr>
                <w:noProof/>
                <w:webHidden/>
              </w:rPr>
              <w:fldChar w:fldCharType="end"/>
            </w:r>
          </w:hyperlink>
        </w:p>
        <w:p w14:paraId="13AF8115" w14:textId="0A03972A" w:rsidR="008E498A" w:rsidRDefault="008E498A">
          <w:pPr>
            <w:pStyle w:val="Sumrio3"/>
            <w:tabs>
              <w:tab w:val="right" w:leader="dot" w:pos="9061"/>
            </w:tabs>
            <w:rPr>
              <w:rFonts w:eastAsiaTheme="minorEastAsia"/>
              <w:noProof/>
              <w:lang w:eastAsia="pt-BR"/>
            </w:rPr>
          </w:pPr>
          <w:hyperlink w:anchor="_Toc229210751" w:history="1">
            <w:r w:rsidRPr="00D46A21">
              <w:rPr>
                <w:rStyle w:val="Hyperlink"/>
                <w:noProof/>
              </w:rPr>
              <w:t>1.4.2 Objetivos específicos</w:t>
            </w:r>
            <w:r>
              <w:rPr>
                <w:noProof/>
                <w:webHidden/>
              </w:rPr>
              <w:tab/>
            </w:r>
            <w:r>
              <w:rPr>
                <w:noProof/>
                <w:webHidden/>
              </w:rPr>
              <w:fldChar w:fldCharType="begin"/>
            </w:r>
            <w:r>
              <w:rPr>
                <w:noProof/>
                <w:webHidden/>
              </w:rPr>
              <w:instrText xml:space="preserve"> PAGEREF _Toc229210751 \h </w:instrText>
            </w:r>
            <w:r>
              <w:rPr>
                <w:noProof/>
                <w:webHidden/>
              </w:rPr>
            </w:r>
            <w:r>
              <w:rPr>
                <w:noProof/>
                <w:webHidden/>
              </w:rPr>
              <w:fldChar w:fldCharType="separate"/>
            </w:r>
            <w:r>
              <w:rPr>
                <w:noProof/>
                <w:webHidden/>
              </w:rPr>
              <w:t>12</w:t>
            </w:r>
            <w:r>
              <w:rPr>
                <w:noProof/>
                <w:webHidden/>
              </w:rPr>
              <w:fldChar w:fldCharType="end"/>
            </w:r>
          </w:hyperlink>
        </w:p>
        <w:p w14:paraId="4EF7BCFF" w14:textId="716E57AE" w:rsidR="008E498A" w:rsidRDefault="008E498A">
          <w:pPr>
            <w:pStyle w:val="Sumrio2"/>
            <w:rPr>
              <w:rFonts w:asciiTheme="minorHAnsi" w:eastAsiaTheme="minorEastAsia" w:hAnsiTheme="minorHAnsi" w:cstheme="minorBidi"/>
              <w:b w:val="0"/>
              <w:bCs w:val="0"/>
              <w:lang w:eastAsia="pt-BR"/>
            </w:rPr>
          </w:pPr>
          <w:hyperlink w:anchor="_Toc229210752" w:history="1">
            <w:r w:rsidRPr="00D46A21">
              <w:rPr>
                <w:rStyle w:val="Hyperlink"/>
              </w:rPr>
              <w:t>1.5 PROCEDIMENTOS METODOLÓGICOS</w:t>
            </w:r>
            <w:r>
              <w:rPr>
                <w:webHidden/>
              </w:rPr>
              <w:tab/>
            </w:r>
            <w:r>
              <w:rPr>
                <w:webHidden/>
              </w:rPr>
              <w:fldChar w:fldCharType="begin"/>
            </w:r>
            <w:r>
              <w:rPr>
                <w:webHidden/>
              </w:rPr>
              <w:instrText xml:space="preserve"> PAGEREF _Toc229210752 \h </w:instrText>
            </w:r>
            <w:r>
              <w:rPr>
                <w:webHidden/>
              </w:rPr>
            </w:r>
            <w:r>
              <w:rPr>
                <w:webHidden/>
              </w:rPr>
              <w:fldChar w:fldCharType="separate"/>
            </w:r>
            <w:r>
              <w:rPr>
                <w:webHidden/>
              </w:rPr>
              <w:t>13</w:t>
            </w:r>
            <w:r>
              <w:rPr>
                <w:webHidden/>
              </w:rPr>
              <w:fldChar w:fldCharType="end"/>
            </w:r>
          </w:hyperlink>
        </w:p>
        <w:p w14:paraId="111A6F96" w14:textId="3018770F" w:rsidR="008E498A" w:rsidRDefault="008E498A">
          <w:pPr>
            <w:pStyle w:val="Sumrio2"/>
            <w:rPr>
              <w:rFonts w:asciiTheme="minorHAnsi" w:eastAsiaTheme="minorEastAsia" w:hAnsiTheme="minorHAnsi" w:cstheme="minorBidi"/>
              <w:b w:val="0"/>
              <w:bCs w:val="0"/>
              <w:lang w:eastAsia="pt-BR"/>
            </w:rPr>
          </w:pPr>
          <w:hyperlink w:anchor="_Toc229210753" w:history="1">
            <w:r w:rsidRPr="00D46A21">
              <w:rPr>
                <w:rStyle w:val="Hyperlink"/>
              </w:rPr>
              <w:t>1.6 ESTRUTURA DO TRABALHO</w:t>
            </w:r>
            <w:r>
              <w:rPr>
                <w:webHidden/>
              </w:rPr>
              <w:tab/>
            </w:r>
            <w:r>
              <w:rPr>
                <w:webHidden/>
              </w:rPr>
              <w:fldChar w:fldCharType="begin"/>
            </w:r>
            <w:r>
              <w:rPr>
                <w:webHidden/>
              </w:rPr>
              <w:instrText xml:space="preserve"> PAGEREF _Toc229210753 \h </w:instrText>
            </w:r>
            <w:r>
              <w:rPr>
                <w:webHidden/>
              </w:rPr>
            </w:r>
            <w:r>
              <w:rPr>
                <w:webHidden/>
              </w:rPr>
              <w:fldChar w:fldCharType="separate"/>
            </w:r>
            <w:r>
              <w:rPr>
                <w:webHidden/>
              </w:rPr>
              <w:t>14</w:t>
            </w:r>
            <w:r>
              <w:rPr>
                <w:webHidden/>
              </w:rPr>
              <w:fldChar w:fldCharType="end"/>
            </w:r>
          </w:hyperlink>
        </w:p>
        <w:p w14:paraId="3E378504" w14:textId="451EBD4F" w:rsidR="008E498A" w:rsidRDefault="008E498A">
          <w:pPr>
            <w:pStyle w:val="Sumrio1"/>
            <w:rPr>
              <w:rFonts w:eastAsiaTheme="minorEastAsia"/>
              <w:b w:val="0"/>
              <w:bCs w:val="0"/>
              <w:lang w:eastAsia="pt-BR"/>
            </w:rPr>
          </w:pPr>
          <w:hyperlink w:anchor="_Toc229210754" w:history="1">
            <w:r w:rsidRPr="00D46A21">
              <w:rPr>
                <w:rStyle w:val="Hyperlink"/>
              </w:rPr>
              <w:t>2 REFERENCIAL TEÓRICO</w:t>
            </w:r>
            <w:r>
              <w:rPr>
                <w:webHidden/>
              </w:rPr>
              <w:tab/>
            </w:r>
            <w:r>
              <w:rPr>
                <w:webHidden/>
              </w:rPr>
              <w:fldChar w:fldCharType="begin"/>
            </w:r>
            <w:r>
              <w:rPr>
                <w:webHidden/>
              </w:rPr>
              <w:instrText xml:space="preserve"> PAGEREF _Toc229210754 \h </w:instrText>
            </w:r>
            <w:r>
              <w:rPr>
                <w:webHidden/>
              </w:rPr>
            </w:r>
            <w:r>
              <w:rPr>
                <w:webHidden/>
              </w:rPr>
              <w:fldChar w:fldCharType="separate"/>
            </w:r>
            <w:r>
              <w:rPr>
                <w:webHidden/>
              </w:rPr>
              <w:t>15</w:t>
            </w:r>
            <w:r>
              <w:rPr>
                <w:webHidden/>
              </w:rPr>
              <w:fldChar w:fldCharType="end"/>
            </w:r>
          </w:hyperlink>
        </w:p>
        <w:p w14:paraId="72F6B4C7" w14:textId="19B0949B" w:rsidR="008E498A" w:rsidRDefault="008E498A">
          <w:pPr>
            <w:pStyle w:val="Sumrio2"/>
            <w:rPr>
              <w:rFonts w:asciiTheme="minorHAnsi" w:eastAsiaTheme="minorEastAsia" w:hAnsiTheme="minorHAnsi" w:cstheme="minorBidi"/>
              <w:b w:val="0"/>
              <w:bCs w:val="0"/>
              <w:lang w:eastAsia="pt-BR"/>
            </w:rPr>
          </w:pPr>
          <w:hyperlink w:anchor="_Toc229210755" w:history="1">
            <w:r w:rsidRPr="00D46A21">
              <w:rPr>
                <w:rStyle w:val="Hyperlink"/>
              </w:rPr>
              <w:t>2.1 SEGURANÇA DA INFORMAÇÃO</w:t>
            </w:r>
            <w:r>
              <w:rPr>
                <w:webHidden/>
              </w:rPr>
              <w:tab/>
            </w:r>
            <w:r>
              <w:rPr>
                <w:webHidden/>
              </w:rPr>
              <w:fldChar w:fldCharType="begin"/>
            </w:r>
            <w:r>
              <w:rPr>
                <w:webHidden/>
              </w:rPr>
              <w:instrText xml:space="preserve"> PAGEREF _Toc229210755 \h </w:instrText>
            </w:r>
            <w:r>
              <w:rPr>
                <w:webHidden/>
              </w:rPr>
            </w:r>
            <w:r>
              <w:rPr>
                <w:webHidden/>
              </w:rPr>
              <w:fldChar w:fldCharType="separate"/>
            </w:r>
            <w:r>
              <w:rPr>
                <w:webHidden/>
              </w:rPr>
              <w:t>15</w:t>
            </w:r>
            <w:r>
              <w:rPr>
                <w:webHidden/>
              </w:rPr>
              <w:fldChar w:fldCharType="end"/>
            </w:r>
          </w:hyperlink>
        </w:p>
        <w:p w14:paraId="7D823DAF" w14:textId="42AFCDC9" w:rsidR="008E498A" w:rsidRDefault="008E498A">
          <w:pPr>
            <w:pStyle w:val="Sumrio3"/>
            <w:tabs>
              <w:tab w:val="right" w:leader="dot" w:pos="9061"/>
            </w:tabs>
            <w:rPr>
              <w:rFonts w:eastAsiaTheme="minorEastAsia"/>
              <w:noProof/>
              <w:lang w:eastAsia="pt-BR"/>
            </w:rPr>
          </w:pPr>
          <w:hyperlink w:anchor="_Toc229210756" w:history="1">
            <w:r w:rsidRPr="00D46A21">
              <w:rPr>
                <w:rStyle w:val="Hyperlink"/>
                <w:noProof/>
              </w:rPr>
              <w:t>2.1.1– Histórico</w:t>
            </w:r>
            <w:r>
              <w:rPr>
                <w:noProof/>
                <w:webHidden/>
              </w:rPr>
              <w:tab/>
            </w:r>
            <w:r>
              <w:rPr>
                <w:noProof/>
                <w:webHidden/>
              </w:rPr>
              <w:fldChar w:fldCharType="begin"/>
            </w:r>
            <w:r>
              <w:rPr>
                <w:noProof/>
                <w:webHidden/>
              </w:rPr>
              <w:instrText xml:space="preserve"> PAGEREF _Toc229210756 \h </w:instrText>
            </w:r>
            <w:r>
              <w:rPr>
                <w:noProof/>
                <w:webHidden/>
              </w:rPr>
            </w:r>
            <w:r>
              <w:rPr>
                <w:noProof/>
                <w:webHidden/>
              </w:rPr>
              <w:fldChar w:fldCharType="separate"/>
            </w:r>
            <w:r>
              <w:rPr>
                <w:noProof/>
                <w:webHidden/>
              </w:rPr>
              <w:t>15</w:t>
            </w:r>
            <w:r>
              <w:rPr>
                <w:noProof/>
                <w:webHidden/>
              </w:rPr>
              <w:fldChar w:fldCharType="end"/>
            </w:r>
          </w:hyperlink>
        </w:p>
        <w:p w14:paraId="08856B79" w14:textId="72B04577" w:rsidR="008E498A" w:rsidRDefault="008E498A">
          <w:pPr>
            <w:pStyle w:val="Sumrio3"/>
            <w:tabs>
              <w:tab w:val="right" w:leader="dot" w:pos="9061"/>
            </w:tabs>
            <w:rPr>
              <w:rFonts w:eastAsiaTheme="minorEastAsia"/>
              <w:noProof/>
              <w:lang w:eastAsia="pt-BR"/>
            </w:rPr>
          </w:pPr>
          <w:hyperlink w:anchor="_Toc229210757" w:history="1">
            <w:r w:rsidRPr="00D46A21">
              <w:rPr>
                <w:rStyle w:val="Hyperlink"/>
                <w:noProof/>
              </w:rPr>
              <w:t>2.1.2 – Conceito</w:t>
            </w:r>
            <w:r>
              <w:rPr>
                <w:noProof/>
                <w:webHidden/>
              </w:rPr>
              <w:tab/>
            </w:r>
            <w:r>
              <w:rPr>
                <w:noProof/>
                <w:webHidden/>
              </w:rPr>
              <w:fldChar w:fldCharType="begin"/>
            </w:r>
            <w:r>
              <w:rPr>
                <w:noProof/>
                <w:webHidden/>
              </w:rPr>
              <w:instrText xml:space="preserve"> PAGEREF _Toc229210757 \h </w:instrText>
            </w:r>
            <w:r>
              <w:rPr>
                <w:noProof/>
                <w:webHidden/>
              </w:rPr>
            </w:r>
            <w:r>
              <w:rPr>
                <w:noProof/>
                <w:webHidden/>
              </w:rPr>
              <w:fldChar w:fldCharType="separate"/>
            </w:r>
            <w:r>
              <w:rPr>
                <w:noProof/>
                <w:webHidden/>
              </w:rPr>
              <w:t>16</w:t>
            </w:r>
            <w:r>
              <w:rPr>
                <w:noProof/>
                <w:webHidden/>
              </w:rPr>
              <w:fldChar w:fldCharType="end"/>
            </w:r>
          </w:hyperlink>
        </w:p>
        <w:p w14:paraId="0178AF0B" w14:textId="2F802D87" w:rsidR="008E498A" w:rsidRDefault="008E498A">
          <w:pPr>
            <w:pStyle w:val="Sumrio2"/>
            <w:rPr>
              <w:rFonts w:asciiTheme="minorHAnsi" w:eastAsiaTheme="minorEastAsia" w:hAnsiTheme="minorHAnsi" w:cstheme="minorBidi"/>
              <w:b w:val="0"/>
              <w:bCs w:val="0"/>
              <w:lang w:eastAsia="pt-BR"/>
            </w:rPr>
          </w:pPr>
          <w:hyperlink w:anchor="_Toc229210758" w:history="1">
            <w:r w:rsidRPr="00D46A21">
              <w:rPr>
                <w:rStyle w:val="Hyperlink"/>
              </w:rPr>
              <w:t>2.2 AUTENTICAÇÃO E CONTROLE DE ACESSO</w:t>
            </w:r>
            <w:r>
              <w:rPr>
                <w:webHidden/>
              </w:rPr>
              <w:tab/>
            </w:r>
            <w:r>
              <w:rPr>
                <w:webHidden/>
              </w:rPr>
              <w:fldChar w:fldCharType="begin"/>
            </w:r>
            <w:r>
              <w:rPr>
                <w:webHidden/>
              </w:rPr>
              <w:instrText xml:space="preserve"> PAGEREF _Toc229210758 \h </w:instrText>
            </w:r>
            <w:r>
              <w:rPr>
                <w:webHidden/>
              </w:rPr>
            </w:r>
            <w:r>
              <w:rPr>
                <w:webHidden/>
              </w:rPr>
              <w:fldChar w:fldCharType="separate"/>
            </w:r>
            <w:r>
              <w:rPr>
                <w:webHidden/>
              </w:rPr>
              <w:t>17</w:t>
            </w:r>
            <w:r>
              <w:rPr>
                <w:webHidden/>
              </w:rPr>
              <w:fldChar w:fldCharType="end"/>
            </w:r>
          </w:hyperlink>
        </w:p>
        <w:p w14:paraId="0DDFE150" w14:textId="5ACE7966" w:rsidR="008E498A" w:rsidRDefault="008E498A">
          <w:pPr>
            <w:pStyle w:val="Sumrio3"/>
            <w:tabs>
              <w:tab w:val="right" w:leader="dot" w:pos="9061"/>
            </w:tabs>
            <w:rPr>
              <w:rFonts w:eastAsiaTheme="minorEastAsia"/>
              <w:noProof/>
              <w:lang w:eastAsia="pt-BR"/>
            </w:rPr>
          </w:pPr>
          <w:hyperlink w:anchor="_Toc229210759" w:history="1">
            <w:r w:rsidRPr="00D46A21">
              <w:rPr>
                <w:rStyle w:val="Hyperlink"/>
                <w:noProof/>
              </w:rPr>
              <w:t>2.2.1 - Histórico</w:t>
            </w:r>
            <w:r>
              <w:rPr>
                <w:noProof/>
                <w:webHidden/>
              </w:rPr>
              <w:tab/>
            </w:r>
            <w:r>
              <w:rPr>
                <w:noProof/>
                <w:webHidden/>
              </w:rPr>
              <w:fldChar w:fldCharType="begin"/>
            </w:r>
            <w:r>
              <w:rPr>
                <w:noProof/>
                <w:webHidden/>
              </w:rPr>
              <w:instrText xml:space="preserve"> PAGEREF _Toc229210759 \h </w:instrText>
            </w:r>
            <w:r>
              <w:rPr>
                <w:noProof/>
                <w:webHidden/>
              </w:rPr>
            </w:r>
            <w:r>
              <w:rPr>
                <w:noProof/>
                <w:webHidden/>
              </w:rPr>
              <w:fldChar w:fldCharType="separate"/>
            </w:r>
            <w:r>
              <w:rPr>
                <w:noProof/>
                <w:webHidden/>
              </w:rPr>
              <w:t>17</w:t>
            </w:r>
            <w:r>
              <w:rPr>
                <w:noProof/>
                <w:webHidden/>
              </w:rPr>
              <w:fldChar w:fldCharType="end"/>
            </w:r>
          </w:hyperlink>
        </w:p>
        <w:p w14:paraId="60D362E6" w14:textId="261324C7" w:rsidR="008E498A" w:rsidRDefault="008E498A">
          <w:pPr>
            <w:pStyle w:val="Sumrio3"/>
            <w:tabs>
              <w:tab w:val="right" w:leader="dot" w:pos="9061"/>
            </w:tabs>
            <w:rPr>
              <w:rFonts w:eastAsiaTheme="minorEastAsia"/>
              <w:noProof/>
              <w:lang w:eastAsia="pt-BR"/>
            </w:rPr>
          </w:pPr>
          <w:hyperlink w:anchor="_Toc229210760" w:history="1">
            <w:r w:rsidRPr="00D46A21">
              <w:rPr>
                <w:rStyle w:val="Hyperlink"/>
                <w:noProof/>
              </w:rPr>
              <w:t>2.2.2 - Conceito</w:t>
            </w:r>
            <w:r>
              <w:rPr>
                <w:noProof/>
                <w:webHidden/>
              </w:rPr>
              <w:tab/>
            </w:r>
            <w:r>
              <w:rPr>
                <w:noProof/>
                <w:webHidden/>
              </w:rPr>
              <w:fldChar w:fldCharType="begin"/>
            </w:r>
            <w:r>
              <w:rPr>
                <w:noProof/>
                <w:webHidden/>
              </w:rPr>
              <w:instrText xml:space="preserve"> PAGEREF _Toc229210760 \h </w:instrText>
            </w:r>
            <w:r>
              <w:rPr>
                <w:noProof/>
                <w:webHidden/>
              </w:rPr>
            </w:r>
            <w:r>
              <w:rPr>
                <w:noProof/>
                <w:webHidden/>
              </w:rPr>
              <w:fldChar w:fldCharType="separate"/>
            </w:r>
            <w:r>
              <w:rPr>
                <w:noProof/>
                <w:webHidden/>
              </w:rPr>
              <w:t>18</w:t>
            </w:r>
            <w:r>
              <w:rPr>
                <w:noProof/>
                <w:webHidden/>
              </w:rPr>
              <w:fldChar w:fldCharType="end"/>
            </w:r>
          </w:hyperlink>
        </w:p>
        <w:p w14:paraId="2885F6AC" w14:textId="2CD06269" w:rsidR="008E498A" w:rsidRDefault="008E498A">
          <w:pPr>
            <w:pStyle w:val="Sumrio2"/>
            <w:rPr>
              <w:rFonts w:asciiTheme="minorHAnsi" w:eastAsiaTheme="minorEastAsia" w:hAnsiTheme="minorHAnsi" w:cstheme="minorBidi"/>
              <w:b w:val="0"/>
              <w:bCs w:val="0"/>
              <w:lang w:eastAsia="pt-BR"/>
            </w:rPr>
          </w:pPr>
          <w:hyperlink w:anchor="_Toc229210761" w:history="1">
            <w:r w:rsidRPr="00D46A21">
              <w:rPr>
                <w:rStyle w:val="Hyperlink"/>
              </w:rPr>
              <w:t>2.3 RFID (</w:t>
            </w:r>
            <w:r w:rsidRPr="00D46A21">
              <w:rPr>
                <w:rStyle w:val="Hyperlink"/>
                <w:i/>
                <w:iCs/>
              </w:rPr>
              <w:t>Radio Frequency Identification</w:t>
            </w:r>
            <w:r w:rsidRPr="00D46A21">
              <w:rPr>
                <w:rStyle w:val="Hyperlink"/>
              </w:rPr>
              <w:t>)</w:t>
            </w:r>
            <w:r>
              <w:rPr>
                <w:webHidden/>
              </w:rPr>
              <w:tab/>
            </w:r>
            <w:r>
              <w:rPr>
                <w:webHidden/>
              </w:rPr>
              <w:fldChar w:fldCharType="begin"/>
            </w:r>
            <w:r>
              <w:rPr>
                <w:webHidden/>
              </w:rPr>
              <w:instrText xml:space="preserve"> PAGEREF _Toc229210761 \h </w:instrText>
            </w:r>
            <w:r>
              <w:rPr>
                <w:webHidden/>
              </w:rPr>
            </w:r>
            <w:r>
              <w:rPr>
                <w:webHidden/>
              </w:rPr>
              <w:fldChar w:fldCharType="separate"/>
            </w:r>
            <w:r>
              <w:rPr>
                <w:webHidden/>
              </w:rPr>
              <w:t>19</w:t>
            </w:r>
            <w:r>
              <w:rPr>
                <w:webHidden/>
              </w:rPr>
              <w:fldChar w:fldCharType="end"/>
            </w:r>
          </w:hyperlink>
        </w:p>
        <w:p w14:paraId="3654EFDD" w14:textId="57A6F3DB" w:rsidR="008E498A" w:rsidRDefault="008E498A">
          <w:pPr>
            <w:pStyle w:val="Sumrio3"/>
            <w:tabs>
              <w:tab w:val="right" w:leader="dot" w:pos="9061"/>
            </w:tabs>
            <w:rPr>
              <w:rFonts w:eastAsiaTheme="minorEastAsia"/>
              <w:noProof/>
              <w:lang w:eastAsia="pt-BR"/>
            </w:rPr>
          </w:pPr>
          <w:hyperlink w:anchor="_Toc229210762" w:history="1">
            <w:r w:rsidRPr="00D46A21">
              <w:rPr>
                <w:rStyle w:val="Hyperlink"/>
                <w:noProof/>
              </w:rPr>
              <w:t>2.3.1 - Histórico</w:t>
            </w:r>
            <w:r>
              <w:rPr>
                <w:noProof/>
                <w:webHidden/>
              </w:rPr>
              <w:tab/>
            </w:r>
            <w:r>
              <w:rPr>
                <w:noProof/>
                <w:webHidden/>
              </w:rPr>
              <w:fldChar w:fldCharType="begin"/>
            </w:r>
            <w:r>
              <w:rPr>
                <w:noProof/>
                <w:webHidden/>
              </w:rPr>
              <w:instrText xml:space="preserve"> PAGEREF _Toc229210762 \h </w:instrText>
            </w:r>
            <w:r>
              <w:rPr>
                <w:noProof/>
                <w:webHidden/>
              </w:rPr>
            </w:r>
            <w:r>
              <w:rPr>
                <w:noProof/>
                <w:webHidden/>
              </w:rPr>
              <w:fldChar w:fldCharType="separate"/>
            </w:r>
            <w:r>
              <w:rPr>
                <w:noProof/>
                <w:webHidden/>
              </w:rPr>
              <w:t>19</w:t>
            </w:r>
            <w:r>
              <w:rPr>
                <w:noProof/>
                <w:webHidden/>
              </w:rPr>
              <w:fldChar w:fldCharType="end"/>
            </w:r>
          </w:hyperlink>
        </w:p>
        <w:p w14:paraId="7382C0C8" w14:textId="2656D946" w:rsidR="008E498A" w:rsidRDefault="008E498A">
          <w:pPr>
            <w:pStyle w:val="Sumrio3"/>
            <w:tabs>
              <w:tab w:val="right" w:leader="dot" w:pos="9061"/>
            </w:tabs>
            <w:rPr>
              <w:rFonts w:eastAsiaTheme="minorEastAsia"/>
              <w:noProof/>
              <w:lang w:eastAsia="pt-BR"/>
            </w:rPr>
          </w:pPr>
          <w:hyperlink w:anchor="_Toc229210763" w:history="1">
            <w:r w:rsidRPr="00D46A21">
              <w:rPr>
                <w:rStyle w:val="Hyperlink"/>
                <w:noProof/>
              </w:rPr>
              <w:t>2.3.2 - Conceito</w:t>
            </w:r>
            <w:r>
              <w:rPr>
                <w:noProof/>
                <w:webHidden/>
              </w:rPr>
              <w:tab/>
            </w:r>
            <w:r>
              <w:rPr>
                <w:noProof/>
                <w:webHidden/>
              </w:rPr>
              <w:fldChar w:fldCharType="begin"/>
            </w:r>
            <w:r>
              <w:rPr>
                <w:noProof/>
                <w:webHidden/>
              </w:rPr>
              <w:instrText xml:space="preserve"> PAGEREF _Toc229210763 \h </w:instrText>
            </w:r>
            <w:r>
              <w:rPr>
                <w:noProof/>
                <w:webHidden/>
              </w:rPr>
            </w:r>
            <w:r>
              <w:rPr>
                <w:noProof/>
                <w:webHidden/>
              </w:rPr>
              <w:fldChar w:fldCharType="separate"/>
            </w:r>
            <w:r>
              <w:rPr>
                <w:noProof/>
                <w:webHidden/>
              </w:rPr>
              <w:t>20</w:t>
            </w:r>
            <w:r>
              <w:rPr>
                <w:noProof/>
                <w:webHidden/>
              </w:rPr>
              <w:fldChar w:fldCharType="end"/>
            </w:r>
          </w:hyperlink>
        </w:p>
        <w:p w14:paraId="7A2AAE24" w14:textId="0845EBBA" w:rsidR="008E498A" w:rsidRDefault="008E498A">
          <w:pPr>
            <w:pStyle w:val="Sumrio2"/>
            <w:rPr>
              <w:rFonts w:asciiTheme="minorHAnsi" w:eastAsiaTheme="minorEastAsia" w:hAnsiTheme="minorHAnsi" w:cstheme="minorBidi"/>
              <w:b w:val="0"/>
              <w:bCs w:val="0"/>
              <w:lang w:eastAsia="pt-BR"/>
            </w:rPr>
          </w:pPr>
          <w:hyperlink w:anchor="_Toc229210764" w:history="1">
            <w:r w:rsidRPr="00D46A21">
              <w:rPr>
                <w:rStyle w:val="Hyperlink"/>
              </w:rPr>
              <w:t>2.4 BIOMETRIA FACIAL</w:t>
            </w:r>
            <w:r>
              <w:rPr>
                <w:webHidden/>
              </w:rPr>
              <w:tab/>
            </w:r>
            <w:r>
              <w:rPr>
                <w:webHidden/>
              </w:rPr>
              <w:fldChar w:fldCharType="begin"/>
            </w:r>
            <w:r>
              <w:rPr>
                <w:webHidden/>
              </w:rPr>
              <w:instrText xml:space="preserve"> PAGEREF _Toc229210764 \h </w:instrText>
            </w:r>
            <w:r>
              <w:rPr>
                <w:webHidden/>
              </w:rPr>
            </w:r>
            <w:r>
              <w:rPr>
                <w:webHidden/>
              </w:rPr>
              <w:fldChar w:fldCharType="separate"/>
            </w:r>
            <w:r>
              <w:rPr>
                <w:webHidden/>
              </w:rPr>
              <w:t>21</w:t>
            </w:r>
            <w:r>
              <w:rPr>
                <w:webHidden/>
              </w:rPr>
              <w:fldChar w:fldCharType="end"/>
            </w:r>
          </w:hyperlink>
        </w:p>
        <w:p w14:paraId="52679416" w14:textId="6FCC15FF" w:rsidR="008E498A" w:rsidRDefault="008E498A">
          <w:pPr>
            <w:pStyle w:val="Sumrio3"/>
            <w:tabs>
              <w:tab w:val="right" w:leader="dot" w:pos="9061"/>
            </w:tabs>
            <w:rPr>
              <w:rFonts w:eastAsiaTheme="minorEastAsia"/>
              <w:noProof/>
              <w:lang w:eastAsia="pt-BR"/>
            </w:rPr>
          </w:pPr>
          <w:hyperlink w:anchor="_Toc229210765" w:history="1">
            <w:r w:rsidRPr="00D46A21">
              <w:rPr>
                <w:rStyle w:val="Hyperlink"/>
                <w:noProof/>
              </w:rPr>
              <w:t>2.4.1 - Histórico</w:t>
            </w:r>
            <w:r>
              <w:rPr>
                <w:noProof/>
                <w:webHidden/>
              </w:rPr>
              <w:tab/>
            </w:r>
            <w:r>
              <w:rPr>
                <w:noProof/>
                <w:webHidden/>
              </w:rPr>
              <w:fldChar w:fldCharType="begin"/>
            </w:r>
            <w:r>
              <w:rPr>
                <w:noProof/>
                <w:webHidden/>
              </w:rPr>
              <w:instrText xml:space="preserve"> PAGEREF _Toc229210765 \h </w:instrText>
            </w:r>
            <w:r>
              <w:rPr>
                <w:noProof/>
                <w:webHidden/>
              </w:rPr>
            </w:r>
            <w:r>
              <w:rPr>
                <w:noProof/>
                <w:webHidden/>
              </w:rPr>
              <w:fldChar w:fldCharType="separate"/>
            </w:r>
            <w:r>
              <w:rPr>
                <w:noProof/>
                <w:webHidden/>
              </w:rPr>
              <w:t>21</w:t>
            </w:r>
            <w:r>
              <w:rPr>
                <w:noProof/>
                <w:webHidden/>
              </w:rPr>
              <w:fldChar w:fldCharType="end"/>
            </w:r>
          </w:hyperlink>
        </w:p>
        <w:p w14:paraId="6AA8F751" w14:textId="32333FC1" w:rsidR="008E498A" w:rsidRDefault="008E498A">
          <w:pPr>
            <w:pStyle w:val="Sumrio3"/>
            <w:tabs>
              <w:tab w:val="right" w:leader="dot" w:pos="9061"/>
            </w:tabs>
            <w:rPr>
              <w:rFonts w:eastAsiaTheme="minorEastAsia"/>
              <w:noProof/>
              <w:lang w:eastAsia="pt-BR"/>
            </w:rPr>
          </w:pPr>
          <w:hyperlink w:anchor="_Toc229210766" w:history="1">
            <w:r w:rsidRPr="00D46A21">
              <w:rPr>
                <w:rStyle w:val="Hyperlink"/>
                <w:noProof/>
              </w:rPr>
              <w:t>2.4.2 - Conceito</w:t>
            </w:r>
            <w:r>
              <w:rPr>
                <w:noProof/>
                <w:webHidden/>
              </w:rPr>
              <w:tab/>
            </w:r>
            <w:r>
              <w:rPr>
                <w:noProof/>
                <w:webHidden/>
              </w:rPr>
              <w:fldChar w:fldCharType="begin"/>
            </w:r>
            <w:r>
              <w:rPr>
                <w:noProof/>
                <w:webHidden/>
              </w:rPr>
              <w:instrText xml:space="preserve"> PAGEREF _Toc229210766 \h </w:instrText>
            </w:r>
            <w:r>
              <w:rPr>
                <w:noProof/>
                <w:webHidden/>
              </w:rPr>
            </w:r>
            <w:r>
              <w:rPr>
                <w:noProof/>
                <w:webHidden/>
              </w:rPr>
              <w:fldChar w:fldCharType="separate"/>
            </w:r>
            <w:r>
              <w:rPr>
                <w:noProof/>
                <w:webHidden/>
              </w:rPr>
              <w:t>22</w:t>
            </w:r>
            <w:r>
              <w:rPr>
                <w:noProof/>
                <w:webHidden/>
              </w:rPr>
              <w:fldChar w:fldCharType="end"/>
            </w:r>
          </w:hyperlink>
        </w:p>
        <w:p w14:paraId="6F24CAC5" w14:textId="6A8FAA83" w:rsidR="008E498A" w:rsidRDefault="008E498A">
          <w:pPr>
            <w:pStyle w:val="Sumrio2"/>
            <w:rPr>
              <w:rFonts w:asciiTheme="minorHAnsi" w:eastAsiaTheme="minorEastAsia" w:hAnsiTheme="minorHAnsi" w:cstheme="minorBidi"/>
              <w:b w:val="0"/>
              <w:bCs w:val="0"/>
              <w:lang w:eastAsia="pt-BR"/>
            </w:rPr>
          </w:pPr>
          <w:hyperlink w:anchor="_Toc229210767" w:history="1">
            <w:r w:rsidRPr="00D46A21">
              <w:rPr>
                <w:rStyle w:val="Hyperlink"/>
              </w:rPr>
              <w:t>2.5 VISÃO COMPUTACIONAL</w:t>
            </w:r>
            <w:r>
              <w:rPr>
                <w:webHidden/>
              </w:rPr>
              <w:tab/>
            </w:r>
            <w:r>
              <w:rPr>
                <w:webHidden/>
              </w:rPr>
              <w:fldChar w:fldCharType="begin"/>
            </w:r>
            <w:r>
              <w:rPr>
                <w:webHidden/>
              </w:rPr>
              <w:instrText xml:space="preserve"> PAGEREF _Toc229210767 \h </w:instrText>
            </w:r>
            <w:r>
              <w:rPr>
                <w:webHidden/>
              </w:rPr>
            </w:r>
            <w:r>
              <w:rPr>
                <w:webHidden/>
              </w:rPr>
              <w:fldChar w:fldCharType="separate"/>
            </w:r>
            <w:r>
              <w:rPr>
                <w:webHidden/>
              </w:rPr>
              <w:t>23</w:t>
            </w:r>
            <w:r>
              <w:rPr>
                <w:webHidden/>
              </w:rPr>
              <w:fldChar w:fldCharType="end"/>
            </w:r>
          </w:hyperlink>
        </w:p>
        <w:p w14:paraId="7183DA6E" w14:textId="5DB905BF" w:rsidR="008E498A" w:rsidRDefault="008E498A">
          <w:pPr>
            <w:pStyle w:val="Sumrio3"/>
            <w:tabs>
              <w:tab w:val="right" w:leader="dot" w:pos="9061"/>
            </w:tabs>
            <w:rPr>
              <w:rFonts w:eastAsiaTheme="minorEastAsia"/>
              <w:noProof/>
              <w:lang w:eastAsia="pt-BR"/>
            </w:rPr>
          </w:pPr>
          <w:hyperlink w:anchor="_Toc229210768" w:history="1">
            <w:r w:rsidRPr="00D46A21">
              <w:rPr>
                <w:rStyle w:val="Hyperlink"/>
                <w:noProof/>
              </w:rPr>
              <w:t>2.5.1 - Histórico</w:t>
            </w:r>
            <w:r>
              <w:rPr>
                <w:noProof/>
                <w:webHidden/>
              </w:rPr>
              <w:tab/>
            </w:r>
            <w:r>
              <w:rPr>
                <w:noProof/>
                <w:webHidden/>
              </w:rPr>
              <w:fldChar w:fldCharType="begin"/>
            </w:r>
            <w:r>
              <w:rPr>
                <w:noProof/>
                <w:webHidden/>
              </w:rPr>
              <w:instrText xml:space="preserve"> PAGEREF _Toc229210768 \h </w:instrText>
            </w:r>
            <w:r>
              <w:rPr>
                <w:noProof/>
                <w:webHidden/>
              </w:rPr>
            </w:r>
            <w:r>
              <w:rPr>
                <w:noProof/>
                <w:webHidden/>
              </w:rPr>
              <w:fldChar w:fldCharType="separate"/>
            </w:r>
            <w:r>
              <w:rPr>
                <w:noProof/>
                <w:webHidden/>
              </w:rPr>
              <w:t>23</w:t>
            </w:r>
            <w:r>
              <w:rPr>
                <w:noProof/>
                <w:webHidden/>
              </w:rPr>
              <w:fldChar w:fldCharType="end"/>
            </w:r>
          </w:hyperlink>
        </w:p>
        <w:p w14:paraId="6A5F9955" w14:textId="0D45CB66" w:rsidR="008E498A" w:rsidRDefault="008E498A">
          <w:pPr>
            <w:pStyle w:val="Sumrio3"/>
            <w:tabs>
              <w:tab w:val="right" w:leader="dot" w:pos="9061"/>
            </w:tabs>
            <w:rPr>
              <w:rFonts w:eastAsiaTheme="minorEastAsia"/>
              <w:noProof/>
              <w:lang w:eastAsia="pt-BR"/>
            </w:rPr>
          </w:pPr>
          <w:hyperlink w:anchor="_Toc229210769" w:history="1">
            <w:r w:rsidRPr="00D46A21">
              <w:rPr>
                <w:rStyle w:val="Hyperlink"/>
                <w:noProof/>
              </w:rPr>
              <w:t>2.5.2 - Conceito</w:t>
            </w:r>
            <w:r>
              <w:rPr>
                <w:noProof/>
                <w:webHidden/>
              </w:rPr>
              <w:tab/>
            </w:r>
            <w:r>
              <w:rPr>
                <w:noProof/>
                <w:webHidden/>
              </w:rPr>
              <w:fldChar w:fldCharType="begin"/>
            </w:r>
            <w:r>
              <w:rPr>
                <w:noProof/>
                <w:webHidden/>
              </w:rPr>
              <w:instrText xml:space="preserve"> PAGEREF _Toc229210769 \h </w:instrText>
            </w:r>
            <w:r>
              <w:rPr>
                <w:noProof/>
                <w:webHidden/>
              </w:rPr>
            </w:r>
            <w:r>
              <w:rPr>
                <w:noProof/>
                <w:webHidden/>
              </w:rPr>
              <w:fldChar w:fldCharType="separate"/>
            </w:r>
            <w:r>
              <w:rPr>
                <w:noProof/>
                <w:webHidden/>
              </w:rPr>
              <w:t>24</w:t>
            </w:r>
            <w:r>
              <w:rPr>
                <w:noProof/>
                <w:webHidden/>
              </w:rPr>
              <w:fldChar w:fldCharType="end"/>
            </w:r>
          </w:hyperlink>
        </w:p>
        <w:p w14:paraId="708A36F4" w14:textId="02FD667B" w:rsidR="008E498A" w:rsidRDefault="008E498A">
          <w:pPr>
            <w:pStyle w:val="Sumrio2"/>
            <w:rPr>
              <w:rFonts w:asciiTheme="minorHAnsi" w:eastAsiaTheme="minorEastAsia" w:hAnsiTheme="minorHAnsi" w:cstheme="minorBidi"/>
              <w:b w:val="0"/>
              <w:bCs w:val="0"/>
              <w:lang w:eastAsia="pt-BR"/>
            </w:rPr>
          </w:pPr>
          <w:hyperlink w:anchor="_Toc229210770" w:history="1">
            <w:r w:rsidRPr="00D46A21">
              <w:rPr>
                <w:rStyle w:val="Hyperlink"/>
              </w:rPr>
              <w:t>2.6 SISTEMAS EMBARCADOS</w:t>
            </w:r>
            <w:r>
              <w:rPr>
                <w:webHidden/>
              </w:rPr>
              <w:tab/>
            </w:r>
            <w:r>
              <w:rPr>
                <w:webHidden/>
              </w:rPr>
              <w:fldChar w:fldCharType="begin"/>
            </w:r>
            <w:r>
              <w:rPr>
                <w:webHidden/>
              </w:rPr>
              <w:instrText xml:space="preserve"> PAGEREF _Toc229210770 \h </w:instrText>
            </w:r>
            <w:r>
              <w:rPr>
                <w:webHidden/>
              </w:rPr>
            </w:r>
            <w:r>
              <w:rPr>
                <w:webHidden/>
              </w:rPr>
              <w:fldChar w:fldCharType="separate"/>
            </w:r>
            <w:r>
              <w:rPr>
                <w:webHidden/>
              </w:rPr>
              <w:t>25</w:t>
            </w:r>
            <w:r>
              <w:rPr>
                <w:webHidden/>
              </w:rPr>
              <w:fldChar w:fldCharType="end"/>
            </w:r>
          </w:hyperlink>
        </w:p>
        <w:p w14:paraId="016B301F" w14:textId="19A07E5E" w:rsidR="008E498A" w:rsidRDefault="008E498A">
          <w:pPr>
            <w:pStyle w:val="Sumrio3"/>
            <w:tabs>
              <w:tab w:val="right" w:leader="dot" w:pos="9061"/>
            </w:tabs>
            <w:rPr>
              <w:rFonts w:eastAsiaTheme="minorEastAsia"/>
              <w:noProof/>
              <w:lang w:eastAsia="pt-BR"/>
            </w:rPr>
          </w:pPr>
          <w:hyperlink w:anchor="_Toc229210771" w:history="1">
            <w:r w:rsidRPr="00D46A21">
              <w:rPr>
                <w:rStyle w:val="Hyperlink"/>
                <w:noProof/>
              </w:rPr>
              <w:t>2.6.1 - Histórico</w:t>
            </w:r>
            <w:r>
              <w:rPr>
                <w:noProof/>
                <w:webHidden/>
              </w:rPr>
              <w:tab/>
            </w:r>
            <w:r>
              <w:rPr>
                <w:noProof/>
                <w:webHidden/>
              </w:rPr>
              <w:fldChar w:fldCharType="begin"/>
            </w:r>
            <w:r>
              <w:rPr>
                <w:noProof/>
                <w:webHidden/>
              </w:rPr>
              <w:instrText xml:space="preserve"> PAGEREF _Toc229210771 \h </w:instrText>
            </w:r>
            <w:r>
              <w:rPr>
                <w:noProof/>
                <w:webHidden/>
              </w:rPr>
            </w:r>
            <w:r>
              <w:rPr>
                <w:noProof/>
                <w:webHidden/>
              </w:rPr>
              <w:fldChar w:fldCharType="separate"/>
            </w:r>
            <w:r>
              <w:rPr>
                <w:noProof/>
                <w:webHidden/>
              </w:rPr>
              <w:t>25</w:t>
            </w:r>
            <w:r>
              <w:rPr>
                <w:noProof/>
                <w:webHidden/>
              </w:rPr>
              <w:fldChar w:fldCharType="end"/>
            </w:r>
          </w:hyperlink>
        </w:p>
        <w:p w14:paraId="0821C3F2" w14:textId="0DC70764" w:rsidR="008E498A" w:rsidRDefault="008E498A">
          <w:pPr>
            <w:pStyle w:val="Sumrio3"/>
            <w:tabs>
              <w:tab w:val="right" w:leader="dot" w:pos="9061"/>
            </w:tabs>
            <w:rPr>
              <w:rFonts w:eastAsiaTheme="minorEastAsia"/>
              <w:noProof/>
              <w:lang w:eastAsia="pt-BR"/>
            </w:rPr>
          </w:pPr>
          <w:hyperlink w:anchor="_Toc229210772" w:history="1">
            <w:r w:rsidRPr="00D46A21">
              <w:rPr>
                <w:rStyle w:val="Hyperlink"/>
                <w:noProof/>
              </w:rPr>
              <w:t>2.6.2 - Conceito</w:t>
            </w:r>
            <w:r>
              <w:rPr>
                <w:noProof/>
                <w:webHidden/>
              </w:rPr>
              <w:tab/>
            </w:r>
            <w:r>
              <w:rPr>
                <w:noProof/>
                <w:webHidden/>
              </w:rPr>
              <w:fldChar w:fldCharType="begin"/>
            </w:r>
            <w:r>
              <w:rPr>
                <w:noProof/>
                <w:webHidden/>
              </w:rPr>
              <w:instrText xml:space="preserve"> PAGEREF _Toc229210772 \h </w:instrText>
            </w:r>
            <w:r>
              <w:rPr>
                <w:noProof/>
                <w:webHidden/>
              </w:rPr>
            </w:r>
            <w:r>
              <w:rPr>
                <w:noProof/>
                <w:webHidden/>
              </w:rPr>
              <w:fldChar w:fldCharType="separate"/>
            </w:r>
            <w:r>
              <w:rPr>
                <w:noProof/>
                <w:webHidden/>
              </w:rPr>
              <w:t>26</w:t>
            </w:r>
            <w:r>
              <w:rPr>
                <w:noProof/>
                <w:webHidden/>
              </w:rPr>
              <w:fldChar w:fldCharType="end"/>
            </w:r>
          </w:hyperlink>
        </w:p>
        <w:p w14:paraId="1266D49D" w14:textId="0DC5BE6E" w:rsidR="008E498A" w:rsidRDefault="008E498A">
          <w:pPr>
            <w:pStyle w:val="Sumrio2"/>
            <w:rPr>
              <w:rFonts w:asciiTheme="minorHAnsi" w:eastAsiaTheme="minorEastAsia" w:hAnsiTheme="minorHAnsi" w:cstheme="minorBidi"/>
              <w:b w:val="0"/>
              <w:bCs w:val="0"/>
              <w:lang w:eastAsia="pt-BR"/>
            </w:rPr>
          </w:pPr>
          <w:hyperlink w:anchor="_Toc229210773" w:history="1">
            <w:r w:rsidRPr="00D46A21">
              <w:rPr>
                <w:rStyle w:val="Hyperlink"/>
              </w:rPr>
              <w:t>2.7 RASPBERRY PI</w:t>
            </w:r>
            <w:r>
              <w:rPr>
                <w:webHidden/>
              </w:rPr>
              <w:tab/>
            </w:r>
            <w:r>
              <w:rPr>
                <w:webHidden/>
              </w:rPr>
              <w:fldChar w:fldCharType="begin"/>
            </w:r>
            <w:r>
              <w:rPr>
                <w:webHidden/>
              </w:rPr>
              <w:instrText xml:space="preserve"> PAGEREF _Toc229210773 \h </w:instrText>
            </w:r>
            <w:r>
              <w:rPr>
                <w:webHidden/>
              </w:rPr>
            </w:r>
            <w:r>
              <w:rPr>
                <w:webHidden/>
              </w:rPr>
              <w:fldChar w:fldCharType="separate"/>
            </w:r>
            <w:r>
              <w:rPr>
                <w:webHidden/>
              </w:rPr>
              <w:t>27</w:t>
            </w:r>
            <w:r>
              <w:rPr>
                <w:webHidden/>
              </w:rPr>
              <w:fldChar w:fldCharType="end"/>
            </w:r>
          </w:hyperlink>
        </w:p>
        <w:p w14:paraId="0DF744C5" w14:textId="5953BA32" w:rsidR="008E498A" w:rsidRDefault="008E498A">
          <w:pPr>
            <w:pStyle w:val="Sumrio3"/>
            <w:tabs>
              <w:tab w:val="right" w:leader="dot" w:pos="9061"/>
            </w:tabs>
            <w:rPr>
              <w:rFonts w:eastAsiaTheme="minorEastAsia"/>
              <w:noProof/>
              <w:lang w:eastAsia="pt-BR"/>
            </w:rPr>
          </w:pPr>
          <w:hyperlink w:anchor="_Toc229210774" w:history="1">
            <w:r w:rsidRPr="00D46A21">
              <w:rPr>
                <w:rStyle w:val="Hyperlink"/>
                <w:noProof/>
              </w:rPr>
              <w:t>2.7.1 - Histórico</w:t>
            </w:r>
            <w:r>
              <w:rPr>
                <w:noProof/>
                <w:webHidden/>
              </w:rPr>
              <w:tab/>
            </w:r>
            <w:r>
              <w:rPr>
                <w:noProof/>
                <w:webHidden/>
              </w:rPr>
              <w:fldChar w:fldCharType="begin"/>
            </w:r>
            <w:r>
              <w:rPr>
                <w:noProof/>
                <w:webHidden/>
              </w:rPr>
              <w:instrText xml:space="preserve"> PAGEREF _Toc229210774 \h </w:instrText>
            </w:r>
            <w:r>
              <w:rPr>
                <w:noProof/>
                <w:webHidden/>
              </w:rPr>
            </w:r>
            <w:r>
              <w:rPr>
                <w:noProof/>
                <w:webHidden/>
              </w:rPr>
              <w:fldChar w:fldCharType="separate"/>
            </w:r>
            <w:r>
              <w:rPr>
                <w:noProof/>
                <w:webHidden/>
              </w:rPr>
              <w:t>27</w:t>
            </w:r>
            <w:r>
              <w:rPr>
                <w:noProof/>
                <w:webHidden/>
              </w:rPr>
              <w:fldChar w:fldCharType="end"/>
            </w:r>
          </w:hyperlink>
        </w:p>
        <w:p w14:paraId="6215FE76" w14:textId="2FB2787C" w:rsidR="008E498A" w:rsidRDefault="008E498A">
          <w:pPr>
            <w:pStyle w:val="Sumrio3"/>
            <w:tabs>
              <w:tab w:val="right" w:leader="dot" w:pos="9061"/>
            </w:tabs>
            <w:rPr>
              <w:rFonts w:eastAsiaTheme="minorEastAsia"/>
              <w:noProof/>
              <w:lang w:eastAsia="pt-BR"/>
            </w:rPr>
          </w:pPr>
          <w:hyperlink w:anchor="_Toc229210775" w:history="1">
            <w:r w:rsidRPr="00D46A21">
              <w:rPr>
                <w:rStyle w:val="Hyperlink"/>
                <w:noProof/>
              </w:rPr>
              <w:t>2.7.2 - Conceito</w:t>
            </w:r>
            <w:r>
              <w:rPr>
                <w:noProof/>
                <w:webHidden/>
              </w:rPr>
              <w:tab/>
            </w:r>
            <w:r>
              <w:rPr>
                <w:noProof/>
                <w:webHidden/>
              </w:rPr>
              <w:fldChar w:fldCharType="begin"/>
            </w:r>
            <w:r>
              <w:rPr>
                <w:noProof/>
                <w:webHidden/>
              </w:rPr>
              <w:instrText xml:space="preserve"> PAGEREF _Toc229210775 \h </w:instrText>
            </w:r>
            <w:r>
              <w:rPr>
                <w:noProof/>
                <w:webHidden/>
              </w:rPr>
            </w:r>
            <w:r>
              <w:rPr>
                <w:noProof/>
                <w:webHidden/>
              </w:rPr>
              <w:fldChar w:fldCharType="separate"/>
            </w:r>
            <w:r>
              <w:rPr>
                <w:noProof/>
                <w:webHidden/>
              </w:rPr>
              <w:t>28</w:t>
            </w:r>
            <w:r>
              <w:rPr>
                <w:noProof/>
                <w:webHidden/>
              </w:rPr>
              <w:fldChar w:fldCharType="end"/>
            </w:r>
          </w:hyperlink>
        </w:p>
        <w:p w14:paraId="00CFE29B" w14:textId="5BF117CB" w:rsidR="008E498A" w:rsidRDefault="008E498A">
          <w:pPr>
            <w:pStyle w:val="Sumrio2"/>
            <w:rPr>
              <w:rFonts w:asciiTheme="minorHAnsi" w:eastAsiaTheme="minorEastAsia" w:hAnsiTheme="minorHAnsi" w:cstheme="minorBidi"/>
              <w:b w:val="0"/>
              <w:bCs w:val="0"/>
              <w:lang w:eastAsia="pt-BR"/>
            </w:rPr>
          </w:pPr>
          <w:hyperlink w:anchor="_Toc229210776" w:history="1">
            <w:r w:rsidRPr="00D46A21">
              <w:rPr>
                <w:rStyle w:val="Hyperlink"/>
              </w:rPr>
              <w:t>2.8 SISTEMAS OFFLINE</w:t>
            </w:r>
            <w:r>
              <w:rPr>
                <w:webHidden/>
              </w:rPr>
              <w:tab/>
            </w:r>
            <w:r>
              <w:rPr>
                <w:webHidden/>
              </w:rPr>
              <w:fldChar w:fldCharType="begin"/>
            </w:r>
            <w:r>
              <w:rPr>
                <w:webHidden/>
              </w:rPr>
              <w:instrText xml:space="preserve"> PAGEREF _Toc229210776 \h </w:instrText>
            </w:r>
            <w:r>
              <w:rPr>
                <w:webHidden/>
              </w:rPr>
            </w:r>
            <w:r>
              <w:rPr>
                <w:webHidden/>
              </w:rPr>
              <w:fldChar w:fldCharType="separate"/>
            </w:r>
            <w:r>
              <w:rPr>
                <w:webHidden/>
              </w:rPr>
              <w:t>29</w:t>
            </w:r>
            <w:r>
              <w:rPr>
                <w:webHidden/>
              </w:rPr>
              <w:fldChar w:fldCharType="end"/>
            </w:r>
          </w:hyperlink>
        </w:p>
        <w:p w14:paraId="4234F521" w14:textId="3F36D6F4" w:rsidR="008E498A" w:rsidRDefault="008E498A">
          <w:pPr>
            <w:pStyle w:val="Sumrio3"/>
            <w:tabs>
              <w:tab w:val="right" w:leader="dot" w:pos="9061"/>
            </w:tabs>
            <w:rPr>
              <w:rFonts w:eastAsiaTheme="minorEastAsia"/>
              <w:noProof/>
              <w:lang w:eastAsia="pt-BR"/>
            </w:rPr>
          </w:pPr>
          <w:hyperlink w:anchor="_Toc229210777" w:history="1">
            <w:r w:rsidRPr="00D46A21">
              <w:rPr>
                <w:rStyle w:val="Hyperlink"/>
                <w:noProof/>
              </w:rPr>
              <w:t>2.8.1 - Histórico</w:t>
            </w:r>
            <w:r>
              <w:rPr>
                <w:noProof/>
                <w:webHidden/>
              </w:rPr>
              <w:tab/>
            </w:r>
            <w:r>
              <w:rPr>
                <w:noProof/>
                <w:webHidden/>
              </w:rPr>
              <w:fldChar w:fldCharType="begin"/>
            </w:r>
            <w:r>
              <w:rPr>
                <w:noProof/>
                <w:webHidden/>
              </w:rPr>
              <w:instrText xml:space="preserve"> PAGEREF _Toc229210777 \h </w:instrText>
            </w:r>
            <w:r>
              <w:rPr>
                <w:noProof/>
                <w:webHidden/>
              </w:rPr>
            </w:r>
            <w:r>
              <w:rPr>
                <w:noProof/>
                <w:webHidden/>
              </w:rPr>
              <w:fldChar w:fldCharType="separate"/>
            </w:r>
            <w:r>
              <w:rPr>
                <w:noProof/>
                <w:webHidden/>
              </w:rPr>
              <w:t>29</w:t>
            </w:r>
            <w:r>
              <w:rPr>
                <w:noProof/>
                <w:webHidden/>
              </w:rPr>
              <w:fldChar w:fldCharType="end"/>
            </w:r>
          </w:hyperlink>
        </w:p>
        <w:p w14:paraId="04ACBBE6" w14:textId="1BFCEFC9" w:rsidR="008E498A" w:rsidRDefault="008E498A">
          <w:pPr>
            <w:pStyle w:val="Sumrio3"/>
            <w:tabs>
              <w:tab w:val="right" w:leader="dot" w:pos="9061"/>
            </w:tabs>
            <w:rPr>
              <w:rFonts w:eastAsiaTheme="minorEastAsia"/>
              <w:noProof/>
              <w:lang w:eastAsia="pt-BR"/>
            </w:rPr>
          </w:pPr>
          <w:hyperlink w:anchor="_Toc229210778" w:history="1">
            <w:r w:rsidRPr="00D46A21">
              <w:rPr>
                <w:rStyle w:val="Hyperlink"/>
                <w:noProof/>
              </w:rPr>
              <w:t>2.8.2 - Conceito</w:t>
            </w:r>
            <w:r>
              <w:rPr>
                <w:noProof/>
                <w:webHidden/>
              </w:rPr>
              <w:tab/>
            </w:r>
            <w:r>
              <w:rPr>
                <w:noProof/>
                <w:webHidden/>
              </w:rPr>
              <w:fldChar w:fldCharType="begin"/>
            </w:r>
            <w:r>
              <w:rPr>
                <w:noProof/>
                <w:webHidden/>
              </w:rPr>
              <w:instrText xml:space="preserve"> PAGEREF _Toc229210778 \h </w:instrText>
            </w:r>
            <w:r>
              <w:rPr>
                <w:noProof/>
                <w:webHidden/>
              </w:rPr>
            </w:r>
            <w:r>
              <w:rPr>
                <w:noProof/>
                <w:webHidden/>
              </w:rPr>
              <w:fldChar w:fldCharType="separate"/>
            </w:r>
            <w:r>
              <w:rPr>
                <w:noProof/>
                <w:webHidden/>
              </w:rPr>
              <w:t>30</w:t>
            </w:r>
            <w:r>
              <w:rPr>
                <w:noProof/>
                <w:webHidden/>
              </w:rPr>
              <w:fldChar w:fldCharType="end"/>
            </w:r>
          </w:hyperlink>
        </w:p>
        <w:p w14:paraId="71B11B60" w14:textId="5F37A487" w:rsidR="008E498A" w:rsidRDefault="008E498A">
          <w:pPr>
            <w:pStyle w:val="Sumrio1"/>
            <w:rPr>
              <w:rFonts w:eastAsiaTheme="minorEastAsia"/>
              <w:b w:val="0"/>
              <w:bCs w:val="0"/>
              <w:lang w:eastAsia="pt-BR"/>
            </w:rPr>
          </w:pPr>
          <w:hyperlink w:anchor="_Toc229210779" w:history="1">
            <w:r w:rsidRPr="00D46A21">
              <w:rPr>
                <w:rStyle w:val="Hyperlink"/>
              </w:rPr>
              <w:t>3 TRABALHOS RELACIONADOS</w:t>
            </w:r>
            <w:r>
              <w:rPr>
                <w:webHidden/>
              </w:rPr>
              <w:tab/>
            </w:r>
            <w:r>
              <w:rPr>
                <w:webHidden/>
              </w:rPr>
              <w:fldChar w:fldCharType="begin"/>
            </w:r>
            <w:r>
              <w:rPr>
                <w:webHidden/>
              </w:rPr>
              <w:instrText xml:space="preserve"> PAGEREF _Toc229210779 \h </w:instrText>
            </w:r>
            <w:r>
              <w:rPr>
                <w:webHidden/>
              </w:rPr>
            </w:r>
            <w:r>
              <w:rPr>
                <w:webHidden/>
              </w:rPr>
              <w:fldChar w:fldCharType="separate"/>
            </w:r>
            <w:r>
              <w:rPr>
                <w:webHidden/>
              </w:rPr>
              <w:t>31</w:t>
            </w:r>
            <w:r>
              <w:rPr>
                <w:webHidden/>
              </w:rPr>
              <w:fldChar w:fldCharType="end"/>
            </w:r>
          </w:hyperlink>
        </w:p>
        <w:p w14:paraId="32743440" w14:textId="13086B1A" w:rsidR="008E498A" w:rsidRDefault="008E498A">
          <w:pPr>
            <w:pStyle w:val="Sumrio1"/>
            <w:rPr>
              <w:rFonts w:eastAsiaTheme="minorEastAsia"/>
              <w:b w:val="0"/>
              <w:bCs w:val="0"/>
              <w:lang w:eastAsia="pt-BR"/>
            </w:rPr>
          </w:pPr>
          <w:hyperlink w:anchor="_Toc229210780" w:history="1">
            <w:r w:rsidRPr="00D46A21">
              <w:rPr>
                <w:rStyle w:val="Hyperlink"/>
              </w:rPr>
              <w:t>4 REFERÊNCIAS</w:t>
            </w:r>
            <w:r>
              <w:rPr>
                <w:webHidden/>
              </w:rPr>
              <w:tab/>
            </w:r>
            <w:r>
              <w:rPr>
                <w:webHidden/>
              </w:rPr>
              <w:fldChar w:fldCharType="begin"/>
            </w:r>
            <w:r>
              <w:rPr>
                <w:webHidden/>
              </w:rPr>
              <w:instrText xml:space="preserve"> PAGEREF _Toc229210780 \h </w:instrText>
            </w:r>
            <w:r>
              <w:rPr>
                <w:webHidden/>
              </w:rPr>
            </w:r>
            <w:r>
              <w:rPr>
                <w:webHidden/>
              </w:rPr>
              <w:fldChar w:fldCharType="separate"/>
            </w:r>
            <w:r>
              <w:rPr>
                <w:webHidden/>
              </w:rPr>
              <w:t>34</w:t>
            </w:r>
            <w:r>
              <w:rPr>
                <w:webHidden/>
              </w:rPr>
              <w:fldChar w:fldCharType="end"/>
            </w:r>
          </w:hyperlink>
        </w:p>
        <w:p w14:paraId="17703CFD" w14:textId="2F055730" w:rsidR="006F1EE9" w:rsidRPr="006F1EE9" w:rsidRDefault="006F1EE9" w:rsidP="006F1EE9">
          <w:pPr>
            <w:jc w:val="both"/>
            <w:rPr>
              <w:rFonts w:ascii="Arial" w:hAnsi="Arial" w:cs="Arial"/>
            </w:rPr>
          </w:pPr>
          <w:r w:rsidRPr="006F1EE9">
            <w:rPr>
              <w:rFonts w:ascii="Arial" w:hAnsi="Arial" w:cs="Arial"/>
              <w:b/>
              <w:bCs/>
            </w:rPr>
            <w:fldChar w:fldCharType="end"/>
          </w:r>
        </w:p>
      </w:sdtContent>
    </w:sdt>
    <w:p w14:paraId="3420812A" w14:textId="77777777" w:rsidR="006D5548" w:rsidRPr="006F1EE9" w:rsidRDefault="006D5548" w:rsidP="006F1EE9">
      <w:pPr>
        <w:jc w:val="both"/>
        <w:rPr>
          <w:rFonts w:ascii="Arial" w:hAnsi="Arial" w:cs="Arial"/>
          <w:b/>
          <w:bCs/>
        </w:rPr>
      </w:pPr>
    </w:p>
    <w:p w14:paraId="0BE5CF61" w14:textId="77777777" w:rsidR="002A50A5" w:rsidRPr="006F1EE9" w:rsidRDefault="002A50A5" w:rsidP="006F1EE9">
      <w:pPr>
        <w:spacing w:line="360" w:lineRule="auto"/>
        <w:jc w:val="both"/>
        <w:rPr>
          <w:rFonts w:ascii="Arial" w:hAnsi="Arial" w:cs="Arial"/>
          <w:b/>
          <w:bCs/>
        </w:rPr>
      </w:pPr>
    </w:p>
    <w:p w14:paraId="720C4794" w14:textId="77777777" w:rsidR="002A50A5" w:rsidRPr="006F1EE9" w:rsidRDefault="002A50A5" w:rsidP="006F1EE9">
      <w:pPr>
        <w:spacing w:line="360" w:lineRule="auto"/>
        <w:jc w:val="both"/>
        <w:rPr>
          <w:rFonts w:ascii="Arial" w:hAnsi="Arial" w:cs="Arial"/>
          <w:b/>
          <w:bCs/>
        </w:rPr>
      </w:pPr>
    </w:p>
    <w:p w14:paraId="44EF9141" w14:textId="77777777" w:rsidR="002A50A5" w:rsidRPr="006F1EE9" w:rsidRDefault="002A50A5" w:rsidP="006F1EE9">
      <w:pPr>
        <w:spacing w:line="360" w:lineRule="auto"/>
        <w:jc w:val="both"/>
        <w:rPr>
          <w:rFonts w:ascii="Arial" w:hAnsi="Arial" w:cs="Arial"/>
          <w:b/>
          <w:bCs/>
        </w:rPr>
      </w:pPr>
    </w:p>
    <w:p w14:paraId="7A028663" w14:textId="77777777" w:rsidR="002A50A5" w:rsidRPr="006F1EE9" w:rsidRDefault="002A50A5" w:rsidP="006F1EE9">
      <w:pPr>
        <w:spacing w:line="360" w:lineRule="auto"/>
        <w:jc w:val="both"/>
        <w:rPr>
          <w:rFonts w:ascii="Arial" w:hAnsi="Arial" w:cs="Arial"/>
          <w:b/>
          <w:bCs/>
        </w:rPr>
      </w:pPr>
    </w:p>
    <w:p w14:paraId="37C0A419" w14:textId="77777777" w:rsidR="002A50A5" w:rsidRPr="006F1EE9" w:rsidRDefault="002A50A5" w:rsidP="006F1EE9">
      <w:pPr>
        <w:spacing w:line="360" w:lineRule="auto"/>
        <w:jc w:val="both"/>
        <w:rPr>
          <w:rFonts w:ascii="Arial" w:hAnsi="Arial" w:cs="Arial"/>
          <w:b/>
          <w:bCs/>
        </w:rPr>
      </w:pPr>
    </w:p>
    <w:p w14:paraId="3FF1645E" w14:textId="77777777" w:rsidR="002A50A5" w:rsidRDefault="002A50A5" w:rsidP="00555AA1">
      <w:pPr>
        <w:spacing w:line="360" w:lineRule="auto"/>
        <w:rPr>
          <w:rFonts w:ascii="Arial" w:hAnsi="Arial" w:cs="Arial"/>
          <w:b/>
          <w:bCs/>
        </w:rPr>
      </w:pPr>
    </w:p>
    <w:p w14:paraId="7938E4F1" w14:textId="77777777" w:rsidR="002A50A5" w:rsidRDefault="002A50A5" w:rsidP="00555AA1">
      <w:pPr>
        <w:spacing w:line="360" w:lineRule="auto"/>
        <w:rPr>
          <w:rFonts w:ascii="Arial" w:hAnsi="Arial" w:cs="Arial"/>
          <w:b/>
          <w:bCs/>
        </w:rPr>
      </w:pPr>
    </w:p>
    <w:p w14:paraId="11B2BAD4" w14:textId="77777777" w:rsidR="002A50A5" w:rsidRDefault="002A50A5" w:rsidP="00555AA1">
      <w:pPr>
        <w:spacing w:line="360" w:lineRule="auto"/>
        <w:rPr>
          <w:rFonts w:ascii="Arial" w:hAnsi="Arial" w:cs="Arial"/>
          <w:b/>
          <w:bCs/>
        </w:rPr>
      </w:pPr>
    </w:p>
    <w:p w14:paraId="1256D2F1" w14:textId="77777777" w:rsidR="009C0E16" w:rsidRDefault="009C0E16" w:rsidP="00555AA1">
      <w:pPr>
        <w:spacing w:line="360" w:lineRule="auto"/>
        <w:rPr>
          <w:rFonts w:ascii="Arial" w:hAnsi="Arial" w:cs="Arial"/>
          <w:b/>
          <w:bCs/>
        </w:rPr>
      </w:pPr>
    </w:p>
    <w:p w14:paraId="79A25ED1" w14:textId="77777777" w:rsidR="009C0E16" w:rsidRDefault="009C0E16" w:rsidP="00555AA1">
      <w:pPr>
        <w:spacing w:line="360" w:lineRule="auto"/>
        <w:rPr>
          <w:rFonts w:ascii="Arial" w:hAnsi="Arial" w:cs="Arial"/>
          <w:b/>
          <w:bCs/>
        </w:rPr>
        <w:sectPr w:rsidR="009C0E16" w:rsidSect="006D5548">
          <w:headerReference w:type="default" r:id="rId8"/>
          <w:pgSz w:w="11906" w:h="16838"/>
          <w:pgMar w:top="1701" w:right="1134" w:bottom="1134" w:left="1701" w:header="709" w:footer="709" w:gutter="0"/>
          <w:pgNumType w:start="6"/>
          <w:cols w:space="708"/>
          <w:docGrid w:linePitch="360"/>
        </w:sectPr>
      </w:pPr>
    </w:p>
    <w:p w14:paraId="4A3C4288" w14:textId="77777777" w:rsidR="009C0E16" w:rsidRDefault="009C0E16" w:rsidP="00555AA1">
      <w:pPr>
        <w:spacing w:line="360" w:lineRule="auto"/>
        <w:rPr>
          <w:rFonts w:ascii="Arial" w:hAnsi="Arial" w:cs="Arial"/>
          <w:b/>
          <w:bCs/>
        </w:rPr>
      </w:pPr>
    </w:p>
    <w:p w14:paraId="3438C2EE" w14:textId="77777777" w:rsidR="006F1EE9" w:rsidRDefault="006F1EE9" w:rsidP="00555AA1">
      <w:pPr>
        <w:spacing w:line="360" w:lineRule="auto"/>
        <w:rPr>
          <w:rFonts w:ascii="Arial" w:hAnsi="Arial" w:cs="Arial"/>
          <w:b/>
          <w:bCs/>
        </w:rPr>
      </w:pPr>
    </w:p>
    <w:p w14:paraId="55F517D1" w14:textId="77777777" w:rsidR="006F1EE9" w:rsidRDefault="006F1EE9" w:rsidP="00555AA1">
      <w:pPr>
        <w:spacing w:line="360" w:lineRule="auto"/>
        <w:rPr>
          <w:rFonts w:ascii="Arial" w:hAnsi="Arial" w:cs="Arial"/>
          <w:b/>
          <w:bCs/>
        </w:rPr>
      </w:pPr>
    </w:p>
    <w:p w14:paraId="0180C40A" w14:textId="77777777" w:rsidR="006F1EE9" w:rsidRDefault="006F1EE9" w:rsidP="00555AA1">
      <w:pPr>
        <w:spacing w:line="360" w:lineRule="auto"/>
        <w:rPr>
          <w:rFonts w:ascii="Arial" w:hAnsi="Arial" w:cs="Arial"/>
          <w:b/>
          <w:bCs/>
        </w:rPr>
      </w:pPr>
    </w:p>
    <w:p w14:paraId="52CC9402" w14:textId="77777777" w:rsidR="006F1EE9" w:rsidRDefault="006F1EE9" w:rsidP="00555AA1">
      <w:pPr>
        <w:spacing w:line="360" w:lineRule="auto"/>
        <w:rPr>
          <w:rFonts w:ascii="Arial" w:hAnsi="Arial" w:cs="Arial"/>
          <w:b/>
          <w:bCs/>
        </w:rPr>
      </w:pPr>
    </w:p>
    <w:p w14:paraId="4F2E311D" w14:textId="77777777" w:rsidR="006F1EE9" w:rsidRDefault="006F1EE9" w:rsidP="00555AA1">
      <w:pPr>
        <w:spacing w:line="360" w:lineRule="auto"/>
        <w:rPr>
          <w:rFonts w:ascii="Arial" w:hAnsi="Arial" w:cs="Arial"/>
          <w:b/>
          <w:bCs/>
        </w:rPr>
      </w:pPr>
    </w:p>
    <w:p w14:paraId="0BFE0D13" w14:textId="77777777" w:rsidR="006F1EE9" w:rsidRDefault="006F1EE9" w:rsidP="00555AA1">
      <w:pPr>
        <w:spacing w:line="360" w:lineRule="auto"/>
        <w:rPr>
          <w:rFonts w:ascii="Arial" w:hAnsi="Arial" w:cs="Arial"/>
          <w:b/>
          <w:bCs/>
        </w:rPr>
      </w:pPr>
    </w:p>
    <w:p w14:paraId="2052EAFB" w14:textId="77777777" w:rsidR="006F1EE9" w:rsidRDefault="006F1EE9" w:rsidP="00555AA1">
      <w:pPr>
        <w:spacing w:line="360" w:lineRule="auto"/>
        <w:rPr>
          <w:rFonts w:ascii="Arial" w:hAnsi="Arial" w:cs="Arial"/>
          <w:b/>
          <w:bCs/>
        </w:rPr>
      </w:pPr>
    </w:p>
    <w:p w14:paraId="15988839" w14:textId="77777777" w:rsidR="006F1EE9" w:rsidRDefault="006F1EE9" w:rsidP="00555AA1">
      <w:pPr>
        <w:spacing w:line="360" w:lineRule="auto"/>
        <w:rPr>
          <w:rFonts w:ascii="Arial" w:hAnsi="Arial" w:cs="Arial"/>
          <w:b/>
          <w:bCs/>
        </w:rPr>
      </w:pPr>
    </w:p>
    <w:p w14:paraId="067C4B56" w14:textId="77777777" w:rsidR="006F1EE9" w:rsidRDefault="006F1EE9" w:rsidP="00555AA1">
      <w:pPr>
        <w:spacing w:line="360" w:lineRule="auto"/>
        <w:rPr>
          <w:rFonts w:ascii="Arial" w:hAnsi="Arial" w:cs="Arial"/>
          <w:b/>
          <w:bCs/>
        </w:rPr>
      </w:pPr>
    </w:p>
    <w:p w14:paraId="008CC1E8" w14:textId="3681206B" w:rsidR="00555AA1" w:rsidRPr="0004586C" w:rsidRDefault="00031379" w:rsidP="0004586C">
      <w:pPr>
        <w:pStyle w:val="Ttulo1"/>
      </w:pPr>
      <w:bookmarkStart w:id="0" w:name="_Toc229210745"/>
      <w:r w:rsidRPr="0004586C">
        <w:lastRenderedPageBreak/>
        <w:t xml:space="preserve">1 </w:t>
      </w:r>
      <w:r w:rsidR="00555AA1" w:rsidRPr="0004586C">
        <w:t>INTRODUÇÃO</w:t>
      </w:r>
      <w:bookmarkEnd w:id="0"/>
    </w:p>
    <w:p w14:paraId="4D018898" w14:textId="77777777" w:rsidR="00C15E2F" w:rsidRPr="00C15E2F" w:rsidRDefault="00C15E2F" w:rsidP="006C3A97">
      <w:pPr>
        <w:spacing w:line="360" w:lineRule="auto"/>
        <w:ind w:firstLine="708"/>
        <w:jc w:val="both"/>
        <w:rPr>
          <w:rFonts w:ascii="Arial" w:hAnsi="Arial" w:cs="Arial"/>
        </w:rPr>
      </w:pPr>
      <w:r w:rsidRPr="00C15E2F">
        <w:rPr>
          <w:rFonts w:ascii="Arial" w:hAnsi="Arial" w:cs="Arial"/>
        </w:rPr>
        <w:t>O presente trabalho propõe o desenvolvimento de um sistema de controle de acesso que opere de forma offline, baseado em autenticação de dois fatores, utilizando biometria facial e identificação por cartões RFID.</w:t>
      </w:r>
    </w:p>
    <w:p w14:paraId="4EE215DF" w14:textId="77777777" w:rsidR="00C15E2F" w:rsidRPr="00C15E2F" w:rsidRDefault="00C15E2F" w:rsidP="00795619">
      <w:pPr>
        <w:spacing w:line="360" w:lineRule="auto"/>
        <w:jc w:val="both"/>
        <w:rPr>
          <w:rFonts w:ascii="Arial" w:hAnsi="Arial" w:cs="Arial"/>
        </w:rPr>
      </w:pPr>
      <w:r w:rsidRPr="00C15E2F">
        <w:rPr>
          <w:rFonts w:ascii="Arial" w:hAnsi="Arial" w:cs="Arial"/>
        </w:rPr>
        <w:t xml:space="preserve">O sistema contará com um hardware dedicado, implementado por meio de um </w:t>
      </w:r>
      <w:proofErr w:type="spellStart"/>
      <w:r w:rsidRPr="00C15E2F">
        <w:rPr>
          <w:rFonts w:ascii="Arial" w:hAnsi="Arial" w:cs="Arial"/>
        </w:rPr>
        <w:t>Raspberry</w:t>
      </w:r>
      <w:proofErr w:type="spellEnd"/>
      <w:r w:rsidRPr="00C15E2F">
        <w:rPr>
          <w:rFonts w:ascii="Arial" w:hAnsi="Arial" w:cs="Arial"/>
        </w:rPr>
        <w:t xml:space="preserve"> Pi, o qual será responsável pela integração dos dispositivos utilizados nos métodos de autenticação, bem como pela execução do software do sistema.</w:t>
      </w:r>
    </w:p>
    <w:p w14:paraId="301AC367" w14:textId="190AA125" w:rsidR="005D0898" w:rsidRDefault="00C15E2F" w:rsidP="00795619">
      <w:pPr>
        <w:spacing w:line="360" w:lineRule="auto"/>
        <w:jc w:val="both"/>
        <w:rPr>
          <w:rFonts w:ascii="Arial" w:hAnsi="Arial" w:cs="Arial"/>
        </w:rPr>
      </w:pPr>
      <w:r w:rsidRPr="00C15E2F">
        <w:rPr>
          <w:rFonts w:ascii="Arial" w:hAnsi="Arial" w:cs="Arial"/>
        </w:rPr>
        <w:t>Considerando que o sistema foi projetado para operar de forma independente da conexão com a internet, espera-se, ao final do desenvolvimento, obter um dispositivo de controle de acesso seguro, eficiente e autônomo.</w:t>
      </w:r>
    </w:p>
    <w:p w14:paraId="4A89F1E4" w14:textId="46C30601" w:rsidR="00C15E2F" w:rsidRDefault="00C15E2F" w:rsidP="005D0898">
      <w:pPr>
        <w:jc w:val="both"/>
        <w:rPr>
          <w:rFonts w:ascii="Arial" w:hAnsi="Arial" w:cs="Arial"/>
        </w:rPr>
      </w:pPr>
    </w:p>
    <w:p w14:paraId="6A06FE37" w14:textId="1B1E4A85" w:rsidR="005F2DFA" w:rsidRPr="0004586C" w:rsidRDefault="0004586C" w:rsidP="0004586C">
      <w:pPr>
        <w:pStyle w:val="Ttulo2"/>
      </w:pPr>
      <w:bookmarkStart w:id="1" w:name="_Toc229210746"/>
      <w:r>
        <w:t xml:space="preserve">1.1 </w:t>
      </w:r>
      <w:r w:rsidR="00555AA1" w:rsidRPr="0004586C">
        <w:t>CONTEXTUALIZAÇÃO</w:t>
      </w:r>
      <w:bookmarkEnd w:id="1"/>
    </w:p>
    <w:p w14:paraId="0F90056F" w14:textId="77777777" w:rsidR="00A558E4" w:rsidRPr="00A558E4" w:rsidRDefault="00A558E4" w:rsidP="00A558E4">
      <w:pPr>
        <w:pStyle w:val="NormalWeb"/>
        <w:spacing w:line="360" w:lineRule="auto"/>
        <w:ind w:firstLine="396"/>
        <w:jc w:val="both"/>
        <w:rPr>
          <w:rFonts w:ascii="Arial" w:hAnsi="Arial" w:cs="Arial"/>
        </w:rPr>
      </w:pPr>
      <w:r w:rsidRPr="00A558E4">
        <w:rPr>
          <w:rFonts w:ascii="Arial" w:hAnsi="Arial" w:cs="Arial"/>
        </w:rPr>
        <w:t xml:space="preserve">O controle de acesso a instalações não é uma prática recente. Desde que a espécie humana passou a se organizar em sociedade, tornou-se comum a restrição de determinados ambientes a grupos específicos de indivíduos. Na Roma Antiga, por exemplo, o templo de </w:t>
      </w:r>
      <w:proofErr w:type="spellStart"/>
      <w:r w:rsidRPr="00A558E4">
        <w:rPr>
          <w:rFonts w:ascii="Arial" w:hAnsi="Arial" w:cs="Arial"/>
        </w:rPr>
        <w:t>Vesta</w:t>
      </w:r>
      <w:proofErr w:type="spellEnd"/>
      <w:r w:rsidRPr="00A558E4">
        <w:rPr>
          <w:rFonts w:ascii="Arial" w:hAnsi="Arial" w:cs="Arial"/>
        </w:rPr>
        <w:t xml:space="preserve"> era acessível apenas às sacerdotisas da deusa, sendo o </w:t>
      </w:r>
      <w:proofErr w:type="spellStart"/>
      <w:r w:rsidRPr="00A558E4">
        <w:rPr>
          <w:rStyle w:val="nfase"/>
          <w:rFonts w:ascii="Arial" w:eastAsiaTheme="majorEastAsia" w:hAnsi="Arial" w:cs="Arial"/>
        </w:rPr>
        <w:t>pontifex</w:t>
      </w:r>
      <w:proofErr w:type="spellEnd"/>
      <w:r w:rsidRPr="00A558E4">
        <w:rPr>
          <w:rStyle w:val="nfase"/>
          <w:rFonts w:ascii="Arial" w:eastAsiaTheme="majorEastAsia" w:hAnsi="Arial" w:cs="Arial"/>
        </w:rPr>
        <w:t xml:space="preserve"> </w:t>
      </w:r>
      <w:proofErr w:type="spellStart"/>
      <w:r w:rsidRPr="00A558E4">
        <w:rPr>
          <w:rStyle w:val="nfase"/>
          <w:rFonts w:ascii="Arial" w:eastAsiaTheme="majorEastAsia" w:hAnsi="Arial" w:cs="Arial"/>
        </w:rPr>
        <w:t>maximus</w:t>
      </w:r>
      <w:proofErr w:type="spellEnd"/>
      <w:r w:rsidRPr="00A558E4">
        <w:rPr>
          <w:rFonts w:ascii="Arial" w:hAnsi="Arial" w:cs="Arial"/>
        </w:rPr>
        <w:t xml:space="preserve"> a única exceção (HORVAT, 2007, p. 9).</w:t>
      </w:r>
    </w:p>
    <w:p w14:paraId="232D30EB"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Na era contemporânea, por motivos de segurança, os mecanismos de controle de acesso tornaram-se indispensáveis, mesmo em ambientes considerados simples (STALLINGS, 2017). Com o avanço tecnológico, novos métodos automatizados passaram a ser amplamente utilizados, proporcionando maior praticidade e eficiência (SICARI et al., 2015).</w:t>
      </w:r>
    </w:p>
    <w:p w14:paraId="17BA66B0"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Entre os diversos métodos existentes, a utilização de senhas é uma das formas mais comuns de autenticação. No entanto, sua segurança é considerada limitada, uma vez que podem ser compartilhadas entre indivíduos ou até mesmo esquecidas pelos próprios usuários (FLORÊNCIO; HERLEY, 2007; GOLLE; WAGNER, 2007).</w:t>
      </w:r>
    </w:p>
    <w:p w14:paraId="65023412"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 xml:space="preserve">A biometria constitui outro método amplamente empregado, podendo ser realizada por meio de reconhecimento facial ou impressão digital. Esse tipo de autenticação apresenta maior nível de segurança, pois utiliza características únicas de cada </w:t>
      </w:r>
      <w:r w:rsidRPr="00A558E4">
        <w:rPr>
          <w:rFonts w:ascii="Arial" w:hAnsi="Arial" w:cs="Arial"/>
        </w:rPr>
        <w:lastRenderedPageBreak/>
        <w:t>indivíduo, garantindo maior precisão na identificação do usuário (JAIN; ROSS; PRABHAKAR, 2004; WAYMAN, 2005).</w:t>
      </w:r>
    </w:p>
    <w:p w14:paraId="209470FB" w14:textId="14A91CEE" w:rsidR="00A558E4" w:rsidRPr="00A558E4" w:rsidRDefault="00A558E4" w:rsidP="00A558E4">
      <w:pPr>
        <w:pStyle w:val="NormalWeb"/>
        <w:spacing w:line="360" w:lineRule="auto"/>
        <w:jc w:val="both"/>
        <w:rPr>
          <w:rFonts w:ascii="Arial" w:hAnsi="Arial" w:cs="Arial"/>
        </w:rPr>
      </w:pPr>
      <w:r w:rsidRPr="00A558E4">
        <w:rPr>
          <w:rFonts w:ascii="Arial" w:hAnsi="Arial" w:cs="Arial"/>
        </w:rPr>
        <w:t>A tecnologia RFID (</w:t>
      </w:r>
      <w:r w:rsidRPr="00A558E4">
        <w:rPr>
          <w:rStyle w:val="nfase"/>
          <w:rFonts w:ascii="Arial" w:eastAsiaTheme="majorEastAsia" w:hAnsi="Arial" w:cs="Arial"/>
        </w:rPr>
        <w:t xml:space="preserve">Radio Frequency </w:t>
      </w:r>
      <w:proofErr w:type="spellStart"/>
      <w:r w:rsidRPr="00A558E4">
        <w:rPr>
          <w:rStyle w:val="nfase"/>
          <w:rFonts w:ascii="Arial" w:eastAsiaTheme="majorEastAsia" w:hAnsi="Arial" w:cs="Arial"/>
        </w:rPr>
        <w:t>Identification</w:t>
      </w:r>
      <w:proofErr w:type="spellEnd"/>
      <w:r w:rsidRPr="00A558E4">
        <w:rPr>
          <w:rFonts w:ascii="Arial" w:hAnsi="Arial" w:cs="Arial"/>
        </w:rPr>
        <w:t>) também é amplamente utilizada em sistemas de controle de acesso. Ela pode ser considerada uma solução intermediária entre o uso de senhas e a biometria no que se refere à segurança (WEIS et al., 2004). Embora seja mais prática e eficiente que a biometria em termos de rapidez, ainda permite o compartilhamento do dispositivo de acesso. Por outro lado, apresenta maior segurança em relação às senhas, pois exige a posse física do identificador para liberação do acesso (KLAUS; SCHMIDT, 2007).</w:t>
      </w:r>
    </w:p>
    <w:p w14:paraId="5B7DBADB" w14:textId="77777777" w:rsidR="002D26BC" w:rsidRPr="005646CC" w:rsidRDefault="002D26BC" w:rsidP="005646CC">
      <w:pPr>
        <w:spacing w:line="360" w:lineRule="auto"/>
        <w:jc w:val="both"/>
        <w:rPr>
          <w:rFonts w:ascii="Arial" w:hAnsi="Arial" w:cs="Arial"/>
        </w:rPr>
      </w:pPr>
    </w:p>
    <w:p w14:paraId="0924DEB6" w14:textId="363F41DA" w:rsidR="00EA02EA" w:rsidRDefault="0004586C" w:rsidP="0004586C">
      <w:pPr>
        <w:pStyle w:val="Ttulo2"/>
      </w:pPr>
      <w:bookmarkStart w:id="2" w:name="_Toc229210747"/>
      <w:r>
        <w:t xml:space="preserve">1.2 </w:t>
      </w:r>
      <w:r w:rsidR="00EA02EA" w:rsidRPr="00EA02EA">
        <w:t>MOTIVAÇÃO</w:t>
      </w:r>
      <w:bookmarkEnd w:id="2"/>
    </w:p>
    <w:p w14:paraId="4024BD76" w14:textId="1C1E4D8A" w:rsidR="00D2614F" w:rsidRPr="00A558E4" w:rsidRDefault="00A558E4" w:rsidP="009B17D6">
      <w:pPr>
        <w:pStyle w:val="NormalWeb"/>
        <w:spacing w:line="360" w:lineRule="auto"/>
        <w:ind w:firstLine="396"/>
        <w:jc w:val="both"/>
        <w:rPr>
          <w:rFonts w:ascii="Arial" w:hAnsi="Arial" w:cs="Arial"/>
        </w:rPr>
      </w:pPr>
      <w:r w:rsidRPr="00A558E4">
        <w:rPr>
          <w:rFonts w:ascii="Arial" w:hAnsi="Arial" w:cs="Arial"/>
        </w:rPr>
        <w:t>A maioria dos sistemas de controle de acesso utilizados atualmente depende de conexão com a internet, sendo que as informações necessárias para a autenticação dos usuários ficam armazenadas em servidores de banco de dados remotos (TANENBAUM; WETHERALL, 2011).</w:t>
      </w:r>
    </w:p>
    <w:p w14:paraId="22EAF1F1" w14:textId="6CBA7D64" w:rsidR="00A558E4" w:rsidRDefault="00A558E4" w:rsidP="00A558E4">
      <w:pPr>
        <w:pStyle w:val="NormalWeb"/>
        <w:spacing w:line="360" w:lineRule="auto"/>
        <w:jc w:val="both"/>
        <w:rPr>
          <w:rFonts w:ascii="Arial" w:hAnsi="Arial" w:cs="Arial"/>
        </w:rPr>
      </w:pPr>
      <w:r w:rsidRPr="00A558E4">
        <w:rPr>
          <w:rFonts w:ascii="Arial" w:hAnsi="Arial" w:cs="Arial"/>
        </w:rPr>
        <w:t>Essa dependência da rede pode gerar diversas vulnerabilidades. Uma delas está relacionada à segurança, uma vez que é amplamente reconhecido na área de segurança da informação que qualquer dispositivo conectado à internet está sujeito a riscos, como ataques cibernéticos e acessos não autorizados (STALLINGS, 2017; ANDERSON, 2020).</w:t>
      </w:r>
      <w:r w:rsidR="00AE6164" w:rsidRPr="00AE6164">
        <w:rPr>
          <w:noProof/>
        </w:rPr>
        <w:t xml:space="preserve"> </w:t>
      </w:r>
    </w:p>
    <w:p w14:paraId="3A4AC03E" w14:textId="77777777" w:rsidR="006C7092" w:rsidRDefault="00AE6164" w:rsidP="006C7092">
      <w:pPr>
        <w:pStyle w:val="NormalWeb"/>
        <w:keepNext/>
        <w:spacing w:line="360" w:lineRule="auto"/>
        <w:jc w:val="center"/>
      </w:pPr>
      <w:r>
        <w:rPr>
          <w:rFonts w:ascii="Arial" w:hAnsi="Arial" w:cs="Arial"/>
          <w:noProof/>
          <w14:ligatures w14:val="standardContextual"/>
        </w:rPr>
        <w:drawing>
          <wp:inline distT="0" distB="0" distL="0" distR="0" wp14:anchorId="27FCF15E" wp14:editId="7EFF7F9F">
            <wp:extent cx="4211782" cy="1870363"/>
            <wp:effectExtent l="0" t="0" r="17780" b="15875"/>
            <wp:docPr id="757582396"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EC7447" w14:textId="3F8D8D23" w:rsidR="006C7092" w:rsidRPr="006C7092" w:rsidRDefault="006C7092" w:rsidP="006C7092">
      <w:pPr>
        <w:pStyle w:val="Legenda"/>
        <w:jc w:val="center"/>
      </w:pPr>
      <w:r>
        <w:t xml:space="preserve">Figura </w:t>
      </w:r>
      <w:r>
        <w:fldChar w:fldCharType="begin"/>
      </w:r>
      <w:r>
        <w:instrText xml:space="preserve"> SEQ Figura \* ARABIC </w:instrText>
      </w:r>
      <w:r>
        <w:fldChar w:fldCharType="separate"/>
      </w:r>
      <w:r w:rsidR="006C6349">
        <w:rPr>
          <w:noProof/>
        </w:rPr>
        <w:t>1</w:t>
      </w:r>
      <w:r>
        <w:fldChar w:fldCharType="end"/>
      </w:r>
      <w:r>
        <w:t xml:space="preserve">- Participação de credenciais comprometidas em violações de dados. </w:t>
      </w:r>
      <w:r w:rsidRPr="006C7092">
        <w:t>Fonte: Adaptado de VERIZON (2023).</w:t>
      </w:r>
      <w:r>
        <w:t xml:space="preserve"> </w:t>
      </w:r>
    </w:p>
    <w:p w14:paraId="2A506CCA"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lastRenderedPageBreak/>
        <w:t>Outro fator relevante é a disponibilidade do sistema. Por mais confiável que seja um provedor de internet, não é possível garantir a conectividade de forma contínua e ininterrupta. Dessa forma, caso haja indisponibilidade da rede, o sistema de autenticação pode deixar de funcionar, comprometendo o controle de acesso (KUROSE; ROSS, 2013).</w:t>
      </w:r>
    </w:p>
    <w:p w14:paraId="6A6A4ABC"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Além disso, a latência da rede também pode impactar negativamente o desempenho do sistema. Mesmo com a conexão ativa, atrasos na comunicação podem fazer com que o processo de autenticação seja mais lento do que o esperado, prejudicando a experiência do usuário e a eficiência do sistema (TANENBAUM; WETHERALL, 2011).</w:t>
      </w:r>
    </w:p>
    <w:p w14:paraId="34B7EC8E" w14:textId="36F5C753" w:rsidR="002362EF" w:rsidRDefault="00A558E4" w:rsidP="00A558E4">
      <w:pPr>
        <w:pStyle w:val="NormalWeb"/>
        <w:spacing w:line="360" w:lineRule="auto"/>
        <w:jc w:val="both"/>
        <w:rPr>
          <w:rFonts w:ascii="Arial" w:hAnsi="Arial" w:cs="Arial"/>
        </w:rPr>
      </w:pPr>
      <w:r w:rsidRPr="00A558E4">
        <w:rPr>
          <w:rFonts w:ascii="Arial" w:hAnsi="Arial" w:cs="Arial"/>
        </w:rPr>
        <w:t>Diante desses aspectos, torna-se relevante o desenvolvimento de um sistema que opere de forma independente da internet, garantindo maior segurança, disponibilidade e desempenho no controle de acesso.</w:t>
      </w:r>
    </w:p>
    <w:p w14:paraId="4FB4D3AA" w14:textId="77777777" w:rsidR="00A558E4" w:rsidRPr="00795619" w:rsidRDefault="00A558E4" w:rsidP="00A558E4">
      <w:pPr>
        <w:pStyle w:val="NormalWeb"/>
        <w:spacing w:line="360" w:lineRule="auto"/>
        <w:jc w:val="both"/>
        <w:rPr>
          <w:rFonts w:ascii="Arial" w:hAnsi="Arial" w:cs="Arial"/>
        </w:rPr>
      </w:pPr>
    </w:p>
    <w:p w14:paraId="7B558EA6" w14:textId="44EDFAF5" w:rsidR="00EA02EA" w:rsidRPr="00EA02EA" w:rsidRDefault="0004586C" w:rsidP="0004586C">
      <w:pPr>
        <w:pStyle w:val="Ttulo2"/>
      </w:pPr>
      <w:bookmarkStart w:id="3" w:name="_Toc229210748"/>
      <w:r>
        <w:t xml:space="preserve">1.3 </w:t>
      </w:r>
      <w:r w:rsidR="00EA02EA" w:rsidRPr="00EA02EA">
        <w:t>JUSTIFICATIVA</w:t>
      </w:r>
      <w:bookmarkEnd w:id="3"/>
    </w:p>
    <w:p w14:paraId="13412941" w14:textId="77777777" w:rsidR="00312B2C" w:rsidRDefault="00312B2C" w:rsidP="00312B2C">
      <w:pPr>
        <w:pStyle w:val="NormalWeb"/>
        <w:spacing w:line="360" w:lineRule="auto"/>
        <w:ind w:firstLine="396"/>
        <w:jc w:val="both"/>
        <w:rPr>
          <w:rFonts w:ascii="Arial" w:hAnsi="Arial" w:cs="Arial"/>
          <w:noProof/>
          <w14:ligatures w14:val="standardContextual"/>
        </w:rPr>
      </w:pPr>
      <w:r w:rsidRPr="00312B2C">
        <w:rPr>
          <w:rFonts w:ascii="Arial" w:hAnsi="Arial" w:cs="Arial"/>
        </w:rPr>
        <w:t xml:space="preserve">A crescente demanda por sistemas de controle de acesso mais robustos e seguros está diretamente relacionada ao aumento das preocupações com a proteção de ambientes físicos e informações sensíveis (SFREDDO; FLORES, 2009; ANDERSON, 2020). O controle adequado de acesso tornou-se um fator essencial para a prevenção de incidentes de segurança, exigindo soluções cada vez mais confiáveis, eficientes e adaptáveis às diferentes realidades de uso. Nesse contexto, estudos indicam que </w:t>
      </w:r>
      <w:r w:rsidRPr="00007625">
        <w:rPr>
          <w:rStyle w:val="Forte"/>
          <w:rFonts w:ascii="Arial" w:hAnsi="Arial" w:cs="Arial"/>
          <w:b w:val="0"/>
          <w:bCs w:val="0"/>
        </w:rPr>
        <w:t>mais de 80% das violações de dados envolvem o fator humano</w:t>
      </w:r>
      <w:r w:rsidRPr="00312B2C">
        <w:rPr>
          <w:rFonts w:ascii="Arial" w:hAnsi="Arial" w:cs="Arial"/>
        </w:rPr>
        <w:t>, incluindo uso indevido de credenciais ou falhas de autenticação (VERIZON, 2023).</w:t>
      </w:r>
      <w:r w:rsidRPr="00312B2C">
        <w:rPr>
          <w:rFonts w:ascii="Arial" w:hAnsi="Arial" w:cs="Arial"/>
          <w:noProof/>
          <w14:ligatures w14:val="standardContextual"/>
        </w:rPr>
        <w:t xml:space="preserve"> </w:t>
      </w:r>
    </w:p>
    <w:p w14:paraId="14CE60E1" w14:textId="77777777" w:rsidR="006C7092" w:rsidRDefault="00312B2C" w:rsidP="006C7092">
      <w:pPr>
        <w:pStyle w:val="NormalWeb"/>
        <w:keepNext/>
        <w:spacing w:line="360" w:lineRule="auto"/>
        <w:ind w:firstLine="396"/>
        <w:jc w:val="center"/>
      </w:pPr>
      <w:r>
        <w:rPr>
          <w:rFonts w:ascii="Arial" w:hAnsi="Arial" w:cs="Arial"/>
          <w:noProof/>
          <w14:ligatures w14:val="standardContextual"/>
        </w:rPr>
        <w:lastRenderedPageBreak/>
        <w:drawing>
          <wp:inline distT="0" distB="0" distL="0" distR="0" wp14:anchorId="4524F858" wp14:editId="36582ED9">
            <wp:extent cx="4899660" cy="2468880"/>
            <wp:effectExtent l="0" t="0" r="15240" b="7620"/>
            <wp:docPr id="1975821426"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DE8A4C" w14:textId="77AEB4CF" w:rsidR="006C7092" w:rsidRPr="006C7092" w:rsidRDefault="006C7092" w:rsidP="006C7092">
      <w:pPr>
        <w:pStyle w:val="Legenda"/>
        <w:jc w:val="center"/>
      </w:pPr>
      <w:r>
        <w:t xml:space="preserve">Figura </w:t>
      </w:r>
      <w:r>
        <w:fldChar w:fldCharType="begin"/>
      </w:r>
      <w:r>
        <w:instrText xml:space="preserve"> SEQ Figura \* ARABIC </w:instrText>
      </w:r>
      <w:r>
        <w:fldChar w:fldCharType="separate"/>
      </w:r>
      <w:r w:rsidR="006C6349">
        <w:rPr>
          <w:noProof/>
        </w:rPr>
        <w:t>2</w:t>
      </w:r>
      <w:r>
        <w:fldChar w:fldCharType="end"/>
      </w:r>
      <w:r>
        <w:t xml:space="preserve"> -Fatores envolvidos em violações de dados. Fonte: </w:t>
      </w:r>
      <w:r w:rsidRPr="006C7092">
        <w:t>Adaptado de VERIZON (2023).</w:t>
      </w:r>
    </w:p>
    <w:p w14:paraId="6EFE24DC" w14:textId="77777777" w:rsidR="00312B2C" w:rsidRDefault="00312B2C" w:rsidP="00312B2C">
      <w:pPr>
        <w:pStyle w:val="NormalWeb"/>
        <w:spacing w:line="360" w:lineRule="auto"/>
        <w:jc w:val="both"/>
        <w:rPr>
          <w:rFonts w:ascii="Arial" w:hAnsi="Arial" w:cs="Arial"/>
        </w:rPr>
      </w:pPr>
      <w:r w:rsidRPr="00312B2C">
        <w:rPr>
          <w:rFonts w:ascii="Arial" w:hAnsi="Arial" w:cs="Arial"/>
        </w:rPr>
        <w:t xml:space="preserve">A utilização de autenticação multifator contribui significativamente para a redução dos riscos de acesso indevido, uma vez que combina diferentes formas de verificação da identidade do usuário (BONNEAU et al., 2012). De acordo com a </w:t>
      </w:r>
      <w:r w:rsidRPr="00312B2C">
        <w:rPr>
          <w:rStyle w:val="whitespace-normal"/>
          <w:rFonts w:ascii="Arial" w:eastAsiaTheme="majorEastAsia" w:hAnsi="Arial" w:cs="Arial"/>
        </w:rPr>
        <w:t>Microsoft</w:t>
      </w:r>
      <w:r w:rsidRPr="00312B2C">
        <w:rPr>
          <w:rFonts w:ascii="Arial" w:hAnsi="Arial" w:cs="Arial"/>
        </w:rPr>
        <w:t xml:space="preserve">, a implementação de autenticação multifator pode </w:t>
      </w:r>
      <w:r w:rsidRPr="00007625">
        <w:rPr>
          <w:rStyle w:val="Forte"/>
          <w:rFonts w:ascii="Arial" w:hAnsi="Arial" w:cs="Arial"/>
          <w:b w:val="0"/>
          <w:bCs w:val="0"/>
        </w:rPr>
        <w:t>bloquear mais de 99,9% das tentativas de comprometimento de contas</w:t>
      </w:r>
      <w:r w:rsidRPr="00312B2C">
        <w:rPr>
          <w:rFonts w:ascii="Arial" w:hAnsi="Arial" w:cs="Arial"/>
        </w:rPr>
        <w:t>, demonstrando sua alta eficácia na mitigação de ataques (MICROSOFT, 2021).</w:t>
      </w:r>
    </w:p>
    <w:p w14:paraId="12980962" w14:textId="77777777" w:rsidR="006C7092" w:rsidRDefault="000F15DF" w:rsidP="006C7092">
      <w:pPr>
        <w:pStyle w:val="NormalWeb"/>
        <w:keepNext/>
        <w:spacing w:line="360" w:lineRule="auto"/>
        <w:jc w:val="center"/>
      </w:pPr>
      <w:r>
        <w:rPr>
          <w:rFonts w:ascii="Arial" w:hAnsi="Arial" w:cs="Arial"/>
          <w:noProof/>
          <w14:ligatures w14:val="standardContextual"/>
        </w:rPr>
        <w:drawing>
          <wp:inline distT="0" distB="0" distL="0" distR="0" wp14:anchorId="0565A554" wp14:editId="04990B68">
            <wp:extent cx="4472940" cy="2476500"/>
            <wp:effectExtent l="0" t="0" r="3810" b="0"/>
            <wp:docPr id="273562044"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6D93BE" w14:textId="3E883155" w:rsidR="000F15DF" w:rsidRPr="00312B2C" w:rsidRDefault="006C7092" w:rsidP="006C7092">
      <w:pPr>
        <w:pStyle w:val="Legenda"/>
        <w:jc w:val="center"/>
        <w:rPr>
          <w:rFonts w:ascii="Arial" w:hAnsi="Arial" w:cs="Arial"/>
        </w:rPr>
      </w:pPr>
      <w:r>
        <w:t xml:space="preserve">Figura </w:t>
      </w:r>
      <w:r>
        <w:fldChar w:fldCharType="begin"/>
      </w:r>
      <w:r>
        <w:instrText xml:space="preserve"> SEQ Figura \* ARABIC </w:instrText>
      </w:r>
      <w:r>
        <w:fldChar w:fldCharType="separate"/>
      </w:r>
      <w:r w:rsidR="006C6349">
        <w:rPr>
          <w:noProof/>
        </w:rPr>
        <w:t>3</w:t>
      </w:r>
      <w:r>
        <w:fldChar w:fldCharType="end"/>
      </w:r>
      <w:r>
        <w:t xml:space="preserve"> - Efetividade da autenticação multifator.  </w:t>
      </w:r>
      <w:r w:rsidRPr="006C7092">
        <w:t>Fonte: Adaptado de MICROSOFT (2021).</w:t>
      </w:r>
    </w:p>
    <w:p w14:paraId="1B651440" w14:textId="0AFD8166" w:rsidR="00312B2C" w:rsidRPr="00312B2C" w:rsidRDefault="00312B2C" w:rsidP="00312B2C">
      <w:pPr>
        <w:pStyle w:val="NormalWeb"/>
        <w:spacing w:line="360" w:lineRule="auto"/>
        <w:jc w:val="both"/>
        <w:rPr>
          <w:rFonts w:ascii="Arial" w:hAnsi="Arial" w:cs="Arial"/>
        </w:rPr>
      </w:pPr>
      <w:r w:rsidRPr="00312B2C">
        <w:rPr>
          <w:rFonts w:ascii="Arial" w:hAnsi="Arial" w:cs="Arial"/>
        </w:rPr>
        <w:t xml:space="preserve">Além disso, o funcionamento offline elimina vulnerabilidades associadas à dependência de conexão com a internet, bem como reduz ineficiências relacionadas à latência da rede, aumentando a eficiência do sistema (SICARI et al., 2015). Relatórios recentes apontam que organizações enfrentam, em média, </w:t>
      </w:r>
      <w:r w:rsidRPr="00007625">
        <w:rPr>
          <w:rStyle w:val="Forte"/>
          <w:rFonts w:ascii="Arial" w:hAnsi="Arial" w:cs="Arial"/>
          <w:b w:val="0"/>
          <w:bCs w:val="0"/>
        </w:rPr>
        <w:t xml:space="preserve">mais de 1.800 </w:t>
      </w:r>
      <w:r w:rsidRPr="00007625">
        <w:rPr>
          <w:rStyle w:val="Forte"/>
          <w:rFonts w:ascii="Arial" w:hAnsi="Arial" w:cs="Arial"/>
          <w:b w:val="0"/>
          <w:bCs w:val="0"/>
        </w:rPr>
        <w:lastRenderedPageBreak/>
        <w:t>tentativas de ataque por semana</w:t>
      </w:r>
      <w:r w:rsidRPr="00312B2C">
        <w:rPr>
          <w:rFonts w:ascii="Arial" w:hAnsi="Arial" w:cs="Arial"/>
        </w:rPr>
        <w:t>, reforçando a necessidade de soluções que minimizem a exposição a redes externas (CHECK POINT, 2024).</w:t>
      </w:r>
    </w:p>
    <w:p w14:paraId="69189194" w14:textId="40902BBB" w:rsidR="00957DEA" w:rsidRPr="00A558E4" w:rsidRDefault="00312B2C" w:rsidP="006C7092">
      <w:pPr>
        <w:pStyle w:val="NormalWeb"/>
        <w:spacing w:line="360" w:lineRule="auto"/>
        <w:jc w:val="both"/>
        <w:rPr>
          <w:rFonts w:ascii="Arial" w:hAnsi="Arial" w:cs="Arial"/>
        </w:rPr>
      </w:pPr>
      <w:r w:rsidRPr="00312B2C">
        <w:rPr>
          <w:rFonts w:ascii="Arial" w:hAnsi="Arial" w:cs="Arial"/>
        </w:rPr>
        <w:t xml:space="preserve">Adicionalmente, o uso de um hardware dedicado, por meio de um </w:t>
      </w:r>
      <w:proofErr w:type="spellStart"/>
      <w:r w:rsidRPr="00312B2C">
        <w:rPr>
          <w:rFonts w:ascii="Arial" w:hAnsi="Arial" w:cs="Arial"/>
        </w:rPr>
        <w:t>Raspberry</w:t>
      </w:r>
      <w:proofErr w:type="spellEnd"/>
      <w:r w:rsidRPr="00312B2C">
        <w:rPr>
          <w:rFonts w:ascii="Arial" w:hAnsi="Arial" w:cs="Arial"/>
        </w:rPr>
        <w:t xml:space="preserve"> Pi, possibilita o desenvolvimento de uma solução de baixo custo e alta eficiência, tornando-a viável para diferentes aplicações no contexto de controle de acesso (USTUNDAG; CEVIKCAN, 2017). Nesse sentido, dispositivos embarcados têm sido amplamente adotados devido à sua relação custo-benefício e capacidade de operar de forma independente, contribuindo para a implementação de sistemas mais seguros e resilientes.</w:t>
      </w:r>
    </w:p>
    <w:p w14:paraId="72410D9E" w14:textId="77777777" w:rsidR="00363AF0" w:rsidRPr="00363AF0" w:rsidRDefault="00363AF0" w:rsidP="00363AF0">
      <w:pPr>
        <w:pStyle w:val="PargrafodaLista"/>
        <w:ind w:left="396"/>
        <w:rPr>
          <w:rFonts w:ascii="Arial" w:hAnsi="Arial" w:cs="Arial"/>
        </w:rPr>
      </w:pPr>
    </w:p>
    <w:p w14:paraId="73919AAB" w14:textId="601DA68D" w:rsidR="00372955" w:rsidRPr="00372955" w:rsidRDefault="0004586C" w:rsidP="0004586C">
      <w:pPr>
        <w:pStyle w:val="Ttulo2"/>
      </w:pPr>
      <w:bookmarkStart w:id="4" w:name="_Toc229210749"/>
      <w:r>
        <w:t xml:space="preserve">1.4 </w:t>
      </w:r>
      <w:r w:rsidR="00EA02EA" w:rsidRPr="00EA02EA">
        <w:t>OBJETIVOS</w:t>
      </w:r>
      <w:bookmarkEnd w:id="4"/>
    </w:p>
    <w:p w14:paraId="55B7204B" w14:textId="557CF6A0" w:rsidR="00EA02EA" w:rsidRDefault="0004586C" w:rsidP="0004586C">
      <w:pPr>
        <w:pStyle w:val="Ttulo3"/>
      </w:pPr>
      <w:bookmarkStart w:id="5" w:name="_Toc229210750"/>
      <w:r>
        <w:t xml:space="preserve">1.4.1 </w:t>
      </w:r>
      <w:r w:rsidR="00372955">
        <w:t>Objetivo g</w:t>
      </w:r>
      <w:r w:rsidR="00EA02EA" w:rsidRPr="00EA02EA">
        <w:t>era</w:t>
      </w:r>
      <w:r w:rsidR="00372955">
        <w:t>l</w:t>
      </w:r>
      <w:bookmarkEnd w:id="5"/>
    </w:p>
    <w:p w14:paraId="4E71AC6E" w14:textId="1A8EED9A" w:rsidR="009C0E16" w:rsidRPr="000614FC" w:rsidRDefault="000614FC" w:rsidP="003A1DDC">
      <w:pPr>
        <w:spacing w:line="360" w:lineRule="auto"/>
        <w:ind w:firstLine="708"/>
        <w:jc w:val="both"/>
        <w:rPr>
          <w:rFonts w:ascii="Arial" w:hAnsi="Arial" w:cs="Arial"/>
        </w:rPr>
      </w:pPr>
      <w:r w:rsidRPr="000614FC">
        <w:rPr>
          <w:rFonts w:ascii="Arial" w:hAnsi="Arial" w:cs="Arial"/>
        </w:rPr>
        <w:t xml:space="preserve">Desenvolver um sistema de controle de acesso baseado em autenticação de dois fatores, utilizando leitura de cartão RFID e biometria facial, capaz de operar de forma independente da conexão com a internet, por meio de um hardware dedicado implementado em um </w:t>
      </w:r>
      <w:proofErr w:type="spellStart"/>
      <w:r w:rsidRPr="000614FC">
        <w:rPr>
          <w:rFonts w:ascii="Arial" w:hAnsi="Arial" w:cs="Arial"/>
        </w:rPr>
        <w:t>Raspberry</w:t>
      </w:r>
      <w:proofErr w:type="spellEnd"/>
      <w:r w:rsidRPr="000614FC">
        <w:rPr>
          <w:rFonts w:ascii="Arial" w:hAnsi="Arial" w:cs="Arial"/>
        </w:rPr>
        <w:t xml:space="preserve"> Pi.</w:t>
      </w:r>
    </w:p>
    <w:p w14:paraId="21C20175" w14:textId="55DA09B1" w:rsidR="002A6298" w:rsidRDefault="0004586C" w:rsidP="0004586C">
      <w:pPr>
        <w:pStyle w:val="Ttulo3"/>
      </w:pPr>
      <w:bookmarkStart w:id="6" w:name="_Toc229210751"/>
      <w:r>
        <w:t xml:space="preserve">1.4.2 </w:t>
      </w:r>
      <w:r w:rsidR="00372955">
        <w:t>Objetivos e</w:t>
      </w:r>
      <w:r w:rsidR="00EA02EA">
        <w:t>specíficos</w:t>
      </w:r>
      <w:bookmarkEnd w:id="6"/>
    </w:p>
    <w:p w14:paraId="61469988" w14:textId="77777777" w:rsidR="00933F71" w:rsidRPr="00933F71" w:rsidRDefault="00933F71" w:rsidP="00933F71">
      <w:pPr>
        <w:rPr>
          <w:rFonts w:ascii="Arial" w:hAnsi="Arial" w:cs="Arial"/>
        </w:rPr>
      </w:pPr>
      <w:r w:rsidRPr="00933F71">
        <w:rPr>
          <w:rFonts w:ascii="Arial" w:hAnsi="Arial" w:cs="Arial"/>
        </w:rPr>
        <w:t>Como objetivos específicos constituem-se:</w:t>
      </w:r>
    </w:p>
    <w:p w14:paraId="0EC60A9A" w14:textId="77777777" w:rsidR="00933F71" w:rsidRPr="00933F71" w:rsidRDefault="00933F71" w:rsidP="00933F71">
      <w:pPr>
        <w:pStyle w:val="PargrafodaLista"/>
        <w:rPr>
          <w:rFonts w:ascii="Arial" w:hAnsi="Arial" w:cs="Arial"/>
        </w:rPr>
      </w:pPr>
    </w:p>
    <w:p w14:paraId="1FC2172C" w14:textId="3522647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Implementar o módulo de leitura de cartões RFID para identificação dos usuários; </w:t>
      </w:r>
    </w:p>
    <w:p w14:paraId="49C54C0B" w14:textId="77777777" w:rsidR="00933F71" w:rsidRPr="00933F71" w:rsidRDefault="00933F71" w:rsidP="00933F71">
      <w:pPr>
        <w:pStyle w:val="PargrafodaLista"/>
        <w:jc w:val="both"/>
        <w:rPr>
          <w:rFonts w:ascii="Arial" w:hAnsi="Arial" w:cs="Arial"/>
        </w:rPr>
      </w:pPr>
    </w:p>
    <w:p w14:paraId="73FFC328" w14:textId="253D430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o sistema de reconhecimento facial para validação biométrica; </w:t>
      </w:r>
    </w:p>
    <w:p w14:paraId="5F7DB058" w14:textId="77777777" w:rsidR="00933F71" w:rsidRDefault="00933F71" w:rsidP="00933F71">
      <w:pPr>
        <w:pStyle w:val="PargrafodaLista"/>
        <w:jc w:val="both"/>
        <w:rPr>
          <w:rFonts w:ascii="Arial" w:hAnsi="Arial" w:cs="Arial"/>
        </w:rPr>
      </w:pPr>
    </w:p>
    <w:p w14:paraId="35EEBD02" w14:textId="2821BAE5"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Integrar os métodos de autenticação por RFID e biometria facial em um único sistema; </w:t>
      </w:r>
    </w:p>
    <w:p w14:paraId="41C5812A" w14:textId="77777777" w:rsidR="00933F71" w:rsidRPr="00933F71" w:rsidRDefault="00933F71" w:rsidP="00933F71">
      <w:pPr>
        <w:pStyle w:val="PargrafodaLista"/>
        <w:rPr>
          <w:rFonts w:ascii="Arial" w:hAnsi="Arial" w:cs="Arial"/>
        </w:rPr>
      </w:pPr>
    </w:p>
    <w:p w14:paraId="22D5C9B9" w14:textId="24671793"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um banco de dados local para armazenamento das informações dos usuários; </w:t>
      </w:r>
    </w:p>
    <w:p w14:paraId="6722FA06" w14:textId="5408B0D5" w:rsidR="00933F71" w:rsidRDefault="00933F71" w:rsidP="00933F71">
      <w:pPr>
        <w:pStyle w:val="PargrafodaLista"/>
        <w:jc w:val="both"/>
        <w:rPr>
          <w:rFonts w:ascii="Arial" w:hAnsi="Arial" w:cs="Arial"/>
        </w:rPr>
      </w:pPr>
    </w:p>
    <w:p w14:paraId="7EA8896E" w14:textId="326739B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Garantir </w:t>
      </w:r>
      <w:r w:rsidR="00933F71">
        <w:rPr>
          <w:rFonts w:ascii="Arial" w:hAnsi="Arial" w:cs="Arial"/>
        </w:rPr>
        <w:t xml:space="preserve">que </w:t>
      </w:r>
      <w:r w:rsidRPr="00933F71">
        <w:rPr>
          <w:rFonts w:ascii="Arial" w:hAnsi="Arial" w:cs="Arial"/>
        </w:rPr>
        <w:t>o sistema</w:t>
      </w:r>
      <w:r w:rsidR="00933F71">
        <w:rPr>
          <w:rFonts w:ascii="Arial" w:hAnsi="Arial" w:cs="Arial"/>
        </w:rPr>
        <w:t xml:space="preserve"> opere</w:t>
      </w:r>
      <w:r w:rsidRPr="00933F71">
        <w:rPr>
          <w:rFonts w:ascii="Arial" w:hAnsi="Arial" w:cs="Arial"/>
        </w:rPr>
        <w:t xml:space="preserve"> de forma independente da conexão com a internet; </w:t>
      </w:r>
    </w:p>
    <w:p w14:paraId="1715BB98" w14:textId="77777777" w:rsidR="00933F71" w:rsidRDefault="00933F71" w:rsidP="00933F71">
      <w:pPr>
        <w:pStyle w:val="PargrafodaLista"/>
        <w:jc w:val="both"/>
        <w:rPr>
          <w:rFonts w:ascii="Arial" w:hAnsi="Arial" w:cs="Arial"/>
        </w:rPr>
      </w:pPr>
    </w:p>
    <w:p w14:paraId="22AD4F40" w14:textId="2F28D6A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lastRenderedPageBreak/>
        <w:t xml:space="preserve">Configurar e integrar os componentes de hardware utilizando um </w:t>
      </w:r>
      <w:proofErr w:type="spellStart"/>
      <w:r w:rsidRPr="00933F71">
        <w:rPr>
          <w:rFonts w:ascii="Arial" w:hAnsi="Arial" w:cs="Arial"/>
        </w:rPr>
        <w:t>Raspberry</w:t>
      </w:r>
      <w:proofErr w:type="spellEnd"/>
      <w:r w:rsidRPr="00933F71">
        <w:rPr>
          <w:rFonts w:ascii="Arial" w:hAnsi="Arial" w:cs="Arial"/>
        </w:rPr>
        <w:t xml:space="preserve"> Pi como plataforma de processamento; </w:t>
      </w:r>
    </w:p>
    <w:p w14:paraId="6B98C3C6" w14:textId="77777777" w:rsidR="00933F71" w:rsidRDefault="00933F71" w:rsidP="00933F71">
      <w:pPr>
        <w:pStyle w:val="PargrafodaLista"/>
        <w:jc w:val="both"/>
        <w:rPr>
          <w:rFonts w:ascii="Arial" w:hAnsi="Arial" w:cs="Arial"/>
        </w:rPr>
      </w:pPr>
    </w:p>
    <w:p w14:paraId="150FC3CD" w14:textId="4F34DF78"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Realizar testes para avaliar o desempenho, a precisão</w:t>
      </w:r>
      <w:r w:rsidR="00933F71">
        <w:rPr>
          <w:rFonts w:ascii="Arial" w:hAnsi="Arial" w:cs="Arial"/>
        </w:rPr>
        <w:t>,</w:t>
      </w:r>
      <w:r w:rsidRPr="00933F71">
        <w:rPr>
          <w:rFonts w:ascii="Arial" w:hAnsi="Arial" w:cs="Arial"/>
        </w:rPr>
        <w:t xml:space="preserve"> confiabilidade</w:t>
      </w:r>
      <w:r w:rsidR="00933F71">
        <w:rPr>
          <w:rFonts w:ascii="Arial" w:hAnsi="Arial" w:cs="Arial"/>
        </w:rPr>
        <w:t xml:space="preserve"> e a estabilidade</w:t>
      </w:r>
      <w:r w:rsidRPr="00933F71">
        <w:rPr>
          <w:rFonts w:ascii="Arial" w:hAnsi="Arial" w:cs="Arial"/>
        </w:rPr>
        <w:t xml:space="preserve"> do sistema.</w:t>
      </w:r>
    </w:p>
    <w:p w14:paraId="54194211" w14:textId="77777777" w:rsidR="00D2614F" w:rsidRDefault="00D2614F" w:rsidP="00FA50B2">
      <w:pPr>
        <w:rPr>
          <w:rFonts w:ascii="Arial" w:hAnsi="Arial" w:cs="Arial"/>
        </w:rPr>
      </w:pPr>
    </w:p>
    <w:p w14:paraId="36735AB3" w14:textId="77777777" w:rsidR="00FA50B2" w:rsidRPr="00FA50B2" w:rsidRDefault="00FA50B2" w:rsidP="00FA50B2">
      <w:pPr>
        <w:rPr>
          <w:rFonts w:ascii="Arial" w:hAnsi="Arial" w:cs="Arial"/>
        </w:rPr>
      </w:pPr>
    </w:p>
    <w:p w14:paraId="6D1240DB" w14:textId="21CB8829" w:rsidR="00EA02EA" w:rsidRPr="00D2614F" w:rsidRDefault="0004586C" w:rsidP="0004586C">
      <w:pPr>
        <w:pStyle w:val="Ttulo2"/>
      </w:pPr>
      <w:bookmarkStart w:id="7" w:name="_Toc229210752"/>
      <w:r>
        <w:t xml:space="preserve">1.5 </w:t>
      </w:r>
      <w:r w:rsidR="00EA02EA" w:rsidRPr="00D2614F">
        <w:t>PROCEDIMENTOS METODOLÓGICOS</w:t>
      </w:r>
      <w:bookmarkEnd w:id="7"/>
      <w:r w:rsidR="00EA02EA" w:rsidRPr="00D2614F">
        <w:t xml:space="preserve"> </w:t>
      </w:r>
    </w:p>
    <w:p w14:paraId="2724AB31" w14:textId="77777777" w:rsidR="00704CB7" w:rsidRPr="00704CB7" w:rsidRDefault="00704CB7" w:rsidP="00D2614F">
      <w:pPr>
        <w:pStyle w:val="NormalWeb"/>
        <w:spacing w:line="360" w:lineRule="auto"/>
        <w:ind w:firstLine="396"/>
        <w:rPr>
          <w:rFonts w:ascii="Arial" w:hAnsi="Arial" w:cs="Arial"/>
        </w:rPr>
      </w:pPr>
      <w:r w:rsidRPr="00704CB7">
        <w:rPr>
          <w:rFonts w:ascii="Arial" w:hAnsi="Arial" w:cs="Arial"/>
        </w:rPr>
        <w:t>Quanto aos procedimentos metodológicos, serão adotados no presente trabalho três níveis de pesquisa: exploratória, descritiva e explicativa.</w:t>
      </w:r>
    </w:p>
    <w:p w14:paraId="44C8445A" w14:textId="77777777" w:rsidR="00704CB7" w:rsidRPr="00704CB7" w:rsidRDefault="00704CB7" w:rsidP="00007625">
      <w:pPr>
        <w:pStyle w:val="NormalWeb"/>
        <w:spacing w:line="360" w:lineRule="auto"/>
        <w:jc w:val="both"/>
        <w:rPr>
          <w:rFonts w:ascii="Arial" w:hAnsi="Arial" w:cs="Arial"/>
        </w:rPr>
      </w:pPr>
      <w:r w:rsidRPr="00704CB7">
        <w:rPr>
          <w:rFonts w:ascii="Arial" w:hAnsi="Arial" w:cs="Arial"/>
        </w:rPr>
        <w:t xml:space="preserve">Segundo </w:t>
      </w:r>
      <w:proofErr w:type="spellStart"/>
      <w:r w:rsidRPr="00704CB7">
        <w:rPr>
          <w:rFonts w:ascii="Arial" w:hAnsi="Arial" w:cs="Arial"/>
        </w:rPr>
        <w:t>Wazlawick</w:t>
      </w:r>
      <w:proofErr w:type="spellEnd"/>
      <w:r w:rsidRPr="00704CB7">
        <w:rPr>
          <w:rFonts w:ascii="Arial" w:hAnsi="Arial" w:cs="Arial"/>
        </w:rPr>
        <w:t xml:space="preserve"> (2020, p. 18), acerca da pesquisa exploratória, trata-se de um tipo de pesquisa em que o autor não possui necessariamente uma hipótese ou objetivo definido previamente. Ela pode ser considerada, muitas vezes, o primeiro estágio de um processo de pesquisa mais amplo. Nesse contexto, o pesquisador examina um conjunto de fenômenos, buscando identificar anomalias, conhecidas ou não, que possam servir de base para uma investigação mais sistemática posteriormente (GIL, 2008).</w:t>
      </w:r>
    </w:p>
    <w:p w14:paraId="51F30A75" w14:textId="77777777" w:rsidR="00704CB7" w:rsidRPr="00704CB7" w:rsidRDefault="00704CB7" w:rsidP="00007625">
      <w:pPr>
        <w:pStyle w:val="NormalWeb"/>
        <w:spacing w:line="360" w:lineRule="auto"/>
        <w:jc w:val="both"/>
        <w:rPr>
          <w:rFonts w:ascii="Arial" w:hAnsi="Arial" w:cs="Arial"/>
        </w:rPr>
      </w:pPr>
      <w:r w:rsidRPr="00704CB7">
        <w:rPr>
          <w:rFonts w:ascii="Arial" w:hAnsi="Arial" w:cs="Arial"/>
        </w:rPr>
        <w:t xml:space="preserve">Ainda dentro dos métodos de pesquisa utilizados na elaboração deste projeto, destaca-se a pesquisa descritiva. Conforme </w:t>
      </w:r>
      <w:proofErr w:type="spellStart"/>
      <w:r w:rsidRPr="00704CB7">
        <w:rPr>
          <w:rFonts w:ascii="Arial" w:hAnsi="Arial" w:cs="Arial"/>
        </w:rPr>
        <w:t>Wazlawick</w:t>
      </w:r>
      <w:proofErr w:type="spellEnd"/>
      <w:r w:rsidRPr="00704CB7">
        <w:rPr>
          <w:rFonts w:ascii="Arial" w:hAnsi="Arial" w:cs="Arial"/>
        </w:rPr>
        <w:t xml:space="preserve"> (2020, p. 18), a pesquisa descritiva é mais objetiva do que a exploratória, tendo como finalidade obter dados mais consistentes sobre determinada realidade. No entanto, não há interferência do pesquisador nem a intenção de explicar os fenômenos, mas sim descrevê-los ou categorizá-los. Esse tipo de pesquisa é caracterizado principalmente pelo levantamento de dados, utilizando técnicas como entrevistas e questionários (CERVO; BERVIAN, 2007).</w:t>
      </w:r>
    </w:p>
    <w:p w14:paraId="73E51B91" w14:textId="77777777" w:rsidR="00704CB7" w:rsidRPr="00704CB7" w:rsidRDefault="00704CB7" w:rsidP="00007625">
      <w:pPr>
        <w:pStyle w:val="NormalWeb"/>
        <w:spacing w:line="360" w:lineRule="auto"/>
        <w:jc w:val="both"/>
        <w:rPr>
          <w:rFonts w:ascii="Arial" w:hAnsi="Arial" w:cs="Arial"/>
        </w:rPr>
      </w:pPr>
      <w:r w:rsidRPr="00704CB7">
        <w:rPr>
          <w:rFonts w:ascii="Arial" w:hAnsi="Arial" w:cs="Arial"/>
        </w:rPr>
        <w:t xml:space="preserve">Concluindo os métodos de pesquisa, tem-se a pesquisa explicativa que, de acordo com </w:t>
      </w:r>
      <w:proofErr w:type="spellStart"/>
      <w:r w:rsidRPr="00704CB7">
        <w:rPr>
          <w:rFonts w:ascii="Arial" w:hAnsi="Arial" w:cs="Arial"/>
        </w:rPr>
        <w:t>Wazlawick</w:t>
      </w:r>
      <w:proofErr w:type="spellEnd"/>
      <w:r w:rsidRPr="00704CB7">
        <w:rPr>
          <w:rFonts w:ascii="Arial" w:hAnsi="Arial" w:cs="Arial"/>
        </w:rPr>
        <w:t xml:space="preserve"> (2020, p. 18), é considerada a mais complexa e completa, pois além de analisar os dados observados, busca suas causas e explicações, ou seja, os fatores determinantes desses dados (LAKATOS; MARCONI, 2010).</w:t>
      </w:r>
    </w:p>
    <w:p w14:paraId="375F8D8D" w14:textId="77777777" w:rsidR="00704CB7" w:rsidRPr="00704CB7" w:rsidRDefault="00704CB7" w:rsidP="00007625">
      <w:pPr>
        <w:pStyle w:val="NormalWeb"/>
        <w:spacing w:line="360" w:lineRule="auto"/>
        <w:jc w:val="both"/>
        <w:rPr>
          <w:rFonts w:ascii="Arial" w:hAnsi="Arial" w:cs="Arial"/>
        </w:rPr>
      </w:pPr>
      <w:r w:rsidRPr="00704CB7">
        <w:rPr>
          <w:rFonts w:ascii="Arial" w:hAnsi="Arial" w:cs="Arial"/>
        </w:rPr>
        <w:t xml:space="preserve">Dessa forma, conclui-se que a pesquisa exploratória é aquela que não possui um objetivo ou hipótese previamente definidos, sendo voltada principalmente à </w:t>
      </w:r>
      <w:r w:rsidRPr="00704CB7">
        <w:rPr>
          <w:rFonts w:ascii="Arial" w:hAnsi="Arial" w:cs="Arial"/>
        </w:rPr>
        <w:lastRenderedPageBreak/>
        <w:t>exploração inicial de um tema, que pode ou não ser aprofundado posteriormente. Já a pesquisa descritiva apresenta maior nível de estruturação, baseando-se no levantamento de dados, embora não tenha como objetivo explicá-los. Por fim, a pesquisa explicativa é a mais completa entre as três, pois utiliza os dados obtidos para buscar suas causas e explicações.</w:t>
      </w:r>
    </w:p>
    <w:p w14:paraId="67C62812" w14:textId="77777777" w:rsidR="00704CB7" w:rsidRPr="00704CB7" w:rsidRDefault="00704CB7" w:rsidP="00007625">
      <w:pPr>
        <w:pStyle w:val="NormalWeb"/>
        <w:spacing w:line="360" w:lineRule="auto"/>
        <w:jc w:val="both"/>
        <w:rPr>
          <w:rFonts w:ascii="Arial" w:hAnsi="Arial" w:cs="Arial"/>
        </w:rPr>
      </w:pPr>
      <w:r w:rsidRPr="00704CB7">
        <w:rPr>
          <w:rFonts w:ascii="Arial" w:hAnsi="Arial" w:cs="Arial"/>
        </w:rPr>
        <w:t>Quanto ao delineamento da pesquisa, será adotada a pesquisa bibliográfica, considerada essencial para qualquer produção acadêmica, pois envolve o estudo de livros, artigos científicos, teses e outras publicações relevantes (WAZLAWICK, 2020; GIL, 2008).</w:t>
      </w:r>
    </w:p>
    <w:p w14:paraId="2372D3FA" w14:textId="073AD1E7" w:rsidR="007B1B06" w:rsidRDefault="00704CB7" w:rsidP="007B1B06">
      <w:pPr>
        <w:pStyle w:val="NormalWeb"/>
        <w:spacing w:line="360" w:lineRule="auto"/>
        <w:jc w:val="both"/>
        <w:rPr>
          <w:rFonts w:ascii="Arial" w:hAnsi="Arial" w:cs="Arial"/>
        </w:rPr>
      </w:pPr>
      <w:r w:rsidRPr="00704CB7">
        <w:rPr>
          <w:rFonts w:ascii="Arial" w:hAnsi="Arial" w:cs="Arial"/>
        </w:rPr>
        <w:t xml:space="preserve">Além disso, será utilizada a pesquisa experimental que, segundo </w:t>
      </w:r>
      <w:proofErr w:type="spellStart"/>
      <w:r w:rsidRPr="00704CB7">
        <w:rPr>
          <w:rFonts w:ascii="Arial" w:hAnsi="Arial" w:cs="Arial"/>
        </w:rPr>
        <w:t>Wazlawick</w:t>
      </w:r>
      <w:proofErr w:type="spellEnd"/>
      <w:r w:rsidRPr="00704CB7">
        <w:rPr>
          <w:rFonts w:ascii="Arial" w:hAnsi="Arial" w:cs="Arial"/>
        </w:rPr>
        <w:t xml:space="preserve"> (2020, p. 18), caracteriza-se pela manipulação de aspectos da realidade por parte do pesquisador. Nesse tipo de pesquisa, são definidas variáveis que podem ser controladas, bem como variáveis observadas, permitindo verificar possíveis relações de dependência entre elas (LAKATOS; MARCONI, 2010).</w:t>
      </w:r>
    </w:p>
    <w:p w14:paraId="2590DFA9" w14:textId="77777777" w:rsidR="0020200E" w:rsidRPr="00F22E53" w:rsidRDefault="0020200E" w:rsidP="00F22E53">
      <w:pPr>
        <w:spacing w:line="360" w:lineRule="auto"/>
        <w:rPr>
          <w:rFonts w:ascii="Arial" w:hAnsi="Arial" w:cs="Arial"/>
        </w:rPr>
      </w:pPr>
    </w:p>
    <w:p w14:paraId="602BEE57" w14:textId="49A63690" w:rsidR="00461CA3" w:rsidRPr="00461CA3" w:rsidRDefault="0004586C" w:rsidP="0004586C">
      <w:pPr>
        <w:pStyle w:val="Ttulo2"/>
      </w:pPr>
      <w:bookmarkStart w:id="8" w:name="_Toc229210753"/>
      <w:r>
        <w:t xml:space="preserve">1.6 </w:t>
      </w:r>
      <w:r w:rsidR="00EA02EA" w:rsidRPr="002D26BC">
        <w:t>ESTRUTURA DO TRABALHO</w:t>
      </w:r>
      <w:bookmarkEnd w:id="8"/>
    </w:p>
    <w:p w14:paraId="42FAA732" w14:textId="009330BB" w:rsidR="00F22E53" w:rsidRDefault="00BE085D" w:rsidP="003A1DDC">
      <w:pPr>
        <w:spacing w:line="360" w:lineRule="auto"/>
        <w:ind w:firstLine="396"/>
        <w:jc w:val="both"/>
        <w:rPr>
          <w:rFonts w:ascii="Arial" w:hAnsi="Arial" w:cs="Arial"/>
        </w:rPr>
      </w:pPr>
      <w:r w:rsidRPr="00BE085D">
        <w:rPr>
          <w:rFonts w:ascii="Arial" w:hAnsi="Arial" w:cs="Arial"/>
        </w:rPr>
        <w:t>Após a apresentação da origem do projeto, bem como das diretrizes para o seu desenvolvimento no Capítulo 1, o Capítulo 2 aborda os principais conceitos teóricos necessários à construção do sistema, incluindo temas como segurança da informação, autenticação multifator, tecnologia RFID, biometria facial, visão computacional e sistemas embarcados, além de um levantamento do estado da arte com trabalhos relacionados ao controle de acesso.</w:t>
      </w:r>
    </w:p>
    <w:p w14:paraId="175162E4" w14:textId="57286013" w:rsidR="00BE085D" w:rsidRPr="00BE085D" w:rsidRDefault="00BE085D" w:rsidP="00BE085D">
      <w:pPr>
        <w:spacing w:line="360" w:lineRule="auto"/>
        <w:jc w:val="both"/>
        <w:rPr>
          <w:rFonts w:ascii="Arial" w:hAnsi="Arial" w:cs="Arial"/>
        </w:rPr>
      </w:pPr>
      <w:r w:rsidRPr="00BE085D">
        <w:rPr>
          <w:rFonts w:ascii="Arial" w:hAnsi="Arial" w:cs="Arial"/>
        </w:rPr>
        <w:t xml:space="preserve">O Capítulo 3 apresenta o desenvolvimento do sistema proposto, incluindo a arquitetura da solução, a integração entre hardware e software, bem como a implementação utilizando um </w:t>
      </w:r>
      <w:proofErr w:type="spellStart"/>
      <w:r w:rsidRPr="00BE085D">
        <w:rPr>
          <w:rFonts w:ascii="Arial" w:hAnsi="Arial" w:cs="Arial"/>
        </w:rPr>
        <w:t>Raspberry</w:t>
      </w:r>
      <w:proofErr w:type="spellEnd"/>
      <w:r w:rsidRPr="00BE085D">
        <w:rPr>
          <w:rFonts w:ascii="Arial" w:hAnsi="Arial" w:cs="Arial"/>
        </w:rPr>
        <w:t xml:space="preserve"> Pi e os módulos necessários para autenticação.</w:t>
      </w:r>
    </w:p>
    <w:p w14:paraId="284B80D9" w14:textId="77777777" w:rsidR="00BE085D" w:rsidRPr="00BE085D" w:rsidRDefault="00BE085D" w:rsidP="00BE085D">
      <w:pPr>
        <w:spacing w:line="360" w:lineRule="auto"/>
        <w:jc w:val="both"/>
        <w:rPr>
          <w:rFonts w:ascii="Arial" w:hAnsi="Arial" w:cs="Arial"/>
        </w:rPr>
      </w:pPr>
      <w:r w:rsidRPr="00BE085D">
        <w:rPr>
          <w:rFonts w:ascii="Arial" w:hAnsi="Arial" w:cs="Arial"/>
        </w:rPr>
        <w:t>O Capítulo 4 apresenta os resultados obtidos a partir dos testes realizados com o sistema, incluindo a análise de desempenho, precisão e confiabilidade dos métodos de autenticação utilizados.</w:t>
      </w:r>
    </w:p>
    <w:p w14:paraId="739ACB43" w14:textId="77777777" w:rsidR="00BE085D" w:rsidRDefault="00BE085D" w:rsidP="00BE085D">
      <w:pPr>
        <w:spacing w:line="360" w:lineRule="auto"/>
        <w:jc w:val="both"/>
        <w:rPr>
          <w:rFonts w:ascii="Arial" w:hAnsi="Arial" w:cs="Arial"/>
        </w:rPr>
      </w:pPr>
      <w:r w:rsidRPr="00BE085D">
        <w:rPr>
          <w:rFonts w:ascii="Arial" w:hAnsi="Arial" w:cs="Arial"/>
        </w:rPr>
        <w:lastRenderedPageBreak/>
        <w:t>Por fim, o Capítulo 5 apresenta a avaliação geral do sistema desenvolvido, bem como as considerações finais e sugestões para trabalhos futuros.</w:t>
      </w:r>
    </w:p>
    <w:p w14:paraId="4A99AAF2" w14:textId="77777777" w:rsidR="007B1B06" w:rsidRDefault="007B1B06" w:rsidP="00C64062">
      <w:pPr>
        <w:spacing w:line="360" w:lineRule="auto"/>
        <w:jc w:val="both"/>
        <w:rPr>
          <w:rFonts w:ascii="Arial" w:hAnsi="Arial" w:cs="Arial"/>
        </w:rPr>
      </w:pPr>
    </w:p>
    <w:p w14:paraId="4C01A5CA" w14:textId="201EB4FF" w:rsidR="00C64062" w:rsidRDefault="0004586C" w:rsidP="0004586C">
      <w:pPr>
        <w:pStyle w:val="Ttulo1"/>
      </w:pPr>
      <w:bookmarkStart w:id="9" w:name="_Toc229210754"/>
      <w:r>
        <w:t xml:space="preserve">2 </w:t>
      </w:r>
      <w:r w:rsidR="00007625">
        <w:t>REFERENCIAL TEÓRICO</w:t>
      </w:r>
      <w:bookmarkEnd w:id="9"/>
      <w:r w:rsidR="00C64062" w:rsidRPr="00C64062">
        <w:t xml:space="preserve"> </w:t>
      </w:r>
    </w:p>
    <w:p w14:paraId="37258EBA" w14:textId="0F2D6B50" w:rsidR="00EC7ABF" w:rsidRPr="00EC7ABF" w:rsidRDefault="0004586C" w:rsidP="0004586C">
      <w:pPr>
        <w:pStyle w:val="Ttulo2"/>
      </w:pPr>
      <w:bookmarkStart w:id="10" w:name="_Toc229210755"/>
      <w:r>
        <w:t xml:space="preserve">2.1 </w:t>
      </w:r>
      <w:r w:rsidR="00EC7ABF">
        <w:t>SEGURANÇA DA INFORMAÇÃO</w:t>
      </w:r>
      <w:bookmarkEnd w:id="10"/>
    </w:p>
    <w:p w14:paraId="689CF9DD" w14:textId="1559F556" w:rsidR="00EC7ABF" w:rsidRDefault="00EC7ABF" w:rsidP="00EC7ABF">
      <w:pPr>
        <w:spacing w:line="360" w:lineRule="auto"/>
        <w:ind w:firstLine="396"/>
        <w:jc w:val="both"/>
        <w:rPr>
          <w:rFonts w:ascii="Arial" w:hAnsi="Arial" w:cs="Arial"/>
        </w:rPr>
      </w:pPr>
      <w:r w:rsidRPr="00EC7ABF">
        <w:rPr>
          <w:rFonts w:ascii="Arial" w:hAnsi="Arial" w:cs="Arial"/>
        </w:rPr>
        <w:t xml:space="preserve">A segurança da informação tornou-se um dos pilares fundamentais no desenvolvimento de sistemas computacionais modernos, especialmente diante do crescimento do volume de dados e da interconectividade entre dispositivos. Nesse contexto, a proteção de informações sensíveis passou a ser uma necessidade essencial tanto para organizações quanto para usuários (STALLINGS, 2017; ANDERSON, 2020). Além disso, com o avanço da tecnologia e a expansão da internet, surgiram novas ameaças que exigem mecanismos cada vez mais sofisticados de proteção. </w:t>
      </w:r>
    </w:p>
    <w:p w14:paraId="6E6E8849" w14:textId="692A7DD5" w:rsidR="00C64062" w:rsidRDefault="00EC7ABF" w:rsidP="00EC7ABF">
      <w:pPr>
        <w:spacing w:line="360" w:lineRule="auto"/>
        <w:jc w:val="both"/>
        <w:rPr>
          <w:rFonts w:ascii="Arial" w:hAnsi="Arial" w:cs="Arial"/>
        </w:rPr>
      </w:pPr>
      <w:r w:rsidRPr="00EC7ABF">
        <w:rPr>
          <w:rFonts w:ascii="Arial" w:hAnsi="Arial" w:cs="Arial"/>
        </w:rPr>
        <w:t>Dessa forma, a segurança da informação não se limita apenas à proteção de dados, mas também envolve aspectos como disponibilidade, integridade e confidencialidade, conhecidos como os pilares da segurança (TANENBAUM; WETHERALL, 2011; KUROSE; ROSS, 2013).</w:t>
      </w:r>
    </w:p>
    <w:p w14:paraId="740D619C" w14:textId="77777777" w:rsidR="0020200E" w:rsidRDefault="0020200E" w:rsidP="00EC7ABF">
      <w:pPr>
        <w:spacing w:line="360" w:lineRule="auto"/>
        <w:jc w:val="both"/>
        <w:rPr>
          <w:rFonts w:ascii="Arial" w:hAnsi="Arial" w:cs="Arial"/>
        </w:rPr>
      </w:pPr>
    </w:p>
    <w:p w14:paraId="5A1C3A71" w14:textId="6A11DE4C" w:rsidR="00EC7ABF" w:rsidRPr="0004586C" w:rsidRDefault="0004586C" w:rsidP="0004586C">
      <w:pPr>
        <w:pStyle w:val="Ttulo3"/>
      </w:pPr>
      <w:bookmarkStart w:id="11" w:name="_Toc229210756"/>
      <w:r>
        <w:t>2.1.1</w:t>
      </w:r>
      <w:r w:rsidR="00EC7ABF" w:rsidRPr="0004586C">
        <w:t>– Histórico</w:t>
      </w:r>
      <w:bookmarkEnd w:id="11"/>
    </w:p>
    <w:p w14:paraId="5AFD45EB" w14:textId="77777777" w:rsidR="00EC7ABF" w:rsidRPr="00EC7ABF" w:rsidRDefault="00EC7ABF" w:rsidP="00045B2A">
      <w:pPr>
        <w:pStyle w:val="NormalWeb"/>
        <w:spacing w:line="360" w:lineRule="auto"/>
        <w:ind w:firstLine="708"/>
        <w:jc w:val="both"/>
        <w:rPr>
          <w:rFonts w:ascii="Arial" w:hAnsi="Arial" w:cs="Arial"/>
        </w:rPr>
      </w:pPr>
      <w:r w:rsidRPr="00EC7ABF">
        <w:rPr>
          <w:rFonts w:ascii="Arial" w:hAnsi="Arial" w:cs="Arial"/>
        </w:rPr>
        <w:t>A segurança da informação teve suas origens em contextos militares e governamentais, nos quais a proteção de dados estratégicos era essencial para a segurança nacional. Nesse período, as técnicas utilizadas eram majoritariamente manuais, baseadas em criptografia clássica e controle físico de documentos, visando impedir o acesso de indivíduos não autorizados (ANDERSON, 2020).</w:t>
      </w:r>
    </w:p>
    <w:p w14:paraId="41702941"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Com o surgimento dos primeiros computadores, na metade do século XX, a preocupação com a segurança da informação passou a envolver também os sistemas computacionais. Inicialmente, esses sistemas eram isolados, o que reduzia os riscos externos, porém já existia a necessidade de controle interno de acesso e proteção contra falhas (STALLINGS, 2017).</w:t>
      </w:r>
    </w:p>
    <w:p w14:paraId="06EB7723"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lastRenderedPageBreak/>
        <w:t>A partir do desenvolvimento das redes de computadores, especialmente com a criação da internet, a segurança da informação ganhou uma nova dimensão. A interconexão entre sistemas aumentou significativamente a exposição a ameaças, tornando necessário o desenvolvimento de mecanismos mais robustos de proteção (TANENBAUM; WETHERALL, 2011).</w:t>
      </w:r>
    </w:p>
    <w:p w14:paraId="124628FF"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Durante as décadas seguintes, com a popularização da internet e o crescimento do uso de sistemas digitais em larga escala, os ataques cibernéticos tornaram-se mais frequentes e sofisticados. Isso levou ao desenvolvimento de novas abordagens de segurança, incluindo firewalls, criptografia avançada e sistemas de detecção de intrusão (KUROSE; ROSS, 2013).</w:t>
      </w:r>
    </w:p>
    <w:p w14:paraId="289F89B7"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Mais recentemente, com a expansão da computação em nuvem, dispositivos móveis e Internet das Coisas (IoT), a segurança da informação passou a ser ainda mais desafiadora. A diversidade de dispositivos conectados ampliou a superfície de ataque, exigindo soluções mais abrangentes e integradas (ANDERSON, 2020).</w:t>
      </w:r>
    </w:p>
    <w:p w14:paraId="0B730B79"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Atualmente, a segurança da informação é considerada um elemento essencial em qualquer sistema computacional, sendo tratada como uma área estratégica tanto em organizações quanto no desenvolvimento de novas tecnologias (STALLINGS, 2017).</w:t>
      </w:r>
    </w:p>
    <w:p w14:paraId="393BCDE5" w14:textId="77777777" w:rsidR="00EC7ABF" w:rsidRPr="00EC7ABF" w:rsidRDefault="00EC7ABF" w:rsidP="00EC7ABF">
      <w:pPr>
        <w:pStyle w:val="PargrafodaLista"/>
        <w:spacing w:line="360" w:lineRule="auto"/>
        <w:jc w:val="both"/>
        <w:rPr>
          <w:rFonts w:ascii="Arial" w:hAnsi="Arial" w:cs="Arial"/>
          <w:b/>
          <w:bCs/>
        </w:rPr>
      </w:pPr>
    </w:p>
    <w:p w14:paraId="4E811581" w14:textId="2931EA12" w:rsidR="00EC7ABF" w:rsidRPr="0004586C" w:rsidRDefault="0004586C" w:rsidP="0004586C">
      <w:pPr>
        <w:pStyle w:val="Ttulo3"/>
      </w:pPr>
      <w:bookmarkStart w:id="12" w:name="_Toc229210757"/>
      <w:r>
        <w:t xml:space="preserve">2.1.2 </w:t>
      </w:r>
      <w:r w:rsidR="00EC7ABF" w:rsidRPr="0004586C">
        <w:t>– Conceito</w:t>
      </w:r>
      <w:bookmarkEnd w:id="12"/>
      <w:r w:rsidR="00EC7ABF" w:rsidRPr="0004586C">
        <w:t xml:space="preserve"> </w:t>
      </w:r>
    </w:p>
    <w:p w14:paraId="42A62B9D" w14:textId="77777777" w:rsidR="00EC7ABF" w:rsidRPr="00EC7ABF" w:rsidRDefault="00EC7ABF" w:rsidP="00045B2A">
      <w:pPr>
        <w:pStyle w:val="NormalWeb"/>
        <w:spacing w:line="360" w:lineRule="auto"/>
        <w:ind w:firstLine="708"/>
        <w:jc w:val="both"/>
        <w:rPr>
          <w:rFonts w:ascii="Arial" w:hAnsi="Arial" w:cs="Arial"/>
        </w:rPr>
      </w:pPr>
      <w:r w:rsidRPr="00EC7ABF">
        <w:rPr>
          <w:rFonts w:ascii="Arial" w:hAnsi="Arial" w:cs="Arial"/>
        </w:rPr>
        <w:t>A segurança da informação pode ser compreendida como o conjunto de práticas, políticas e tecnologias destinadas à proteção de dados e sistemas contra acessos não autorizados, falhas e ataques. Seu objetivo principal é garantir que as informações estejam disponíveis apenas para usuários autorizados e que permaneçam íntegras e confiáveis (STALLINGS, 2017).</w:t>
      </w:r>
    </w:p>
    <w:p w14:paraId="7BE409D6"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 xml:space="preserve">Um dos principais fundamentos da segurança da informação é a chamada tríade CIA, composta pelos princípios de confidencialidade, integridade e disponibilidade. A confidencialidade assegura que apenas usuários autorizados tenham acesso às informações, a integridade garante que os dados não sejam alterados indevidamente, </w:t>
      </w:r>
      <w:r w:rsidRPr="00EC7ABF">
        <w:rPr>
          <w:rFonts w:ascii="Arial" w:hAnsi="Arial" w:cs="Arial"/>
        </w:rPr>
        <w:lastRenderedPageBreak/>
        <w:t>e a disponibilidade assegura que as informações estejam acessíveis quando necessário (KUROSE; ROSS, 2013).</w:t>
      </w:r>
    </w:p>
    <w:p w14:paraId="765A54D8"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Além desses princípios, a segurança da informação também envolve outros aspectos importantes, como autenticidade e não repúdio. A autenticidade garante que a identidade dos usuários seja verificada corretamente, enquanto o não repúdio impede que uma ação realizada seja posteriormente negada por quem a executou (TANENBAUM; WETHERALL, 2011).</w:t>
      </w:r>
    </w:p>
    <w:p w14:paraId="0275D749"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Outro ponto relevante é que a segurança da informação não depende apenas de tecnologia, mas também de fatores humanos e organizacionais. Políticas de segurança, treinamento de usuários e boas práticas são fundamentais para reduzir riscos e evitar falhas causadas por erro humano (ANDERSON, 2020).</w:t>
      </w:r>
    </w:p>
    <w:p w14:paraId="7DD0C5E3"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Além disso, a segurança da informação deve ser aplicada de forma contínua, acompanhando a evolução das ameaças e das tecnologias. Isso implica na atualização constante de sistemas, adoção de novas soluções e monitoramento contínuo das atividades (STALLINGS, 2017).</w:t>
      </w:r>
    </w:p>
    <w:p w14:paraId="4D44826A" w14:textId="77777777" w:rsidR="00EC7ABF" w:rsidRDefault="00EC7ABF" w:rsidP="00EC7ABF">
      <w:pPr>
        <w:pStyle w:val="NormalWeb"/>
        <w:spacing w:line="360" w:lineRule="auto"/>
        <w:jc w:val="both"/>
        <w:rPr>
          <w:rFonts w:ascii="Arial" w:hAnsi="Arial" w:cs="Arial"/>
        </w:rPr>
      </w:pPr>
      <w:r w:rsidRPr="00EC7ABF">
        <w:rPr>
          <w:rFonts w:ascii="Arial" w:hAnsi="Arial" w:cs="Arial"/>
        </w:rPr>
        <w:t>Dessa forma, a segurança da informação pode ser entendida como um processo dinâmico e multidisciplinar, essencial para garantir a proteção de dados em ambientes cada vez mais complexos e interconectados.</w:t>
      </w:r>
    </w:p>
    <w:p w14:paraId="2263762F" w14:textId="77777777" w:rsidR="007B1B06" w:rsidRPr="00EC7ABF" w:rsidRDefault="007B1B06" w:rsidP="00EC7ABF">
      <w:pPr>
        <w:pStyle w:val="NormalWeb"/>
        <w:spacing w:line="360" w:lineRule="auto"/>
        <w:jc w:val="both"/>
        <w:rPr>
          <w:rFonts w:ascii="Arial" w:hAnsi="Arial" w:cs="Arial"/>
        </w:rPr>
      </w:pPr>
    </w:p>
    <w:p w14:paraId="0F40C66B" w14:textId="790E0C83" w:rsidR="00045B2A" w:rsidRPr="00045B2A" w:rsidRDefault="00045B2A" w:rsidP="0004586C">
      <w:pPr>
        <w:pStyle w:val="Ttulo2"/>
      </w:pPr>
      <w:bookmarkStart w:id="13" w:name="_Toc229210758"/>
      <w:r w:rsidRPr="00045B2A">
        <w:t xml:space="preserve">2.2 </w:t>
      </w:r>
      <w:r>
        <w:t>AUTENTICAÇÃO E CONTROLE DE ACESSO</w:t>
      </w:r>
      <w:bookmarkEnd w:id="13"/>
    </w:p>
    <w:p w14:paraId="4308A4F4" w14:textId="3F807E2A" w:rsidR="00045B2A" w:rsidRPr="00045B2A" w:rsidRDefault="00045B2A" w:rsidP="0004586C">
      <w:pPr>
        <w:pStyle w:val="Ttulo3"/>
      </w:pPr>
      <w:bookmarkStart w:id="14" w:name="_Toc229210759"/>
      <w:r w:rsidRPr="00045B2A">
        <w:t xml:space="preserve">2.2.1 - </w:t>
      </w:r>
      <w:r w:rsidRPr="00045B2A">
        <w:t>Histórico</w:t>
      </w:r>
      <w:bookmarkEnd w:id="14"/>
      <w:r w:rsidRPr="00045B2A">
        <w:t xml:space="preserve"> </w:t>
      </w:r>
    </w:p>
    <w:p w14:paraId="3DACF351"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Os primeiros mecanismos de autenticação surgiram com o desenvolvimento dos sistemas computacionais multiusuário, nos quais era necessário identificar diferentes usuários dentro de um mesmo sistema. Inicialmente, o método mais utilizado era baseado em senhas, considerado suficiente para ambientes com baixo nível de complexidade e pouca exposição a ameaças (STALLINGS, 2017).</w:t>
      </w:r>
    </w:p>
    <w:p w14:paraId="2EFF39A0"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Com o avanço da computação e o aumento da conectividade entre sistemas, especialmente com a expansão das redes de computadores, as senhas passaram a </w:t>
      </w:r>
      <w:r w:rsidRPr="00045B2A">
        <w:rPr>
          <w:rFonts w:ascii="Arial" w:hAnsi="Arial" w:cs="Arial"/>
        </w:rPr>
        <w:lastRenderedPageBreak/>
        <w:t>apresentar limitações significativas. Problemas como reutilização de senhas, compartilhamento indevido e vulnerabilidade a ataques tornaram evidente a necessidade de métodos mais seguros (BONNEAU et al., 2012).</w:t>
      </w:r>
    </w:p>
    <w:p w14:paraId="105288BE" w14:textId="77777777" w:rsidR="00045B2A" w:rsidRPr="00045B2A" w:rsidRDefault="00045B2A" w:rsidP="00045B2A">
      <w:pPr>
        <w:spacing w:line="360" w:lineRule="auto"/>
        <w:jc w:val="both"/>
        <w:rPr>
          <w:rFonts w:ascii="Arial" w:hAnsi="Arial" w:cs="Arial"/>
        </w:rPr>
      </w:pPr>
      <w:r w:rsidRPr="00045B2A">
        <w:rPr>
          <w:rFonts w:ascii="Arial" w:hAnsi="Arial" w:cs="Arial"/>
        </w:rPr>
        <w:t>Diante dessas limitações, surgiram novas formas de autenticação, como o uso de tokens físicos, cartões inteligentes e sistemas baseados em certificados digitais. Esses métodos introduziram o conceito de autenticação baseada em posse, complementando o uso de senhas (ANDERSON, 2020).</w:t>
      </w:r>
    </w:p>
    <w:p w14:paraId="49549DCA" w14:textId="77777777" w:rsidR="00045B2A" w:rsidRPr="00045B2A" w:rsidRDefault="00045B2A" w:rsidP="00045B2A">
      <w:pPr>
        <w:spacing w:line="360" w:lineRule="auto"/>
        <w:jc w:val="both"/>
        <w:rPr>
          <w:rFonts w:ascii="Arial" w:hAnsi="Arial" w:cs="Arial"/>
        </w:rPr>
      </w:pPr>
      <w:r w:rsidRPr="00045B2A">
        <w:rPr>
          <w:rFonts w:ascii="Arial" w:hAnsi="Arial" w:cs="Arial"/>
        </w:rPr>
        <w:t>Posteriormente, com o avanço das tecnologias biométricas, métodos como reconhecimento facial, impressão digital e leitura de íris passaram a ser utilizados, oferecendo maior segurança por se basearem em características únicas dos indivíduos (SICARI et al., 2015).</w:t>
      </w:r>
    </w:p>
    <w:p w14:paraId="4E363423" w14:textId="77777777" w:rsidR="00045B2A" w:rsidRPr="00045B2A" w:rsidRDefault="00045B2A" w:rsidP="00045B2A">
      <w:pPr>
        <w:spacing w:line="360" w:lineRule="auto"/>
        <w:jc w:val="both"/>
        <w:rPr>
          <w:rFonts w:ascii="Arial" w:hAnsi="Arial" w:cs="Arial"/>
        </w:rPr>
      </w:pPr>
      <w:r w:rsidRPr="00045B2A">
        <w:rPr>
          <w:rFonts w:ascii="Arial" w:hAnsi="Arial" w:cs="Arial"/>
        </w:rPr>
        <w:t>Mais recentemente, consolidou-se o conceito de autenticação multifator, que combina diferentes métodos, como algo que o usuário sabe (senha), algo que possui (token) e algo que é (biometria), aumentando significativamente o nível de segurança (BONNEAU et al., 2012).</w:t>
      </w:r>
    </w:p>
    <w:p w14:paraId="107AEFD2" w14:textId="77777777" w:rsidR="00045B2A" w:rsidRPr="00045B2A" w:rsidRDefault="00045B2A" w:rsidP="00045B2A">
      <w:pPr>
        <w:spacing w:line="360" w:lineRule="auto"/>
        <w:jc w:val="both"/>
        <w:rPr>
          <w:rFonts w:ascii="Arial" w:hAnsi="Arial" w:cs="Arial"/>
        </w:rPr>
      </w:pPr>
      <w:r w:rsidRPr="00045B2A">
        <w:rPr>
          <w:rFonts w:ascii="Arial" w:hAnsi="Arial" w:cs="Arial"/>
        </w:rPr>
        <w:t>Atualmente, os sistemas de autenticação e controle de acesso são componentes essenciais em ambientes digitais, sendo continuamente aprimorados para acompanhar a evolução das ameaças e das tecnologias (STALLINGS, 2017).</w:t>
      </w:r>
    </w:p>
    <w:p w14:paraId="574EFB3E" w14:textId="130CDA83" w:rsidR="00045B2A" w:rsidRPr="00045B2A" w:rsidRDefault="00045B2A" w:rsidP="00045B2A">
      <w:pPr>
        <w:spacing w:line="360" w:lineRule="auto"/>
        <w:jc w:val="both"/>
        <w:rPr>
          <w:rFonts w:ascii="Arial" w:hAnsi="Arial" w:cs="Arial"/>
        </w:rPr>
      </w:pPr>
    </w:p>
    <w:p w14:paraId="0C095CF5" w14:textId="7B2C1C93" w:rsidR="00045B2A" w:rsidRPr="00045B2A" w:rsidRDefault="00045B2A" w:rsidP="0004586C">
      <w:pPr>
        <w:pStyle w:val="Ttulo3"/>
      </w:pPr>
      <w:bookmarkStart w:id="15" w:name="_Toc229210760"/>
      <w:r w:rsidRPr="00045B2A">
        <w:t xml:space="preserve">2.2.2 - </w:t>
      </w:r>
      <w:r w:rsidRPr="00045B2A">
        <w:t>Conceito</w:t>
      </w:r>
      <w:bookmarkEnd w:id="15"/>
      <w:r w:rsidRPr="00045B2A">
        <w:t xml:space="preserve"> </w:t>
      </w:r>
    </w:p>
    <w:p w14:paraId="5E3FD7E7"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autenticação é o processo responsável por verificar a identidade de um usuário ou sistema, garantindo que ele é realmente quem afirma ser. Esse processo é fundamental para a segurança, pois constitui a primeira etapa no controle de acesso a recursos protegidos (TANENBAUM; WETHERALL, 2011).</w:t>
      </w:r>
    </w:p>
    <w:p w14:paraId="524A9BE6" w14:textId="77777777" w:rsidR="00045B2A" w:rsidRPr="00045B2A" w:rsidRDefault="00045B2A" w:rsidP="00045B2A">
      <w:pPr>
        <w:spacing w:line="360" w:lineRule="auto"/>
        <w:jc w:val="both"/>
        <w:rPr>
          <w:rFonts w:ascii="Arial" w:hAnsi="Arial" w:cs="Arial"/>
        </w:rPr>
      </w:pPr>
      <w:r w:rsidRPr="00045B2A">
        <w:rPr>
          <w:rFonts w:ascii="Arial" w:hAnsi="Arial" w:cs="Arial"/>
        </w:rPr>
        <w:t>Já o controle de acesso refere-se à definição e aplicação de regras que determinam quais recursos um usuário autenticado pode acessar. Esse controle pode ser baseado em diferentes modelos, como controle de acesso discricionário, obrigatório ou baseado em papéis (STALLINGS, 2017).</w:t>
      </w:r>
    </w:p>
    <w:p w14:paraId="134B9E60"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Os métodos de autenticação podem ser classificados em três categorias principais: conhecimento (senhas), posse (cartões ou tokens) e inerência (biometria). Cada um </w:t>
      </w:r>
      <w:r w:rsidRPr="00045B2A">
        <w:rPr>
          <w:rFonts w:ascii="Arial" w:hAnsi="Arial" w:cs="Arial"/>
        </w:rPr>
        <w:lastRenderedPageBreak/>
        <w:t>desses métodos apresenta vantagens e limitações, sendo frequentemente combinados para aumentar a segurança (BONNEAU et al., 2012).</w:t>
      </w:r>
    </w:p>
    <w:p w14:paraId="570777DB" w14:textId="77777777" w:rsidR="00045B2A" w:rsidRPr="00045B2A" w:rsidRDefault="00045B2A" w:rsidP="00045B2A">
      <w:pPr>
        <w:spacing w:line="360" w:lineRule="auto"/>
        <w:jc w:val="both"/>
        <w:rPr>
          <w:rFonts w:ascii="Arial" w:hAnsi="Arial" w:cs="Arial"/>
        </w:rPr>
      </w:pPr>
      <w:r w:rsidRPr="00045B2A">
        <w:rPr>
          <w:rFonts w:ascii="Arial" w:hAnsi="Arial" w:cs="Arial"/>
        </w:rPr>
        <w:t>Além disso, o controle de acesso pode ser implementado por meio de políticas e mecanismos que garantem que os usuários tenham acesso apenas aos recursos necessários para suas atividades, reduzindo riscos de uso indevido ou acesso não autorizado (ANDERSON, 2020).</w:t>
      </w:r>
    </w:p>
    <w:p w14:paraId="548DE220" w14:textId="77777777" w:rsidR="00045B2A" w:rsidRPr="00045B2A" w:rsidRDefault="00045B2A" w:rsidP="00045B2A">
      <w:pPr>
        <w:spacing w:line="360" w:lineRule="auto"/>
        <w:jc w:val="both"/>
        <w:rPr>
          <w:rFonts w:ascii="Arial" w:hAnsi="Arial" w:cs="Arial"/>
        </w:rPr>
      </w:pPr>
      <w:r w:rsidRPr="00045B2A">
        <w:rPr>
          <w:rFonts w:ascii="Arial" w:hAnsi="Arial" w:cs="Arial"/>
        </w:rPr>
        <w:t>Outro aspecto importante é que a eficácia desses mecanismos depende não apenas da tecnologia utilizada, mas também da forma como são implementados e gerenciados. Configurações inadequadas ou falhas na administração podem comprometer a segurança do sistema (SICARI et al., 2015).</w:t>
      </w:r>
    </w:p>
    <w:p w14:paraId="52C42D31" w14:textId="5807F14F" w:rsidR="00045B2A" w:rsidRDefault="00045B2A" w:rsidP="00045B2A">
      <w:pPr>
        <w:spacing w:line="360" w:lineRule="auto"/>
        <w:jc w:val="both"/>
        <w:rPr>
          <w:rFonts w:ascii="Arial" w:hAnsi="Arial" w:cs="Arial"/>
        </w:rPr>
      </w:pPr>
      <w:r w:rsidRPr="00045B2A">
        <w:rPr>
          <w:rFonts w:ascii="Arial" w:hAnsi="Arial" w:cs="Arial"/>
        </w:rPr>
        <w:t>Dessa forma, autenticação e controle de acesso atuam de maneira complementar, sendo fundamentais para garantir a proteção de sistemas e informações em ambientes digitais.</w:t>
      </w:r>
    </w:p>
    <w:p w14:paraId="669F3199" w14:textId="77777777" w:rsidR="00045B2A" w:rsidRPr="00045B2A" w:rsidRDefault="00045B2A" w:rsidP="00045B2A">
      <w:pPr>
        <w:spacing w:line="360" w:lineRule="auto"/>
        <w:jc w:val="both"/>
        <w:rPr>
          <w:rFonts w:ascii="Arial" w:hAnsi="Arial" w:cs="Arial"/>
        </w:rPr>
      </w:pPr>
    </w:p>
    <w:p w14:paraId="4B069009" w14:textId="6F1D3F4F" w:rsidR="00045B2A" w:rsidRPr="00045B2A" w:rsidRDefault="00045B2A" w:rsidP="0004586C">
      <w:pPr>
        <w:pStyle w:val="Ttulo2"/>
      </w:pPr>
      <w:bookmarkStart w:id="16" w:name="_Toc229210761"/>
      <w:r w:rsidRPr="00045B2A">
        <w:t>2.3 RFID</w:t>
      </w:r>
      <w:r w:rsidR="00007625">
        <w:t xml:space="preserve"> </w:t>
      </w:r>
      <w:r w:rsidR="00007625" w:rsidRPr="00045B2A">
        <w:t>(</w:t>
      </w:r>
      <w:r w:rsidR="00007625" w:rsidRPr="00045B2A">
        <w:rPr>
          <w:i/>
          <w:iCs/>
        </w:rPr>
        <w:t xml:space="preserve">Radio Frequency </w:t>
      </w:r>
      <w:proofErr w:type="spellStart"/>
      <w:r w:rsidR="00007625" w:rsidRPr="00045B2A">
        <w:rPr>
          <w:i/>
          <w:iCs/>
        </w:rPr>
        <w:t>Identification</w:t>
      </w:r>
      <w:proofErr w:type="spellEnd"/>
      <w:r w:rsidR="00007625" w:rsidRPr="00045B2A">
        <w:t>)</w:t>
      </w:r>
      <w:bookmarkEnd w:id="16"/>
    </w:p>
    <w:p w14:paraId="55D07DF0" w14:textId="74F4B4C3" w:rsidR="00045B2A" w:rsidRPr="00045B2A" w:rsidRDefault="00045B2A" w:rsidP="0004586C">
      <w:pPr>
        <w:pStyle w:val="Ttulo3"/>
      </w:pPr>
      <w:bookmarkStart w:id="17" w:name="_Toc229210762"/>
      <w:r w:rsidRPr="00045B2A">
        <w:t xml:space="preserve">2.3.1 </w:t>
      </w:r>
      <w:r>
        <w:t xml:space="preserve">- </w:t>
      </w:r>
      <w:r w:rsidRPr="00045B2A">
        <w:t>Histórico</w:t>
      </w:r>
      <w:bookmarkEnd w:id="17"/>
      <w:r w:rsidRPr="00045B2A">
        <w:t xml:space="preserve"> </w:t>
      </w:r>
    </w:p>
    <w:p w14:paraId="3A7C43C5"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tecnologia RFID teve suas origens durante a Segunda Guerra Mundial, quando sistemas baseados em rádio eram utilizados para identificar aeronaves amigas, evitando ataques por engano. Esse sistema inicial, conhecido como IFF (</w:t>
      </w:r>
      <w:proofErr w:type="spellStart"/>
      <w:r w:rsidRPr="00045B2A">
        <w:rPr>
          <w:rFonts w:ascii="Arial" w:hAnsi="Arial" w:cs="Arial"/>
          <w:i/>
          <w:iCs/>
        </w:rPr>
        <w:t>Identification</w:t>
      </w:r>
      <w:proofErr w:type="spellEnd"/>
      <w:r w:rsidRPr="00045B2A">
        <w:rPr>
          <w:rFonts w:ascii="Arial" w:hAnsi="Arial" w:cs="Arial"/>
          <w:i/>
          <w:iCs/>
        </w:rPr>
        <w:t xml:space="preserve"> Friend </w:t>
      </w:r>
      <w:proofErr w:type="spellStart"/>
      <w:r w:rsidRPr="00045B2A">
        <w:rPr>
          <w:rFonts w:ascii="Arial" w:hAnsi="Arial" w:cs="Arial"/>
          <w:i/>
          <w:iCs/>
        </w:rPr>
        <w:t>or</w:t>
      </w:r>
      <w:proofErr w:type="spellEnd"/>
      <w:r w:rsidRPr="00045B2A">
        <w:rPr>
          <w:rFonts w:ascii="Arial" w:hAnsi="Arial" w:cs="Arial"/>
          <w:i/>
          <w:iCs/>
        </w:rPr>
        <w:t xml:space="preserve"> </w:t>
      </w:r>
      <w:proofErr w:type="spellStart"/>
      <w:r w:rsidRPr="00045B2A">
        <w:rPr>
          <w:rFonts w:ascii="Arial" w:hAnsi="Arial" w:cs="Arial"/>
          <w:i/>
          <w:iCs/>
        </w:rPr>
        <w:t>Foe</w:t>
      </w:r>
      <w:proofErr w:type="spellEnd"/>
      <w:r w:rsidRPr="00045B2A">
        <w:rPr>
          <w:rFonts w:ascii="Arial" w:hAnsi="Arial" w:cs="Arial"/>
        </w:rPr>
        <w:t>), pode ser considerado um precursor da tecnologia RFID (KLAUS; SCHMIDT, 2007).</w:t>
      </w:r>
    </w:p>
    <w:p w14:paraId="4C409F67" w14:textId="77777777" w:rsidR="00045B2A" w:rsidRPr="00045B2A" w:rsidRDefault="00045B2A" w:rsidP="00045B2A">
      <w:pPr>
        <w:spacing w:line="360" w:lineRule="auto"/>
        <w:jc w:val="both"/>
        <w:rPr>
          <w:rFonts w:ascii="Arial" w:hAnsi="Arial" w:cs="Arial"/>
        </w:rPr>
      </w:pPr>
      <w:r w:rsidRPr="00045B2A">
        <w:rPr>
          <w:rFonts w:ascii="Arial" w:hAnsi="Arial" w:cs="Arial"/>
        </w:rPr>
        <w:t>Com o avanço da eletrônica e das telecomunicações, a RFID passou a ser estudada e desenvolvida para aplicações civis, especialmente a partir da década de 1970. Nesse período, começaram a surgir os primeiros sistemas comerciais voltados para controle de acesso e rastreamento de objetos (WEIS et al., 2004).</w:t>
      </w:r>
    </w:p>
    <w:p w14:paraId="66300D27" w14:textId="77777777" w:rsidR="00045B2A" w:rsidRPr="00045B2A" w:rsidRDefault="00045B2A" w:rsidP="00045B2A">
      <w:pPr>
        <w:spacing w:line="360" w:lineRule="auto"/>
        <w:jc w:val="both"/>
        <w:rPr>
          <w:rFonts w:ascii="Arial" w:hAnsi="Arial" w:cs="Arial"/>
        </w:rPr>
      </w:pPr>
      <w:r w:rsidRPr="00045B2A">
        <w:rPr>
          <w:rFonts w:ascii="Arial" w:hAnsi="Arial" w:cs="Arial"/>
        </w:rPr>
        <w:t>Durante as décadas seguintes, a tecnologia evoluiu significativamente, com melhorias na miniaturização dos componentes e redução de custos. Isso possibilitou sua adoção em larga escala em áreas como logística, transporte e segurança (SICARI et al., 2015).</w:t>
      </w:r>
    </w:p>
    <w:p w14:paraId="5C759018" w14:textId="77777777" w:rsidR="00045B2A" w:rsidRPr="00045B2A" w:rsidRDefault="00045B2A" w:rsidP="00045B2A">
      <w:pPr>
        <w:spacing w:line="360" w:lineRule="auto"/>
        <w:jc w:val="both"/>
        <w:rPr>
          <w:rFonts w:ascii="Arial" w:hAnsi="Arial" w:cs="Arial"/>
        </w:rPr>
      </w:pPr>
      <w:r w:rsidRPr="00045B2A">
        <w:rPr>
          <w:rFonts w:ascii="Arial" w:hAnsi="Arial" w:cs="Arial"/>
        </w:rPr>
        <w:lastRenderedPageBreak/>
        <w:t>Com a popularização da automação e dos sistemas inteligentes, a RFID passou a ser integrada a diversas soluções tecnológicas, incluindo sistemas de controle de acesso, identificação de produtos e gerenciamento de estoques (WEIS et al., 2004).</w:t>
      </w:r>
    </w:p>
    <w:p w14:paraId="2525DD62" w14:textId="77777777" w:rsidR="00045B2A" w:rsidRPr="00045B2A" w:rsidRDefault="00045B2A" w:rsidP="00045B2A">
      <w:pPr>
        <w:spacing w:line="360" w:lineRule="auto"/>
        <w:jc w:val="both"/>
        <w:rPr>
          <w:rFonts w:ascii="Arial" w:hAnsi="Arial" w:cs="Arial"/>
        </w:rPr>
      </w:pPr>
      <w:r w:rsidRPr="00045B2A">
        <w:rPr>
          <w:rFonts w:ascii="Arial" w:hAnsi="Arial" w:cs="Arial"/>
        </w:rPr>
        <w:t>Mais recentemente, com o avanço da Internet das Coisas (IoT), a RFID passou a desempenhar um papel ainda mais relevante, sendo utilizada na comunicação entre dispositivos e na coleta automatizada de dados (SICARI et al., 2015).</w:t>
      </w:r>
    </w:p>
    <w:p w14:paraId="0B46F703" w14:textId="3EF44AB4" w:rsidR="00045B2A" w:rsidRPr="00045B2A" w:rsidRDefault="00045B2A" w:rsidP="00045B2A">
      <w:pPr>
        <w:spacing w:line="360" w:lineRule="auto"/>
        <w:jc w:val="both"/>
        <w:rPr>
          <w:rFonts w:ascii="Arial" w:hAnsi="Arial" w:cs="Arial"/>
        </w:rPr>
      </w:pPr>
      <w:r w:rsidRPr="00045B2A">
        <w:rPr>
          <w:rFonts w:ascii="Arial" w:hAnsi="Arial" w:cs="Arial"/>
        </w:rPr>
        <w:t>Atualmente, a RFID é considerada uma tecnologia consolidada, sendo amplamente utilizada em diferentes setores devido à sua eficiência, praticidade e capacidade de integração com outros sistemas (KLAUS; SCHMIDT, 2007).</w:t>
      </w:r>
    </w:p>
    <w:p w14:paraId="60216C2C" w14:textId="77777777" w:rsidR="00045B2A" w:rsidRPr="00045B2A" w:rsidRDefault="00045B2A" w:rsidP="00045B2A">
      <w:pPr>
        <w:spacing w:line="360" w:lineRule="auto"/>
        <w:jc w:val="both"/>
        <w:rPr>
          <w:rFonts w:ascii="Arial" w:hAnsi="Arial" w:cs="Arial"/>
        </w:rPr>
      </w:pPr>
    </w:p>
    <w:p w14:paraId="3C7EE8FC" w14:textId="187682FB" w:rsidR="00045B2A" w:rsidRPr="00045B2A" w:rsidRDefault="00045B2A" w:rsidP="0004586C">
      <w:pPr>
        <w:pStyle w:val="Ttulo3"/>
      </w:pPr>
      <w:bookmarkStart w:id="18" w:name="_Toc229210763"/>
      <w:r w:rsidRPr="00045B2A">
        <w:t xml:space="preserve">2.3.2 - </w:t>
      </w:r>
      <w:r w:rsidRPr="00045B2A">
        <w:t>Conceito</w:t>
      </w:r>
      <w:bookmarkEnd w:id="18"/>
      <w:r w:rsidRPr="00045B2A">
        <w:t xml:space="preserve"> </w:t>
      </w:r>
    </w:p>
    <w:p w14:paraId="6BBCDC8B" w14:textId="7DC92DBE" w:rsidR="00045B2A" w:rsidRPr="00045B2A" w:rsidRDefault="00045B2A" w:rsidP="00045B2A">
      <w:pPr>
        <w:spacing w:line="360" w:lineRule="auto"/>
        <w:ind w:firstLine="708"/>
        <w:jc w:val="both"/>
        <w:rPr>
          <w:rFonts w:ascii="Arial" w:hAnsi="Arial" w:cs="Arial"/>
        </w:rPr>
      </w:pPr>
      <w:r w:rsidRPr="00045B2A">
        <w:rPr>
          <w:rFonts w:ascii="Arial" w:hAnsi="Arial" w:cs="Arial"/>
        </w:rPr>
        <w:t xml:space="preserve">A </w:t>
      </w:r>
      <w:r w:rsidR="00007625" w:rsidRPr="00045B2A">
        <w:rPr>
          <w:rFonts w:ascii="Arial" w:hAnsi="Arial" w:cs="Arial"/>
        </w:rPr>
        <w:t>RFID é</w:t>
      </w:r>
      <w:r w:rsidRPr="00045B2A">
        <w:rPr>
          <w:rFonts w:ascii="Arial" w:hAnsi="Arial" w:cs="Arial"/>
        </w:rPr>
        <w:t xml:space="preserve"> uma tecnologia de identificação automática que utiliza ondas de rádio para transmitir informações entre um dispositivo leitor e uma etiqueta eletrônica, conhecida como </w:t>
      </w:r>
      <w:proofErr w:type="spellStart"/>
      <w:r w:rsidRPr="00045B2A">
        <w:rPr>
          <w:rFonts w:ascii="Arial" w:hAnsi="Arial" w:cs="Arial"/>
          <w:i/>
          <w:iCs/>
        </w:rPr>
        <w:t>tag</w:t>
      </w:r>
      <w:proofErr w:type="spellEnd"/>
      <w:r w:rsidRPr="00045B2A">
        <w:rPr>
          <w:rFonts w:ascii="Arial" w:hAnsi="Arial" w:cs="Arial"/>
        </w:rPr>
        <w:t>. Esse processo ocorre sem a necessidade de contato físico direto, o que proporciona maior agilidade e eficiência (WEIS et al., 2004).</w:t>
      </w:r>
    </w:p>
    <w:p w14:paraId="4765A7E6"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As </w:t>
      </w:r>
      <w:proofErr w:type="spellStart"/>
      <w:r w:rsidRPr="00045B2A">
        <w:rPr>
          <w:rFonts w:ascii="Arial" w:hAnsi="Arial" w:cs="Arial"/>
          <w:i/>
          <w:iCs/>
        </w:rPr>
        <w:t>tags</w:t>
      </w:r>
      <w:proofErr w:type="spellEnd"/>
      <w:r w:rsidRPr="00045B2A">
        <w:rPr>
          <w:rFonts w:ascii="Arial" w:hAnsi="Arial" w:cs="Arial"/>
        </w:rPr>
        <w:t xml:space="preserve"> RFID podem ser classificadas em ativas, passivas ou </w:t>
      </w:r>
      <w:proofErr w:type="spellStart"/>
      <w:r w:rsidRPr="00045B2A">
        <w:rPr>
          <w:rFonts w:ascii="Arial" w:hAnsi="Arial" w:cs="Arial"/>
        </w:rPr>
        <w:t>semi-passivas</w:t>
      </w:r>
      <w:proofErr w:type="spellEnd"/>
      <w:r w:rsidRPr="00045B2A">
        <w:rPr>
          <w:rFonts w:ascii="Arial" w:hAnsi="Arial" w:cs="Arial"/>
        </w:rPr>
        <w:t xml:space="preserve">, dependendo da forma como são alimentadas e da capacidade de transmissão de dados. As </w:t>
      </w:r>
      <w:proofErr w:type="spellStart"/>
      <w:r w:rsidRPr="00045B2A">
        <w:rPr>
          <w:rFonts w:ascii="Arial" w:hAnsi="Arial" w:cs="Arial"/>
          <w:i/>
          <w:iCs/>
        </w:rPr>
        <w:t>tags</w:t>
      </w:r>
      <w:proofErr w:type="spellEnd"/>
      <w:r w:rsidRPr="00045B2A">
        <w:rPr>
          <w:rFonts w:ascii="Arial" w:hAnsi="Arial" w:cs="Arial"/>
        </w:rPr>
        <w:t xml:space="preserve"> passivas, por exemplo, não possuem fonte de energia própria, sendo alimentadas pelo sinal emitido pelo leitor (KLAUS; SCHMIDT, 2007).</w:t>
      </w:r>
    </w:p>
    <w:p w14:paraId="21E6EF82" w14:textId="77777777" w:rsidR="00045B2A" w:rsidRPr="00045B2A" w:rsidRDefault="00045B2A" w:rsidP="00045B2A">
      <w:pPr>
        <w:spacing w:line="360" w:lineRule="auto"/>
        <w:jc w:val="both"/>
        <w:rPr>
          <w:rFonts w:ascii="Arial" w:hAnsi="Arial" w:cs="Arial"/>
        </w:rPr>
      </w:pPr>
      <w:r w:rsidRPr="00045B2A">
        <w:rPr>
          <w:rFonts w:ascii="Arial" w:hAnsi="Arial" w:cs="Arial"/>
        </w:rPr>
        <w:t>Uma das principais vantagens da RFID é a capacidade de leitura rápida e simultânea de múltiplos dispositivos, o que a torna ideal para aplicações que exigem identificação em tempo real. Além disso, sua utilização reduz a necessidade de intervenção humana, aumentando a eficiência operacional (SICARI et al., 2015).</w:t>
      </w:r>
    </w:p>
    <w:p w14:paraId="337F169C" w14:textId="77777777" w:rsidR="00045B2A" w:rsidRPr="00045B2A" w:rsidRDefault="00045B2A" w:rsidP="00045B2A">
      <w:pPr>
        <w:spacing w:line="360" w:lineRule="auto"/>
        <w:jc w:val="both"/>
        <w:rPr>
          <w:rFonts w:ascii="Arial" w:hAnsi="Arial" w:cs="Arial"/>
        </w:rPr>
      </w:pPr>
      <w:r w:rsidRPr="00045B2A">
        <w:rPr>
          <w:rFonts w:ascii="Arial" w:hAnsi="Arial" w:cs="Arial"/>
        </w:rPr>
        <w:t>No contexto de controle de acesso, a RFID é utilizada para identificar usuários por meio de cartões ou dispositivos eletrônicos, permitindo a liberação ou restrição de acesso a determinados ambientes (WEIS et al., 2004).</w:t>
      </w:r>
    </w:p>
    <w:p w14:paraId="2D9323FB"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Apesar de suas vantagens, a tecnologia também apresenta algumas limitações, como a possibilidade de clonagem de </w:t>
      </w:r>
      <w:proofErr w:type="spellStart"/>
      <w:r w:rsidRPr="00045B2A">
        <w:rPr>
          <w:rFonts w:ascii="Arial" w:hAnsi="Arial" w:cs="Arial"/>
          <w:i/>
          <w:iCs/>
        </w:rPr>
        <w:t>tags</w:t>
      </w:r>
      <w:proofErr w:type="spellEnd"/>
      <w:r w:rsidRPr="00045B2A">
        <w:rPr>
          <w:rFonts w:ascii="Arial" w:hAnsi="Arial" w:cs="Arial"/>
        </w:rPr>
        <w:t xml:space="preserve"> e interferências no sinal, o que exige a implementação de medidas adicionais de segurança (ANDERSON, 2020).</w:t>
      </w:r>
    </w:p>
    <w:p w14:paraId="00D82EB3" w14:textId="77777777" w:rsidR="00045B2A" w:rsidRDefault="00045B2A" w:rsidP="00045B2A">
      <w:pPr>
        <w:spacing w:line="360" w:lineRule="auto"/>
        <w:jc w:val="both"/>
        <w:rPr>
          <w:rFonts w:ascii="Arial" w:hAnsi="Arial" w:cs="Arial"/>
        </w:rPr>
      </w:pPr>
      <w:r w:rsidRPr="00045B2A">
        <w:rPr>
          <w:rFonts w:ascii="Arial" w:hAnsi="Arial" w:cs="Arial"/>
        </w:rPr>
        <w:lastRenderedPageBreak/>
        <w:t>Dessa forma, a RFID pode ser compreendida como uma solução eficiente e prática para identificação automática, sendo amplamente utilizada em sistemas modernos de controle de acesso e automação.</w:t>
      </w:r>
    </w:p>
    <w:p w14:paraId="01E30B56" w14:textId="77777777" w:rsidR="00045B2A" w:rsidRDefault="00045B2A" w:rsidP="00045B2A">
      <w:pPr>
        <w:spacing w:line="360" w:lineRule="auto"/>
        <w:jc w:val="both"/>
        <w:rPr>
          <w:rFonts w:ascii="Arial" w:hAnsi="Arial" w:cs="Arial"/>
        </w:rPr>
      </w:pPr>
    </w:p>
    <w:p w14:paraId="03750715" w14:textId="1FF850CC" w:rsidR="00045B2A" w:rsidRDefault="00045B2A" w:rsidP="0004586C">
      <w:pPr>
        <w:pStyle w:val="Ttulo2"/>
      </w:pPr>
      <w:bookmarkStart w:id="19" w:name="_Toc229210764"/>
      <w:r w:rsidRPr="00045B2A">
        <w:t>2.</w:t>
      </w:r>
      <w:r>
        <w:t>4</w:t>
      </w:r>
      <w:r w:rsidRPr="00045B2A">
        <w:t xml:space="preserve"> </w:t>
      </w:r>
      <w:r>
        <w:t>BIOMETRIA FACIAL</w:t>
      </w:r>
      <w:bookmarkEnd w:id="19"/>
    </w:p>
    <w:p w14:paraId="03582855" w14:textId="3746602C" w:rsidR="008A3392" w:rsidRPr="00045B2A" w:rsidRDefault="008A3392" w:rsidP="008A3392">
      <w:pPr>
        <w:spacing w:line="360" w:lineRule="auto"/>
        <w:ind w:firstLine="708"/>
        <w:jc w:val="both"/>
        <w:rPr>
          <w:rFonts w:ascii="Arial" w:hAnsi="Arial" w:cs="Arial"/>
        </w:rPr>
      </w:pPr>
      <w:r w:rsidRPr="008A3392">
        <w:rPr>
          <w:rFonts w:ascii="Arial" w:hAnsi="Arial" w:cs="Arial"/>
        </w:rPr>
        <w:t>A biometria facial é uma das tecnologias mais utilizadas atualmente para autenticação de usuários, baseada nas características únicas do rosto humano. Sua aplicação tem crescido significativamente em sistemas de segurança, controle de acesso e dispositivos pessoais (JAIN; ROSS; PRABHAKAR, 2004; WAYMAN, 2005). Com o avanço da inteligência artificial e do processamento de imagens, essa tecnologia tornou-se mais precisa e acessível, sendo amplamente adotada em diferentes contextos (SICARI et al., 2015; ANDERSON, 2020).</w:t>
      </w:r>
    </w:p>
    <w:p w14:paraId="3B9D6C1F" w14:textId="0684461D" w:rsidR="00045B2A" w:rsidRDefault="00045B2A" w:rsidP="0004586C">
      <w:pPr>
        <w:pStyle w:val="Ttulo3"/>
      </w:pPr>
      <w:bookmarkStart w:id="20" w:name="_Toc229210765"/>
      <w:r w:rsidRPr="00045B2A">
        <w:t>2.</w:t>
      </w:r>
      <w:r>
        <w:t>4</w:t>
      </w:r>
      <w:r w:rsidRPr="00045B2A">
        <w:t xml:space="preserve">.1 </w:t>
      </w:r>
      <w:r>
        <w:t xml:space="preserve">- </w:t>
      </w:r>
      <w:r w:rsidRPr="00045B2A">
        <w:t>Histórico</w:t>
      </w:r>
      <w:bookmarkEnd w:id="20"/>
      <w:r w:rsidRPr="00045B2A">
        <w:t xml:space="preserve"> </w:t>
      </w:r>
    </w:p>
    <w:p w14:paraId="3DC6FF09" w14:textId="77777777" w:rsidR="008A3392" w:rsidRPr="008A3392" w:rsidRDefault="008A3392" w:rsidP="008A3392">
      <w:pPr>
        <w:spacing w:line="360" w:lineRule="auto"/>
        <w:ind w:firstLine="708"/>
        <w:jc w:val="both"/>
        <w:rPr>
          <w:rFonts w:ascii="Arial" w:hAnsi="Arial" w:cs="Arial"/>
        </w:rPr>
      </w:pPr>
      <w:r w:rsidRPr="008A3392">
        <w:rPr>
          <w:rFonts w:ascii="Arial" w:hAnsi="Arial" w:cs="Arial"/>
        </w:rPr>
        <w:t>Os primeiros estudos sobre reconhecimento facial surgiram na década de 1960, com métodos que dependiam de marcação manual de pontos faciais. Esses sistemas eram limitados e pouco eficientes, devido à baixa capacidade computacional da época e à necessidade de intervenção humana no processo (JAIN; ROSS; PRABHAKAR, 2004).</w:t>
      </w:r>
    </w:p>
    <w:p w14:paraId="1632CF11" w14:textId="77777777" w:rsidR="008A3392" w:rsidRPr="008A3392" w:rsidRDefault="008A3392" w:rsidP="008A3392">
      <w:pPr>
        <w:spacing w:line="360" w:lineRule="auto"/>
        <w:jc w:val="both"/>
        <w:rPr>
          <w:rFonts w:ascii="Arial" w:hAnsi="Arial" w:cs="Arial"/>
        </w:rPr>
      </w:pPr>
      <w:r w:rsidRPr="008A3392">
        <w:rPr>
          <w:rFonts w:ascii="Arial" w:hAnsi="Arial" w:cs="Arial"/>
        </w:rPr>
        <w:t>Com o avanço da computação nas décadas de 1970 e 1980, novos métodos começaram a ser desenvolvidos, incluindo técnicas baseadas em geometria facial e análise de distâncias entre pontos característicos do rosto. Apesar desses avanços, os sistemas ainda apresentavam dificuldades em lidar com variações de iluminação, expressão e ângulo (WAYMAN, 2005).</w:t>
      </w:r>
    </w:p>
    <w:p w14:paraId="363E8E00" w14:textId="77777777" w:rsidR="008A3392" w:rsidRPr="008A3392" w:rsidRDefault="008A3392" w:rsidP="008A3392">
      <w:pPr>
        <w:spacing w:line="360" w:lineRule="auto"/>
        <w:jc w:val="both"/>
        <w:rPr>
          <w:rFonts w:ascii="Arial" w:hAnsi="Arial" w:cs="Arial"/>
        </w:rPr>
      </w:pPr>
      <w:r w:rsidRPr="008A3392">
        <w:rPr>
          <w:rFonts w:ascii="Arial" w:hAnsi="Arial" w:cs="Arial"/>
        </w:rPr>
        <w:t>Durante a década de 1990, o reconhecimento facial passou a utilizar abordagens baseadas em análise estatística e aprendizado de máquina, o que possibilitou melhorias na precisão dos sistemas. Ainda assim, sua aplicação prática era limitada devido às restrições tecnológicas da época (JAIN; ROSS; PRABHAKAR, 2004).</w:t>
      </w:r>
    </w:p>
    <w:p w14:paraId="18DA7323" w14:textId="77777777" w:rsidR="008A3392" w:rsidRPr="008A3392" w:rsidRDefault="008A3392" w:rsidP="008A3392">
      <w:pPr>
        <w:spacing w:line="360" w:lineRule="auto"/>
        <w:jc w:val="both"/>
        <w:rPr>
          <w:rFonts w:ascii="Arial" w:hAnsi="Arial" w:cs="Arial"/>
        </w:rPr>
      </w:pPr>
      <w:r w:rsidRPr="008A3392">
        <w:rPr>
          <w:rFonts w:ascii="Arial" w:hAnsi="Arial" w:cs="Arial"/>
        </w:rPr>
        <w:t>A partir dos anos 2000, com o aumento da capacidade de processamento e o desenvolvimento de algoritmos mais sofisticados, o reconhecimento facial tornou-se mais confiável e passou a ser incorporado em sistemas de segurança e aplicações comerciais (SICARI et al., 2015).</w:t>
      </w:r>
    </w:p>
    <w:p w14:paraId="0F7FD717" w14:textId="77777777" w:rsidR="008A3392" w:rsidRPr="008A3392" w:rsidRDefault="008A3392" w:rsidP="008A3392">
      <w:pPr>
        <w:spacing w:line="360" w:lineRule="auto"/>
        <w:jc w:val="both"/>
        <w:rPr>
          <w:rFonts w:ascii="Arial" w:hAnsi="Arial" w:cs="Arial"/>
        </w:rPr>
      </w:pPr>
      <w:r w:rsidRPr="008A3392">
        <w:rPr>
          <w:rFonts w:ascii="Arial" w:hAnsi="Arial" w:cs="Arial"/>
        </w:rPr>
        <w:lastRenderedPageBreak/>
        <w:t>Mais recentemente, o avanço das técnicas de aprendizado profundo (</w:t>
      </w:r>
      <w:proofErr w:type="spellStart"/>
      <w:r w:rsidRPr="008A3392">
        <w:rPr>
          <w:rFonts w:ascii="Arial" w:hAnsi="Arial" w:cs="Arial"/>
          <w:i/>
          <w:iCs/>
        </w:rPr>
        <w:t>deep</w:t>
      </w:r>
      <w:proofErr w:type="spellEnd"/>
      <w:r w:rsidRPr="008A3392">
        <w:rPr>
          <w:rFonts w:ascii="Arial" w:hAnsi="Arial" w:cs="Arial"/>
          <w:i/>
          <w:iCs/>
        </w:rPr>
        <w:t xml:space="preserve"> learning</w:t>
      </w:r>
      <w:r w:rsidRPr="008A3392">
        <w:rPr>
          <w:rFonts w:ascii="Arial" w:hAnsi="Arial" w:cs="Arial"/>
        </w:rPr>
        <w:t>) revolucionou essa área, permitindo o desenvolvimento de sistemas altamente precisos e capazes de operar em tempo real. Isso possibilitou sua ampla adoção em dispositivos móveis, sistemas de vigilância e controle de acesso (ANDERSON, 2020).</w:t>
      </w:r>
    </w:p>
    <w:p w14:paraId="366B4ADF" w14:textId="77777777" w:rsidR="008A3392" w:rsidRPr="008A3392" w:rsidRDefault="008A3392" w:rsidP="008A3392">
      <w:pPr>
        <w:spacing w:line="360" w:lineRule="auto"/>
        <w:jc w:val="both"/>
        <w:rPr>
          <w:rFonts w:ascii="Arial" w:hAnsi="Arial" w:cs="Arial"/>
        </w:rPr>
      </w:pPr>
      <w:r w:rsidRPr="008A3392">
        <w:rPr>
          <w:rFonts w:ascii="Arial" w:hAnsi="Arial" w:cs="Arial"/>
        </w:rPr>
        <w:t>Atualmente, a biometria facial é considerada uma das tecnologias mais promissoras na área de autenticação, sendo constantemente aprimorada para lidar com desafios como variações ambientais e tentativas de fraude (JAIN; ROSS; PRABHAKAR, 2004).</w:t>
      </w:r>
    </w:p>
    <w:p w14:paraId="6FEFEEEB" w14:textId="77777777" w:rsidR="008A3392" w:rsidRPr="00045B2A" w:rsidRDefault="008A3392" w:rsidP="00045B2A">
      <w:pPr>
        <w:spacing w:line="360" w:lineRule="auto"/>
        <w:jc w:val="both"/>
        <w:rPr>
          <w:rFonts w:ascii="Arial" w:hAnsi="Arial" w:cs="Arial"/>
          <w:b/>
          <w:bCs/>
        </w:rPr>
      </w:pPr>
    </w:p>
    <w:p w14:paraId="25E35760" w14:textId="67FAF7A9" w:rsidR="00045B2A" w:rsidRDefault="00045B2A" w:rsidP="0004586C">
      <w:pPr>
        <w:pStyle w:val="Ttulo3"/>
      </w:pPr>
      <w:bookmarkStart w:id="21" w:name="_Toc229210766"/>
      <w:r w:rsidRPr="00045B2A">
        <w:t>2.</w:t>
      </w:r>
      <w:r>
        <w:t>4</w:t>
      </w:r>
      <w:r w:rsidRPr="00045B2A">
        <w:t>.2 - Conceito</w:t>
      </w:r>
      <w:bookmarkEnd w:id="21"/>
      <w:r w:rsidRPr="00045B2A">
        <w:t xml:space="preserve"> </w:t>
      </w:r>
    </w:p>
    <w:p w14:paraId="4BE7DD65" w14:textId="77777777" w:rsidR="008A3392" w:rsidRPr="008A3392" w:rsidRDefault="008A3392" w:rsidP="008A3392">
      <w:pPr>
        <w:spacing w:line="360" w:lineRule="auto"/>
        <w:ind w:firstLine="708"/>
        <w:jc w:val="both"/>
        <w:rPr>
          <w:rFonts w:ascii="Arial" w:hAnsi="Arial" w:cs="Arial"/>
        </w:rPr>
      </w:pPr>
      <w:r w:rsidRPr="008A3392">
        <w:rPr>
          <w:rFonts w:ascii="Arial" w:hAnsi="Arial" w:cs="Arial"/>
        </w:rPr>
        <w:t>A biometria facial é um método de autenticação que utiliza características únicas do rosto de um indivíduo para identificar ou verificar sua identidade. Essas características incluem aspectos como distância entre os olhos, formato do nariz, contorno do rosto e outras informações biométricas (WAYMAN, 2005).</w:t>
      </w:r>
    </w:p>
    <w:p w14:paraId="1925545E" w14:textId="77777777" w:rsidR="008A3392" w:rsidRPr="008A3392" w:rsidRDefault="008A3392" w:rsidP="008A3392">
      <w:pPr>
        <w:spacing w:line="360" w:lineRule="auto"/>
        <w:jc w:val="both"/>
        <w:rPr>
          <w:rFonts w:ascii="Arial" w:hAnsi="Arial" w:cs="Arial"/>
        </w:rPr>
      </w:pPr>
      <w:r w:rsidRPr="008A3392">
        <w:rPr>
          <w:rFonts w:ascii="Arial" w:hAnsi="Arial" w:cs="Arial"/>
        </w:rPr>
        <w:t>O processo de reconhecimento facial envolve diversas etapas, iniciando pela captura da imagem por meio de uma câmera. Em seguida, ocorre o processamento da imagem e a extração de características relevantes, que são convertidas em um modelo matemático para comparação com dados previamente armazenados (JAIN; ROSS; PRABHAKAR, 2004).</w:t>
      </w:r>
    </w:p>
    <w:p w14:paraId="48226A79" w14:textId="77777777" w:rsidR="008A3392" w:rsidRPr="008A3392" w:rsidRDefault="008A3392" w:rsidP="008A3392">
      <w:pPr>
        <w:spacing w:line="360" w:lineRule="auto"/>
        <w:jc w:val="both"/>
        <w:rPr>
          <w:rFonts w:ascii="Arial" w:hAnsi="Arial" w:cs="Arial"/>
        </w:rPr>
      </w:pPr>
      <w:r w:rsidRPr="008A3392">
        <w:rPr>
          <w:rFonts w:ascii="Arial" w:hAnsi="Arial" w:cs="Arial"/>
        </w:rPr>
        <w:t>Uma das principais vantagens dessa tecnologia é a praticidade, pois não exige contato físico nem interação complexa por parte do usuário. Isso torna o processo de autenticação rápido, intuitivo e adequado para diferentes aplicações, como controle de acesso e dispositivos móveis (SICARI et al., 2015).</w:t>
      </w:r>
    </w:p>
    <w:p w14:paraId="6B5B7301" w14:textId="77777777" w:rsidR="008A3392" w:rsidRPr="008A3392" w:rsidRDefault="008A3392" w:rsidP="008A3392">
      <w:pPr>
        <w:spacing w:line="360" w:lineRule="auto"/>
        <w:jc w:val="both"/>
        <w:rPr>
          <w:rFonts w:ascii="Arial" w:hAnsi="Arial" w:cs="Arial"/>
        </w:rPr>
      </w:pPr>
      <w:r w:rsidRPr="008A3392">
        <w:rPr>
          <w:rFonts w:ascii="Arial" w:hAnsi="Arial" w:cs="Arial"/>
        </w:rPr>
        <w:t>Além disso, a biometria facial apresenta vantagens em relação a outros métodos de autenticação, como a dificuldade de falsificação e a possibilidade de identificação sem necessidade de cooperação ativa do usuário em determinados contextos (ANDERSON, 2020).</w:t>
      </w:r>
    </w:p>
    <w:p w14:paraId="2E57DF68" w14:textId="77777777" w:rsidR="008A3392" w:rsidRPr="008A3392" w:rsidRDefault="008A3392" w:rsidP="008A3392">
      <w:pPr>
        <w:spacing w:line="360" w:lineRule="auto"/>
        <w:jc w:val="both"/>
        <w:rPr>
          <w:rFonts w:ascii="Arial" w:hAnsi="Arial" w:cs="Arial"/>
        </w:rPr>
      </w:pPr>
      <w:r w:rsidRPr="008A3392">
        <w:rPr>
          <w:rFonts w:ascii="Arial" w:hAnsi="Arial" w:cs="Arial"/>
        </w:rPr>
        <w:t>No entanto, o desempenho desses sistemas pode ser afetado por fatores externos, como iluminação, ângulo de captura, qualidade da imagem e presença de obstáculos. Por isso, é necessário o uso de algoritmos robustos e técnicas avançadas de processamento para garantir maior precisão (JAIN; ROSS; PRABHAKAR, 2004).</w:t>
      </w:r>
    </w:p>
    <w:p w14:paraId="0FC13E05" w14:textId="2F36E6E6" w:rsidR="00045B2A" w:rsidRDefault="008A3392" w:rsidP="00045B2A">
      <w:pPr>
        <w:spacing w:line="360" w:lineRule="auto"/>
        <w:jc w:val="both"/>
        <w:rPr>
          <w:rFonts w:ascii="Arial" w:hAnsi="Arial" w:cs="Arial"/>
        </w:rPr>
      </w:pPr>
      <w:r w:rsidRPr="008A3392">
        <w:rPr>
          <w:rFonts w:ascii="Arial" w:hAnsi="Arial" w:cs="Arial"/>
        </w:rPr>
        <w:lastRenderedPageBreak/>
        <w:t>Dessa forma, a biometria facial pode ser compreendida como uma tecnologia eficiente e em constante evolução, sendo amplamente utilizada em sistemas que exigem rapidez, praticidade e segurança na autenticação de usuários.</w:t>
      </w:r>
    </w:p>
    <w:p w14:paraId="33103053" w14:textId="77777777" w:rsidR="008A3392" w:rsidRPr="00045B2A" w:rsidRDefault="008A3392" w:rsidP="0004586C">
      <w:pPr>
        <w:pStyle w:val="Ttulo2"/>
      </w:pPr>
    </w:p>
    <w:p w14:paraId="2967C540" w14:textId="2D1F3EFD" w:rsidR="00045B2A" w:rsidRDefault="00045B2A" w:rsidP="0004586C">
      <w:pPr>
        <w:pStyle w:val="Ttulo2"/>
      </w:pPr>
      <w:bookmarkStart w:id="22" w:name="_Toc229210767"/>
      <w:r w:rsidRPr="00045B2A">
        <w:t>2.</w:t>
      </w:r>
      <w:r>
        <w:t>5</w:t>
      </w:r>
      <w:r w:rsidRPr="00045B2A">
        <w:t xml:space="preserve"> </w:t>
      </w:r>
      <w:r>
        <w:t>VISÃO COMPUTACIONAL</w:t>
      </w:r>
      <w:bookmarkEnd w:id="22"/>
    </w:p>
    <w:p w14:paraId="5AB96166" w14:textId="0A11F213" w:rsidR="007A7012" w:rsidRDefault="007A7012" w:rsidP="007A7012">
      <w:pPr>
        <w:spacing w:line="360" w:lineRule="auto"/>
        <w:ind w:firstLine="708"/>
        <w:jc w:val="both"/>
        <w:rPr>
          <w:rFonts w:ascii="Arial" w:hAnsi="Arial" w:cs="Arial"/>
        </w:rPr>
      </w:pPr>
      <w:r w:rsidRPr="007A7012">
        <w:rPr>
          <w:rFonts w:ascii="Arial" w:hAnsi="Arial" w:cs="Arial"/>
        </w:rPr>
        <w:t>A visão computacional é uma área da computação dedicada ao desenvolvimento de métodos que permitem que máquinas interpretem imagens e vídeos. Essa área é fundamental para diversas aplicações, incluindo reconhecimento facial e análise de padrões visuais (SICARI et al., 2015; JAIN et al., 2004). Com o avanço da inteligência artificial, a visão computacional tornou-se uma tecnologia essencial em sistemas modernos, sendo amplamente utilizada em diferentes áreas (STALLINGS, 2017; ANDERSON, 2020).</w:t>
      </w:r>
    </w:p>
    <w:p w14:paraId="39E0106B" w14:textId="77777777" w:rsidR="00A16736" w:rsidRPr="00045B2A" w:rsidRDefault="00A16736" w:rsidP="007A7012">
      <w:pPr>
        <w:spacing w:line="360" w:lineRule="auto"/>
        <w:ind w:firstLine="708"/>
        <w:jc w:val="both"/>
        <w:rPr>
          <w:rFonts w:ascii="Arial" w:hAnsi="Arial" w:cs="Arial"/>
        </w:rPr>
      </w:pPr>
    </w:p>
    <w:p w14:paraId="0D06F8CD" w14:textId="437B5FE6" w:rsidR="00045B2A" w:rsidRDefault="00045B2A" w:rsidP="0004586C">
      <w:pPr>
        <w:pStyle w:val="Ttulo3"/>
      </w:pPr>
      <w:bookmarkStart w:id="23" w:name="_Toc229210768"/>
      <w:r w:rsidRPr="00045B2A">
        <w:t>2.</w:t>
      </w:r>
      <w:r>
        <w:t>5</w:t>
      </w:r>
      <w:r w:rsidRPr="00045B2A">
        <w:t xml:space="preserve">.1 </w:t>
      </w:r>
      <w:r>
        <w:t xml:space="preserve">- </w:t>
      </w:r>
      <w:r w:rsidRPr="00045B2A">
        <w:t>Histórico</w:t>
      </w:r>
      <w:bookmarkEnd w:id="23"/>
      <w:r w:rsidRPr="00045B2A">
        <w:t xml:space="preserve"> </w:t>
      </w:r>
    </w:p>
    <w:p w14:paraId="26A4ADA4" w14:textId="77777777" w:rsidR="007A7012" w:rsidRPr="007A7012" w:rsidRDefault="007A7012" w:rsidP="007A7012">
      <w:pPr>
        <w:spacing w:line="360" w:lineRule="auto"/>
        <w:ind w:firstLine="708"/>
        <w:jc w:val="both"/>
        <w:rPr>
          <w:rFonts w:ascii="Arial" w:hAnsi="Arial" w:cs="Arial"/>
        </w:rPr>
      </w:pPr>
      <w:r w:rsidRPr="007A7012">
        <w:rPr>
          <w:rFonts w:ascii="Arial" w:hAnsi="Arial" w:cs="Arial"/>
        </w:rPr>
        <w:t>A visão computacional surgiu a partir de pesquisas em inteligência artificial na década de 1960, com o objetivo de permitir que computadores interpretassem imagens simples. Nesse período, os estudos eram limitados pela baixa capacidade de processamento e pelo uso de abordagens baseadas em regras fixas (JAIN et al., 2004).</w:t>
      </w:r>
    </w:p>
    <w:p w14:paraId="16A643B9" w14:textId="77777777" w:rsidR="007A7012" w:rsidRPr="007A7012" w:rsidRDefault="007A7012" w:rsidP="007A7012">
      <w:pPr>
        <w:spacing w:line="360" w:lineRule="auto"/>
        <w:jc w:val="both"/>
        <w:rPr>
          <w:rFonts w:ascii="Arial" w:hAnsi="Arial" w:cs="Arial"/>
        </w:rPr>
      </w:pPr>
      <w:r w:rsidRPr="007A7012">
        <w:rPr>
          <w:rFonts w:ascii="Arial" w:hAnsi="Arial" w:cs="Arial"/>
        </w:rPr>
        <w:t>Inicialmente, os sistemas desenvolvidos eram capazes apenas de reconhecer formas geométricas simples e padrões básicos, o que restringia sua aplicação em problemas reais. Além disso, a falta de algoritmos eficientes dificultava a análise de imagens mais complexas (STALLINGS, 2017).</w:t>
      </w:r>
    </w:p>
    <w:p w14:paraId="0380CD34" w14:textId="77777777" w:rsidR="007A7012" w:rsidRPr="007A7012" w:rsidRDefault="007A7012" w:rsidP="007A7012">
      <w:pPr>
        <w:spacing w:line="360" w:lineRule="auto"/>
        <w:jc w:val="both"/>
        <w:rPr>
          <w:rFonts w:ascii="Arial" w:hAnsi="Arial" w:cs="Arial"/>
        </w:rPr>
      </w:pPr>
      <w:r w:rsidRPr="007A7012">
        <w:rPr>
          <w:rFonts w:ascii="Arial" w:hAnsi="Arial" w:cs="Arial"/>
        </w:rPr>
        <w:t>Com o avanço do processamento digital de imagens nas décadas seguintes, novas técnicas foram desenvolvidas, permitindo maior precisão na identificação de padrões e características visuais. Isso possibilitou o surgimento de aplicações mais sofisticadas, como reconhecimento de objetos e análise de cenas (SICARI et al., 2015).</w:t>
      </w:r>
    </w:p>
    <w:p w14:paraId="7F4CF1D1" w14:textId="77777777" w:rsidR="007A7012" w:rsidRPr="007A7012" w:rsidRDefault="007A7012" w:rsidP="007A7012">
      <w:pPr>
        <w:spacing w:line="360" w:lineRule="auto"/>
        <w:jc w:val="both"/>
        <w:rPr>
          <w:rFonts w:ascii="Arial" w:hAnsi="Arial" w:cs="Arial"/>
        </w:rPr>
      </w:pPr>
      <w:r w:rsidRPr="007A7012">
        <w:rPr>
          <w:rFonts w:ascii="Arial" w:hAnsi="Arial" w:cs="Arial"/>
        </w:rPr>
        <w:t xml:space="preserve">Durante os anos 1990 e início dos anos 2000, o crescimento do poder computacional e o desenvolvimento de algoritmos matemáticos mais avançados possibilitaram a </w:t>
      </w:r>
      <w:r w:rsidRPr="007A7012">
        <w:rPr>
          <w:rFonts w:ascii="Arial" w:hAnsi="Arial" w:cs="Arial"/>
        </w:rPr>
        <w:lastRenderedPageBreak/>
        <w:t>adoção de métodos baseados em aprendizado de máquina, tornando os sistemas mais adaptáveis e eficientes (ANDERSON, 2020).</w:t>
      </w:r>
    </w:p>
    <w:p w14:paraId="45E5EC64" w14:textId="77777777" w:rsidR="007A7012" w:rsidRPr="007A7012" w:rsidRDefault="007A7012" w:rsidP="007A7012">
      <w:pPr>
        <w:spacing w:line="360" w:lineRule="auto"/>
        <w:jc w:val="both"/>
        <w:rPr>
          <w:rFonts w:ascii="Arial" w:hAnsi="Arial" w:cs="Arial"/>
        </w:rPr>
      </w:pPr>
      <w:r w:rsidRPr="007A7012">
        <w:rPr>
          <w:rFonts w:ascii="Arial" w:hAnsi="Arial" w:cs="Arial"/>
        </w:rPr>
        <w:t>Mais recentemente, o uso de redes neurais profundas (</w:t>
      </w:r>
      <w:proofErr w:type="spellStart"/>
      <w:r w:rsidRPr="007A7012">
        <w:rPr>
          <w:rFonts w:ascii="Arial" w:hAnsi="Arial" w:cs="Arial"/>
          <w:i/>
          <w:iCs/>
        </w:rPr>
        <w:t>deep</w:t>
      </w:r>
      <w:proofErr w:type="spellEnd"/>
      <w:r w:rsidRPr="007A7012">
        <w:rPr>
          <w:rFonts w:ascii="Arial" w:hAnsi="Arial" w:cs="Arial"/>
          <w:i/>
          <w:iCs/>
        </w:rPr>
        <w:t xml:space="preserve"> learning</w:t>
      </w:r>
      <w:r w:rsidRPr="007A7012">
        <w:rPr>
          <w:rFonts w:ascii="Arial" w:hAnsi="Arial" w:cs="Arial"/>
        </w:rPr>
        <w:t>) revolucionou a área, permitindo o reconhecimento de objetos, rostos e padrões complexos com alta precisão. Esses avanços possibilitaram a aplicação da visão computacional em tempo real, ampliando significativamente seu uso (JAIN et al., 2004).</w:t>
      </w:r>
    </w:p>
    <w:p w14:paraId="5A52A204" w14:textId="7796FE97" w:rsidR="007A7012" w:rsidRDefault="007A7012" w:rsidP="00045B2A">
      <w:pPr>
        <w:spacing w:line="360" w:lineRule="auto"/>
        <w:jc w:val="both"/>
        <w:rPr>
          <w:rFonts w:ascii="Arial" w:hAnsi="Arial" w:cs="Arial"/>
        </w:rPr>
      </w:pPr>
      <w:r w:rsidRPr="007A7012">
        <w:rPr>
          <w:rFonts w:ascii="Arial" w:hAnsi="Arial" w:cs="Arial"/>
        </w:rPr>
        <w:t>Atualmente, a visão computacional é amplamente utilizada em diversas áreas, como segurança, automação, medicina e análise de dados visuais, sendo considerada uma das principais tecnologias para o desenvolvimento de sistemas inteligentes (SICARI et al., 2015).</w:t>
      </w:r>
    </w:p>
    <w:p w14:paraId="58C012FF" w14:textId="77777777" w:rsidR="007B1B06" w:rsidRPr="00045B2A" w:rsidRDefault="007B1B06" w:rsidP="00045B2A">
      <w:pPr>
        <w:spacing w:line="360" w:lineRule="auto"/>
        <w:jc w:val="both"/>
        <w:rPr>
          <w:rFonts w:ascii="Arial" w:hAnsi="Arial" w:cs="Arial"/>
        </w:rPr>
      </w:pPr>
    </w:p>
    <w:p w14:paraId="5F838E10" w14:textId="1C8DF708" w:rsidR="00045B2A" w:rsidRDefault="00045B2A" w:rsidP="0004586C">
      <w:pPr>
        <w:pStyle w:val="Ttulo3"/>
      </w:pPr>
      <w:bookmarkStart w:id="24" w:name="_Toc229210769"/>
      <w:r w:rsidRPr="00045B2A">
        <w:t>2.</w:t>
      </w:r>
      <w:r>
        <w:t>5</w:t>
      </w:r>
      <w:r w:rsidRPr="00045B2A">
        <w:t>.2 - Conceito</w:t>
      </w:r>
      <w:bookmarkEnd w:id="24"/>
      <w:r w:rsidRPr="00045B2A">
        <w:t xml:space="preserve"> </w:t>
      </w:r>
    </w:p>
    <w:p w14:paraId="05CB85DA" w14:textId="77777777" w:rsidR="007A7012" w:rsidRPr="007A7012" w:rsidRDefault="007A7012" w:rsidP="007A7012">
      <w:pPr>
        <w:spacing w:line="360" w:lineRule="auto"/>
        <w:ind w:firstLine="708"/>
        <w:jc w:val="both"/>
        <w:rPr>
          <w:rFonts w:ascii="Arial" w:hAnsi="Arial" w:cs="Arial"/>
        </w:rPr>
      </w:pPr>
      <w:r w:rsidRPr="007A7012">
        <w:rPr>
          <w:rFonts w:ascii="Arial" w:hAnsi="Arial" w:cs="Arial"/>
        </w:rPr>
        <w:t>A visão computacional pode ser definida como a área da computação responsável por desenvolver métodos que permitem que sistemas computacionais interpretem imagens e vídeos de forma automatizada. Seu objetivo principal é extrair informações relevantes do ambiente visual e transformá-las em dados úteis (SICARI et al., 2015).</w:t>
      </w:r>
    </w:p>
    <w:p w14:paraId="6BDAA780" w14:textId="77777777" w:rsidR="007A7012" w:rsidRPr="007A7012" w:rsidRDefault="007A7012" w:rsidP="007A7012">
      <w:pPr>
        <w:spacing w:line="360" w:lineRule="auto"/>
        <w:jc w:val="both"/>
        <w:rPr>
          <w:rFonts w:ascii="Arial" w:hAnsi="Arial" w:cs="Arial"/>
        </w:rPr>
      </w:pPr>
      <w:r w:rsidRPr="007A7012">
        <w:rPr>
          <w:rFonts w:ascii="Arial" w:hAnsi="Arial" w:cs="Arial"/>
        </w:rPr>
        <w:t>Esse processo envolve diversas etapas, iniciando pela captura da imagem por meio de sensores ou câmeras. Em seguida, ocorre o processamento da imagem, que inclui operações como filtragem, segmentação e transformação dos dados visuais (JAIN et al., 2004).</w:t>
      </w:r>
    </w:p>
    <w:p w14:paraId="3E58D941" w14:textId="77777777" w:rsidR="007A7012" w:rsidRPr="007A7012" w:rsidRDefault="007A7012" w:rsidP="007A7012">
      <w:pPr>
        <w:spacing w:line="360" w:lineRule="auto"/>
        <w:jc w:val="both"/>
        <w:rPr>
          <w:rFonts w:ascii="Arial" w:hAnsi="Arial" w:cs="Arial"/>
        </w:rPr>
      </w:pPr>
      <w:r w:rsidRPr="007A7012">
        <w:rPr>
          <w:rFonts w:ascii="Arial" w:hAnsi="Arial" w:cs="Arial"/>
        </w:rPr>
        <w:t>Após o processamento inicial, são extraídas características relevantes da imagem, como bordas, formas, cores e padrões. Essas informações são utilizadas para a identificação de objetos, reconhecimento de rostos ou análise de cenários (STALLINGS, 2017).</w:t>
      </w:r>
    </w:p>
    <w:p w14:paraId="719360E9" w14:textId="77777777" w:rsidR="007A7012" w:rsidRPr="007A7012" w:rsidRDefault="007A7012" w:rsidP="007A7012">
      <w:pPr>
        <w:spacing w:line="360" w:lineRule="auto"/>
        <w:jc w:val="both"/>
        <w:rPr>
          <w:rFonts w:ascii="Arial" w:hAnsi="Arial" w:cs="Arial"/>
        </w:rPr>
      </w:pPr>
      <w:r w:rsidRPr="007A7012">
        <w:rPr>
          <w:rFonts w:ascii="Arial" w:hAnsi="Arial" w:cs="Arial"/>
        </w:rPr>
        <w:t>Além disso, a visão computacional pode utilizar técnicas de aprendizado de máquina e inteligência artificial para melhorar seu desempenho ao longo do tempo, tornando os sistemas mais precisos e adaptáveis a diferentes situações (ANDERSON, 2020).</w:t>
      </w:r>
    </w:p>
    <w:p w14:paraId="3DF9C3BB" w14:textId="77777777" w:rsidR="007A7012" w:rsidRPr="007A7012" w:rsidRDefault="007A7012" w:rsidP="007A7012">
      <w:pPr>
        <w:spacing w:line="360" w:lineRule="auto"/>
        <w:jc w:val="both"/>
        <w:rPr>
          <w:rFonts w:ascii="Arial" w:hAnsi="Arial" w:cs="Arial"/>
        </w:rPr>
      </w:pPr>
      <w:r w:rsidRPr="007A7012">
        <w:rPr>
          <w:rFonts w:ascii="Arial" w:hAnsi="Arial" w:cs="Arial"/>
        </w:rPr>
        <w:lastRenderedPageBreak/>
        <w:t>Outro aspecto importante é que esses sistemas podem operar em tempo real, sendo capazes de analisar grandes volumes de dados visuais de forma eficiente, o que é essencial em aplicações como vigilância e controle de acesso (SICARI et al., 2015).</w:t>
      </w:r>
    </w:p>
    <w:p w14:paraId="31D6A4CB" w14:textId="77777777" w:rsidR="007A7012" w:rsidRPr="007A7012" w:rsidRDefault="007A7012" w:rsidP="007A7012">
      <w:pPr>
        <w:spacing w:line="360" w:lineRule="auto"/>
        <w:jc w:val="both"/>
        <w:rPr>
          <w:rFonts w:ascii="Arial" w:hAnsi="Arial" w:cs="Arial"/>
        </w:rPr>
      </w:pPr>
      <w:r w:rsidRPr="007A7012">
        <w:rPr>
          <w:rFonts w:ascii="Arial" w:hAnsi="Arial" w:cs="Arial"/>
        </w:rPr>
        <w:t>Dessa forma, a visão computacional pode ser compreendida como uma tecnologia fundamental para o desenvolvimento de sistemas inteligentes, permitindo que máquinas interpretem o ambiente visual de maneira automatizada e eficiente.</w:t>
      </w:r>
    </w:p>
    <w:p w14:paraId="713A6015" w14:textId="77777777" w:rsidR="00EC7ABF" w:rsidRDefault="00EC7ABF" w:rsidP="00045B2A">
      <w:pPr>
        <w:spacing w:line="360" w:lineRule="auto"/>
        <w:jc w:val="both"/>
        <w:rPr>
          <w:rFonts w:ascii="Arial" w:hAnsi="Arial" w:cs="Arial"/>
        </w:rPr>
      </w:pPr>
    </w:p>
    <w:p w14:paraId="4776F13D" w14:textId="0A05AC1B" w:rsidR="00045B2A" w:rsidRDefault="00045B2A" w:rsidP="0004586C">
      <w:pPr>
        <w:pStyle w:val="Ttulo2"/>
      </w:pPr>
      <w:bookmarkStart w:id="25" w:name="_Toc229210770"/>
      <w:r w:rsidRPr="00045B2A">
        <w:t>2.</w:t>
      </w:r>
      <w:r>
        <w:t>6</w:t>
      </w:r>
      <w:r w:rsidRPr="00045B2A">
        <w:t xml:space="preserve"> </w:t>
      </w:r>
      <w:r w:rsidR="009D64B5">
        <w:t>SISTEMAS EMBARCADOS</w:t>
      </w:r>
      <w:bookmarkEnd w:id="25"/>
    </w:p>
    <w:p w14:paraId="78424239" w14:textId="3753CA13" w:rsidR="00F74B57" w:rsidRPr="00045B2A" w:rsidRDefault="00F74B57" w:rsidP="00F74B57">
      <w:pPr>
        <w:spacing w:line="360" w:lineRule="auto"/>
        <w:ind w:firstLine="708"/>
        <w:jc w:val="both"/>
        <w:rPr>
          <w:rFonts w:ascii="Arial" w:hAnsi="Arial" w:cs="Arial"/>
        </w:rPr>
      </w:pPr>
      <w:r w:rsidRPr="00F74B57">
        <w:rPr>
          <w:rFonts w:ascii="Arial" w:hAnsi="Arial" w:cs="Arial"/>
        </w:rPr>
        <w:t>Os sistemas embarcados são sistemas computacionais dedicados a funções específicas, sendo amplamente utilizados em dispositivos eletrônicos e aplicações industriais (STALLINGS, 2017; TANENBAUM; WETHERALL, 2011).</w:t>
      </w:r>
    </w:p>
    <w:p w14:paraId="6C94A273" w14:textId="77777777" w:rsidR="00F74B57" w:rsidRDefault="00F74B57" w:rsidP="0004586C">
      <w:pPr>
        <w:pStyle w:val="Ttulo3"/>
      </w:pPr>
    </w:p>
    <w:p w14:paraId="78C3A195" w14:textId="1042C538" w:rsidR="00F74B57" w:rsidRDefault="00045B2A" w:rsidP="0004586C">
      <w:pPr>
        <w:pStyle w:val="Ttulo3"/>
      </w:pPr>
      <w:bookmarkStart w:id="26" w:name="_Toc229210771"/>
      <w:r w:rsidRPr="00045B2A">
        <w:t>2.</w:t>
      </w:r>
      <w:r>
        <w:t>6</w:t>
      </w:r>
      <w:r w:rsidRPr="00045B2A">
        <w:t xml:space="preserve">.1 </w:t>
      </w:r>
      <w:r>
        <w:t xml:space="preserve">- </w:t>
      </w:r>
      <w:r w:rsidRPr="00045B2A">
        <w:t>Histórico</w:t>
      </w:r>
      <w:bookmarkEnd w:id="26"/>
      <w:r w:rsidRPr="00045B2A">
        <w:t xml:space="preserve"> </w:t>
      </w:r>
    </w:p>
    <w:p w14:paraId="6DF6ED21" w14:textId="77777777" w:rsidR="00A977B2" w:rsidRPr="00A977B2" w:rsidRDefault="00A977B2" w:rsidP="00A977B2">
      <w:pPr>
        <w:spacing w:line="360" w:lineRule="auto"/>
        <w:ind w:firstLine="708"/>
        <w:jc w:val="both"/>
        <w:rPr>
          <w:rFonts w:ascii="Arial" w:hAnsi="Arial" w:cs="Arial"/>
        </w:rPr>
      </w:pPr>
      <w:r w:rsidRPr="00A977B2">
        <w:rPr>
          <w:rFonts w:ascii="Arial" w:hAnsi="Arial" w:cs="Arial"/>
        </w:rPr>
        <w:t>Os sistemas embarcados surgiram com o desenvolvimento dos primeiros microcontroladores, sendo inicialmente utilizados em aplicações simples, como controle de dispositivos eletrônicos básicos (STALLINGS, 2017). Nesse estágio inicial, sua função era limitada e voltada para tarefas específicas, com pouca capacidade de processamento.</w:t>
      </w:r>
    </w:p>
    <w:p w14:paraId="34F40DE4" w14:textId="77777777" w:rsidR="00A977B2" w:rsidRPr="00A977B2" w:rsidRDefault="00A977B2" w:rsidP="00A977B2">
      <w:pPr>
        <w:spacing w:line="360" w:lineRule="auto"/>
        <w:jc w:val="both"/>
        <w:rPr>
          <w:rFonts w:ascii="Arial" w:hAnsi="Arial" w:cs="Arial"/>
        </w:rPr>
      </w:pPr>
      <w:r w:rsidRPr="00A977B2">
        <w:rPr>
          <w:rFonts w:ascii="Arial" w:hAnsi="Arial" w:cs="Arial"/>
        </w:rPr>
        <w:t>Com o avanço da tecnologia, especialmente nas décadas de 1970 e 1980, esses sistemas passaram a ser incorporados em dispositivos mais complexos, como automóveis, equipamentos industriais e sistemas de controle automatizado. Essa evolução foi impulsionada pelo desenvolvimento de circuitos integrados mais eficientes (TANENBAUM; WETHERALL, 2011).</w:t>
      </w:r>
    </w:p>
    <w:p w14:paraId="11C5A3E5" w14:textId="77777777" w:rsidR="00A977B2" w:rsidRPr="00A977B2" w:rsidRDefault="00A977B2" w:rsidP="00A977B2">
      <w:pPr>
        <w:spacing w:line="360" w:lineRule="auto"/>
        <w:jc w:val="both"/>
        <w:rPr>
          <w:rFonts w:ascii="Arial" w:hAnsi="Arial" w:cs="Arial"/>
        </w:rPr>
      </w:pPr>
      <w:r w:rsidRPr="00A977B2">
        <w:rPr>
          <w:rFonts w:ascii="Arial" w:hAnsi="Arial" w:cs="Arial"/>
        </w:rPr>
        <w:t>A evolução dos componentes eletrônicos, aliada à redução de custos e ao aumento da capacidade de processamento, permitiu a criação de sistemas mais compactos, eficientes e acessíveis. Isso possibilitou a expansão do uso de sistemas embarcados em diferentes setores da indústria e do cotidiano (ANDERSON, 2020).</w:t>
      </w:r>
    </w:p>
    <w:p w14:paraId="662D4747" w14:textId="77777777" w:rsidR="00A977B2" w:rsidRPr="00A977B2" w:rsidRDefault="00A977B2" w:rsidP="00A977B2">
      <w:pPr>
        <w:spacing w:line="360" w:lineRule="auto"/>
        <w:jc w:val="both"/>
        <w:rPr>
          <w:rFonts w:ascii="Arial" w:hAnsi="Arial" w:cs="Arial"/>
        </w:rPr>
      </w:pPr>
      <w:r w:rsidRPr="00A977B2">
        <w:rPr>
          <w:rFonts w:ascii="Arial" w:hAnsi="Arial" w:cs="Arial"/>
        </w:rPr>
        <w:t xml:space="preserve">Com o crescimento da automação e da digitalização, os sistemas embarcados passaram a desempenhar um papel essencial em aplicações críticas, como controle </w:t>
      </w:r>
      <w:r w:rsidRPr="00A977B2">
        <w:rPr>
          <w:rFonts w:ascii="Arial" w:hAnsi="Arial" w:cs="Arial"/>
        </w:rPr>
        <w:lastRenderedPageBreak/>
        <w:t>de processos industriais, sistemas médicos e equipamentos de telecomunicação (STALLINGS, 2017).</w:t>
      </w:r>
    </w:p>
    <w:p w14:paraId="72146CBF" w14:textId="77777777" w:rsidR="00A977B2" w:rsidRPr="00A977B2" w:rsidRDefault="00A977B2" w:rsidP="00A977B2">
      <w:pPr>
        <w:spacing w:line="360" w:lineRule="auto"/>
        <w:jc w:val="both"/>
        <w:rPr>
          <w:rFonts w:ascii="Arial" w:hAnsi="Arial" w:cs="Arial"/>
        </w:rPr>
      </w:pPr>
      <w:r w:rsidRPr="00A977B2">
        <w:rPr>
          <w:rFonts w:ascii="Arial" w:hAnsi="Arial" w:cs="Arial"/>
        </w:rPr>
        <w:t>Mais recentemente, com o avanço da Internet das Coisas (IoT), os sistemas embarcados passaram a ser amplamente utilizados em dispositivos conectados, permitindo a coleta e troca de dados em tempo real. Essa integração ampliou significativamente suas aplicações (SICARI et al., 2015).</w:t>
      </w:r>
    </w:p>
    <w:p w14:paraId="1349F66D" w14:textId="0061B92D" w:rsidR="00A977B2" w:rsidRDefault="00A977B2" w:rsidP="00045B2A">
      <w:pPr>
        <w:spacing w:line="360" w:lineRule="auto"/>
        <w:jc w:val="both"/>
        <w:rPr>
          <w:rFonts w:ascii="Arial" w:hAnsi="Arial" w:cs="Arial"/>
        </w:rPr>
      </w:pPr>
      <w:r w:rsidRPr="00A977B2">
        <w:rPr>
          <w:rFonts w:ascii="Arial" w:hAnsi="Arial" w:cs="Arial"/>
        </w:rPr>
        <w:t>Atualmente, esses sistemas são considerados fundamentais para o funcionamento de diversas tecnologias modernas, estando presentes em dispositivos do dia a dia, desde eletrodomésticos até sistemas complexos de automação (ANDERSON, 2020).</w:t>
      </w:r>
    </w:p>
    <w:p w14:paraId="4C466A5A" w14:textId="77777777" w:rsidR="0020200E" w:rsidRPr="0020200E" w:rsidRDefault="0020200E" w:rsidP="00045B2A">
      <w:pPr>
        <w:spacing w:line="360" w:lineRule="auto"/>
        <w:jc w:val="both"/>
        <w:rPr>
          <w:rFonts w:ascii="Arial" w:hAnsi="Arial" w:cs="Arial"/>
        </w:rPr>
      </w:pPr>
    </w:p>
    <w:p w14:paraId="6EA16C9B" w14:textId="4A57544D" w:rsidR="00045B2A" w:rsidRDefault="00045B2A" w:rsidP="0004586C">
      <w:pPr>
        <w:pStyle w:val="Ttulo3"/>
      </w:pPr>
      <w:bookmarkStart w:id="27" w:name="_Toc229210772"/>
      <w:r w:rsidRPr="00045B2A">
        <w:t>2.</w:t>
      </w:r>
      <w:r>
        <w:t>6</w:t>
      </w:r>
      <w:r w:rsidRPr="00045B2A">
        <w:t>.2 - Conceito</w:t>
      </w:r>
      <w:bookmarkEnd w:id="27"/>
      <w:r w:rsidRPr="00045B2A">
        <w:t xml:space="preserve"> </w:t>
      </w:r>
    </w:p>
    <w:p w14:paraId="56FBA165" w14:textId="77777777" w:rsidR="00A977B2" w:rsidRPr="00A977B2" w:rsidRDefault="00A977B2" w:rsidP="00A977B2">
      <w:pPr>
        <w:spacing w:line="360" w:lineRule="auto"/>
        <w:ind w:firstLine="708"/>
        <w:jc w:val="both"/>
        <w:rPr>
          <w:rFonts w:ascii="Arial" w:hAnsi="Arial" w:cs="Arial"/>
        </w:rPr>
      </w:pPr>
      <w:r w:rsidRPr="00A977B2">
        <w:rPr>
          <w:rFonts w:ascii="Arial" w:hAnsi="Arial" w:cs="Arial"/>
        </w:rPr>
        <w:t>Sistemas embarcados podem ser definidos como sistemas computacionais integrados a dispositivos, projetados para executar funções específicas dentro de um sistema maior. Diferentemente de computadores de uso geral, eles são desenvolvidos com foco em uma tarefa determinada (STALLINGS, 2017).</w:t>
      </w:r>
    </w:p>
    <w:p w14:paraId="0E6B8D8A" w14:textId="77777777" w:rsidR="00A977B2" w:rsidRPr="00A977B2" w:rsidRDefault="00A977B2" w:rsidP="00A977B2">
      <w:pPr>
        <w:spacing w:line="360" w:lineRule="auto"/>
        <w:jc w:val="both"/>
        <w:rPr>
          <w:rFonts w:ascii="Arial" w:hAnsi="Arial" w:cs="Arial"/>
        </w:rPr>
      </w:pPr>
      <w:r w:rsidRPr="00A977B2">
        <w:rPr>
          <w:rFonts w:ascii="Arial" w:hAnsi="Arial" w:cs="Arial"/>
        </w:rPr>
        <w:t>Esses sistemas operam com recursos limitados, como capacidade de processamento, memória e consumo de energia, sendo projetados para oferecer máxima eficiência dentro dessas restrições (TANENBAUM; WETHERALL, 2011).</w:t>
      </w:r>
    </w:p>
    <w:p w14:paraId="4F21A58C" w14:textId="77777777" w:rsidR="00A977B2" w:rsidRPr="00A977B2" w:rsidRDefault="00A977B2" w:rsidP="00A977B2">
      <w:pPr>
        <w:spacing w:line="360" w:lineRule="auto"/>
        <w:jc w:val="both"/>
        <w:rPr>
          <w:rFonts w:ascii="Arial" w:hAnsi="Arial" w:cs="Arial"/>
        </w:rPr>
      </w:pPr>
      <w:r w:rsidRPr="00A977B2">
        <w:rPr>
          <w:rFonts w:ascii="Arial" w:hAnsi="Arial" w:cs="Arial"/>
        </w:rPr>
        <w:t>Uma característica importante dos sistemas embarcados é sua capacidade de operar de forma contínua e confiável, muitas vezes em ambientes críticos, onde falhas podem causar impactos significativos (ANDERSON, 2020).</w:t>
      </w:r>
    </w:p>
    <w:p w14:paraId="58D8D176" w14:textId="77777777" w:rsidR="00A977B2" w:rsidRPr="00A977B2" w:rsidRDefault="00A977B2" w:rsidP="00A977B2">
      <w:pPr>
        <w:spacing w:line="360" w:lineRule="auto"/>
        <w:jc w:val="both"/>
        <w:rPr>
          <w:rFonts w:ascii="Arial" w:hAnsi="Arial" w:cs="Arial"/>
        </w:rPr>
      </w:pPr>
      <w:r w:rsidRPr="00A977B2">
        <w:rPr>
          <w:rFonts w:ascii="Arial" w:hAnsi="Arial" w:cs="Arial"/>
        </w:rPr>
        <w:t>Além disso, eles podem ser classificados de acordo com sua complexidade e aplicação, variando desde sistemas simples, como controladores de eletrodomésticos, até sistemas mais complexos, como os utilizados em veículos e equipamentos industriais (STALLINGS, 2017).</w:t>
      </w:r>
    </w:p>
    <w:p w14:paraId="10E88166" w14:textId="77777777" w:rsidR="00A977B2" w:rsidRPr="00A977B2" w:rsidRDefault="00A977B2" w:rsidP="00A977B2">
      <w:pPr>
        <w:spacing w:line="360" w:lineRule="auto"/>
        <w:jc w:val="both"/>
        <w:rPr>
          <w:rFonts w:ascii="Arial" w:hAnsi="Arial" w:cs="Arial"/>
        </w:rPr>
      </w:pPr>
      <w:r w:rsidRPr="00A977B2">
        <w:rPr>
          <w:rFonts w:ascii="Arial" w:hAnsi="Arial" w:cs="Arial"/>
        </w:rPr>
        <w:t>Outro aspecto relevante é a integração com sensores e atuadores, permitindo que esses sistemas interajam com o ambiente físico, coletando dados e executando ações automaticamente (SICARI et al., 2015).</w:t>
      </w:r>
    </w:p>
    <w:p w14:paraId="07D9BEBC" w14:textId="0DD780BF" w:rsidR="00045B2A" w:rsidRPr="00045B2A" w:rsidRDefault="00A977B2" w:rsidP="00045B2A">
      <w:pPr>
        <w:spacing w:line="360" w:lineRule="auto"/>
        <w:jc w:val="both"/>
        <w:rPr>
          <w:rFonts w:ascii="Arial" w:hAnsi="Arial" w:cs="Arial"/>
        </w:rPr>
      </w:pPr>
      <w:r w:rsidRPr="00A977B2">
        <w:rPr>
          <w:rFonts w:ascii="Arial" w:hAnsi="Arial" w:cs="Arial"/>
        </w:rPr>
        <w:lastRenderedPageBreak/>
        <w:t>Dessa forma, os sistemas embarcados podem ser compreendidos como componentes essenciais na automação e no funcionamento de dispositivos modernos, sendo fundamentais para o desenvolvimento de tecnologias atuais.</w:t>
      </w:r>
    </w:p>
    <w:p w14:paraId="2EB98DB7" w14:textId="77777777" w:rsidR="00210F3F" w:rsidRDefault="00210F3F" w:rsidP="009D64B5">
      <w:pPr>
        <w:spacing w:line="360" w:lineRule="auto"/>
        <w:jc w:val="both"/>
        <w:rPr>
          <w:rFonts w:ascii="Arial" w:hAnsi="Arial" w:cs="Arial"/>
        </w:rPr>
      </w:pPr>
    </w:p>
    <w:p w14:paraId="2DBF06C6" w14:textId="323A22BF" w:rsidR="009D64B5" w:rsidRDefault="009D64B5" w:rsidP="0004586C">
      <w:pPr>
        <w:pStyle w:val="Ttulo2"/>
      </w:pPr>
      <w:bookmarkStart w:id="28" w:name="_Toc229210773"/>
      <w:r w:rsidRPr="00045B2A">
        <w:t>2.</w:t>
      </w:r>
      <w:r>
        <w:t>7</w:t>
      </w:r>
      <w:r w:rsidRPr="00045B2A">
        <w:t xml:space="preserve"> </w:t>
      </w:r>
      <w:r w:rsidR="00454232">
        <w:t>RASPBERRY PI</w:t>
      </w:r>
      <w:bookmarkEnd w:id="28"/>
    </w:p>
    <w:p w14:paraId="2C64AEC5" w14:textId="77777777" w:rsidR="000E72A9" w:rsidRPr="000E72A9" w:rsidRDefault="000E72A9" w:rsidP="000E72A9">
      <w:pPr>
        <w:spacing w:line="360" w:lineRule="auto"/>
        <w:ind w:firstLine="708"/>
        <w:jc w:val="both"/>
        <w:rPr>
          <w:rFonts w:ascii="Arial" w:hAnsi="Arial" w:cs="Arial"/>
        </w:rPr>
      </w:pPr>
      <w:r w:rsidRPr="000E72A9">
        <w:rPr>
          <w:rFonts w:ascii="Arial" w:hAnsi="Arial" w:cs="Arial"/>
        </w:rPr>
        <w:t xml:space="preserve">O </w:t>
      </w:r>
      <w:proofErr w:type="spellStart"/>
      <w:r w:rsidRPr="000E72A9">
        <w:rPr>
          <w:rFonts w:ascii="Arial" w:hAnsi="Arial" w:cs="Arial"/>
        </w:rPr>
        <w:t>Raspberry</w:t>
      </w:r>
      <w:proofErr w:type="spellEnd"/>
      <w:r w:rsidRPr="000E72A9">
        <w:rPr>
          <w:rFonts w:ascii="Arial" w:hAnsi="Arial" w:cs="Arial"/>
        </w:rPr>
        <w:t xml:space="preserve"> Pi é um microcomputador de baixo custo amplamente utilizado em projetos educacionais e sistemas embarcados (USTUNDAG; CEVIKCAN, 2017).</w:t>
      </w:r>
    </w:p>
    <w:p w14:paraId="2D91756A" w14:textId="77777777" w:rsidR="000E72A9" w:rsidRPr="000E72A9" w:rsidRDefault="000E72A9" w:rsidP="000E72A9">
      <w:pPr>
        <w:spacing w:line="360" w:lineRule="auto"/>
        <w:jc w:val="both"/>
        <w:rPr>
          <w:rFonts w:ascii="Arial" w:hAnsi="Arial" w:cs="Arial"/>
        </w:rPr>
      </w:pPr>
      <w:r w:rsidRPr="000E72A9">
        <w:rPr>
          <w:rFonts w:ascii="Arial" w:hAnsi="Arial" w:cs="Arial"/>
        </w:rPr>
        <w:t>Sua versatilidade permite sua aplicação em diversas áreas, incluindo automação e controle de acesso.</w:t>
      </w:r>
    </w:p>
    <w:p w14:paraId="27CB8B52" w14:textId="77777777" w:rsidR="000E72A9" w:rsidRPr="00045B2A" w:rsidRDefault="000E72A9" w:rsidP="009D64B5">
      <w:pPr>
        <w:spacing w:line="360" w:lineRule="auto"/>
        <w:jc w:val="both"/>
        <w:rPr>
          <w:rFonts w:ascii="Arial" w:hAnsi="Arial" w:cs="Arial"/>
        </w:rPr>
      </w:pPr>
    </w:p>
    <w:p w14:paraId="1473AADB" w14:textId="1C65074C" w:rsidR="009D64B5" w:rsidRDefault="009D64B5" w:rsidP="0004586C">
      <w:pPr>
        <w:pStyle w:val="Ttulo3"/>
      </w:pPr>
      <w:bookmarkStart w:id="29" w:name="_Toc229210774"/>
      <w:r w:rsidRPr="00045B2A">
        <w:t>2.</w:t>
      </w:r>
      <w:r>
        <w:t>7</w:t>
      </w:r>
      <w:r w:rsidRPr="00045B2A">
        <w:t xml:space="preserve">.1 </w:t>
      </w:r>
      <w:r>
        <w:t xml:space="preserve">- </w:t>
      </w:r>
      <w:r w:rsidRPr="00045B2A">
        <w:t>Histórico</w:t>
      </w:r>
      <w:bookmarkEnd w:id="29"/>
      <w:r w:rsidRPr="00045B2A">
        <w:t xml:space="preserve"> </w:t>
      </w:r>
    </w:p>
    <w:p w14:paraId="0435915F" w14:textId="77777777" w:rsidR="00DC08C6" w:rsidRPr="00DC08C6" w:rsidRDefault="00DC08C6" w:rsidP="00DC08C6">
      <w:pPr>
        <w:spacing w:line="360" w:lineRule="auto"/>
        <w:ind w:firstLine="708"/>
        <w:jc w:val="both"/>
        <w:rPr>
          <w:rFonts w:ascii="Arial" w:hAnsi="Arial" w:cs="Arial"/>
        </w:rPr>
      </w:pPr>
      <w:r w:rsidRPr="00DC08C6">
        <w:rPr>
          <w:rFonts w:ascii="Arial" w:hAnsi="Arial" w:cs="Arial"/>
        </w:rPr>
        <w:t xml:space="preserve">O </w:t>
      </w:r>
      <w:proofErr w:type="spellStart"/>
      <w:r w:rsidRPr="00DC08C6">
        <w:rPr>
          <w:rFonts w:ascii="Arial" w:hAnsi="Arial" w:cs="Arial"/>
        </w:rPr>
        <w:t>Raspberry</w:t>
      </w:r>
      <w:proofErr w:type="spellEnd"/>
      <w:r w:rsidRPr="00DC08C6">
        <w:rPr>
          <w:rFonts w:ascii="Arial" w:hAnsi="Arial" w:cs="Arial"/>
        </w:rPr>
        <w:t xml:space="preserve"> Pi foi desenvolvido com o objetivo de incentivar o ensino de computação, especialmente entre estudantes, oferecendo uma plataforma acessível para aprendizado de programação e conceitos básicos de hardware (USTUNDAG; CEVIKCAN, 2017). Seu lançamento ocorreu em 2012, promovido pela </w:t>
      </w:r>
      <w:proofErr w:type="spellStart"/>
      <w:r w:rsidRPr="00DC08C6">
        <w:rPr>
          <w:rFonts w:ascii="Arial" w:hAnsi="Arial" w:cs="Arial"/>
        </w:rPr>
        <w:t>Raspberry</w:t>
      </w:r>
      <w:proofErr w:type="spellEnd"/>
      <w:r w:rsidRPr="00DC08C6">
        <w:rPr>
          <w:rFonts w:ascii="Arial" w:hAnsi="Arial" w:cs="Arial"/>
        </w:rPr>
        <w:t xml:space="preserve"> Pi Foundation, com foco educacional.</w:t>
      </w:r>
    </w:p>
    <w:p w14:paraId="16169E7D" w14:textId="77777777" w:rsidR="00DC08C6" w:rsidRPr="00DC08C6" w:rsidRDefault="00DC08C6" w:rsidP="00DC08C6">
      <w:pPr>
        <w:spacing w:line="360" w:lineRule="auto"/>
        <w:jc w:val="both"/>
        <w:rPr>
          <w:rFonts w:ascii="Arial" w:hAnsi="Arial" w:cs="Arial"/>
        </w:rPr>
      </w:pPr>
      <w:r w:rsidRPr="00DC08C6">
        <w:rPr>
          <w:rFonts w:ascii="Arial" w:hAnsi="Arial" w:cs="Arial"/>
        </w:rPr>
        <w:t>Inicialmente, o dispositivo possuía recursos limitados, sendo voltado principalmente para atividades educacionais simples. No entanto, sua arquitetura baseada em sistemas Linux e sua compatibilidade com diversas linguagens de programação ampliaram rapidamente suas possibilidades de uso (ANDERSON, 2020).</w:t>
      </w:r>
    </w:p>
    <w:p w14:paraId="7CCAE4FE" w14:textId="77777777" w:rsidR="00DC08C6" w:rsidRPr="00DC08C6" w:rsidRDefault="00DC08C6" w:rsidP="00DC08C6">
      <w:pPr>
        <w:spacing w:line="360" w:lineRule="auto"/>
        <w:jc w:val="both"/>
        <w:rPr>
          <w:rFonts w:ascii="Arial" w:hAnsi="Arial" w:cs="Arial"/>
        </w:rPr>
      </w:pPr>
      <w:r w:rsidRPr="00DC08C6">
        <w:rPr>
          <w:rFonts w:ascii="Arial" w:hAnsi="Arial" w:cs="Arial"/>
        </w:rPr>
        <w:t xml:space="preserve">Com o passar do tempo, novas versões do </w:t>
      </w:r>
      <w:proofErr w:type="spellStart"/>
      <w:r w:rsidRPr="00DC08C6">
        <w:rPr>
          <w:rFonts w:ascii="Arial" w:hAnsi="Arial" w:cs="Arial"/>
        </w:rPr>
        <w:t>Raspberry</w:t>
      </w:r>
      <w:proofErr w:type="spellEnd"/>
      <w:r w:rsidRPr="00DC08C6">
        <w:rPr>
          <w:rFonts w:ascii="Arial" w:hAnsi="Arial" w:cs="Arial"/>
        </w:rPr>
        <w:t xml:space="preserve"> Pi foram lançadas, apresentando melhorias significativas em desempenho, capacidade de processamento e conectividade. Isso possibilitou sua utilização em projetos mais avançados, incluindo automação residencial e sistemas embarcados (SICARI et al., 2015).</w:t>
      </w:r>
    </w:p>
    <w:p w14:paraId="0EBFDE56" w14:textId="77777777" w:rsidR="00DC08C6" w:rsidRPr="00DC08C6" w:rsidRDefault="00DC08C6" w:rsidP="00DC08C6">
      <w:pPr>
        <w:spacing w:line="360" w:lineRule="auto"/>
        <w:jc w:val="both"/>
        <w:rPr>
          <w:rFonts w:ascii="Arial" w:hAnsi="Arial" w:cs="Arial"/>
        </w:rPr>
      </w:pPr>
      <w:r w:rsidRPr="00DC08C6">
        <w:rPr>
          <w:rFonts w:ascii="Arial" w:hAnsi="Arial" w:cs="Arial"/>
        </w:rPr>
        <w:t xml:space="preserve">Além disso, a popularização da Internet das Coisas (IoT) contribuiu para a expansão do uso do </w:t>
      </w:r>
      <w:proofErr w:type="spellStart"/>
      <w:r w:rsidRPr="00DC08C6">
        <w:rPr>
          <w:rFonts w:ascii="Arial" w:hAnsi="Arial" w:cs="Arial"/>
        </w:rPr>
        <w:t>Raspberry</w:t>
      </w:r>
      <w:proofErr w:type="spellEnd"/>
      <w:r w:rsidRPr="00DC08C6">
        <w:rPr>
          <w:rFonts w:ascii="Arial" w:hAnsi="Arial" w:cs="Arial"/>
        </w:rPr>
        <w:t xml:space="preserve"> Pi, tornando-o uma ferramenta importante no desenvolvimento de dispositivos conectados e soluções inteligentes (USTUNDAG; CEVIKCAN, 2017).</w:t>
      </w:r>
    </w:p>
    <w:p w14:paraId="71C138AB" w14:textId="77777777" w:rsidR="00DC08C6" w:rsidRPr="00DC08C6" w:rsidRDefault="00DC08C6" w:rsidP="00DC08C6">
      <w:pPr>
        <w:spacing w:line="360" w:lineRule="auto"/>
        <w:jc w:val="both"/>
        <w:rPr>
          <w:rFonts w:ascii="Arial" w:hAnsi="Arial" w:cs="Arial"/>
        </w:rPr>
      </w:pPr>
      <w:r w:rsidRPr="00DC08C6">
        <w:rPr>
          <w:rFonts w:ascii="Arial" w:hAnsi="Arial" w:cs="Arial"/>
        </w:rPr>
        <w:lastRenderedPageBreak/>
        <w:t>Outro fator relevante para sua disseminação foi o forte apoio da comunidade, que desenvolveu uma grande quantidade de projetos, bibliotecas e materiais de apoio, facilitando sua adoção em diferentes áreas (ANDERSON, 2020).</w:t>
      </w:r>
    </w:p>
    <w:p w14:paraId="5FD29D50" w14:textId="1C6D81FF" w:rsidR="00DC08C6" w:rsidRDefault="00DC08C6" w:rsidP="009D64B5">
      <w:pPr>
        <w:spacing w:line="360" w:lineRule="auto"/>
        <w:jc w:val="both"/>
        <w:rPr>
          <w:rFonts w:ascii="Arial" w:hAnsi="Arial" w:cs="Arial"/>
        </w:rPr>
      </w:pPr>
      <w:r w:rsidRPr="00DC08C6">
        <w:rPr>
          <w:rFonts w:ascii="Arial" w:hAnsi="Arial" w:cs="Arial"/>
        </w:rPr>
        <w:t xml:space="preserve">Atualmente, o </w:t>
      </w:r>
      <w:proofErr w:type="spellStart"/>
      <w:r w:rsidRPr="00DC08C6">
        <w:rPr>
          <w:rFonts w:ascii="Arial" w:hAnsi="Arial" w:cs="Arial"/>
        </w:rPr>
        <w:t>Raspberry</w:t>
      </w:r>
      <w:proofErr w:type="spellEnd"/>
      <w:r w:rsidRPr="00DC08C6">
        <w:rPr>
          <w:rFonts w:ascii="Arial" w:hAnsi="Arial" w:cs="Arial"/>
        </w:rPr>
        <w:t xml:space="preserve"> Pi é amplamente utilizado em aplicações práticas, tanto no meio acadêmico quanto no setor industrial, sendo reconhecido como uma solução eficiente e de baixo custo para desenvolvimento de sistemas computacionais (SICARI et al., 2015).</w:t>
      </w:r>
    </w:p>
    <w:p w14:paraId="55480655" w14:textId="77777777" w:rsidR="000E72A9" w:rsidRPr="00045B2A" w:rsidRDefault="000E72A9" w:rsidP="009D64B5">
      <w:pPr>
        <w:spacing w:line="360" w:lineRule="auto"/>
        <w:jc w:val="both"/>
        <w:rPr>
          <w:rFonts w:ascii="Arial" w:hAnsi="Arial" w:cs="Arial"/>
        </w:rPr>
      </w:pPr>
    </w:p>
    <w:p w14:paraId="346E4DA1" w14:textId="214D70F1" w:rsidR="009D64B5" w:rsidRDefault="009D64B5" w:rsidP="0004586C">
      <w:pPr>
        <w:pStyle w:val="Ttulo3"/>
      </w:pPr>
      <w:bookmarkStart w:id="30" w:name="_Toc229210775"/>
      <w:r w:rsidRPr="00045B2A">
        <w:t>2.</w:t>
      </w:r>
      <w:r>
        <w:t>7</w:t>
      </w:r>
      <w:r w:rsidRPr="00045B2A">
        <w:t>.2 - Conceito</w:t>
      </w:r>
      <w:bookmarkEnd w:id="30"/>
      <w:r w:rsidRPr="00045B2A">
        <w:t xml:space="preserve"> </w:t>
      </w:r>
    </w:p>
    <w:p w14:paraId="2AA4F594" w14:textId="77777777" w:rsidR="00116B8F" w:rsidRPr="00116B8F" w:rsidRDefault="00116B8F" w:rsidP="00116B8F">
      <w:pPr>
        <w:spacing w:line="360" w:lineRule="auto"/>
        <w:ind w:firstLine="708"/>
        <w:jc w:val="both"/>
        <w:rPr>
          <w:rFonts w:ascii="Arial" w:hAnsi="Arial" w:cs="Arial"/>
        </w:rPr>
      </w:pPr>
      <w:r w:rsidRPr="00116B8F">
        <w:rPr>
          <w:rFonts w:ascii="Arial" w:hAnsi="Arial" w:cs="Arial"/>
        </w:rPr>
        <w:t xml:space="preserve">O </w:t>
      </w:r>
      <w:proofErr w:type="spellStart"/>
      <w:r w:rsidRPr="00116B8F">
        <w:rPr>
          <w:rFonts w:ascii="Arial" w:hAnsi="Arial" w:cs="Arial"/>
        </w:rPr>
        <w:t>Raspberry</w:t>
      </w:r>
      <w:proofErr w:type="spellEnd"/>
      <w:r w:rsidRPr="00116B8F">
        <w:rPr>
          <w:rFonts w:ascii="Arial" w:hAnsi="Arial" w:cs="Arial"/>
        </w:rPr>
        <w:t xml:space="preserve"> Pi pode ser definido como um microcomputador de placa única (</w:t>
      </w:r>
      <w:r w:rsidRPr="00116B8F">
        <w:rPr>
          <w:rFonts w:ascii="Arial" w:hAnsi="Arial" w:cs="Arial"/>
          <w:i/>
          <w:iCs/>
        </w:rPr>
        <w:t xml:space="preserve">single-board </w:t>
      </w:r>
      <w:proofErr w:type="spellStart"/>
      <w:r w:rsidRPr="00116B8F">
        <w:rPr>
          <w:rFonts w:ascii="Arial" w:hAnsi="Arial" w:cs="Arial"/>
          <w:i/>
          <w:iCs/>
        </w:rPr>
        <w:t>computer</w:t>
      </w:r>
      <w:proofErr w:type="spellEnd"/>
      <w:r w:rsidRPr="00116B8F">
        <w:rPr>
          <w:rFonts w:ascii="Arial" w:hAnsi="Arial" w:cs="Arial"/>
        </w:rPr>
        <w:t>), capaz de executar sistemas operacionais completos e aplicações diversas, de forma semelhante a um computador convencional, porém com dimensões reduzidas e menor consumo de energia (USTUNDAG; CEVIKCAN, 2017).</w:t>
      </w:r>
    </w:p>
    <w:p w14:paraId="156DF6A0" w14:textId="77777777" w:rsidR="00116B8F" w:rsidRPr="00116B8F" w:rsidRDefault="00116B8F" w:rsidP="00116B8F">
      <w:pPr>
        <w:spacing w:line="360" w:lineRule="auto"/>
        <w:jc w:val="both"/>
        <w:rPr>
          <w:rFonts w:ascii="Arial" w:hAnsi="Arial" w:cs="Arial"/>
        </w:rPr>
      </w:pPr>
      <w:r w:rsidRPr="00116B8F">
        <w:rPr>
          <w:rFonts w:ascii="Arial" w:hAnsi="Arial" w:cs="Arial"/>
        </w:rPr>
        <w:t>Esse dispositivo possui componentes essenciais integrados em uma única placa, como processador, memória, interfaces de entrada e saída, e conectividade de rede, o que permite sua utilização em uma ampla variedade de projetos (ANDERSON, 2020).</w:t>
      </w:r>
    </w:p>
    <w:p w14:paraId="369B1305" w14:textId="77777777" w:rsidR="00116B8F" w:rsidRPr="00116B8F" w:rsidRDefault="00116B8F" w:rsidP="00116B8F">
      <w:pPr>
        <w:spacing w:line="360" w:lineRule="auto"/>
        <w:jc w:val="both"/>
        <w:rPr>
          <w:rFonts w:ascii="Arial" w:hAnsi="Arial" w:cs="Arial"/>
        </w:rPr>
      </w:pPr>
      <w:r w:rsidRPr="00116B8F">
        <w:rPr>
          <w:rFonts w:ascii="Arial" w:hAnsi="Arial" w:cs="Arial"/>
        </w:rPr>
        <w:t>Uma de suas principais características é o baixo custo aliado à versatilidade, tornando-o uma opção acessível para desenvolvimento de sistemas embarcados, automação e prototipagem de soluções tecnológicas (SICARI et al., 2015).</w:t>
      </w:r>
    </w:p>
    <w:p w14:paraId="763577D0" w14:textId="77777777" w:rsidR="00116B8F" w:rsidRPr="00116B8F" w:rsidRDefault="00116B8F" w:rsidP="00116B8F">
      <w:pPr>
        <w:spacing w:line="360" w:lineRule="auto"/>
        <w:jc w:val="both"/>
        <w:rPr>
          <w:rFonts w:ascii="Arial" w:hAnsi="Arial" w:cs="Arial"/>
        </w:rPr>
      </w:pPr>
      <w:r w:rsidRPr="00116B8F">
        <w:rPr>
          <w:rFonts w:ascii="Arial" w:hAnsi="Arial" w:cs="Arial"/>
        </w:rPr>
        <w:t xml:space="preserve">Além disso, o </w:t>
      </w:r>
      <w:proofErr w:type="spellStart"/>
      <w:r w:rsidRPr="00116B8F">
        <w:rPr>
          <w:rFonts w:ascii="Arial" w:hAnsi="Arial" w:cs="Arial"/>
        </w:rPr>
        <w:t>Raspberry</w:t>
      </w:r>
      <w:proofErr w:type="spellEnd"/>
      <w:r w:rsidRPr="00116B8F">
        <w:rPr>
          <w:rFonts w:ascii="Arial" w:hAnsi="Arial" w:cs="Arial"/>
        </w:rPr>
        <w:t xml:space="preserve"> Pi suporta diferentes sistemas operacionais, especialmente distribuições Linux, o que amplia suas possibilidades de uso e facilita a integração com outras tecnologias e dispositivos (USTUNDAG; CEVIKCAN, 2017).</w:t>
      </w:r>
    </w:p>
    <w:p w14:paraId="7C424DF6" w14:textId="77777777" w:rsidR="00116B8F" w:rsidRPr="00116B8F" w:rsidRDefault="00116B8F" w:rsidP="00116B8F">
      <w:pPr>
        <w:spacing w:line="360" w:lineRule="auto"/>
        <w:jc w:val="both"/>
        <w:rPr>
          <w:rFonts w:ascii="Arial" w:hAnsi="Arial" w:cs="Arial"/>
        </w:rPr>
      </w:pPr>
      <w:r w:rsidRPr="00116B8F">
        <w:rPr>
          <w:rFonts w:ascii="Arial" w:hAnsi="Arial" w:cs="Arial"/>
        </w:rPr>
        <w:t>Outro aspecto importante é sua capacidade de interação com sensores e atuadores por meio de interfaces como GPIO, permitindo sua aplicação em sistemas que exigem controle físico de dispositivos (ANDERSON, 2020).</w:t>
      </w:r>
    </w:p>
    <w:p w14:paraId="16B5C9AF" w14:textId="77777777" w:rsidR="00116B8F" w:rsidRPr="00116B8F" w:rsidRDefault="00116B8F" w:rsidP="00116B8F">
      <w:pPr>
        <w:spacing w:line="360" w:lineRule="auto"/>
        <w:jc w:val="both"/>
        <w:rPr>
          <w:rFonts w:ascii="Arial" w:hAnsi="Arial" w:cs="Arial"/>
        </w:rPr>
      </w:pPr>
      <w:r w:rsidRPr="00116B8F">
        <w:rPr>
          <w:rFonts w:ascii="Arial" w:hAnsi="Arial" w:cs="Arial"/>
        </w:rPr>
        <w:t xml:space="preserve">Dessa forma, o </w:t>
      </w:r>
      <w:proofErr w:type="spellStart"/>
      <w:r w:rsidRPr="00116B8F">
        <w:rPr>
          <w:rFonts w:ascii="Arial" w:hAnsi="Arial" w:cs="Arial"/>
        </w:rPr>
        <w:t>Raspberry</w:t>
      </w:r>
      <w:proofErr w:type="spellEnd"/>
      <w:r w:rsidRPr="00116B8F">
        <w:rPr>
          <w:rFonts w:ascii="Arial" w:hAnsi="Arial" w:cs="Arial"/>
        </w:rPr>
        <w:t xml:space="preserve"> Pi pode ser compreendido como uma plataforma computacional compacta, eficiente e versátil, amplamente utilizada no desenvolvimento de soluções tecnológicas modernas.</w:t>
      </w:r>
    </w:p>
    <w:p w14:paraId="5B8C5C35" w14:textId="77777777" w:rsidR="009A024B" w:rsidRPr="00EC7ABF" w:rsidRDefault="009A024B" w:rsidP="00EC7ABF">
      <w:pPr>
        <w:spacing w:line="360" w:lineRule="auto"/>
        <w:jc w:val="both"/>
        <w:rPr>
          <w:rFonts w:ascii="Arial" w:hAnsi="Arial" w:cs="Arial"/>
        </w:rPr>
      </w:pPr>
    </w:p>
    <w:p w14:paraId="247D62EA" w14:textId="61368669" w:rsidR="009D64B5" w:rsidRPr="0004586C" w:rsidRDefault="009D64B5" w:rsidP="0004586C">
      <w:pPr>
        <w:pStyle w:val="Ttulo2"/>
      </w:pPr>
      <w:bookmarkStart w:id="31" w:name="_Toc229210776"/>
      <w:r w:rsidRPr="00045B2A">
        <w:lastRenderedPageBreak/>
        <w:t>2.</w:t>
      </w:r>
      <w:r w:rsidRPr="0004586C">
        <w:t>8</w:t>
      </w:r>
      <w:r w:rsidRPr="00045B2A">
        <w:t xml:space="preserve"> </w:t>
      </w:r>
      <w:r w:rsidRPr="0004586C">
        <w:t xml:space="preserve">SISTEMAS </w:t>
      </w:r>
      <w:r w:rsidR="00454232" w:rsidRPr="0004586C">
        <w:t>OFFLINE</w:t>
      </w:r>
      <w:bookmarkEnd w:id="31"/>
    </w:p>
    <w:p w14:paraId="55516F74" w14:textId="77777777" w:rsidR="000B2B9E" w:rsidRPr="000B2B9E" w:rsidRDefault="000B2B9E" w:rsidP="000B2B9E">
      <w:pPr>
        <w:spacing w:line="360" w:lineRule="auto"/>
        <w:ind w:firstLine="708"/>
        <w:jc w:val="both"/>
        <w:rPr>
          <w:rFonts w:ascii="Arial" w:hAnsi="Arial" w:cs="Arial"/>
        </w:rPr>
      </w:pPr>
      <w:r w:rsidRPr="000B2B9E">
        <w:rPr>
          <w:rFonts w:ascii="Arial" w:hAnsi="Arial" w:cs="Arial"/>
        </w:rPr>
        <w:t>Os sistemas offline são aqueles que operam sem dependência de conexão com a internet, sendo utilizados em ambientes onde a conectividade não é garantida (KUROSE; ROSS, 2013; TANENBAUM; WETHERALL, 2011).</w:t>
      </w:r>
    </w:p>
    <w:p w14:paraId="302D8CA8" w14:textId="3E145D41" w:rsidR="000B2B9E" w:rsidRPr="000B2B9E" w:rsidRDefault="000B2B9E" w:rsidP="000B2B9E">
      <w:pPr>
        <w:spacing w:line="360" w:lineRule="auto"/>
        <w:jc w:val="both"/>
        <w:rPr>
          <w:rFonts w:ascii="Arial" w:hAnsi="Arial" w:cs="Arial"/>
        </w:rPr>
      </w:pPr>
      <w:r w:rsidRPr="000B2B9E">
        <w:rPr>
          <w:rFonts w:ascii="Arial" w:hAnsi="Arial" w:cs="Arial"/>
        </w:rPr>
        <w:t>Esses sistemas oferecem maior disponibilidade e independência em relação à rede</w:t>
      </w:r>
      <w:r>
        <w:rPr>
          <w:rFonts w:ascii="Arial" w:hAnsi="Arial" w:cs="Arial"/>
        </w:rPr>
        <w:t xml:space="preserve"> de computadores</w:t>
      </w:r>
      <w:r w:rsidRPr="000B2B9E">
        <w:rPr>
          <w:rFonts w:ascii="Arial" w:hAnsi="Arial" w:cs="Arial"/>
        </w:rPr>
        <w:t>.</w:t>
      </w:r>
    </w:p>
    <w:p w14:paraId="493B5289" w14:textId="77777777" w:rsidR="000B2B9E" w:rsidRPr="00045B2A" w:rsidRDefault="000B2B9E" w:rsidP="009D64B5">
      <w:pPr>
        <w:spacing w:line="360" w:lineRule="auto"/>
        <w:jc w:val="both"/>
        <w:rPr>
          <w:rFonts w:ascii="Arial" w:hAnsi="Arial" w:cs="Arial"/>
        </w:rPr>
      </w:pPr>
    </w:p>
    <w:p w14:paraId="79487329" w14:textId="0225AA6E" w:rsidR="009D64B5" w:rsidRPr="0004586C" w:rsidRDefault="009D64B5" w:rsidP="0004586C">
      <w:pPr>
        <w:pStyle w:val="Ttulo3"/>
      </w:pPr>
      <w:bookmarkStart w:id="32" w:name="_Toc229210777"/>
      <w:r w:rsidRPr="0004586C">
        <w:t>2.</w:t>
      </w:r>
      <w:r w:rsidRPr="0004586C">
        <w:t>8</w:t>
      </w:r>
      <w:r w:rsidRPr="0004586C">
        <w:t xml:space="preserve">.1 - </w:t>
      </w:r>
      <w:r w:rsidRPr="00045B2A">
        <w:t>Histórico</w:t>
      </w:r>
      <w:bookmarkEnd w:id="32"/>
      <w:r w:rsidRPr="00045B2A">
        <w:t xml:space="preserve"> </w:t>
      </w:r>
    </w:p>
    <w:p w14:paraId="0343E7D2" w14:textId="77777777" w:rsidR="00005780" w:rsidRPr="00005780" w:rsidRDefault="00005780" w:rsidP="00005780">
      <w:pPr>
        <w:spacing w:line="360" w:lineRule="auto"/>
        <w:ind w:firstLine="708"/>
        <w:jc w:val="both"/>
        <w:rPr>
          <w:rFonts w:ascii="Arial" w:hAnsi="Arial" w:cs="Arial"/>
        </w:rPr>
      </w:pPr>
      <w:r w:rsidRPr="00005780">
        <w:rPr>
          <w:rFonts w:ascii="Arial" w:hAnsi="Arial" w:cs="Arial"/>
        </w:rPr>
        <w:t>Os sistemas offline sempre foram utilizados em ambientes críticos, onde a conexão com redes externas não é confiável ou simplesmente inexistente. Nos primeiros sistemas computacionais, a operação offline era padrão, uma vez que não havia infraestrutura de rede amplamente disponível (TANENBAUM; WETHERALL, 2011).</w:t>
      </w:r>
    </w:p>
    <w:p w14:paraId="5F211A0F" w14:textId="77777777" w:rsidR="00005780" w:rsidRPr="00005780" w:rsidRDefault="00005780" w:rsidP="00005780">
      <w:pPr>
        <w:spacing w:line="360" w:lineRule="auto"/>
        <w:jc w:val="both"/>
        <w:rPr>
          <w:rFonts w:ascii="Arial" w:hAnsi="Arial" w:cs="Arial"/>
        </w:rPr>
      </w:pPr>
      <w:r w:rsidRPr="00005780">
        <w:rPr>
          <w:rFonts w:ascii="Arial" w:hAnsi="Arial" w:cs="Arial"/>
        </w:rPr>
        <w:t>Com o surgimento das redes de computadores e, posteriormente, da internet, muitos sistemas passaram a migrar para modelos online, aproveitando as vantagens da conectividade, como acesso remoto e compartilhamento de dados em tempo real. No entanto, essa mudança também trouxe novos desafios relacionados à segurança e à dependência da rede (KUROSE; ROSS, 2013).</w:t>
      </w:r>
    </w:p>
    <w:p w14:paraId="13F1A931" w14:textId="77777777" w:rsidR="00005780" w:rsidRPr="00005780" w:rsidRDefault="00005780" w:rsidP="00005780">
      <w:pPr>
        <w:spacing w:line="360" w:lineRule="auto"/>
        <w:jc w:val="both"/>
        <w:rPr>
          <w:rFonts w:ascii="Arial" w:hAnsi="Arial" w:cs="Arial"/>
        </w:rPr>
      </w:pPr>
      <w:r w:rsidRPr="00005780">
        <w:rPr>
          <w:rFonts w:ascii="Arial" w:hAnsi="Arial" w:cs="Arial"/>
        </w:rPr>
        <w:t>Durante esse processo de evolução, tornou-se evidente que a dependência exclusiva de sistemas online poderia comprometer a disponibilidade dos serviços, especialmente em situações de falhas de rede ou interrupções de conexão (TANENBAUM; WETHERALL, 2011).</w:t>
      </w:r>
    </w:p>
    <w:p w14:paraId="38F46AF5" w14:textId="77777777" w:rsidR="00005780" w:rsidRPr="00005780" w:rsidRDefault="00005780" w:rsidP="00005780">
      <w:pPr>
        <w:spacing w:line="360" w:lineRule="auto"/>
        <w:jc w:val="both"/>
        <w:rPr>
          <w:rFonts w:ascii="Arial" w:hAnsi="Arial" w:cs="Arial"/>
        </w:rPr>
      </w:pPr>
      <w:r w:rsidRPr="00005780">
        <w:rPr>
          <w:rFonts w:ascii="Arial" w:hAnsi="Arial" w:cs="Arial"/>
        </w:rPr>
        <w:t>Diante disso, os sistemas offline continuaram sendo utilizados em aplicações críticas, como controle industrial, sistemas embarcados e ambientes de segurança, nos quais a continuidade da operação é essencial (STALLINGS, 2017).</w:t>
      </w:r>
    </w:p>
    <w:p w14:paraId="13B80EA6" w14:textId="77777777" w:rsidR="00005780" w:rsidRPr="00005780" w:rsidRDefault="00005780" w:rsidP="00005780">
      <w:pPr>
        <w:spacing w:line="360" w:lineRule="auto"/>
        <w:jc w:val="both"/>
        <w:rPr>
          <w:rFonts w:ascii="Arial" w:hAnsi="Arial" w:cs="Arial"/>
        </w:rPr>
      </w:pPr>
      <w:r w:rsidRPr="00005780">
        <w:rPr>
          <w:rFonts w:ascii="Arial" w:hAnsi="Arial" w:cs="Arial"/>
        </w:rPr>
        <w:t>Além disso, com o aumento das ameaças cibernéticas, a operação offline passou a ser vista também como uma estratégia de segurança, reduzindo a exposição a ataques externos e acessos não autorizados (ANDERSON, 2020).</w:t>
      </w:r>
    </w:p>
    <w:p w14:paraId="10BCE1DB" w14:textId="77777777" w:rsidR="0086606C" w:rsidRDefault="0086606C" w:rsidP="00005780">
      <w:pPr>
        <w:spacing w:line="360" w:lineRule="auto"/>
        <w:jc w:val="both"/>
        <w:rPr>
          <w:rFonts w:ascii="Arial" w:hAnsi="Arial" w:cs="Arial"/>
        </w:rPr>
      </w:pPr>
    </w:p>
    <w:p w14:paraId="13899BC2" w14:textId="019B270A" w:rsidR="00005780" w:rsidRPr="009A024B" w:rsidRDefault="00005780" w:rsidP="009D64B5">
      <w:pPr>
        <w:spacing w:line="360" w:lineRule="auto"/>
        <w:jc w:val="both"/>
        <w:rPr>
          <w:rFonts w:ascii="Arial" w:hAnsi="Arial" w:cs="Arial"/>
        </w:rPr>
      </w:pPr>
      <w:r w:rsidRPr="00005780">
        <w:rPr>
          <w:rFonts w:ascii="Arial" w:hAnsi="Arial" w:cs="Arial"/>
        </w:rPr>
        <w:lastRenderedPageBreak/>
        <w:t>Atualmente, mesmo com o avanço das tecnologias online, os sistemas offline permanecem relevantes, sendo frequentemente utilizados de forma complementar, garantindo maior confiabilidade e resiliência em diferentes aplicações (KUROSE; ROSS, 2013).</w:t>
      </w:r>
    </w:p>
    <w:p w14:paraId="63F30DBD" w14:textId="77777777" w:rsidR="00617EA7" w:rsidRDefault="00617EA7" w:rsidP="009D64B5">
      <w:pPr>
        <w:spacing w:line="360" w:lineRule="auto"/>
        <w:jc w:val="both"/>
        <w:rPr>
          <w:rFonts w:ascii="Arial" w:hAnsi="Arial" w:cs="Arial"/>
          <w:b/>
          <w:bCs/>
        </w:rPr>
      </w:pPr>
    </w:p>
    <w:p w14:paraId="6B76E906" w14:textId="56C1CD6F" w:rsidR="009D64B5" w:rsidRPr="0004586C" w:rsidRDefault="009D64B5" w:rsidP="0004586C">
      <w:pPr>
        <w:pStyle w:val="Ttulo3"/>
      </w:pPr>
      <w:bookmarkStart w:id="33" w:name="_Toc229210778"/>
      <w:r w:rsidRPr="0004586C">
        <w:t>2.</w:t>
      </w:r>
      <w:r w:rsidRPr="0004586C">
        <w:t>8</w:t>
      </w:r>
      <w:r w:rsidRPr="0004586C">
        <w:t xml:space="preserve">.2 - </w:t>
      </w:r>
      <w:r w:rsidRPr="00045B2A">
        <w:t>Conceito</w:t>
      </w:r>
      <w:bookmarkEnd w:id="33"/>
      <w:r w:rsidRPr="00045B2A">
        <w:t xml:space="preserve"> </w:t>
      </w:r>
    </w:p>
    <w:p w14:paraId="7C81C740" w14:textId="77777777" w:rsidR="00005780" w:rsidRPr="00005780" w:rsidRDefault="00005780" w:rsidP="00005780">
      <w:pPr>
        <w:spacing w:line="360" w:lineRule="auto"/>
        <w:ind w:firstLine="708"/>
        <w:jc w:val="both"/>
        <w:rPr>
          <w:rFonts w:ascii="Arial" w:hAnsi="Arial" w:cs="Arial"/>
        </w:rPr>
      </w:pPr>
      <w:r w:rsidRPr="00005780">
        <w:rPr>
          <w:rFonts w:ascii="Arial" w:hAnsi="Arial" w:cs="Arial"/>
        </w:rPr>
        <w:t>Sistemas offline são aqueles que funcionam de forma independente da internet ou de redes externas, realizando suas operações localmente. Isso significa que todos os processos necessários para seu funcionamento estão disponíveis no próprio sistema, sem necessidade de comunicação remota (TANENBAUM; WETHERALL, 2011).</w:t>
      </w:r>
    </w:p>
    <w:p w14:paraId="19C5D2DF" w14:textId="77777777" w:rsidR="00005780" w:rsidRPr="00005780" w:rsidRDefault="00005780" w:rsidP="00005780">
      <w:pPr>
        <w:spacing w:line="360" w:lineRule="auto"/>
        <w:jc w:val="both"/>
        <w:rPr>
          <w:rFonts w:ascii="Arial" w:hAnsi="Arial" w:cs="Arial"/>
        </w:rPr>
      </w:pPr>
      <w:r w:rsidRPr="00005780">
        <w:rPr>
          <w:rFonts w:ascii="Arial" w:hAnsi="Arial" w:cs="Arial"/>
        </w:rPr>
        <w:t>Uma das principais características desses sistemas é a alta disponibilidade, uma vez que não dependem de fatores externos, como conexão com a internet ou servidores remotos. Isso os torna ideais para aplicações onde a continuidade do funcionamento é essencial (KUROSE; ROSS, 2013).</w:t>
      </w:r>
    </w:p>
    <w:p w14:paraId="553768C9" w14:textId="77777777" w:rsidR="00005780" w:rsidRPr="00005780" w:rsidRDefault="00005780" w:rsidP="00005780">
      <w:pPr>
        <w:spacing w:line="360" w:lineRule="auto"/>
        <w:jc w:val="both"/>
        <w:rPr>
          <w:rFonts w:ascii="Arial" w:hAnsi="Arial" w:cs="Arial"/>
        </w:rPr>
      </w:pPr>
      <w:r w:rsidRPr="00005780">
        <w:rPr>
          <w:rFonts w:ascii="Arial" w:hAnsi="Arial" w:cs="Arial"/>
        </w:rPr>
        <w:t>Além disso, os sistemas offline apresentam vantagens em termos de segurança, pois reduzem significativamente a superfície de ataque, dificultando a ação de agentes externos maliciosos (ANDERSON, 2020).</w:t>
      </w:r>
    </w:p>
    <w:p w14:paraId="49BBD490" w14:textId="77777777" w:rsidR="00005780" w:rsidRPr="00005780" w:rsidRDefault="00005780" w:rsidP="00005780">
      <w:pPr>
        <w:spacing w:line="360" w:lineRule="auto"/>
        <w:jc w:val="both"/>
        <w:rPr>
          <w:rFonts w:ascii="Arial" w:hAnsi="Arial" w:cs="Arial"/>
        </w:rPr>
      </w:pPr>
      <w:r w:rsidRPr="00005780">
        <w:rPr>
          <w:rFonts w:ascii="Arial" w:hAnsi="Arial" w:cs="Arial"/>
        </w:rPr>
        <w:t>Outro aspecto importante é o desempenho, já que a ausência de dependência da rede elimina problemas relacionados à latência e instabilidade de conexão, proporcionando respostas mais rápidas e consistentes (STALLINGS, 2017).</w:t>
      </w:r>
    </w:p>
    <w:p w14:paraId="45D68795" w14:textId="77777777" w:rsidR="00005780" w:rsidRPr="00005780" w:rsidRDefault="00005780" w:rsidP="00005780">
      <w:pPr>
        <w:spacing w:line="360" w:lineRule="auto"/>
        <w:jc w:val="both"/>
        <w:rPr>
          <w:rFonts w:ascii="Arial" w:hAnsi="Arial" w:cs="Arial"/>
        </w:rPr>
      </w:pPr>
      <w:r w:rsidRPr="00005780">
        <w:rPr>
          <w:rFonts w:ascii="Arial" w:hAnsi="Arial" w:cs="Arial"/>
        </w:rPr>
        <w:t>Por outro lado, esses sistemas podem apresentar limitações em relação à atualização de dados e integração com outros sistemas, sendo necessário planejamento adequado para garantir sincronização quando necessário (TANENBAUM; WETHERALL, 2011).</w:t>
      </w:r>
    </w:p>
    <w:p w14:paraId="521C2EDA" w14:textId="77777777" w:rsidR="00005780" w:rsidRDefault="00005780" w:rsidP="00005780">
      <w:pPr>
        <w:spacing w:line="360" w:lineRule="auto"/>
        <w:jc w:val="both"/>
        <w:rPr>
          <w:rFonts w:ascii="Arial" w:hAnsi="Arial" w:cs="Arial"/>
        </w:rPr>
      </w:pPr>
      <w:r w:rsidRPr="00005780">
        <w:rPr>
          <w:rFonts w:ascii="Arial" w:hAnsi="Arial" w:cs="Arial"/>
        </w:rPr>
        <w:t>Dessa forma, os sistemas offline podem ser compreendidos como soluções que priorizam autonomia, segurança e disponibilidade, sendo especialmente adequados para aplicações críticas e ambientes com restrições de conectividade.</w:t>
      </w:r>
    </w:p>
    <w:p w14:paraId="34F2423C" w14:textId="77777777" w:rsidR="00210F3F" w:rsidRDefault="00210F3F" w:rsidP="00005780">
      <w:pPr>
        <w:spacing w:line="360" w:lineRule="auto"/>
        <w:jc w:val="both"/>
        <w:rPr>
          <w:rFonts w:ascii="Arial" w:hAnsi="Arial" w:cs="Arial"/>
        </w:rPr>
      </w:pPr>
    </w:p>
    <w:p w14:paraId="6F0F0E19" w14:textId="77777777" w:rsidR="006C6349" w:rsidRDefault="006C6349">
      <w:pPr>
        <w:rPr>
          <w:rFonts w:ascii="Arial" w:hAnsi="Arial" w:cs="Arial"/>
        </w:rPr>
      </w:pPr>
    </w:p>
    <w:p w14:paraId="2F9CCF5E" w14:textId="6F3D7D8F" w:rsidR="006C6349" w:rsidRPr="00005780" w:rsidRDefault="006C6349" w:rsidP="006C6349">
      <w:pPr>
        <w:pStyle w:val="Ttulo1"/>
      </w:pPr>
      <w:bookmarkStart w:id="34" w:name="_Toc228373027"/>
      <w:bookmarkStart w:id="35" w:name="_Toc229210779"/>
      <w:r>
        <w:lastRenderedPageBreak/>
        <w:t xml:space="preserve">3 </w:t>
      </w:r>
      <w:bookmarkEnd w:id="34"/>
      <w:r w:rsidR="00007625">
        <w:t>TRABALHOS RELACIONADOS</w:t>
      </w:r>
      <w:bookmarkEnd w:id="35"/>
    </w:p>
    <w:p w14:paraId="2DCC0D69" w14:textId="77777777" w:rsidR="006C6349" w:rsidRPr="00E02B21" w:rsidRDefault="006C6349" w:rsidP="006C6349">
      <w:pPr>
        <w:spacing w:before="180" w:after="180" w:line="360" w:lineRule="auto"/>
        <w:ind w:firstLine="708"/>
        <w:jc w:val="both"/>
        <w:rPr>
          <w:rFonts w:ascii="Arial" w:eastAsia="Arial" w:hAnsi="Arial" w:cs="Arial"/>
        </w:rPr>
      </w:pPr>
      <w:r w:rsidRPr="00E02B21">
        <w:rPr>
          <w:rFonts w:ascii="Arial" w:eastAsia="Arial" w:hAnsi="Arial" w:cs="Arial"/>
        </w:rPr>
        <w:t>O avanço dos sistemas de controle de acesso tem exigido a transição de métodos de fator único para abordagens multifatoriais e autônomas. Explorando a biometria de forma isolada, Lemos et al. (2024) desenvolveram um sistema de controle de acesso por reconhecimento facial utilizando o microcontrolador ESP32-CAM, a linguagem Python e técnicas de visão computacional. Embora o sistema demonstre eficácia na detecção, apresenta como limitação a dependência de monitoramento remoto online, além do uso de hardware com capacidade de processamento restrita.</w:t>
      </w:r>
    </w:p>
    <w:p w14:paraId="082B3AD5" w14:textId="77777777" w:rsidR="006C6349" w:rsidRPr="00E02B21" w:rsidRDefault="006C6349" w:rsidP="006C6349">
      <w:pPr>
        <w:spacing w:before="180" w:after="180" w:line="360" w:lineRule="auto"/>
        <w:jc w:val="both"/>
        <w:rPr>
          <w:rFonts w:ascii="Arial" w:eastAsia="Arial" w:hAnsi="Arial" w:cs="Arial"/>
        </w:rPr>
      </w:pPr>
      <w:r w:rsidRPr="00E02B21">
        <w:rPr>
          <w:rFonts w:ascii="Arial" w:eastAsia="Arial" w:hAnsi="Arial" w:cs="Arial"/>
        </w:rPr>
        <w:t xml:space="preserve">Com o objetivo de mitigar vulnerabilidades inerentes ao uso de tecnologias isoladas — como o compartilhamento indevido de credenciais físicas — a literatura recente tem se concentrado no desenvolvimento de sistemas híbridos. Nesse contexto, Silva et al. (2024) investigam a otimização da segurança por meio da combinação entre RFID e reconhecimento facial, destacando que a aplicação de técnicas modernas de inteligência artificial e visão computacional aumenta significativamente a precisão e a usabilidade do sistema. De forma semelhante, </w:t>
      </w:r>
      <w:proofErr w:type="spellStart"/>
      <w:r w:rsidRPr="00E02B21">
        <w:rPr>
          <w:rFonts w:ascii="Arial" w:eastAsia="Arial" w:hAnsi="Arial" w:cs="Arial"/>
        </w:rPr>
        <w:t>Trovato</w:t>
      </w:r>
      <w:proofErr w:type="spellEnd"/>
      <w:r w:rsidRPr="00E02B21">
        <w:rPr>
          <w:rFonts w:ascii="Arial" w:eastAsia="Arial" w:hAnsi="Arial" w:cs="Arial"/>
        </w:rPr>
        <w:t xml:space="preserve"> et al. (2024) propõem a arquitetura </w:t>
      </w:r>
      <w:proofErr w:type="spellStart"/>
      <w:r w:rsidRPr="00E02B21">
        <w:rPr>
          <w:rFonts w:ascii="Arial" w:eastAsia="Arial" w:hAnsi="Arial" w:cs="Arial"/>
        </w:rPr>
        <w:t>Smart</w:t>
      </w:r>
      <w:proofErr w:type="spellEnd"/>
      <w:r w:rsidRPr="00E02B21">
        <w:rPr>
          <w:rFonts w:ascii="Arial" w:eastAsia="Arial" w:hAnsi="Arial" w:cs="Arial"/>
        </w:rPr>
        <w:t xml:space="preserve"> Security, uma solução que integra RFID e biometria multimodal com o objetivo de elevar os níveis de segurança e rastreabilidade em ambientes de Internet das Coisas Industrial (</w:t>
      </w:r>
      <w:proofErr w:type="spellStart"/>
      <w:r w:rsidRPr="00E02B21">
        <w:rPr>
          <w:rFonts w:ascii="Arial" w:eastAsia="Arial" w:hAnsi="Arial" w:cs="Arial"/>
        </w:rPr>
        <w:t>IIoT</w:t>
      </w:r>
      <w:proofErr w:type="spellEnd"/>
      <w:r w:rsidRPr="00E02B21">
        <w:rPr>
          <w:rFonts w:ascii="Arial" w:eastAsia="Arial" w:hAnsi="Arial" w:cs="Arial"/>
        </w:rPr>
        <w:t>).</w:t>
      </w:r>
    </w:p>
    <w:p w14:paraId="7D7CAE01" w14:textId="77777777" w:rsidR="006C6349" w:rsidRDefault="006C6349" w:rsidP="006C6349">
      <w:pPr>
        <w:spacing w:before="180" w:after="180" w:line="360" w:lineRule="auto"/>
        <w:jc w:val="both"/>
        <w:rPr>
          <w:rFonts w:ascii="Arial" w:eastAsia="Arial" w:hAnsi="Arial" w:cs="Arial"/>
        </w:rPr>
      </w:pPr>
      <w:r w:rsidRPr="00E02B21">
        <w:rPr>
          <w:rFonts w:ascii="Arial" w:eastAsia="Arial" w:hAnsi="Arial" w:cs="Arial"/>
        </w:rPr>
        <w:t xml:space="preserve">Apesar dos avanços proporcionados pelas abordagens multifatoriais descritas na literatura, a dependência de conectividade com a rede ainda se apresenta como um ponto crítico, especialmente em cenários com infraestrutura instável. Nesse contexto, destaca-se a proposta do presente trabalho, que se diferencia ao adotar uma arquitetura totalmente offline, implementada em um </w:t>
      </w:r>
      <w:proofErr w:type="spellStart"/>
      <w:r w:rsidRPr="00E02B21">
        <w:rPr>
          <w:rFonts w:ascii="Arial" w:eastAsia="Arial" w:hAnsi="Arial" w:cs="Arial"/>
        </w:rPr>
        <w:t>Raspberry</w:t>
      </w:r>
      <w:proofErr w:type="spellEnd"/>
      <w:r w:rsidRPr="00E02B21">
        <w:rPr>
          <w:rFonts w:ascii="Arial" w:eastAsia="Arial" w:hAnsi="Arial" w:cs="Arial"/>
        </w:rPr>
        <w:t xml:space="preserve"> Pi. Ao realizar a validação cruzada por meio de RFID e o processamento dos algoritmos de reconhecimento facial de forma inteiramente local, o sistema proposto reduz a latência, elimina a dependência de comunicação externa e minimiza vulnerabilidades associadas à rede, contribuindo para um controle de acesso mais robusto, eficiente e confiável.</w:t>
      </w:r>
    </w:p>
    <w:p w14:paraId="06C13C21" w14:textId="77777777" w:rsidR="00AE54BC" w:rsidRPr="00C020BC" w:rsidRDefault="00AE54BC" w:rsidP="00AE54BC">
      <w:pPr>
        <w:spacing w:before="180" w:after="180" w:line="360" w:lineRule="auto"/>
        <w:jc w:val="both"/>
        <w:rPr>
          <w:rFonts w:ascii="Arial" w:eastAsia="Arial" w:hAnsi="Arial" w:cs="Arial"/>
        </w:rPr>
      </w:pPr>
      <w:r w:rsidRPr="00C020BC">
        <w:rPr>
          <w:rFonts w:ascii="Arial" w:eastAsia="Arial" w:hAnsi="Arial" w:cs="Arial"/>
        </w:rPr>
        <w:t xml:space="preserve">O avanço dos sistemas de controle de acesso tem exigido a transição de métodos de fator único para abordagens multifatoriais e autônomas. Explorando a biometria isolada, Lemos et al. (2024) desenvolveram um sistema de controle de acesso por </w:t>
      </w:r>
      <w:r w:rsidRPr="00C020BC">
        <w:rPr>
          <w:rFonts w:ascii="Arial" w:eastAsia="Arial" w:hAnsi="Arial" w:cs="Arial"/>
        </w:rPr>
        <w:lastRenderedPageBreak/>
        <w:t>reconhecimento facial utilizando o microcontrolador ESP32Cam, a linguagem Python e técnicas de visão computacional. Embora demonstre eficácia na detecção, o modelo apresenta como limitação a dependência de um monitoramento remoto online e o uso de hardware com capacidade de processamento restrita.</w:t>
      </w:r>
    </w:p>
    <w:p w14:paraId="3E2C8027" w14:textId="77777777" w:rsidR="00AE54BC" w:rsidRPr="00C020BC" w:rsidRDefault="00AE54BC" w:rsidP="00AE54BC">
      <w:pPr>
        <w:spacing w:before="180" w:after="180" w:line="360" w:lineRule="auto"/>
        <w:jc w:val="both"/>
        <w:rPr>
          <w:rFonts w:ascii="Arial" w:eastAsia="Arial" w:hAnsi="Arial" w:cs="Arial"/>
        </w:rPr>
      </w:pPr>
      <w:r w:rsidRPr="00C020BC">
        <w:rPr>
          <w:rFonts w:ascii="Arial" w:eastAsia="Arial" w:hAnsi="Arial" w:cs="Arial"/>
        </w:rPr>
        <w:t xml:space="preserve">Para mitigar vulnerabilidades inerentes a tecnologias únicas — como o repasse indevido de credenciais físicas — a literatura recente tem focado no desenvolvimento de sistemas híbridos. Silva et al. (2024) investigam a otimização da segurança combinando a tecnologia RFID com o reconhecimento facial, destacando que o uso de abordagens modernas de Inteligência Artificial e visão computacional aumenta drasticamente a precisão e a usabilidade do sistema. Na mesma vertente, </w:t>
      </w:r>
      <w:proofErr w:type="spellStart"/>
      <w:r w:rsidRPr="00C020BC">
        <w:rPr>
          <w:rFonts w:ascii="Arial" w:eastAsia="Arial" w:hAnsi="Arial" w:cs="Arial"/>
        </w:rPr>
        <w:t>Trovato</w:t>
      </w:r>
      <w:proofErr w:type="spellEnd"/>
      <w:r w:rsidRPr="00C020BC">
        <w:rPr>
          <w:rFonts w:ascii="Arial" w:eastAsia="Arial" w:hAnsi="Arial" w:cs="Arial"/>
        </w:rPr>
        <w:t xml:space="preserve"> et al. (2024) propõem a arquitetura </w:t>
      </w:r>
      <w:proofErr w:type="spellStart"/>
      <w:r w:rsidRPr="00C020BC">
        <w:rPr>
          <w:rFonts w:ascii="Arial" w:eastAsia="Arial" w:hAnsi="Arial" w:cs="Arial"/>
          <w:i/>
          <w:iCs/>
        </w:rPr>
        <w:t>Smart</w:t>
      </w:r>
      <w:proofErr w:type="spellEnd"/>
      <w:r w:rsidRPr="00C020BC">
        <w:rPr>
          <w:rFonts w:ascii="Arial" w:eastAsia="Arial" w:hAnsi="Arial" w:cs="Arial"/>
          <w:i/>
          <w:iCs/>
        </w:rPr>
        <w:t xml:space="preserve"> Security</w:t>
      </w:r>
      <w:r w:rsidRPr="00C020BC">
        <w:rPr>
          <w:rFonts w:ascii="Arial" w:eastAsia="Arial" w:hAnsi="Arial" w:cs="Arial"/>
        </w:rPr>
        <w:t>, uma solução que integra RFID e biometria multimodal para elevar os padrões de segurança e rastreamento em ambientes de Internet das Coisas Industrial (</w:t>
      </w:r>
      <w:proofErr w:type="spellStart"/>
      <w:r w:rsidRPr="00C020BC">
        <w:rPr>
          <w:rFonts w:ascii="Arial" w:eastAsia="Arial" w:hAnsi="Arial" w:cs="Arial"/>
        </w:rPr>
        <w:t>IIoT</w:t>
      </w:r>
      <w:proofErr w:type="spellEnd"/>
      <w:r w:rsidRPr="00C020BC">
        <w:rPr>
          <w:rFonts w:ascii="Arial" w:eastAsia="Arial" w:hAnsi="Arial" w:cs="Arial"/>
        </w:rPr>
        <w:t>).</w:t>
      </w:r>
    </w:p>
    <w:p w14:paraId="4C3D1A8E" w14:textId="77777777" w:rsidR="00AE54BC" w:rsidRPr="00C020BC" w:rsidRDefault="00AE54BC" w:rsidP="00AE54BC">
      <w:pPr>
        <w:spacing w:before="180" w:after="180" w:line="360" w:lineRule="auto"/>
        <w:jc w:val="both"/>
        <w:rPr>
          <w:rFonts w:ascii="Arial" w:eastAsia="Arial" w:hAnsi="Arial" w:cs="Arial"/>
        </w:rPr>
      </w:pPr>
      <w:r w:rsidRPr="00C020BC">
        <w:rPr>
          <w:rFonts w:ascii="Arial" w:eastAsia="Arial" w:hAnsi="Arial" w:cs="Arial"/>
        </w:rPr>
        <w:t xml:space="preserve">Apesar dos notáveis avanços na autenticação multifator propostos por esses autores, a dependência de conectividade com a rede continua sendo um ponto de falha crítico em cenários de infraestrutura instável. É exatamente neste contexto que o presente projeto se diferencia. Ao contrário das soluções baseadas em nuvem ou monitoramento remoto, este trabalho adota uma arquitetura estritamente </w:t>
      </w:r>
      <w:r w:rsidRPr="00C020BC">
        <w:rPr>
          <w:rFonts w:ascii="Arial" w:eastAsia="Arial" w:hAnsi="Arial" w:cs="Arial"/>
          <w:i/>
          <w:iCs/>
        </w:rPr>
        <w:t>offline</w:t>
      </w:r>
      <w:r w:rsidRPr="00C020BC">
        <w:rPr>
          <w:rFonts w:ascii="Arial" w:eastAsia="Arial" w:hAnsi="Arial" w:cs="Arial"/>
        </w:rPr>
        <w:t xml:space="preserve"> embarcada em um </w:t>
      </w:r>
      <w:proofErr w:type="spellStart"/>
      <w:r w:rsidRPr="00C020BC">
        <w:rPr>
          <w:rFonts w:ascii="Arial" w:eastAsia="Arial" w:hAnsi="Arial" w:cs="Arial"/>
        </w:rPr>
        <w:t>Raspberry</w:t>
      </w:r>
      <w:proofErr w:type="spellEnd"/>
      <w:r w:rsidRPr="00C020BC">
        <w:rPr>
          <w:rFonts w:ascii="Arial" w:eastAsia="Arial" w:hAnsi="Arial" w:cs="Arial"/>
        </w:rPr>
        <w:t xml:space="preserve"> Pi. Ao realizar a validação cruzada do RFID e o processamento dos algoritmos de reconhecimento facial de forma 100% local, o sistema proposto garante total autonomia, elimina a latência de comunicação e bloqueia vulnerabilidades externas de rede, resultando em um controle de acesso mais rápido, robusto e independente.</w:t>
      </w:r>
    </w:p>
    <w:p w14:paraId="44C8D215" w14:textId="77777777" w:rsidR="00AE54BC" w:rsidRDefault="00AE54BC" w:rsidP="00AE54BC">
      <w:pPr>
        <w:spacing w:line="360" w:lineRule="auto"/>
        <w:jc w:val="both"/>
        <w:rPr>
          <w:rFonts w:ascii="Arial" w:hAnsi="Arial" w:cs="Arial"/>
        </w:rPr>
      </w:pPr>
      <w:r w:rsidRPr="00C1421F">
        <w:rPr>
          <w:rFonts w:ascii="Arial" w:hAnsi="Arial" w:cs="Arial"/>
        </w:rPr>
        <w:t>A crescente digitalização dos sistemas de controle de acesso tem impulsionado o desenvolvimento de mecanismos de autenticação mais seguros, especialmente em ambientes que exigem confiabilidade, autonomia e baixo custo. Nesse contexto, a autenticação multifator (MFA) tem se destacado como uma abordagem eficaz, combinando diferentes fatores de verificação, como conhecimento, posse e biometria.</w:t>
      </w:r>
    </w:p>
    <w:p w14:paraId="5F3090E0" w14:textId="41ADFD64" w:rsidR="00AE54BC" w:rsidRDefault="00AE54BC" w:rsidP="00AE54BC">
      <w:pPr>
        <w:spacing w:line="360" w:lineRule="auto"/>
        <w:jc w:val="both"/>
        <w:rPr>
          <w:rFonts w:ascii="Arial" w:hAnsi="Arial" w:cs="Arial"/>
        </w:rPr>
      </w:pPr>
      <w:r w:rsidRPr="00C1421F">
        <w:rPr>
          <w:rFonts w:ascii="Arial" w:hAnsi="Arial" w:cs="Arial"/>
        </w:rPr>
        <w:br/>
        <w:t xml:space="preserve">Segundo </w:t>
      </w:r>
      <w:proofErr w:type="spellStart"/>
      <w:r w:rsidRPr="00C1421F">
        <w:rPr>
          <w:rFonts w:ascii="Arial" w:hAnsi="Arial" w:cs="Arial"/>
        </w:rPr>
        <w:t>Alshahrani</w:t>
      </w:r>
      <w:proofErr w:type="spellEnd"/>
      <w:r w:rsidRPr="00C1421F">
        <w:rPr>
          <w:rFonts w:ascii="Arial" w:hAnsi="Arial" w:cs="Arial"/>
        </w:rPr>
        <w:t xml:space="preserve"> et al. (2022), a implementação de MFA em dispositivos IoT apresenta desafios significativos devido às limitações de hardware, como baixa capacidade de processamento e restrições energéticas. Ainda assim, tais sistemas </w:t>
      </w:r>
      <w:r w:rsidRPr="00C1421F">
        <w:rPr>
          <w:rFonts w:ascii="Arial" w:hAnsi="Arial" w:cs="Arial"/>
        </w:rPr>
        <w:lastRenderedPageBreak/>
        <w:t>são fundamentais para aumentar a segurança em ambientes embarcados.</w:t>
      </w:r>
      <w:r w:rsidRPr="00C1421F">
        <w:rPr>
          <w:rFonts w:ascii="Arial" w:hAnsi="Arial" w:cs="Arial"/>
        </w:rPr>
        <w:br/>
      </w:r>
      <w:r w:rsidRPr="00C1421F">
        <w:rPr>
          <w:rFonts w:ascii="Arial" w:hAnsi="Arial" w:cs="Arial"/>
        </w:rPr>
        <w:br/>
        <w:t xml:space="preserve">Tecnologias como RFID continuam sendo amplamente utilizadas devido ao seu baixo custo e facilidade de implementação. No entanto, </w:t>
      </w:r>
      <w:proofErr w:type="spellStart"/>
      <w:r w:rsidRPr="00C1421F">
        <w:rPr>
          <w:rFonts w:ascii="Arial" w:hAnsi="Arial" w:cs="Arial"/>
        </w:rPr>
        <w:t>Madhav</w:t>
      </w:r>
      <w:proofErr w:type="spellEnd"/>
      <w:r w:rsidRPr="00C1421F">
        <w:rPr>
          <w:rFonts w:ascii="Arial" w:hAnsi="Arial" w:cs="Arial"/>
        </w:rPr>
        <w:t xml:space="preserve"> et al. (2024) destacam que sistemas baseados apenas em RFID são vulneráveis a ataques como clonagem de cartões.</w:t>
      </w:r>
      <w:r w:rsidRPr="00C1421F">
        <w:rPr>
          <w:rFonts w:ascii="Arial" w:hAnsi="Arial" w:cs="Arial"/>
        </w:rPr>
        <w:br/>
      </w:r>
    </w:p>
    <w:p w14:paraId="77A9A1B8" w14:textId="77777777" w:rsidR="004C679A" w:rsidRDefault="00AE54BC" w:rsidP="004C679A">
      <w:pPr>
        <w:spacing w:line="360" w:lineRule="auto"/>
        <w:jc w:val="both"/>
        <w:rPr>
          <w:rFonts w:ascii="Arial" w:hAnsi="Arial" w:cs="Arial"/>
        </w:rPr>
      </w:pPr>
      <w:r w:rsidRPr="00C1421F">
        <w:rPr>
          <w:rFonts w:ascii="Arial" w:hAnsi="Arial" w:cs="Arial"/>
        </w:rPr>
        <w:t>O reconhecimento facial surge como uma alternativa biométrica relevante. Lemos et al. (2024) demonstram a viabilidade dessa tecnologia em sistemas embarcados, embora apontem limitações relacionadas à dependência de conectividade e desempenho.</w:t>
      </w:r>
      <w:r w:rsidRPr="00C1421F">
        <w:rPr>
          <w:rFonts w:ascii="Arial" w:hAnsi="Arial" w:cs="Arial"/>
        </w:rPr>
        <w:br/>
      </w:r>
      <w:r w:rsidRPr="00C1421F">
        <w:rPr>
          <w:rFonts w:ascii="Arial" w:hAnsi="Arial" w:cs="Arial"/>
        </w:rPr>
        <w:br/>
        <w:t>Soluções híbridas têm sido propostas para mitigar essas falhas. Abdellah et al. (2025) apresentam um sistema que combina RFID, reconhecimento facial e radar, alcançando alta precisão, porém com elevado custo e complexidade.</w:t>
      </w:r>
      <w:r w:rsidRPr="00C1421F">
        <w:rPr>
          <w:rFonts w:ascii="Arial" w:hAnsi="Arial" w:cs="Arial"/>
        </w:rPr>
        <w:br/>
      </w:r>
      <w:r w:rsidRPr="00C1421F">
        <w:rPr>
          <w:rFonts w:ascii="Arial" w:hAnsi="Arial" w:cs="Arial"/>
        </w:rPr>
        <w:br/>
        <w:t>De Souza Filho et al. (2025) propõem uma arquitetura voltada ao ambiente industrial (</w:t>
      </w:r>
      <w:proofErr w:type="spellStart"/>
      <w:r w:rsidRPr="00C1421F">
        <w:rPr>
          <w:rFonts w:ascii="Arial" w:hAnsi="Arial" w:cs="Arial"/>
        </w:rPr>
        <w:t>IIoT</w:t>
      </w:r>
      <w:proofErr w:type="spellEnd"/>
      <w:r w:rsidRPr="00C1421F">
        <w:rPr>
          <w:rFonts w:ascii="Arial" w:hAnsi="Arial" w:cs="Arial"/>
        </w:rPr>
        <w:t>), integrando múltiplos fatores de autenticação. Apesar da robustez, a dependência de rede é um ponto crítico.</w:t>
      </w:r>
    </w:p>
    <w:p w14:paraId="53E7C9C3" w14:textId="334BA299" w:rsidR="004C679A" w:rsidRDefault="00AE54BC" w:rsidP="004C679A">
      <w:pPr>
        <w:spacing w:line="360" w:lineRule="auto"/>
        <w:jc w:val="both"/>
        <w:rPr>
          <w:rFonts w:ascii="Arial" w:hAnsi="Arial" w:cs="Arial"/>
        </w:rPr>
      </w:pPr>
      <w:r w:rsidRPr="00C1421F">
        <w:rPr>
          <w:rFonts w:ascii="Arial" w:hAnsi="Arial" w:cs="Arial"/>
        </w:rPr>
        <w:br/>
      </w:r>
      <w:proofErr w:type="spellStart"/>
      <w:r w:rsidRPr="00C1421F">
        <w:rPr>
          <w:rFonts w:ascii="Arial" w:hAnsi="Arial" w:cs="Arial"/>
        </w:rPr>
        <w:t>Wazid</w:t>
      </w:r>
      <w:proofErr w:type="spellEnd"/>
      <w:r w:rsidRPr="00C1421F">
        <w:rPr>
          <w:rFonts w:ascii="Arial" w:hAnsi="Arial" w:cs="Arial"/>
        </w:rPr>
        <w:t xml:space="preserve"> et al. (2021) complementam essa discussão ao propor protocolos leves de autenticação para dispositivos embarcados, garantindo segurança com baixo custo computacional.</w:t>
      </w:r>
      <w:r w:rsidRPr="00C1421F">
        <w:rPr>
          <w:rFonts w:ascii="Arial" w:hAnsi="Arial" w:cs="Arial"/>
        </w:rPr>
        <w:br/>
      </w:r>
      <w:r w:rsidRPr="00C1421F">
        <w:rPr>
          <w:rFonts w:ascii="Arial" w:hAnsi="Arial" w:cs="Arial"/>
        </w:rPr>
        <w:br/>
        <w:t>Diante disso, observa-se que ainda existem desafios como custo, complexidade e dependência de rede. Assim, este trabalho propõe uma solução embarcada, offline e multifator, visando maior autonomia e segurança.</w:t>
      </w:r>
    </w:p>
    <w:p w14:paraId="6532D2AA" w14:textId="4F99A1FA" w:rsidR="00AE54BC" w:rsidRDefault="00AE54BC" w:rsidP="004C679A">
      <w:pPr>
        <w:spacing w:line="360" w:lineRule="auto"/>
        <w:jc w:val="both"/>
        <w:rPr>
          <w:rFonts w:ascii="Arial" w:hAnsi="Arial" w:cs="Arial"/>
        </w:rPr>
      </w:pPr>
      <w:r w:rsidRPr="00C1421F">
        <w:rPr>
          <w:rFonts w:ascii="Arial" w:hAnsi="Arial" w:cs="Arial"/>
        </w:rPr>
        <w:br/>
      </w:r>
    </w:p>
    <w:p w14:paraId="78483FB7" w14:textId="77777777" w:rsidR="00AE54BC" w:rsidRPr="00E02B21" w:rsidRDefault="00AE54BC" w:rsidP="006C6349">
      <w:pPr>
        <w:spacing w:before="180" w:after="180" w:line="360" w:lineRule="auto"/>
        <w:jc w:val="both"/>
        <w:rPr>
          <w:rFonts w:ascii="Arial" w:eastAsia="Arial" w:hAnsi="Arial" w:cs="Arial"/>
        </w:rPr>
      </w:pPr>
    </w:p>
    <w:p w14:paraId="6AD9E6AD" w14:textId="14071721" w:rsidR="00C64062" w:rsidRDefault="00C64062">
      <w:pPr>
        <w:rPr>
          <w:rFonts w:ascii="Arial" w:hAnsi="Arial" w:cs="Arial"/>
        </w:rPr>
      </w:pPr>
      <w:r>
        <w:rPr>
          <w:rFonts w:ascii="Arial" w:hAnsi="Arial" w:cs="Arial"/>
        </w:rPr>
        <w:br w:type="page"/>
      </w:r>
    </w:p>
    <w:p w14:paraId="63F82BA6" w14:textId="473E5FFA" w:rsidR="005344F5" w:rsidRPr="006B0378" w:rsidRDefault="006C6349" w:rsidP="006B0378">
      <w:pPr>
        <w:pStyle w:val="Ttulo1"/>
      </w:pPr>
      <w:bookmarkStart w:id="36" w:name="_Toc229210780"/>
      <w:r>
        <w:lastRenderedPageBreak/>
        <w:t>4</w:t>
      </w:r>
      <w:r w:rsidR="0020200E" w:rsidRPr="006B0378">
        <w:t xml:space="preserve"> </w:t>
      </w:r>
      <w:r w:rsidR="00617EA7" w:rsidRPr="006B0378">
        <w:t>REFERÊNCIAS</w:t>
      </w:r>
      <w:bookmarkEnd w:id="36"/>
    </w:p>
    <w:p w14:paraId="3EF58977"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ANDERSON, Ross. </w:t>
      </w:r>
      <w:r w:rsidRPr="002F201F">
        <w:rPr>
          <w:rFonts w:ascii="Arial" w:hAnsi="Arial" w:cs="Arial"/>
          <w:i/>
          <w:iCs/>
        </w:rPr>
        <w:t xml:space="preserve">Security </w:t>
      </w:r>
      <w:proofErr w:type="spellStart"/>
      <w:r w:rsidRPr="002F201F">
        <w:rPr>
          <w:rFonts w:ascii="Arial" w:hAnsi="Arial" w:cs="Arial"/>
          <w:i/>
          <w:iCs/>
        </w:rPr>
        <w:t>Engineering</w:t>
      </w:r>
      <w:proofErr w:type="spellEnd"/>
      <w:r w:rsidRPr="002F201F">
        <w:rPr>
          <w:rFonts w:ascii="Arial" w:hAnsi="Arial" w:cs="Arial"/>
          <w:i/>
          <w:iCs/>
        </w:rPr>
        <w:t xml:space="preserve">: A </w:t>
      </w:r>
      <w:proofErr w:type="spellStart"/>
      <w:r w:rsidRPr="002F201F">
        <w:rPr>
          <w:rFonts w:ascii="Arial" w:hAnsi="Arial" w:cs="Arial"/>
          <w:i/>
          <w:iCs/>
        </w:rPr>
        <w:t>Guide</w:t>
      </w:r>
      <w:proofErr w:type="spellEnd"/>
      <w:r w:rsidRPr="002F201F">
        <w:rPr>
          <w:rFonts w:ascii="Arial" w:hAnsi="Arial" w:cs="Arial"/>
          <w:i/>
          <w:iCs/>
        </w:rPr>
        <w:t xml:space="preserve"> </w:t>
      </w:r>
      <w:proofErr w:type="spellStart"/>
      <w:r w:rsidRPr="002F201F">
        <w:rPr>
          <w:rFonts w:ascii="Arial" w:hAnsi="Arial" w:cs="Arial"/>
          <w:i/>
          <w:iCs/>
        </w:rPr>
        <w:t>to</w:t>
      </w:r>
      <w:proofErr w:type="spellEnd"/>
      <w:r w:rsidRPr="002F201F">
        <w:rPr>
          <w:rFonts w:ascii="Arial" w:hAnsi="Arial" w:cs="Arial"/>
          <w:i/>
          <w:iCs/>
        </w:rPr>
        <w:t xml:space="preserve"> Building </w:t>
      </w:r>
      <w:proofErr w:type="spellStart"/>
      <w:r w:rsidRPr="002F201F">
        <w:rPr>
          <w:rFonts w:ascii="Arial" w:hAnsi="Arial" w:cs="Arial"/>
          <w:i/>
          <w:iCs/>
        </w:rPr>
        <w:t>Dependable</w:t>
      </w:r>
      <w:proofErr w:type="spellEnd"/>
      <w:r w:rsidRPr="002F201F">
        <w:rPr>
          <w:rFonts w:ascii="Arial" w:hAnsi="Arial" w:cs="Arial"/>
          <w:i/>
          <w:iCs/>
        </w:rPr>
        <w:t xml:space="preserve"> </w:t>
      </w:r>
      <w:proofErr w:type="spellStart"/>
      <w:r w:rsidRPr="002F201F">
        <w:rPr>
          <w:rFonts w:ascii="Arial" w:hAnsi="Arial" w:cs="Arial"/>
          <w:i/>
          <w:iCs/>
        </w:rPr>
        <w:t>Distributed</w:t>
      </w:r>
      <w:proofErr w:type="spellEnd"/>
      <w:r w:rsidRPr="002F201F">
        <w:rPr>
          <w:rFonts w:ascii="Arial" w:hAnsi="Arial" w:cs="Arial"/>
          <w:i/>
          <w:iCs/>
        </w:rPr>
        <w:t xml:space="preserve"> Systems</w:t>
      </w:r>
      <w:r w:rsidRPr="002F201F">
        <w:rPr>
          <w:rFonts w:ascii="Arial" w:hAnsi="Arial" w:cs="Arial"/>
        </w:rPr>
        <w:t xml:space="preserve">. 3. ed. Indianapolis: </w:t>
      </w:r>
      <w:proofErr w:type="spellStart"/>
      <w:r w:rsidRPr="002F201F">
        <w:rPr>
          <w:rFonts w:ascii="Arial" w:hAnsi="Arial" w:cs="Arial"/>
        </w:rPr>
        <w:t>Wiley</w:t>
      </w:r>
      <w:proofErr w:type="spellEnd"/>
      <w:r w:rsidRPr="002F201F">
        <w:rPr>
          <w:rFonts w:ascii="Arial" w:hAnsi="Arial" w:cs="Arial"/>
        </w:rPr>
        <w:t>, 2020.</w:t>
      </w:r>
    </w:p>
    <w:p w14:paraId="6CA76EAC"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BONNEAU, Joseph et al. The </w:t>
      </w:r>
      <w:proofErr w:type="spellStart"/>
      <w:r w:rsidRPr="002F201F">
        <w:rPr>
          <w:rFonts w:ascii="Arial" w:hAnsi="Arial" w:cs="Arial"/>
        </w:rPr>
        <w:t>quest</w:t>
      </w:r>
      <w:proofErr w:type="spellEnd"/>
      <w:r w:rsidRPr="002F201F">
        <w:rPr>
          <w:rFonts w:ascii="Arial" w:hAnsi="Arial" w:cs="Arial"/>
        </w:rPr>
        <w:t xml:space="preserve"> </w:t>
      </w:r>
      <w:proofErr w:type="spellStart"/>
      <w:r w:rsidRPr="002F201F">
        <w:rPr>
          <w:rFonts w:ascii="Arial" w:hAnsi="Arial" w:cs="Arial"/>
        </w:rPr>
        <w:t>to</w:t>
      </w:r>
      <w:proofErr w:type="spellEnd"/>
      <w:r w:rsidRPr="002F201F">
        <w:rPr>
          <w:rFonts w:ascii="Arial" w:hAnsi="Arial" w:cs="Arial"/>
        </w:rPr>
        <w:t xml:space="preserve"> </w:t>
      </w:r>
      <w:proofErr w:type="spellStart"/>
      <w:r w:rsidRPr="002F201F">
        <w:rPr>
          <w:rFonts w:ascii="Arial" w:hAnsi="Arial" w:cs="Arial"/>
        </w:rPr>
        <w:t>replace</w:t>
      </w:r>
      <w:proofErr w:type="spellEnd"/>
      <w:r w:rsidRPr="002F201F">
        <w:rPr>
          <w:rFonts w:ascii="Arial" w:hAnsi="Arial" w:cs="Arial"/>
        </w:rPr>
        <w:t xml:space="preserve"> </w:t>
      </w:r>
      <w:proofErr w:type="spellStart"/>
      <w:r w:rsidRPr="002F201F">
        <w:rPr>
          <w:rFonts w:ascii="Arial" w:hAnsi="Arial" w:cs="Arial"/>
        </w:rPr>
        <w:t>passwords</w:t>
      </w:r>
      <w:proofErr w:type="spellEnd"/>
      <w:r w:rsidRPr="002F201F">
        <w:rPr>
          <w:rFonts w:ascii="Arial" w:hAnsi="Arial" w:cs="Arial"/>
        </w:rPr>
        <w:t xml:space="preserve">: A framework for </w:t>
      </w:r>
      <w:proofErr w:type="spellStart"/>
      <w:r w:rsidRPr="002F201F">
        <w:rPr>
          <w:rFonts w:ascii="Arial" w:hAnsi="Arial" w:cs="Arial"/>
        </w:rPr>
        <w:t>comparative</w:t>
      </w:r>
      <w:proofErr w:type="spellEnd"/>
      <w:r w:rsidRPr="002F201F">
        <w:rPr>
          <w:rFonts w:ascii="Arial" w:hAnsi="Arial" w:cs="Arial"/>
        </w:rPr>
        <w:t xml:space="preserve"> </w:t>
      </w:r>
      <w:proofErr w:type="spellStart"/>
      <w:r w:rsidRPr="002F201F">
        <w:rPr>
          <w:rFonts w:ascii="Arial" w:hAnsi="Arial" w:cs="Arial"/>
        </w:rPr>
        <w:t>evaluation</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web </w:t>
      </w:r>
      <w:proofErr w:type="spellStart"/>
      <w:r w:rsidRPr="002F201F">
        <w:rPr>
          <w:rFonts w:ascii="Arial" w:hAnsi="Arial" w:cs="Arial"/>
        </w:rPr>
        <w:t>authentication</w:t>
      </w:r>
      <w:proofErr w:type="spellEnd"/>
      <w:r w:rsidRPr="002F201F">
        <w:rPr>
          <w:rFonts w:ascii="Arial" w:hAnsi="Arial" w:cs="Arial"/>
        </w:rPr>
        <w:t xml:space="preserve"> </w:t>
      </w:r>
      <w:proofErr w:type="spellStart"/>
      <w:r w:rsidRPr="002F201F">
        <w:rPr>
          <w:rFonts w:ascii="Arial" w:hAnsi="Arial" w:cs="Arial"/>
        </w:rPr>
        <w:t>schemes</w:t>
      </w:r>
      <w:proofErr w:type="spellEnd"/>
      <w:r w:rsidRPr="002F201F">
        <w:rPr>
          <w:rFonts w:ascii="Arial" w:hAnsi="Arial" w:cs="Arial"/>
        </w:rPr>
        <w:t xml:space="preserve">. In: </w:t>
      </w:r>
      <w:r w:rsidRPr="002F201F">
        <w:rPr>
          <w:rFonts w:ascii="Arial" w:hAnsi="Arial" w:cs="Arial"/>
          <w:i/>
          <w:iCs/>
        </w:rPr>
        <w:t xml:space="preserve">IEEE </w:t>
      </w:r>
      <w:proofErr w:type="spellStart"/>
      <w:r w:rsidRPr="002F201F">
        <w:rPr>
          <w:rFonts w:ascii="Arial" w:hAnsi="Arial" w:cs="Arial"/>
          <w:i/>
          <w:iCs/>
        </w:rPr>
        <w:t>Symposium</w:t>
      </w:r>
      <w:proofErr w:type="spellEnd"/>
      <w:r w:rsidRPr="002F201F">
        <w:rPr>
          <w:rFonts w:ascii="Arial" w:hAnsi="Arial" w:cs="Arial"/>
          <w:i/>
          <w:iCs/>
        </w:rPr>
        <w:t xml:space="preserve"> </w:t>
      </w:r>
      <w:proofErr w:type="spellStart"/>
      <w:r w:rsidRPr="002F201F">
        <w:rPr>
          <w:rFonts w:ascii="Arial" w:hAnsi="Arial" w:cs="Arial"/>
          <w:i/>
          <w:iCs/>
        </w:rPr>
        <w:t>on</w:t>
      </w:r>
      <w:proofErr w:type="spellEnd"/>
      <w:r w:rsidRPr="002F201F">
        <w:rPr>
          <w:rFonts w:ascii="Arial" w:hAnsi="Arial" w:cs="Arial"/>
          <w:i/>
          <w:iCs/>
        </w:rPr>
        <w:t xml:space="preserve"> Security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Privacy</w:t>
      </w:r>
      <w:proofErr w:type="spellEnd"/>
      <w:r w:rsidRPr="002F201F">
        <w:rPr>
          <w:rFonts w:ascii="Arial" w:hAnsi="Arial" w:cs="Arial"/>
        </w:rPr>
        <w:t>, 2012. p. 553–567.</w:t>
      </w:r>
      <w:r w:rsidRPr="002F201F">
        <w:rPr>
          <w:rFonts w:ascii="Arial" w:hAnsi="Arial" w:cs="Arial"/>
        </w:rPr>
        <w:br/>
        <w:t xml:space="preserve">Disponível em: </w:t>
      </w:r>
      <w:hyperlink r:id="rId12" w:tgtFrame="_new" w:history="1">
        <w:r w:rsidRPr="002F201F">
          <w:rPr>
            <w:rStyle w:val="Hyperlink"/>
            <w:rFonts w:ascii="Arial" w:hAnsi="Arial" w:cs="Arial"/>
          </w:rPr>
          <w:t>https://ieeexplore.ieee.org/document/6234436</w:t>
        </w:r>
      </w:hyperlink>
      <w:r w:rsidRPr="002F201F">
        <w:rPr>
          <w:rFonts w:ascii="Arial" w:hAnsi="Arial" w:cs="Arial"/>
        </w:rPr>
        <w:t>.</w:t>
      </w:r>
      <w:r w:rsidRPr="002F201F">
        <w:rPr>
          <w:rFonts w:ascii="Arial" w:hAnsi="Arial" w:cs="Arial"/>
        </w:rPr>
        <w:br/>
        <w:t>Acesso em: 18 abr. 2026.</w:t>
      </w:r>
    </w:p>
    <w:p w14:paraId="6E4DB185"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CERVO, Amado Luiz; BERVIAN, Pedro Alcino. </w:t>
      </w:r>
      <w:r w:rsidRPr="002F201F">
        <w:rPr>
          <w:rFonts w:ascii="Arial" w:hAnsi="Arial" w:cs="Arial"/>
          <w:i/>
          <w:iCs/>
        </w:rPr>
        <w:t>Metodologia científica</w:t>
      </w:r>
      <w:r w:rsidRPr="002F201F">
        <w:rPr>
          <w:rFonts w:ascii="Arial" w:hAnsi="Arial" w:cs="Arial"/>
        </w:rPr>
        <w:t>. 6. ed. São Paulo: Pearson Prentice Hall, 2007.</w:t>
      </w:r>
    </w:p>
    <w:p w14:paraId="35A03108"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CHECK POINT SOFTWARE TECHNOLOGIES. </w:t>
      </w:r>
      <w:r w:rsidRPr="002F201F">
        <w:rPr>
          <w:rFonts w:ascii="Arial" w:hAnsi="Arial" w:cs="Arial"/>
          <w:i/>
          <w:iCs/>
        </w:rPr>
        <w:t xml:space="preserve">Cyber </w:t>
      </w:r>
      <w:proofErr w:type="spellStart"/>
      <w:r w:rsidRPr="002F201F">
        <w:rPr>
          <w:rFonts w:ascii="Arial" w:hAnsi="Arial" w:cs="Arial"/>
          <w:i/>
          <w:iCs/>
        </w:rPr>
        <w:t>Attack</w:t>
      </w:r>
      <w:proofErr w:type="spellEnd"/>
      <w:r w:rsidRPr="002F201F">
        <w:rPr>
          <w:rFonts w:ascii="Arial" w:hAnsi="Arial" w:cs="Arial"/>
          <w:i/>
          <w:iCs/>
        </w:rPr>
        <w:t xml:space="preserve"> Trends Report 2024</w:t>
      </w:r>
      <w:r w:rsidRPr="002F201F">
        <w:rPr>
          <w:rFonts w:ascii="Arial" w:hAnsi="Arial" w:cs="Arial"/>
        </w:rPr>
        <w:t xml:space="preserve">. Disponível em: </w:t>
      </w:r>
      <w:hyperlink r:id="rId13" w:tgtFrame="_new" w:history="1">
        <w:r w:rsidRPr="002F201F">
          <w:rPr>
            <w:rStyle w:val="Hyperlink"/>
            <w:rFonts w:ascii="Arial" w:hAnsi="Arial" w:cs="Arial"/>
          </w:rPr>
          <w:t>https://www.checkpoint.com/cyber-hub/</w:t>
        </w:r>
      </w:hyperlink>
      <w:r w:rsidRPr="002F201F">
        <w:rPr>
          <w:rFonts w:ascii="Arial" w:hAnsi="Arial" w:cs="Arial"/>
        </w:rPr>
        <w:t>. Acesso em: 18 abr. 2026.</w:t>
      </w:r>
    </w:p>
    <w:p w14:paraId="5D85C12B"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FLORÊNCIO, Dinei; HERLEY, </w:t>
      </w:r>
      <w:proofErr w:type="spellStart"/>
      <w:r w:rsidRPr="002F201F">
        <w:rPr>
          <w:rFonts w:ascii="Arial" w:hAnsi="Arial" w:cs="Arial"/>
        </w:rPr>
        <w:t>Cormac</w:t>
      </w:r>
      <w:proofErr w:type="spellEnd"/>
      <w:r w:rsidRPr="002F201F">
        <w:rPr>
          <w:rFonts w:ascii="Arial" w:hAnsi="Arial" w:cs="Arial"/>
        </w:rPr>
        <w:t xml:space="preserve">. A </w:t>
      </w:r>
      <w:proofErr w:type="spellStart"/>
      <w:r w:rsidRPr="002F201F">
        <w:rPr>
          <w:rFonts w:ascii="Arial" w:hAnsi="Arial" w:cs="Arial"/>
        </w:rPr>
        <w:t>large-scale</w:t>
      </w:r>
      <w:proofErr w:type="spellEnd"/>
      <w:r w:rsidRPr="002F201F">
        <w:rPr>
          <w:rFonts w:ascii="Arial" w:hAnsi="Arial" w:cs="Arial"/>
        </w:rPr>
        <w:t xml:space="preserve"> </w:t>
      </w:r>
      <w:proofErr w:type="spellStart"/>
      <w:r w:rsidRPr="002F201F">
        <w:rPr>
          <w:rFonts w:ascii="Arial" w:hAnsi="Arial" w:cs="Arial"/>
        </w:rPr>
        <w:t>study</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web </w:t>
      </w:r>
      <w:proofErr w:type="spellStart"/>
      <w:r w:rsidRPr="002F201F">
        <w:rPr>
          <w:rFonts w:ascii="Arial" w:hAnsi="Arial" w:cs="Arial"/>
        </w:rPr>
        <w:t>password</w:t>
      </w:r>
      <w:proofErr w:type="spellEnd"/>
      <w:r w:rsidRPr="002F201F">
        <w:rPr>
          <w:rFonts w:ascii="Arial" w:hAnsi="Arial" w:cs="Arial"/>
        </w:rPr>
        <w:t xml:space="preserve"> </w:t>
      </w:r>
      <w:proofErr w:type="spellStart"/>
      <w:r w:rsidRPr="002F201F">
        <w:rPr>
          <w:rFonts w:ascii="Arial" w:hAnsi="Arial" w:cs="Arial"/>
        </w:rPr>
        <w:t>habits</w:t>
      </w:r>
      <w:proofErr w:type="spellEnd"/>
      <w:r w:rsidRPr="002F201F">
        <w:rPr>
          <w:rFonts w:ascii="Arial" w:hAnsi="Arial" w:cs="Arial"/>
        </w:rPr>
        <w:t xml:space="preserve">. In: </w:t>
      </w:r>
      <w:proofErr w:type="spellStart"/>
      <w:r w:rsidRPr="002F201F">
        <w:rPr>
          <w:rFonts w:ascii="Arial" w:hAnsi="Arial" w:cs="Arial"/>
          <w:i/>
          <w:iCs/>
        </w:rPr>
        <w:t>Proceedings</w:t>
      </w:r>
      <w:proofErr w:type="spellEnd"/>
      <w:r w:rsidRPr="002F201F">
        <w:rPr>
          <w:rFonts w:ascii="Arial" w:hAnsi="Arial" w:cs="Arial"/>
          <w:i/>
          <w:iCs/>
        </w:rPr>
        <w:t xml:space="preserve"> </w:t>
      </w:r>
      <w:proofErr w:type="spellStart"/>
      <w:r w:rsidRPr="002F201F">
        <w:rPr>
          <w:rFonts w:ascii="Arial" w:hAnsi="Arial" w:cs="Arial"/>
          <w:i/>
          <w:iCs/>
        </w:rPr>
        <w:t>of</w:t>
      </w:r>
      <w:proofErr w:type="spellEnd"/>
      <w:r w:rsidRPr="002F201F">
        <w:rPr>
          <w:rFonts w:ascii="Arial" w:hAnsi="Arial" w:cs="Arial"/>
          <w:i/>
          <w:iCs/>
        </w:rPr>
        <w:t xml:space="preserve"> </w:t>
      </w:r>
      <w:proofErr w:type="spellStart"/>
      <w:r w:rsidRPr="002F201F">
        <w:rPr>
          <w:rFonts w:ascii="Arial" w:hAnsi="Arial" w:cs="Arial"/>
          <w:i/>
          <w:iCs/>
        </w:rPr>
        <w:t>the</w:t>
      </w:r>
      <w:proofErr w:type="spellEnd"/>
      <w:r w:rsidRPr="002F201F">
        <w:rPr>
          <w:rFonts w:ascii="Arial" w:hAnsi="Arial" w:cs="Arial"/>
          <w:i/>
          <w:iCs/>
        </w:rPr>
        <w:t xml:space="preserve"> 16th </w:t>
      </w:r>
      <w:proofErr w:type="spellStart"/>
      <w:r w:rsidRPr="002F201F">
        <w:rPr>
          <w:rFonts w:ascii="Arial" w:hAnsi="Arial" w:cs="Arial"/>
          <w:i/>
          <w:iCs/>
        </w:rPr>
        <w:t>International</w:t>
      </w:r>
      <w:proofErr w:type="spellEnd"/>
      <w:r w:rsidRPr="002F201F">
        <w:rPr>
          <w:rFonts w:ascii="Arial" w:hAnsi="Arial" w:cs="Arial"/>
          <w:i/>
          <w:iCs/>
        </w:rPr>
        <w:t xml:space="preserve"> World </w:t>
      </w:r>
      <w:proofErr w:type="spellStart"/>
      <w:r w:rsidRPr="002F201F">
        <w:rPr>
          <w:rFonts w:ascii="Arial" w:hAnsi="Arial" w:cs="Arial"/>
          <w:i/>
          <w:iCs/>
        </w:rPr>
        <w:t>Wide</w:t>
      </w:r>
      <w:proofErr w:type="spellEnd"/>
      <w:r w:rsidRPr="002F201F">
        <w:rPr>
          <w:rFonts w:ascii="Arial" w:hAnsi="Arial" w:cs="Arial"/>
          <w:i/>
          <w:iCs/>
        </w:rPr>
        <w:t xml:space="preserve"> Web </w:t>
      </w:r>
      <w:proofErr w:type="spellStart"/>
      <w:r w:rsidRPr="002F201F">
        <w:rPr>
          <w:rFonts w:ascii="Arial" w:hAnsi="Arial" w:cs="Arial"/>
          <w:i/>
          <w:iCs/>
        </w:rPr>
        <w:t>Conference</w:t>
      </w:r>
      <w:proofErr w:type="spellEnd"/>
      <w:r w:rsidRPr="002F201F">
        <w:rPr>
          <w:rFonts w:ascii="Arial" w:hAnsi="Arial" w:cs="Arial"/>
        </w:rPr>
        <w:t>, 2007. p. 657–666.</w:t>
      </w:r>
      <w:r w:rsidRPr="002F201F">
        <w:rPr>
          <w:rFonts w:ascii="Arial" w:hAnsi="Arial" w:cs="Arial"/>
        </w:rPr>
        <w:br/>
        <w:t xml:space="preserve">Disponível em: </w:t>
      </w:r>
      <w:hyperlink r:id="rId14" w:tgtFrame="_new" w:history="1">
        <w:r w:rsidRPr="002F201F">
          <w:rPr>
            <w:rStyle w:val="Hyperlink"/>
            <w:rFonts w:ascii="Arial" w:hAnsi="Arial" w:cs="Arial"/>
          </w:rPr>
          <w:t>https://dl.acm.org/doi/10.1145/1242572.1242661</w:t>
        </w:r>
      </w:hyperlink>
      <w:r w:rsidRPr="002F201F">
        <w:rPr>
          <w:rFonts w:ascii="Arial" w:hAnsi="Arial" w:cs="Arial"/>
        </w:rPr>
        <w:t>.</w:t>
      </w:r>
      <w:r w:rsidRPr="002F201F">
        <w:rPr>
          <w:rFonts w:ascii="Arial" w:hAnsi="Arial" w:cs="Arial"/>
        </w:rPr>
        <w:br/>
        <w:t>Acesso em: 18 abr. 2026.</w:t>
      </w:r>
    </w:p>
    <w:p w14:paraId="6F50707A"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GIL, Antônio Carlos. </w:t>
      </w:r>
      <w:r w:rsidRPr="002F201F">
        <w:rPr>
          <w:rFonts w:ascii="Arial" w:hAnsi="Arial" w:cs="Arial"/>
          <w:i/>
          <w:iCs/>
        </w:rPr>
        <w:t>Métodos e técnicas de pesquisa social</w:t>
      </w:r>
      <w:r w:rsidRPr="002F201F">
        <w:rPr>
          <w:rFonts w:ascii="Arial" w:hAnsi="Arial" w:cs="Arial"/>
        </w:rPr>
        <w:t>. 6. ed. São Paulo: Atlas, 2008.</w:t>
      </w:r>
    </w:p>
    <w:p w14:paraId="7BF7DAB3"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GOLLE, Philippe; WAGNER, David. </w:t>
      </w:r>
      <w:proofErr w:type="spellStart"/>
      <w:r w:rsidRPr="002F201F">
        <w:rPr>
          <w:rFonts w:ascii="Arial" w:hAnsi="Arial" w:cs="Arial"/>
        </w:rPr>
        <w:t>Cryptanalysis</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a </w:t>
      </w:r>
      <w:proofErr w:type="spellStart"/>
      <w:r w:rsidRPr="002F201F">
        <w:rPr>
          <w:rFonts w:ascii="Arial" w:hAnsi="Arial" w:cs="Arial"/>
        </w:rPr>
        <w:t>cognitive</w:t>
      </w:r>
      <w:proofErr w:type="spellEnd"/>
      <w:r w:rsidRPr="002F201F">
        <w:rPr>
          <w:rFonts w:ascii="Arial" w:hAnsi="Arial" w:cs="Arial"/>
        </w:rPr>
        <w:t xml:space="preserve"> </w:t>
      </w:r>
      <w:proofErr w:type="spellStart"/>
      <w:r w:rsidRPr="002F201F">
        <w:rPr>
          <w:rFonts w:ascii="Arial" w:hAnsi="Arial" w:cs="Arial"/>
        </w:rPr>
        <w:t>authentication</w:t>
      </w:r>
      <w:proofErr w:type="spellEnd"/>
      <w:r w:rsidRPr="002F201F">
        <w:rPr>
          <w:rFonts w:ascii="Arial" w:hAnsi="Arial" w:cs="Arial"/>
        </w:rPr>
        <w:t xml:space="preserve"> </w:t>
      </w:r>
      <w:proofErr w:type="spellStart"/>
      <w:r w:rsidRPr="002F201F">
        <w:rPr>
          <w:rFonts w:ascii="Arial" w:hAnsi="Arial" w:cs="Arial"/>
        </w:rPr>
        <w:t>scheme</w:t>
      </w:r>
      <w:proofErr w:type="spellEnd"/>
      <w:r w:rsidRPr="002F201F">
        <w:rPr>
          <w:rFonts w:ascii="Arial" w:hAnsi="Arial" w:cs="Arial"/>
        </w:rPr>
        <w:t xml:space="preserve">. In: </w:t>
      </w:r>
      <w:r w:rsidRPr="002F201F">
        <w:rPr>
          <w:rFonts w:ascii="Arial" w:hAnsi="Arial" w:cs="Arial"/>
          <w:i/>
          <w:iCs/>
        </w:rPr>
        <w:t xml:space="preserve">IEEE </w:t>
      </w:r>
      <w:proofErr w:type="spellStart"/>
      <w:r w:rsidRPr="002F201F">
        <w:rPr>
          <w:rFonts w:ascii="Arial" w:hAnsi="Arial" w:cs="Arial"/>
          <w:i/>
          <w:iCs/>
        </w:rPr>
        <w:t>Symposium</w:t>
      </w:r>
      <w:proofErr w:type="spellEnd"/>
      <w:r w:rsidRPr="002F201F">
        <w:rPr>
          <w:rFonts w:ascii="Arial" w:hAnsi="Arial" w:cs="Arial"/>
          <w:i/>
          <w:iCs/>
        </w:rPr>
        <w:t xml:space="preserve"> </w:t>
      </w:r>
      <w:proofErr w:type="spellStart"/>
      <w:r w:rsidRPr="002F201F">
        <w:rPr>
          <w:rFonts w:ascii="Arial" w:hAnsi="Arial" w:cs="Arial"/>
          <w:i/>
          <w:iCs/>
        </w:rPr>
        <w:t>on</w:t>
      </w:r>
      <w:proofErr w:type="spellEnd"/>
      <w:r w:rsidRPr="002F201F">
        <w:rPr>
          <w:rFonts w:ascii="Arial" w:hAnsi="Arial" w:cs="Arial"/>
          <w:i/>
          <w:iCs/>
        </w:rPr>
        <w:t xml:space="preserve"> Security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Privacy</w:t>
      </w:r>
      <w:proofErr w:type="spellEnd"/>
      <w:r w:rsidRPr="002F201F">
        <w:rPr>
          <w:rFonts w:ascii="Arial" w:hAnsi="Arial" w:cs="Arial"/>
        </w:rPr>
        <w:t>, 2007. p. 66–70.</w:t>
      </w:r>
      <w:r w:rsidRPr="002F201F">
        <w:rPr>
          <w:rFonts w:ascii="Arial" w:hAnsi="Arial" w:cs="Arial"/>
        </w:rPr>
        <w:br/>
        <w:t xml:space="preserve">Disponível em: </w:t>
      </w:r>
      <w:hyperlink r:id="rId15" w:tgtFrame="_new" w:history="1">
        <w:r w:rsidRPr="002F201F">
          <w:rPr>
            <w:rStyle w:val="Hyperlink"/>
            <w:rFonts w:ascii="Arial" w:hAnsi="Arial" w:cs="Arial"/>
          </w:rPr>
          <w:t>https://ieeexplore.ieee.org/document/4140987</w:t>
        </w:r>
      </w:hyperlink>
      <w:r w:rsidRPr="002F201F">
        <w:rPr>
          <w:rFonts w:ascii="Arial" w:hAnsi="Arial" w:cs="Arial"/>
        </w:rPr>
        <w:t>.</w:t>
      </w:r>
      <w:r w:rsidRPr="002F201F">
        <w:rPr>
          <w:rFonts w:ascii="Arial" w:hAnsi="Arial" w:cs="Arial"/>
        </w:rPr>
        <w:br/>
        <w:t>Acesso em: 18 abr. 2026.</w:t>
      </w:r>
    </w:p>
    <w:p w14:paraId="6E8DF1E5"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HORVAT, Frank. </w:t>
      </w:r>
      <w:r w:rsidRPr="002F201F">
        <w:rPr>
          <w:rFonts w:ascii="Arial" w:hAnsi="Arial" w:cs="Arial"/>
          <w:i/>
          <w:iCs/>
        </w:rPr>
        <w:t xml:space="preserve">The Vestal </w:t>
      </w:r>
      <w:proofErr w:type="spellStart"/>
      <w:r w:rsidRPr="002F201F">
        <w:rPr>
          <w:rFonts w:ascii="Arial" w:hAnsi="Arial" w:cs="Arial"/>
          <w:i/>
          <w:iCs/>
        </w:rPr>
        <w:t>Virgins</w:t>
      </w:r>
      <w:proofErr w:type="spellEnd"/>
      <w:r w:rsidRPr="002F201F">
        <w:rPr>
          <w:rFonts w:ascii="Arial" w:hAnsi="Arial" w:cs="Arial"/>
          <w:i/>
          <w:iCs/>
        </w:rPr>
        <w:t xml:space="preserve">: Sex, Status, </w:t>
      </w:r>
      <w:proofErr w:type="spellStart"/>
      <w:r w:rsidRPr="002F201F">
        <w:rPr>
          <w:rFonts w:ascii="Arial" w:hAnsi="Arial" w:cs="Arial"/>
          <w:i/>
          <w:iCs/>
        </w:rPr>
        <w:t>and</w:t>
      </w:r>
      <w:proofErr w:type="spellEnd"/>
      <w:r w:rsidRPr="002F201F">
        <w:rPr>
          <w:rFonts w:ascii="Arial" w:hAnsi="Arial" w:cs="Arial"/>
          <w:i/>
          <w:iCs/>
        </w:rPr>
        <w:t xml:space="preserve"> Ritual in </w:t>
      </w:r>
      <w:proofErr w:type="spellStart"/>
      <w:r w:rsidRPr="002F201F">
        <w:rPr>
          <w:rFonts w:ascii="Arial" w:hAnsi="Arial" w:cs="Arial"/>
          <w:i/>
          <w:iCs/>
        </w:rPr>
        <w:t>Ancient</w:t>
      </w:r>
      <w:proofErr w:type="spellEnd"/>
      <w:r w:rsidRPr="002F201F">
        <w:rPr>
          <w:rFonts w:ascii="Arial" w:hAnsi="Arial" w:cs="Arial"/>
          <w:i/>
          <w:iCs/>
        </w:rPr>
        <w:t xml:space="preserve"> </w:t>
      </w:r>
      <w:proofErr w:type="spellStart"/>
      <w:r w:rsidRPr="002F201F">
        <w:rPr>
          <w:rFonts w:ascii="Arial" w:hAnsi="Arial" w:cs="Arial"/>
          <w:i/>
          <w:iCs/>
        </w:rPr>
        <w:t>Rome</w:t>
      </w:r>
      <w:proofErr w:type="spellEnd"/>
      <w:r w:rsidRPr="002F201F">
        <w:rPr>
          <w:rFonts w:ascii="Arial" w:hAnsi="Arial" w:cs="Arial"/>
        </w:rPr>
        <w:t xml:space="preserve">. London: </w:t>
      </w:r>
      <w:proofErr w:type="spellStart"/>
      <w:r w:rsidRPr="002F201F">
        <w:rPr>
          <w:rFonts w:ascii="Arial" w:hAnsi="Arial" w:cs="Arial"/>
        </w:rPr>
        <w:t>Routledge</w:t>
      </w:r>
      <w:proofErr w:type="spellEnd"/>
      <w:r w:rsidRPr="002F201F">
        <w:rPr>
          <w:rFonts w:ascii="Arial" w:hAnsi="Arial" w:cs="Arial"/>
        </w:rPr>
        <w:t>, 2007.</w:t>
      </w:r>
    </w:p>
    <w:p w14:paraId="2D02E1B8" w14:textId="77777777" w:rsidR="00AE54BC" w:rsidRDefault="00AE54BC" w:rsidP="00AE54BC">
      <w:pPr>
        <w:pStyle w:val="NormalWeb"/>
        <w:spacing w:line="360" w:lineRule="auto"/>
        <w:jc w:val="both"/>
        <w:rPr>
          <w:rFonts w:ascii="Arial" w:hAnsi="Arial" w:cs="Arial"/>
        </w:rPr>
      </w:pPr>
    </w:p>
    <w:p w14:paraId="4F1891ED" w14:textId="77777777" w:rsidR="00AE54BC" w:rsidRDefault="00AE54BC" w:rsidP="00AE54BC">
      <w:pPr>
        <w:pStyle w:val="NormalWeb"/>
        <w:spacing w:line="360" w:lineRule="auto"/>
        <w:jc w:val="both"/>
        <w:rPr>
          <w:rFonts w:ascii="Arial" w:hAnsi="Arial" w:cs="Arial"/>
        </w:rPr>
      </w:pPr>
    </w:p>
    <w:p w14:paraId="5685DB8C" w14:textId="629A28B5" w:rsidR="002F201F" w:rsidRPr="002F201F" w:rsidRDefault="002F201F" w:rsidP="00AE54BC">
      <w:pPr>
        <w:pStyle w:val="NormalWeb"/>
        <w:spacing w:line="360" w:lineRule="auto"/>
        <w:jc w:val="both"/>
        <w:rPr>
          <w:rFonts w:ascii="Arial" w:hAnsi="Arial" w:cs="Arial"/>
        </w:rPr>
      </w:pPr>
      <w:r w:rsidRPr="002F201F">
        <w:rPr>
          <w:rFonts w:ascii="Arial" w:hAnsi="Arial" w:cs="Arial"/>
        </w:rPr>
        <w:lastRenderedPageBreak/>
        <w:t xml:space="preserve">JAIN, Anil K.; ROSS, </w:t>
      </w:r>
      <w:proofErr w:type="spellStart"/>
      <w:r w:rsidRPr="002F201F">
        <w:rPr>
          <w:rFonts w:ascii="Arial" w:hAnsi="Arial" w:cs="Arial"/>
        </w:rPr>
        <w:t>Arun</w:t>
      </w:r>
      <w:proofErr w:type="spellEnd"/>
      <w:r w:rsidRPr="002F201F">
        <w:rPr>
          <w:rFonts w:ascii="Arial" w:hAnsi="Arial" w:cs="Arial"/>
        </w:rPr>
        <w:t xml:space="preserve">; PRABHAKAR, </w:t>
      </w:r>
      <w:proofErr w:type="spellStart"/>
      <w:r w:rsidRPr="002F201F">
        <w:rPr>
          <w:rFonts w:ascii="Arial" w:hAnsi="Arial" w:cs="Arial"/>
        </w:rPr>
        <w:t>Salil</w:t>
      </w:r>
      <w:proofErr w:type="spellEnd"/>
      <w:r w:rsidRPr="002F201F">
        <w:rPr>
          <w:rFonts w:ascii="Arial" w:hAnsi="Arial" w:cs="Arial"/>
        </w:rPr>
        <w:t xml:space="preserve">. </w:t>
      </w:r>
      <w:proofErr w:type="spellStart"/>
      <w:r w:rsidRPr="002F201F">
        <w:rPr>
          <w:rFonts w:ascii="Arial" w:hAnsi="Arial" w:cs="Arial"/>
        </w:rPr>
        <w:t>An</w:t>
      </w:r>
      <w:proofErr w:type="spellEnd"/>
      <w:r w:rsidRPr="002F201F">
        <w:rPr>
          <w:rFonts w:ascii="Arial" w:hAnsi="Arial" w:cs="Arial"/>
        </w:rPr>
        <w:t xml:space="preserve"> </w:t>
      </w:r>
      <w:proofErr w:type="spellStart"/>
      <w:r w:rsidRPr="002F201F">
        <w:rPr>
          <w:rFonts w:ascii="Arial" w:hAnsi="Arial" w:cs="Arial"/>
        </w:rPr>
        <w:t>introduction</w:t>
      </w:r>
      <w:proofErr w:type="spellEnd"/>
      <w:r w:rsidRPr="002F201F">
        <w:rPr>
          <w:rFonts w:ascii="Arial" w:hAnsi="Arial" w:cs="Arial"/>
        </w:rPr>
        <w:t xml:space="preserve"> </w:t>
      </w:r>
      <w:proofErr w:type="spellStart"/>
      <w:r w:rsidRPr="002F201F">
        <w:rPr>
          <w:rFonts w:ascii="Arial" w:hAnsi="Arial" w:cs="Arial"/>
        </w:rPr>
        <w:t>to</w:t>
      </w:r>
      <w:proofErr w:type="spellEnd"/>
      <w:r w:rsidRPr="002F201F">
        <w:rPr>
          <w:rFonts w:ascii="Arial" w:hAnsi="Arial" w:cs="Arial"/>
        </w:rPr>
        <w:t xml:space="preserve"> </w:t>
      </w:r>
      <w:proofErr w:type="spellStart"/>
      <w:r w:rsidRPr="002F201F">
        <w:rPr>
          <w:rFonts w:ascii="Arial" w:hAnsi="Arial" w:cs="Arial"/>
        </w:rPr>
        <w:t>biometric</w:t>
      </w:r>
      <w:proofErr w:type="spellEnd"/>
      <w:r w:rsidRPr="002F201F">
        <w:rPr>
          <w:rFonts w:ascii="Arial" w:hAnsi="Arial" w:cs="Arial"/>
        </w:rPr>
        <w:t xml:space="preserve"> </w:t>
      </w:r>
      <w:proofErr w:type="spellStart"/>
      <w:r w:rsidRPr="002F201F">
        <w:rPr>
          <w:rFonts w:ascii="Arial" w:hAnsi="Arial" w:cs="Arial"/>
        </w:rPr>
        <w:t>recognition</w:t>
      </w:r>
      <w:proofErr w:type="spellEnd"/>
      <w:r w:rsidRPr="002F201F">
        <w:rPr>
          <w:rFonts w:ascii="Arial" w:hAnsi="Arial" w:cs="Arial"/>
        </w:rPr>
        <w:t xml:space="preserve">. </w:t>
      </w:r>
      <w:r w:rsidRPr="002F201F">
        <w:rPr>
          <w:rFonts w:ascii="Arial" w:hAnsi="Arial" w:cs="Arial"/>
          <w:i/>
          <w:iCs/>
        </w:rPr>
        <w:t xml:space="preserve">IEEE </w:t>
      </w:r>
      <w:proofErr w:type="spellStart"/>
      <w:r w:rsidRPr="002F201F">
        <w:rPr>
          <w:rFonts w:ascii="Arial" w:hAnsi="Arial" w:cs="Arial"/>
          <w:i/>
          <w:iCs/>
        </w:rPr>
        <w:t>Transactions</w:t>
      </w:r>
      <w:proofErr w:type="spellEnd"/>
      <w:r w:rsidRPr="002F201F">
        <w:rPr>
          <w:rFonts w:ascii="Arial" w:hAnsi="Arial" w:cs="Arial"/>
          <w:i/>
          <w:iCs/>
        </w:rPr>
        <w:t xml:space="preserve"> </w:t>
      </w:r>
      <w:proofErr w:type="spellStart"/>
      <w:r w:rsidRPr="002F201F">
        <w:rPr>
          <w:rFonts w:ascii="Arial" w:hAnsi="Arial" w:cs="Arial"/>
          <w:i/>
          <w:iCs/>
        </w:rPr>
        <w:t>on</w:t>
      </w:r>
      <w:proofErr w:type="spellEnd"/>
      <w:r w:rsidRPr="002F201F">
        <w:rPr>
          <w:rFonts w:ascii="Arial" w:hAnsi="Arial" w:cs="Arial"/>
          <w:i/>
          <w:iCs/>
        </w:rPr>
        <w:t xml:space="preserve"> </w:t>
      </w:r>
      <w:proofErr w:type="spellStart"/>
      <w:r w:rsidRPr="002F201F">
        <w:rPr>
          <w:rFonts w:ascii="Arial" w:hAnsi="Arial" w:cs="Arial"/>
          <w:i/>
          <w:iCs/>
        </w:rPr>
        <w:t>Circuits</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Systems for </w:t>
      </w:r>
      <w:proofErr w:type="spellStart"/>
      <w:r w:rsidRPr="002F201F">
        <w:rPr>
          <w:rFonts w:ascii="Arial" w:hAnsi="Arial" w:cs="Arial"/>
          <w:i/>
          <w:iCs/>
        </w:rPr>
        <w:t>Video</w:t>
      </w:r>
      <w:proofErr w:type="spellEnd"/>
      <w:r w:rsidRPr="002F201F">
        <w:rPr>
          <w:rFonts w:ascii="Arial" w:hAnsi="Arial" w:cs="Arial"/>
          <w:i/>
          <w:iCs/>
        </w:rPr>
        <w:t xml:space="preserve"> Technology</w:t>
      </w:r>
      <w:r w:rsidRPr="002F201F">
        <w:rPr>
          <w:rFonts w:ascii="Arial" w:hAnsi="Arial" w:cs="Arial"/>
        </w:rPr>
        <w:t>, v. 14, n. 1, p. 4–20, 2004.</w:t>
      </w:r>
      <w:r w:rsidRPr="002F201F">
        <w:rPr>
          <w:rFonts w:ascii="Arial" w:hAnsi="Arial" w:cs="Arial"/>
        </w:rPr>
        <w:br/>
        <w:t xml:space="preserve">Disponível em: </w:t>
      </w:r>
      <w:hyperlink r:id="rId16" w:tgtFrame="_new" w:history="1">
        <w:r w:rsidRPr="002F201F">
          <w:rPr>
            <w:rStyle w:val="Hyperlink"/>
            <w:rFonts w:ascii="Arial" w:hAnsi="Arial" w:cs="Arial"/>
          </w:rPr>
          <w:t>https://ieeexplore.ieee.org/document/1262027</w:t>
        </w:r>
      </w:hyperlink>
      <w:r w:rsidRPr="002F201F">
        <w:rPr>
          <w:rFonts w:ascii="Arial" w:hAnsi="Arial" w:cs="Arial"/>
        </w:rPr>
        <w:t>.</w:t>
      </w:r>
      <w:r w:rsidRPr="002F201F">
        <w:rPr>
          <w:rFonts w:ascii="Arial" w:hAnsi="Arial" w:cs="Arial"/>
        </w:rPr>
        <w:br/>
        <w:t>Acesso em: 18 abr. 2026.</w:t>
      </w:r>
    </w:p>
    <w:p w14:paraId="68445F5A"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KLAUS, Michael; SCHMIDT, Andreas. </w:t>
      </w:r>
      <w:r w:rsidRPr="002F201F">
        <w:rPr>
          <w:rFonts w:ascii="Arial" w:hAnsi="Arial" w:cs="Arial"/>
          <w:i/>
          <w:iCs/>
        </w:rPr>
        <w:t xml:space="preserve">RFID Handbook: Fundamentals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Applications</w:t>
      </w:r>
      <w:proofErr w:type="spellEnd"/>
      <w:r w:rsidRPr="002F201F">
        <w:rPr>
          <w:rFonts w:ascii="Arial" w:hAnsi="Arial" w:cs="Arial"/>
          <w:i/>
          <w:iCs/>
        </w:rPr>
        <w:t xml:space="preserve"> in </w:t>
      </w:r>
      <w:proofErr w:type="spellStart"/>
      <w:r w:rsidRPr="002F201F">
        <w:rPr>
          <w:rFonts w:ascii="Arial" w:hAnsi="Arial" w:cs="Arial"/>
          <w:i/>
          <w:iCs/>
        </w:rPr>
        <w:t>Contactless</w:t>
      </w:r>
      <w:proofErr w:type="spellEnd"/>
      <w:r w:rsidRPr="002F201F">
        <w:rPr>
          <w:rFonts w:ascii="Arial" w:hAnsi="Arial" w:cs="Arial"/>
          <w:i/>
          <w:iCs/>
        </w:rPr>
        <w:t xml:space="preserve"> </w:t>
      </w:r>
      <w:proofErr w:type="spellStart"/>
      <w:r w:rsidRPr="002F201F">
        <w:rPr>
          <w:rFonts w:ascii="Arial" w:hAnsi="Arial" w:cs="Arial"/>
          <w:i/>
          <w:iCs/>
        </w:rPr>
        <w:t>Smart</w:t>
      </w:r>
      <w:proofErr w:type="spellEnd"/>
      <w:r w:rsidRPr="002F201F">
        <w:rPr>
          <w:rFonts w:ascii="Arial" w:hAnsi="Arial" w:cs="Arial"/>
          <w:i/>
          <w:iCs/>
        </w:rPr>
        <w:t xml:space="preserve"> Cards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Identification</w:t>
      </w:r>
      <w:proofErr w:type="spellEnd"/>
      <w:r w:rsidRPr="002F201F">
        <w:rPr>
          <w:rFonts w:ascii="Arial" w:hAnsi="Arial" w:cs="Arial"/>
        </w:rPr>
        <w:t xml:space="preserve">. 2. ed. </w:t>
      </w:r>
      <w:proofErr w:type="spellStart"/>
      <w:r w:rsidRPr="002F201F">
        <w:rPr>
          <w:rFonts w:ascii="Arial" w:hAnsi="Arial" w:cs="Arial"/>
        </w:rPr>
        <w:t>Wiley</w:t>
      </w:r>
      <w:proofErr w:type="spellEnd"/>
      <w:r w:rsidRPr="002F201F">
        <w:rPr>
          <w:rFonts w:ascii="Arial" w:hAnsi="Arial" w:cs="Arial"/>
        </w:rPr>
        <w:t>, 2007.</w:t>
      </w:r>
    </w:p>
    <w:p w14:paraId="220AE334"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KUROSE, James F.; ROSS, Keith W. </w:t>
      </w:r>
      <w:r w:rsidRPr="002F201F">
        <w:rPr>
          <w:rFonts w:ascii="Arial" w:hAnsi="Arial" w:cs="Arial"/>
          <w:i/>
          <w:iCs/>
        </w:rPr>
        <w:t>Computer Networking: A Top-Down Approach</w:t>
      </w:r>
      <w:r w:rsidRPr="002F201F">
        <w:rPr>
          <w:rFonts w:ascii="Arial" w:hAnsi="Arial" w:cs="Arial"/>
        </w:rPr>
        <w:t>. 6. ed. Boston: Pearson, 2013.</w:t>
      </w:r>
    </w:p>
    <w:p w14:paraId="16BAFDC3"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LAKATOS, Eva Maria; MARCONI, Marina de Andrade. </w:t>
      </w:r>
      <w:r w:rsidRPr="002F201F">
        <w:rPr>
          <w:rFonts w:ascii="Arial" w:hAnsi="Arial" w:cs="Arial"/>
          <w:i/>
          <w:iCs/>
        </w:rPr>
        <w:t>Fundamentos de metodologia científica</w:t>
      </w:r>
      <w:r w:rsidRPr="002F201F">
        <w:rPr>
          <w:rFonts w:ascii="Arial" w:hAnsi="Arial" w:cs="Arial"/>
        </w:rPr>
        <w:t>. 7. ed. São Paulo: Atlas, 2010.</w:t>
      </w:r>
    </w:p>
    <w:p w14:paraId="1EA5DA57"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MICROSOFT. </w:t>
      </w:r>
      <w:proofErr w:type="spellStart"/>
      <w:r w:rsidRPr="002F201F">
        <w:rPr>
          <w:rFonts w:ascii="Arial" w:hAnsi="Arial" w:cs="Arial"/>
          <w:i/>
          <w:iCs/>
        </w:rPr>
        <w:t>Your</w:t>
      </w:r>
      <w:proofErr w:type="spellEnd"/>
      <w:r w:rsidRPr="002F201F">
        <w:rPr>
          <w:rFonts w:ascii="Arial" w:hAnsi="Arial" w:cs="Arial"/>
          <w:i/>
          <w:iCs/>
        </w:rPr>
        <w:t xml:space="preserve"> </w:t>
      </w:r>
      <w:proofErr w:type="spellStart"/>
      <w:r w:rsidRPr="002F201F">
        <w:rPr>
          <w:rFonts w:ascii="Arial" w:hAnsi="Arial" w:cs="Arial"/>
          <w:i/>
          <w:iCs/>
        </w:rPr>
        <w:t>Pa</w:t>
      </w:r>
      <w:proofErr w:type="spellEnd"/>
      <w:r w:rsidRPr="002F201F">
        <w:rPr>
          <w:rFonts w:ascii="Arial" w:hAnsi="Arial" w:cs="Arial"/>
          <w:i/>
          <w:iCs/>
        </w:rPr>
        <w:t xml:space="preserve">$$word </w:t>
      </w:r>
      <w:proofErr w:type="spellStart"/>
      <w:r w:rsidRPr="002F201F">
        <w:rPr>
          <w:rFonts w:ascii="Arial" w:hAnsi="Arial" w:cs="Arial"/>
          <w:i/>
          <w:iCs/>
        </w:rPr>
        <w:t>doesn't</w:t>
      </w:r>
      <w:proofErr w:type="spellEnd"/>
      <w:r w:rsidRPr="002F201F">
        <w:rPr>
          <w:rFonts w:ascii="Arial" w:hAnsi="Arial" w:cs="Arial"/>
          <w:i/>
          <w:iCs/>
        </w:rPr>
        <w:t xml:space="preserve"> </w:t>
      </w:r>
      <w:proofErr w:type="spellStart"/>
      <w:r w:rsidRPr="002F201F">
        <w:rPr>
          <w:rFonts w:ascii="Arial" w:hAnsi="Arial" w:cs="Arial"/>
          <w:i/>
          <w:iCs/>
        </w:rPr>
        <w:t>matter</w:t>
      </w:r>
      <w:proofErr w:type="spellEnd"/>
      <w:r w:rsidRPr="002F201F">
        <w:rPr>
          <w:rFonts w:ascii="Arial" w:hAnsi="Arial" w:cs="Arial"/>
        </w:rPr>
        <w:t xml:space="preserve">. 2021. Disponível em: </w:t>
      </w:r>
      <w:hyperlink r:id="rId17" w:tgtFrame="_new" w:history="1">
        <w:r w:rsidRPr="002F201F">
          <w:rPr>
            <w:rStyle w:val="Hyperlink"/>
            <w:rFonts w:ascii="Arial" w:hAnsi="Arial" w:cs="Arial"/>
          </w:rPr>
          <w:t>https://www.microsoft.com/security/blog/</w:t>
        </w:r>
      </w:hyperlink>
      <w:r w:rsidRPr="002F201F">
        <w:rPr>
          <w:rFonts w:ascii="Arial" w:hAnsi="Arial" w:cs="Arial"/>
        </w:rPr>
        <w:t>. Acesso em: 18 abr. 2026.</w:t>
      </w:r>
    </w:p>
    <w:p w14:paraId="5BB5ED6E"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SFREDDO, Clóvis; FLORES, Lucas. </w:t>
      </w:r>
      <w:r w:rsidRPr="002F201F">
        <w:rPr>
          <w:rFonts w:ascii="Arial" w:hAnsi="Arial" w:cs="Arial"/>
          <w:i/>
          <w:iCs/>
        </w:rPr>
        <w:t>Segurança da informação: conceitos e aplicações</w:t>
      </w:r>
      <w:r w:rsidRPr="002F201F">
        <w:rPr>
          <w:rFonts w:ascii="Arial" w:hAnsi="Arial" w:cs="Arial"/>
        </w:rPr>
        <w:t>. Porto Alegre: Bookman, 2009.</w:t>
      </w:r>
    </w:p>
    <w:p w14:paraId="6D628D25" w14:textId="3A00ED35"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SICARI, Sabrina et al. Security, </w:t>
      </w:r>
      <w:proofErr w:type="spellStart"/>
      <w:r w:rsidRPr="002F201F">
        <w:rPr>
          <w:rFonts w:ascii="Arial" w:hAnsi="Arial" w:cs="Arial"/>
        </w:rPr>
        <w:t>privacy</w:t>
      </w:r>
      <w:proofErr w:type="spellEnd"/>
      <w:r w:rsidRPr="002F201F">
        <w:rPr>
          <w:rFonts w:ascii="Arial" w:hAnsi="Arial" w:cs="Arial"/>
        </w:rPr>
        <w:t xml:space="preserve"> </w:t>
      </w:r>
      <w:proofErr w:type="spellStart"/>
      <w:r w:rsidRPr="002F201F">
        <w:rPr>
          <w:rFonts w:ascii="Arial" w:hAnsi="Arial" w:cs="Arial"/>
        </w:rPr>
        <w:t>and</w:t>
      </w:r>
      <w:proofErr w:type="spellEnd"/>
      <w:r w:rsidRPr="002F201F">
        <w:rPr>
          <w:rFonts w:ascii="Arial" w:hAnsi="Arial" w:cs="Arial"/>
        </w:rPr>
        <w:t xml:space="preserve"> </w:t>
      </w:r>
      <w:proofErr w:type="spellStart"/>
      <w:r w:rsidRPr="002F201F">
        <w:rPr>
          <w:rFonts w:ascii="Arial" w:hAnsi="Arial" w:cs="Arial"/>
        </w:rPr>
        <w:t>trust</w:t>
      </w:r>
      <w:proofErr w:type="spellEnd"/>
      <w:r w:rsidRPr="002F201F">
        <w:rPr>
          <w:rFonts w:ascii="Arial" w:hAnsi="Arial" w:cs="Arial"/>
        </w:rPr>
        <w:t xml:space="preserve"> in Internet </w:t>
      </w:r>
      <w:proofErr w:type="spellStart"/>
      <w:r w:rsidRPr="002F201F">
        <w:rPr>
          <w:rFonts w:ascii="Arial" w:hAnsi="Arial" w:cs="Arial"/>
        </w:rPr>
        <w:t>of</w:t>
      </w:r>
      <w:proofErr w:type="spellEnd"/>
      <w:r w:rsidRPr="002F201F">
        <w:rPr>
          <w:rFonts w:ascii="Arial" w:hAnsi="Arial" w:cs="Arial"/>
        </w:rPr>
        <w:t xml:space="preserve"> </w:t>
      </w:r>
      <w:proofErr w:type="spellStart"/>
      <w:r w:rsidRPr="002F201F">
        <w:rPr>
          <w:rFonts w:ascii="Arial" w:hAnsi="Arial" w:cs="Arial"/>
        </w:rPr>
        <w:t>Things</w:t>
      </w:r>
      <w:proofErr w:type="spellEnd"/>
      <w:r w:rsidRPr="002F201F">
        <w:rPr>
          <w:rFonts w:ascii="Arial" w:hAnsi="Arial" w:cs="Arial"/>
        </w:rPr>
        <w:t xml:space="preserve">: The </w:t>
      </w:r>
      <w:proofErr w:type="spellStart"/>
      <w:r w:rsidRPr="002F201F">
        <w:rPr>
          <w:rFonts w:ascii="Arial" w:hAnsi="Arial" w:cs="Arial"/>
        </w:rPr>
        <w:t>road</w:t>
      </w:r>
      <w:proofErr w:type="spellEnd"/>
      <w:r w:rsidRPr="002F201F">
        <w:rPr>
          <w:rFonts w:ascii="Arial" w:hAnsi="Arial" w:cs="Arial"/>
        </w:rPr>
        <w:t xml:space="preserve"> </w:t>
      </w:r>
      <w:proofErr w:type="spellStart"/>
      <w:r w:rsidRPr="002F201F">
        <w:rPr>
          <w:rFonts w:ascii="Arial" w:hAnsi="Arial" w:cs="Arial"/>
        </w:rPr>
        <w:t>ahead</w:t>
      </w:r>
      <w:proofErr w:type="spellEnd"/>
      <w:r w:rsidRPr="002F201F">
        <w:rPr>
          <w:rFonts w:ascii="Arial" w:hAnsi="Arial" w:cs="Arial"/>
        </w:rPr>
        <w:t xml:space="preserve">. </w:t>
      </w:r>
      <w:r w:rsidRPr="002F201F">
        <w:rPr>
          <w:rFonts w:ascii="Arial" w:hAnsi="Arial" w:cs="Arial"/>
          <w:i/>
          <w:iCs/>
        </w:rPr>
        <w:t>Computer Networks</w:t>
      </w:r>
      <w:r w:rsidRPr="002F201F">
        <w:rPr>
          <w:rFonts w:ascii="Arial" w:hAnsi="Arial" w:cs="Arial"/>
        </w:rPr>
        <w:t>, v. 76, p. 146–164, 2015.</w:t>
      </w:r>
      <w:r w:rsidRPr="002F201F">
        <w:rPr>
          <w:rFonts w:ascii="Arial" w:hAnsi="Arial" w:cs="Arial"/>
        </w:rPr>
        <w:br/>
        <w:t xml:space="preserve">Disponível em: </w:t>
      </w:r>
      <w:hyperlink r:id="rId18" w:tgtFrame="_new" w:history="1">
        <w:r w:rsidRPr="002F201F">
          <w:rPr>
            <w:rStyle w:val="Hyperlink"/>
            <w:rFonts w:ascii="Arial" w:hAnsi="Arial" w:cs="Arial"/>
          </w:rPr>
          <w:t>https://www.sciencedirect.com/science/article/pii/S1389128614003971</w:t>
        </w:r>
      </w:hyperlink>
      <w:r w:rsidRPr="002F201F">
        <w:rPr>
          <w:rFonts w:ascii="Arial" w:hAnsi="Arial" w:cs="Arial"/>
        </w:rPr>
        <w:t>.</w:t>
      </w:r>
      <w:r w:rsidRPr="002F201F">
        <w:rPr>
          <w:rFonts w:ascii="Arial" w:hAnsi="Arial" w:cs="Arial"/>
        </w:rPr>
        <w:br/>
        <w:t xml:space="preserve">Acesso em: </w:t>
      </w:r>
      <w:r w:rsidR="00F83CA5">
        <w:rPr>
          <w:rFonts w:ascii="Arial" w:hAnsi="Arial" w:cs="Arial"/>
        </w:rPr>
        <w:t>20</w:t>
      </w:r>
      <w:r w:rsidRPr="002F201F">
        <w:rPr>
          <w:rFonts w:ascii="Arial" w:hAnsi="Arial" w:cs="Arial"/>
        </w:rPr>
        <w:t xml:space="preserve"> abr. 2026.</w:t>
      </w:r>
    </w:p>
    <w:p w14:paraId="78CDABC4"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STALLINGS, William. </w:t>
      </w:r>
      <w:proofErr w:type="spellStart"/>
      <w:r w:rsidRPr="002F201F">
        <w:rPr>
          <w:rFonts w:ascii="Arial" w:hAnsi="Arial" w:cs="Arial"/>
          <w:i/>
          <w:iCs/>
        </w:rPr>
        <w:t>Cryptography</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Network Security: </w:t>
      </w:r>
      <w:proofErr w:type="spellStart"/>
      <w:r w:rsidRPr="002F201F">
        <w:rPr>
          <w:rFonts w:ascii="Arial" w:hAnsi="Arial" w:cs="Arial"/>
          <w:i/>
          <w:iCs/>
        </w:rPr>
        <w:t>Principles</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Practice</w:t>
      </w:r>
      <w:proofErr w:type="spellEnd"/>
      <w:r w:rsidRPr="002F201F">
        <w:rPr>
          <w:rFonts w:ascii="Arial" w:hAnsi="Arial" w:cs="Arial"/>
        </w:rPr>
        <w:t>. 7. ed. Pearson, 2017.</w:t>
      </w:r>
    </w:p>
    <w:p w14:paraId="05436AA1"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TANENBAUM, Andrew S.; WETHERALL, David J. </w:t>
      </w:r>
      <w:r w:rsidRPr="002F201F">
        <w:rPr>
          <w:rFonts w:ascii="Arial" w:hAnsi="Arial" w:cs="Arial"/>
          <w:i/>
          <w:iCs/>
        </w:rPr>
        <w:t>Computer Networks</w:t>
      </w:r>
      <w:r w:rsidRPr="002F201F">
        <w:rPr>
          <w:rFonts w:ascii="Arial" w:hAnsi="Arial" w:cs="Arial"/>
        </w:rPr>
        <w:t>. 5. ed. Boston: Pearson, 2011.</w:t>
      </w:r>
    </w:p>
    <w:p w14:paraId="181DB163" w14:textId="77777777" w:rsidR="00AE54BC" w:rsidRDefault="00AE54BC" w:rsidP="00AE54BC">
      <w:pPr>
        <w:pStyle w:val="NormalWeb"/>
        <w:spacing w:line="360" w:lineRule="auto"/>
        <w:jc w:val="both"/>
        <w:rPr>
          <w:rFonts w:ascii="Arial" w:hAnsi="Arial" w:cs="Arial"/>
        </w:rPr>
      </w:pPr>
    </w:p>
    <w:p w14:paraId="73748A1A" w14:textId="77777777" w:rsidR="00AE54BC" w:rsidRDefault="00AE54BC" w:rsidP="00AE54BC">
      <w:pPr>
        <w:pStyle w:val="NormalWeb"/>
        <w:spacing w:line="360" w:lineRule="auto"/>
        <w:jc w:val="both"/>
        <w:rPr>
          <w:rFonts w:ascii="Arial" w:hAnsi="Arial" w:cs="Arial"/>
        </w:rPr>
      </w:pPr>
    </w:p>
    <w:p w14:paraId="065E4FAD" w14:textId="462ACFD9" w:rsidR="002F201F" w:rsidRPr="002F201F" w:rsidRDefault="002F201F" w:rsidP="00AE54BC">
      <w:pPr>
        <w:pStyle w:val="NormalWeb"/>
        <w:spacing w:line="360" w:lineRule="auto"/>
        <w:jc w:val="both"/>
        <w:rPr>
          <w:rFonts w:ascii="Arial" w:hAnsi="Arial" w:cs="Arial"/>
        </w:rPr>
      </w:pPr>
      <w:r w:rsidRPr="002F201F">
        <w:rPr>
          <w:rFonts w:ascii="Arial" w:hAnsi="Arial" w:cs="Arial"/>
        </w:rPr>
        <w:lastRenderedPageBreak/>
        <w:t xml:space="preserve">USTUNDAG, </w:t>
      </w:r>
      <w:proofErr w:type="spellStart"/>
      <w:r w:rsidRPr="002F201F">
        <w:rPr>
          <w:rFonts w:ascii="Arial" w:hAnsi="Arial" w:cs="Arial"/>
        </w:rPr>
        <w:t>Alp</w:t>
      </w:r>
      <w:proofErr w:type="spellEnd"/>
      <w:r w:rsidRPr="002F201F">
        <w:rPr>
          <w:rFonts w:ascii="Arial" w:hAnsi="Arial" w:cs="Arial"/>
        </w:rPr>
        <w:t xml:space="preserve">; CEVIKCAN, Emre. </w:t>
      </w:r>
      <w:proofErr w:type="spellStart"/>
      <w:r w:rsidRPr="002F201F">
        <w:rPr>
          <w:rFonts w:ascii="Arial" w:hAnsi="Arial" w:cs="Arial"/>
          <w:i/>
          <w:iCs/>
        </w:rPr>
        <w:t>Industry</w:t>
      </w:r>
      <w:proofErr w:type="spellEnd"/>
      <w:r w:rsidRPr="002F201F">
        <w:rPr>
          <w:rFonts w:ascii="Arial" w:hAnsi="Arial" w:cs="Arial"/>
          <w:i/>
          <w:iCs/>
        </w:rPr>
        <w:t xml:space="preserve"> 4.0: </w:t>
      </w:r>
      <w:proofErr w:type="spellStart"/>
      <w:r w:rsidRPr="002F201F">
        <w:rPr>
          <w:rFonts w:ascii="Arial" w:hAnsi="Arial" w:cs="Arial"/>
          <w:i/>
          <w:iCs/>
        </w:rPr>
        <w:t>Managing</w:t>
      </w:r>
      <w:proofErr w:type="spellEnd"/>
      <w:r w:rsidRPr="002F201F">
        <w:rPr>
          <w:rFonts w:ascii="Arial" w:hAnsi="Arial" w:cs="Arial"/>
          <w:i/>
          <w:iCs/>
        </w:rPr>
        <w:t xml:space="preserve"> </w:t>
      </w:r>
      <w:proofErr w:type="spellStart"/>
      <w:r w:rsidRPr="002F201F">
        <w:rPr>
          <w:rFonts w:ascii="Arial" w:hAnsi="Arial" w:cs="Arial"/>
          <w:i/>
          <w:iCs/>
        </w:rPr>
        <w:t>the</w:t>
      </w:r>
      <w:proofErr w:type="spellEnd"/>
      <w:r w:rsidRPr="002F201F">
        <w:rPr>
          <w:rFonts w:ascii="Arial" w:hAnsi="Arial" w:cs="Arial"/>
          <w:i/>
          <w:iCs/>
        </w:rPr>
        <w:t xml:space="preserve"> Digital </w:t>
      </w:r>
      <w:proofErr w:type="spellStart"/>
      <w:r w:rsidRPr="002F201F">
        <w:rPr>
          <w:rFonts w:ascii="Arial" w:hAnsi="Arial" w:cs="Arial"/>
          <w:i/>
          <w:iCs/>
        </w:rPr>
        <w:t>Transformation</w:t>
      </w:r>
      <w:proofErr w:type="spellEnd"/>
      <w:r w:rsidRPr="002F201F">
        <w:rPr>
          <w:rFonts w:ascii="Arial" w:hAnsi="Arial" w:cs="Arial"/>
        </w:rPr>
        <w:t>. Springer, 2017.</w:t>
      </w:r>
    </w:p>
    <w:p w14:paraId="6B234143" w14:textId="77777777"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VERIZON. </w:t>
      </w:r>
      <w:r w:rsidRPr="002F201F">
        <w:rPr>
          <w:rFonts w:ascii="Arial" w:hAnsi="Arial" w:cs="Arial"/>
          <w:i/>
          <w:iCs/>
        </w:rPr>
        <w:t xml:space="preserve">Data </w:t>
      </w:r>
      <w:proofErr w:type="spellStart"/>
      <w:r w:rsidRPr="002F201F">
        <w:rPr>
          <w:rFonts w:ascii="Arial" w:hAnsi="Arial" w:cs="Arial"/>
          <w:i/>
          <w:iCs/>
        </w:rPr>
        <w:t>Breach</w:t>
      </w:r>
      <w:proofErr w:type="spellEnd"/>
      <w:r w:rsidRPr="002F201F">
        <w:rPr>
          <w:rFonts w:ascii="Arial" w:hAnsi="Arial" w:cs="Arial"/>
          <w:i/>
          <w:iCs/>
        </w:rPr>
        <w:t xml:space="preserve"> </w:t>
      </w:r>
      <w:proofErr w:type="spellStart"/>
      <w:r w:rsidRPr="002F201F">
        <w:rPr>
          <w:rFonts w:ascii="Arial" w:hAnsi="Arial" w:cs="Arial"/>
          <w:i/>
          <w:iCs/>
        </w:rPr>
        <w:t>Investigations</w:t>
      </w:r>
      <w:proofErr w:type="spellEnd"/>
      <w:r w:rsidRPr="002F201F">
        <w:rPr>
          <w:rFonts w:ascii="Arial" w:hAnsi="Arial" w:cs="Arial"/>
          <w:i/>
          <w:iCs/>
        </w:rPr>
        <w:t xml:space="preserve"> Report 2023</w:t>
      </w:r>
      <w:r w:rsidRPr="002F201F">
        <w:rPr>
          <w:rFonts w:ascii="Arial" w:hAnsi="Arial" w:cs="Arial"/>
        </w:rPr>
        <w:t xml:space="preserve">. Disponível em: </w:t>
      </w:r>
      <w:hyperlink r:id="rId19" w:tgtFrame="_new" w:history="1">
        <w:r w:rsidRPr="002F201F">
          <w:rPr>
            <w:rStyle w:val="Hyperlink"/>
            <w:rFonts w:ascii="Arial" w:hAnsi="Arial" w:cs="Arial"/>
          </w:rPr>
          <w:t>https://www.verizon.com/business/resources/reports/dbir/</w:t>
        </w:r>
      </w:hyperlink>
      <w:r w:rsidRPr="002F201F">
        <w:rPr>
          <w:rFonts w:ascii="Arial" w:hAnsi="Arial" w:cs="Arial"/>
        </w:rPr>
        <w:t>. Acesso em: 18 abr. 2026.</w:t>
      </w:r>
    </w:p>
    <w:p w14:paraId="428BA7FE" w14:textId="4C09E199"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WAYMAN, James L. Fundamentals </w:t>
      </w:r>
      <w:proofErr w:type="spellStart"/>
      <w:r w:rsidRPr="002F201F">
        <w:rPr>
          <w:rFonts w:ascii="Arial" w:hAnsi="Arial" w:cs="Arial"/>
        </w:rPr>
        <w:t>of</w:t>
      </w:r>
      <w:proofErr w:type="spellEnd"/>
      <w:r w:rsidRPr="002F201F">
        <w:rPr>
          <w:rFonts w:ascii="Arial" w:hAnsi="Arial" w:cs="Arial"/>
        </w:rPr>
        <w:t xml:space="preserve"> </w:t>
      </w:r>
      <w:proofErr w:type="spellStart"/>
      <w:r w:rsidRPr="002F201F">
        <w:rPr>
          <w:rFonts w:ascii="Arial" w:hAnsi="Arial" w:cs="Arial"/>
        </w:rPr>
        <w:t>biometric</w:t>
      </w:r>
      <w:proofErr w:type="spellEnd"/>
      <w:r w:rsidRPr="002F201F">
        <w:rPr>
          <w:rFonts w:ascii="Arial" w:hAnsi="Arial" w:cs="Arial"/>
        </w:rPr>
        <w:t xml:space="preserve"> </w:t>
      </w:r>
      <w:proofErr w:type="spellStart"/>
      <w:r w:rsidRPr="002F201F">
        <w:rPr>
          <w:rFonts w:ascii="Arial" w:hAnsi="Arial" w:cs="Arial"/>
        </w:rPr>
        <w:t>authentication</w:t>
      </w:r>
      <w:proofErr w:type="spellEnd"/>
      <w:r w:rsidRPr="002F201F">
        <w:rPr>
          <w:rFonts w:ascii="Arial" w:hAnsi="Arial" w:cs="Arial"/>
        </w:rPr>
        <w:t xml:space="preserve"> </w:t>
      </w:r>
      <w:proofErr w:type="spellStart"/>
      <w:r w:rsidRPr="002F201F">
        <w:rPr>
          <w:rFonts w:ascii="Arial" w:hAnsi="Arial" w:cs="Arial"/>
        </w:rPr>
        <w:t>technologies</w:t>
      </w:r>
      <w:proofErr w:type="spellEnd"/>
      <w:r w:rsidRPr="002F201F">
        <w:rPr>
          <w:rFonts w:ascii="Arial" w:hAnsi="Arial" w:cs="Arial"/>
        </w:rPr>
        <w:t xml:space="preserve">. </w:t>
      </w:r>
      <w:proofErr w:type="spellStart"/>
      <w:r w:rsidRPr="002F201F">
        <w:rPr>
          <w:rFonts w:ascii="Arial" w:hAnsi="Arial" w:cs="Arial"/>
          <w:i/>
          <w:iCs/>
        </w:rPr>
        <w:t>International</w:t>
      </w:r>
      <w:proofErr w:type="spellEnd"/>
      <w:r w:rsidRPr="002F201F">
        <w:rPr>
          <w:rFonts w:ascii="Arial" w:hAnsi="Arial" w:cs="Arial"/>
          <w:i/>
          <w:iCs/>
        </w:rPr>
        <w:t xml:space="preserve"> </w:t>
      </w:r>
      <w:proofErr w:type="spellStart"/>
      <w:r w:rsidRPr="002F201F">
        <w:rPr>
          <w:rFonts w:ascii="Arial" w:hAnsi="Arial" w:cs="Arial"/>
          <w:i/>
          <w:iCs/>
        </w:rPr>
        <w:t>Journal</w:t>
      </w:r>
      <w:proofErr w:type="spellEnd"/>
      <w:r w:rsidRPr="002F201F">
        <w:rPr>
          <w:rFonts w:ascii="Arial" w:hAnsi="Arial" w:cs="Arial"/>
          <w:i/>
          <w:iCs/>
        </w:rPr>
        <w:t xml:space="preserve"> </w:t>
      </w:r>
      <w:proofErr w:type="spellStart"/>
      <w:r w:rsidRPr="002F201F">
        <w:rPr>
          <w:rFonts w:ascii="Arial" w:hAnsi="Arial" w:cs="Arial"/>
          <w:i/>
          <w:iCs/>
        </w:rPr>
        <w:t>of</w:t>
      </w:r>
      <w:proofErr w:type="spellEnd"/>
      <w:r w:rsidRPr="002F201F">
        <w:rPr>
          <w:rFonts w:ascii="Arial" w:hAnsi="Arial" w:cs="Arial"/>
          <w:i/>
          <w:iCs/>
        </w:rPr>
        <w:t xml:space="preserve"> </w:t>
      </w:r>
      <w:proofErr w:type="spellStart"/>
      <w:r w:rsidRPr="002F201F">
        <w:rPr>
          <w:rFonts w:ascii="Arial" w:hAnsi="Arial" w:cs="Arial"/>
          <w:i/>
          <w:iCs/>
        </w:rPr>
        <w:t>Image</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Graphics</w:t>
      </w:r>
      <w:proofErr w:type="spellEnd"/>
      <w:r w:rsidRPr="002F201F">
        <w:rPr>
          <w:rFonts w:ascii="Arial" w:hAnsi="Arial" w:cs="Arial"/>
        </w:rPr>
        <w:t>, v. 1, n. 1, p. 93–113, 2005.</w:t>
      </w:r>
      <w:r w:rsidRPr="002F201F">
        <w:rPr>
          <w:rFonts w:ascii="Arial" w:hAnsi="Arial" w:cs="Arial"/>
        </w:rPr>
        <w:br/>
        <w:t xml:space="preserve">Disponível em: </w:t>
      </w:r>
      <w:hyperlink r:id="rId20" w:tgtFrame="_new" w:history="1">
        <w:r w:rsidRPr="002F201F">
          <w:rPr>
            <w:rStyle w:val="Hyperlink"/>
            <w:rFonts w:ascii="Arial" w:hAnsi="Arial" w:cs="Arial"/>
          </w:rPr>
          <w:t>https://www.worldscientific.com/doi/abs/10.1142/S021946780500013X</w:t>
        </w:r>
      </w:hyperlink>
      <w:r w:rsidRPr="002F201F">
        <w:rPr>
          <w:rFonts w:ascii="Arial" w:hAnsi="Arial" w:cs="Arial"/>
        </w:rPr>
        <w:t>.</w:t>
      </w:r>
      <w:r w:rsidRPr="002F201F">
        <w:rPr>
          <w:rFonts w:ascii="Arial" w:hAnsi="Arial" w:cs="Arial"/>
        </w:rPr>
        <w:br/>
        <w:t xml:space="preserve">Acesso em: </w:t>
      </w:r>
      <w:r w:rsidR="00F83CA5">
        <w:rPr>
          <w:rFonts w:ascii="Arial" w:hAnsi="Arial" w:cs="Arial"/>
        </w:rPr>
        <w:t>20</w:t>
      </w:r>
      <w:r w:rsidRPr="002F201F">
        <w:rPr>
          <w:rFonts w:ascii="Arial" w:hAnsi="Arial" w:cs="Arial"/>
        </w:rPr>
        <w:t xml:space="preserve"> abr. 2026.</w:t>
      </w:r>
    </w:p>
    <w:p w14:paraId="02B89079" w14:textId="44DC1A15" w:rsidR="002F201F" w:rsidRPr="002F201F" w:rsidRDefault="002F201F" w:rsidP="00AE54BC">
      <w:pPr>
        <w:pStyle w:val="NormalWeb"/>
        <w:spacing w:line="360" w:lineRule="auto"/>
        <w:jc w:val="both"/>
        <w:rPr>
          <w:rFonts w:ascii="Arial" w:hAnsi="Arial" w:cs="Arial"/>
        </w:rPr>
      </w:pPr>
      <w:r w:rsidRPr="002F201F">
        <w:rPr>
          <w:rFonts w:ascii="Arial" w:hAnsi="Arial" w:cs="Arial"/>
        </w:rPr>
        <w:t xml:space="preserve">WEIS, Stephen A. et al. Security </w:t>
      </w:r>
      <w:proofErr w:type="spellStart"/>
      <w:r w:rsidRPr="002F201F">
        <w:rPr>
          <w:rFonts w:ascii="Arial" w:hAnsi="Arial" w:cs="Arial"/>
        </w:rPr>
        <w:t>and</w:t>
      </w:r>
      <w:proofErr w:type="spellEnd"/>
      <w:r w:rsidRPr="002F201F">
        <w:rPr>
          <w:rFonts w:ascii="Arial" w:hAnsi="Arial" w:cs="Arial"/>
        </w:rPr>
        <w:t xml:space="preserve"> </w:t>
      </w:r>
      <w:proofErr w:type="spellStart"/>
      <w:r w:rsidRPr="002F201F">
        <w:rPr>
          <w:rFonts w:ascii="Arial" w:hAnsi="Arial" w:cs="Arial"/>
        </w:rPr>
        <w:t>privacy</w:t>
      </w:r>
      <w:proofErr w:type="spellEnd"/>
      <w:r w:rsidRPr="002F201F">
        <w:rPr>
          <w:rFonts w:ascii="Arial" w:hAnsi="Arial" w:cs="Arial"/>
        </w:rPr>
        <w:t xml:space="preserve"> </w:t>
      </w:r>
      <w:proofErr w:type="spellStart"/>
      <w:r w:rsidRPr="002F201F">
        <w:rPr>
          <w:rFonts w:ascii="Arial" w:hAnsi="Arial" w:cs="Arial"/>
        </w:rPr>
        <w:t>aspects</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w:t>
      </w:r>
      <w:proofErr w:type="spellStart"/>
      <w:r w:rsidRPr="002F201F">
        <w:rPr>
          <w:rFonts w:ascii="Arial" w:hAnsi="Arial" w:cs="Arial"/>
        </w:rPr>
        <w:t>low-cost</w:t>
      </w:r>
      <w:proofErr w:type="spellEnd"/>
      <w:r w:rsidRPr="002F201F">
        <w:rPr>
          <w:rFonts w:ascii="Arial" w:hAnsi="Arial" w:cs="Arial"/>
        </w:rPr>
        <w:t xml:space="preserve"> radio </w:t>
      </w:r>
      <w:proofErr w:type="spellStart"/>
      <w:r w:rsidRPr="002F201F">
        <w:rPr>
          <w:rFonts w:ascii="Arial" w:hAnsi="Arial" w:cs="Arial"/>
        </w:rPr>
        <w:t>frequency</w:t>
      </w:r>
      <w:proofErr w:type="spellEnd"/>
      <w:r w:rsidRPr="002F201F">
        <w:rPr>
          <w:rFonts w:ascii="Arial" w:hAnsi="Arial" w:cs="Arial"/>
        </w:rPr>
        <w:t xml:space="preserve"> </w:t>
      </w:r>
      <w:proofErr w:type="spellStart"/>
      <w:r w:rsidRPr="002F201F">
        <w:rPr>
          <w:rFonts w:ascii="Arial" w:hAnsi="Arial" w:cs="Arial"/>
        </w:rPr>
        <w:t>identification</w:t>
      </w:r>
      <w:proofErr w:type="spellEnd"/>
      <w:r w:rsidRPr="002F201F">
        <w:rPr>
          <w:rFonts w:ascii="Arial" w:hAnsi="Arial" w:cs="Arial"/>
        </w:rPr>
        <w:t xml:space="preserve"> systems. In: </w:t>
      </w:r>
      <w:r w:rsidRPr="002F201F">
        <w:rPr>
          <w:rFonts w:ascii="Arial" w:hAnsi="Arial" w:cs="Arial"/>
          <w:i/>
          <w:iCs/>
        </w:rPr>
        <w:t xml:space="preserve">Security in </w:t>
      </w:r>
      <w:proofErr w:type="spellStart"/>
      <w:r w:rsidRPr="002F201F">
        <w:rPr>
          <w:rFonts w:ascii="Arial" w:hAnsi="Arial" w:cs="Arial"/>
          <w:i/>
          <w:iCs/>
        </w:rPr>
        <w:t>Pervasive</w:t>
      </w:r>
      <w:proofErr w:type="spellEnd"/>
      <w:r w:rsidRPr="002F201F">
        <w:rPr>
          <w:rFonts w:ascii="Arial" w:hAnsi="Arial" w:cs="Arial"/>
          <w:i/>
          <w:iCs/>
        </w:rPr>
        <w:t xml:space="preserve"> </w:t>
      </w:r>
      <w:proofErr w:type="spellStart"/>
      <w:r w:rsidRPr="002F201F">
        <w:rPr>
          <w:rFonts w:ascii="Arial" w:hAnsi="Arial" w:cs="Arial"/>
          <w:i/>
          <w:iCs/>
        </w:rPr>
        <w:t>Computing</w:t>
      </w:r>
      <w:proofErr w:type="spellEnd"/>
      <w:r w:rsidRPr="002F201F">
        <w:rPr>
          <w:rFonts w:ascii="Arial" w:hAnsi="Arial" w:cs="Arial"/>
        </w:rPr>
        <w:t>. Springer, 2004. p. 201–212.</w:t>
      </w:r>
      <w:r w:rsidRPr="002F201F">
        <w:rPr>
          <w:rFonts w:ascii="Arial" w:hAnsi="Arial" w:cs="Arial"/>
        </w:rPr>
        <w:br/>
        <w:t xml:space="preserve">Disponível em: </w:t>
      </w:r>
      <w:hyperlink r:id="rId21" w:tgtFrame="_new" w:history="1">
        <w:r w:rsidRPr="002F201F">
          <w:rPr>
            <w:rStyle w:val="Hyperlink"/>
            <w:rFonts w:ascii="Arial" w:hAnsi="Arial" w:cs="Arial"/>
          </w:rPr>
          <w:t>https://link.springer.com/chapter/10.1007/978-3-540-24680-2_18</w:t>
        </w:r>
      </w:hyperlink>
      <w:r w:rsidRPr="002F201F">
        <w:rPr>
          <w:rFonts w:ascii="Arial" w:hAnsi="Arial" w:cs="Arial"/>
        </w:rPr>
        <w:t>.</w:t>
      </w:r>
      <w:r w:rsidRPr="002F201F">
        <w:rPr>
          <w:rFonts w:ascii="Arial" w:hAnsi="Arial" w:cs="Arial"/>
        </w:rPr>
        <w:br/>
        <w:t xml:space="preserve">Acesso em: </w:t>
      </w:r>
      <w:r w:rsidR="00F83CA5">
        <w:rPr>
          <w:rFonts w:ascii="Arial" w:hAnsi="Arial" w:cs="Arial"/>
        </w:rPr>
        <w:t>22</w:t>
      </w:r>
      <w:r w:rsidRPr="002F201F">
        <w:rPr>
          <w:rFonts w:ascii="Arial" w:hAnsi="Arial" w:cs="Arial"/>
        </w:rPr>
        <w:t xml:space="preserve"> abr. 2026.</w:t>
      </w:r>
    </w:p>
    <w:p w14:paraId="130A85B4" w14:textId="0E0697FB" w:rsidR="00F9130B" w:rsidRPr="00276636" w:rsidRDefault="002F201F" w:rsidP="00AE54BC">
      <w:pPr>
        <w:pStyle w:val="NormalWeb"/>
        <w:spacing w:line="360" w:lineRule="auto"/>
        <w:jc w:val="both"/>
        <w:rPr>
          <w:rFonts w:ascii="Arial" w:hAnsi="Arial" w:cs="Arial"/>
        </w:rPr>
      </w:pPr>
      <w:r w:rsidRPr="002F201F">
        <w:rPr>
          <w:rFonts w:ascii="Arial" w:hAnsi="Arial" w:cs="Arial"/>
        </w:rPr>
        <w:t xml:space="preserve">WAZLAWICK, Raul Sidnei. </w:t>
      </w:r>
      <w:r w:rsidRPr="002F201F">
        <w:rPr>
          <w:rFonts w:ascii="Arial" w:hAnsi="Arial" w:cs="Arial"/>
          <w:i/>
          <w:iCs/>
        </w:rPr>
        <w:t>Metodologia de pesquisa para ciência da computação</w:t>
      </w:r>
      <w:r w:rsidRPr="002F201F">
        <w:rPr>
          <w:rFonts w:ascii="Arial" w:hAnsi="Arial" w:cs="Arial"/>
        </w:rPr>
        <w:t>. 3. ed. Rio de Janeiro: Elsevier, 2020.</w:t>
      </w:r>
    </w:p>
    <w:p w14:paraId="44561993" w14:textId="77777777" w:rsidR="00B777C7" w:rsidRDefault="00B777C7" w:rsidP="00AE54BC">
      <w:pPr>
        <w:spacing w:line="360" w:lineRule="auto"/>
        <w:jc w:val="both"/>
        <w:rPr>
          <w:rFonts w:ascii="Arial" w:eastAsia="Arial" w:hAnsi="Arial" w:cs="Arial"/>
        </w:rPr>
      </w:pPr>
      <w:proofErr w:type="spellStart"/>
      <w:r w:rsidRPr="153757D9">
        <w:rPr>
          <w:rFonts w:ascii="Arial" w:eastAsia="Arial" w:hAnsi="Arial" w:cs="Arial"/>
          <w:lang w:val="en-US"/>
        </w:rPr>
        <w:t>Kaviti</w:t>
      </w:r>
      <w:proofErr w:type="spellEnd"/>
      <w:r w:rsidRPr="153757D9">
        <w:rPr>
          <w:rFonts w:ascii="Arial" w:eastAsia="Arial" w:hAnsi="Arial" w:cs="Arial"/>
          <w:lang w:val="en-US"/>
        </w:rPr>
        <w:t xml:space="preserve"> Sethu Madhav, </w:t>
      </w:r>
      <w:proofErr w:type="spellStart"/>
      <w:r w:rsidRPr="153757D9">
        <w:rPr>
          <w:rFonts w:ascii="Arial" w:eastAsia="Arial" w:hAnsi="Arial" w:cs="Arial"/>
          <w:lang w:val="en-US"/>
        </w:rPr>
        <w:t>Korvi</w:t>
      </w:r>
      <w:proofErr w:type="spellEnd"/>
      <w:r w:rsidRPr="153757D9">
        <w:rPr>
          <w:rFonts w:ascii="Arial" w:eastAsia="Arial" w:hAnsi="Arial" w:cs="Arial"/>
          <w:lang w:val="en-US"/>
        </w:rPr>
        <w:t xml:space="preserve"> Manish, R. Srinivas, </w:t>
      </w:r>
      <w:proofErr w:type="spellStart"/>
      <w:r w:rsidRPr="153757D9">
        <w:rPr>
          <w:rFonts w:ascii="Arial" w:eastAsia="Arial" w:hAnsi="Arial" w:cs="Arial"/>
          <w:lang w:val="en-US"/>
        </w:rPr>
        <w:t>Velpula</w:t>
      </w:r>
      <w:proofErr w:type="spellEnd"/>
      <w:r w:rsidRPr="153757D9">
        <w:rPr>
          <w:rFonts w:ascii="Arial" w:eastAsia="Arial" w:hAnsi="Arial" w:cs="Arial"/>
          <w:lang w:val="en-US"/>
        </w:rPr>
        <w:t xml:space="preserve"> Shashidhar, N. Ramesh Babu "RFID &amp; Face Recognition Based Smart Attendance System Using Raspberry Pi" Iconic Research And Engineering Journals, 9(10) </w:t>
      </w:r>
      <w:hyperlink r:id="rId22">
        <w:r w:rsidRPr="153757D9">
          <w:rPr>
            <w:rStyle w:val="Hyperlink"/>
            <w:rFonts w:eastAsia="Arial"/>
            <w:lang w:val="en-US"/>
          </w:rPr>
          <w:t>https://doi.org/10.64388/IREV9I10-1716411</w:t>
        </w:r>
      </w:hyperlink>
    </w:p>
    <w:p w14:paraId="361FFBA3" w14:textId="77777777" w:rsidR="00B777C7" w:rsidRDefault="00B777C7" w:rsidP="00AE54BC">
      <w:pPr>
        <w:spacing w:line="360" w:lineRule="auto"/>
        <w:jc w:val="both"/>
        <w:rPr>
          <w:rFonts w:ascii="Arial" w:eastAsia="Arial" w:hAnsi="Arial" w:cs="Arial"/>
          <w:lang w:val="en-US"/>
        </w:rPr>
      </w:pPr>
      <w:r w:rsidRPr="153757D9">
        <w:rPr>
          <w:rFonts w:ascii="Arial" w:eastAsia="Arial" w:hAnsi="Arial" w:cs="Arial"/>
          <w:lang w:val="en-US"/>
        </w:rPr>
        <w:t xml:space="preserve">Aneil De Souza Filho, Brendon De Lima, Celso Barbosa Carvalho, Diogenes Paz Junior, Otoniel Mendes, </w:t>
      </w:r>
      <w:proofErr w:type="spellStart"/>
      <w:r w:rsidRPr="153757D9">
        <w:rPr>
          <w:rFonts w:ascii="Arial" w:eastAsia="Arial" w:hAnsi="Arial" w:cs="Arial"/>
          <w:lang w:val="en-US"/>
        </w:rPr>
        <w:t>Vitoriano</w:t>
      </w:r>
      <w:proofErr w:type="spellEnd"/>
      <w:r w:rsidRPr="153757D9">
        <w:rPr>
          <w:rFonts w:ascii="Arial" w:eastAsia="Arial" w:hAnsi="Arial" w:cs="Arial"/>
          <w:lang w:val="en-US"/>
        </w:rPr>
        <w:t xml:space="preserve"> Casas, and Williame Rocha. 2025. Smart Security: </w:t>
      </w:r>
      <w:proofErr w:type="gramStart"/>
      <w:r w:rsidRPr="153757D9">
        <w:rPr>
          <w:rFonts w:ascii="Arial" w:eastAsia="Arial" w:hAnsi="Arial" w:cs="Arial"/>
          <w:lang w:val="en-US"/>
        </w:rPr>
        <w:t>A Biometric</w:t>
      </w:r>
      <w:proofErr w:type="gramEnd"/>
      <w:r w:rsidRPr="153757D9">
        <w:rPr>
          <w:rFonts w:ascii="Arial" w:eastAsia="Arial" w:hAnsi="Arial" w:cs="Arial"/>
          <w:lang w:val="en-US"/>
        </w:rPr>
        <w:t xml:space="preserve"> Access Control and Tracking Architecture for </w:t>
      </w:r>
      <w:proofErr w:type="spellStart"/>
      <w:r w:rsidRPr="153757D9">
        <w:rPr>
          <w:rFonts w:ascii="Arial" w:eastAsia="Arial" w:hAnsi="Arial" w:cs="Arial"/>
          <w:lang w:val="en-US"/>
        </w:rPr>
        <w:t>IIoT</w:t>
      </w:r>
      <w:proofErr w:type="spellEnd"/>
      <w:r w:rsidRPr="153757D9">
        <w:rPr>
          <w:rFonts w:ascii="Arial" w:eastAsia="Arial" w:hAnsi="Arial" w:cs="Arial"/>
          <w:lang w:val="en-US"/>
        </w:rPr>
        <w:t xml:space="preserve"> Environments. In Proceedings of the 12th Euro American Conference on Telematics and Information Systems (EATIS 2024). Association for Computing Machinery, New York, NY, USA, Article 3, 1–8. https://doi.org/10.1145/3685243.3685249</w:t>
      </w:r>
    </w:p>
    <w:p w14:paraId="040570E3" w14:textId="1DBAAE8E" w:rsidR="00B777C7" w:rsidRDefault="00B777C7" w:rsidP="00AE54BC">
      <w:pPr>
        <w:spacing w:line="360" w:lineRule="auto"/>
        <w:jc w:val="both"/>
        <w:rPr>
          <w:rFonts w:ascii="Arial" w:eastAsia="Arial" w:hAnsi="Arial" w:cs="Arial"/>
        </w:rPr>
      </w:pPr>
      <w:r w:rsidRPr="153757D9">
        <w:rPr>
          <w:rFonts w:ascii="Arial" w:eastAsia="Arial" w:hAnsi="Arial" w:cs="Arial"/>
          <w:lang w:val="en-US"/>
        </w:rPr>
        <w:t xml:space="preserve">ABDELLAH, Mohamed Refaat; NAGM, Ahmad M.; ABDELHAFEEZ, Ahmed; EBRAHIM, </w:t>
      </w:r>
      <w:proofErr w:type="spellStart"/>
      <w:r w:rsidRPr="153757D9">
        <w:rPr>
          <w:rFonts w:ascii="Arial" w:eastAsia="Arial" w:hAnsi="Arial" w:cs="Arial"/>
          <w:lang w:val="en-US"/>
        </w:rPr>
        <w:t>Moshira</w:t>
      </w:r>
      <w:proofErr w:type="spellEnd"/>
      <w:r w:rsidRPr="153757D9">
        <w:rPr>
          <w:rFonts w:ascii="Arial" w:eastAsia="Arial" w:hAnsi="Arial" w:cs="Arial"/>
          <w:lang w:val="en-US"/>
        </w:rPr>
        <w:t xml:space="preserve">; SAFY, Mohammed. Hybrid Indoor Security System based on </w:t>
      </w:r>
      <w:proofErr w:type="spellStart"/>
      <w:r w:rsidRPr="153757D9">
        <w:rPr>
          <w:rFonts w:ascii="Arial" w:eastAsia="Arial" w:hAnsi="Arial" w:cs="Arial"/>
          <w:lang w:val="en-US"/>
        </w:rPr>
        <w:t>Millimetre</w:t>
      </w:r>
      <w:proofErr w:type="spellEnd"/>
      <w:r w:rsidRPr="153757D9">
        <w:rPr>
          <w:rFonts w:ascii="Arial" w:eastAsia="Arial" w:hAnsi="Arial" w:cs="Arial"/>
          <w:lang w:val="en-US"/>
        </w:rPr>
        <w:t xml:space="preserve"> Wave Radar, RFID, and Face Recognition. Statistics, Optimization &amp; </w:t>
      </w:r>
      <w:r w:rsidRPr="153757D9">
        <w:rPr>
          <w:rFonts w:ascii="Arial" w:eastAsia="Arial" w:hAnsi="Arial" w:cs="Arial"/>
          <w:lang w:val="en-US"/>
        </w:rPr>
        <w:lastRenderedPageBreak/>
        <w:t xml:space="preserve">Information Computing, [S. l.], v. 14, n. 6, p. 3718–3740, 2025. DOI: 10.19139/soic-2310-5070-2680. </w:t>
      </w:r>
      <w:proofErr w:type="spellStart"/>
      <w:r w:rsidRPr="153757D9">
        <w:rPr>
          <w:rFonts w:ascii="Arial" w:eastAsia="Arial" w:hAnsi="Arial" w:cs="Arial"/>
          <w:lang w:val="en-US"/>
        </w:rPr>
        <w:t>Disponível</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xml:space="preserve">: https://www.iapress.org/index.php/soic/article/view/2680.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29 a</w:t>
      </w:r>
      <w:r w:rsidR="00AE54BC">
        <w:rPr>
          <w:rFonts w:ascii="Arial" w:eastAsia="Arial" w:hAnsi="Arial" w:cs="Arial"/>
          <w:lang w:val="en-US"/>
        </w:rPr>
        <w:t>br</w:t>
      </w:r>
      <w:r w:rsidRPr="153757D9">
        <w:rPr>
          <w:rFonts w:ascii="Arial" w:eastAsia="Arial" w:hAnsi="Arial" w:cs="Arial"/>
          <w:lang w:val="en-US"/>
        </w:rPr>
        <w:t>. 2026.</w:t>
      </w:r>
    </w:p>
    <w:p w14:paraId="5FC871AE" w14:textId="77777777" w:rsidR="00B777C7" w:rsidRDefault="00B777C7" w:rsidP="00AE54BC">
      <w:pPr>
        <w:spacing w:line="360" w:lineRule="auto"/>
        <w:jc w:val="both"/>
        <w:rPr>
          <w:rFonts w:ascii="Arial" w:eastAsia="Arial" w:hAnsi="Arial" w:cs="Arial"/>
          <w:lang w:val="en-US"/>
        </w:rPr>
      </w:pPr>
      <w:r w:rsidRPr="153757D9">
        <w:rPr>
          <w:rFonts w:ascii="Arial" w:eastAsia="Arial" w:hAnsi="Arial" w:cs="Arial"/>
          <w:lang w:val="en-US"/>
        </w:rPr>
        <w:t xml:space="preserve">LEMOS, R. P.; AZEVEDO, C. H.; PASSOS JÚNIOR, M. R. dos; KUNZLER, J. A. Sistema de </w:t>
      </w:r>
      <w:proofErr w:type="spellStart"/>
      <w:r w:rsidRPr="153757D9">
        <w:rPr>
          <w:rFonts w:ascii="Arial" w:eastAsia="Arial" w:hAnsi="Arial" w:cs="Arial"/>
          <w:lang w:val="en-US"/>
        </w:rPr>
        <w:t>controle</w:t>
      </w:r>
      <w:proofErr w:type="spellEnd"/>
      <w:r w:rsidRPr="153757D9">
        <w:rPr>
          <w:rFonts w:ascii="Arial" w:eastAsia="Arial" w:hAnsi="Arial" w:cs="Arial"/>
          <w:lang w:val="en-US"/>
        </w:rPr>
        <w:t xml:space="preserve"> de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através</w:t>
      </w:r>
      <w:proofErr w:type="spellEnd"/>
      <w:r w:rsidRPr="153757D9">
        <w:rPr>
          <w:rFonts w:ascii="Arial" w:eastAsia="Arial" w:hAnsi="Arial" w:cs="Arial"/>
          <w:lang w:val="en-US"/>
        </w:rPr>
        <w:t xml:space="preserve"> de </w:t>
      </w:r>
      <w:proofErr w:type="spellStart"/>
      <w:r w:rsidRPr="153757D9">
        <w:rPr>
          <w:rFonts w:ascii="Arial" w:eastAsia="Arial" w:hAnsi="Arial" w:cs="Arial"/>
          <w:lang w:val="en-US"/>
        </w:rPr>
        <w:t>reconhecimento</w:t>
      </w:r>
      <w:proofErr w:type="spellEnd"/>
      <w:r w:rsidRPr="153757D9">
        <w:rPr>
          <w:rFonts w:ascii="Arial" w:eastAsia="Arial" w:hAnsi="Arial" w:cs="Arial"/>
          <w:lang w:val="en-US"/>
        </w:rPr>
        <w:t xml:space="preserve"> facial com </w:t>
      </w:r>
      <w:proofErr w:type="spellStart"/>
      <w:r w:rsidRPr="153757D9">
        <w:rPr>
          <w:rFonts w:ascii="Arial" w:eastAsia="Arial" w:hAnsi="Arial" w:cs="Arial"/>
          <w:lang w:val="en-US"/>
        </w:rPr>
        <w:t>monitoramento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remoto</w:t>
      </w:r>
      <w:proofErr w:type="spellEnd"/>
      <w:r w:rsidRPr="153757D9">
        <w:rPr>
          <w:rFonts w:ascii="Arial" w:eastAsia="Arial" w:hAnsi="Arial" w:cs="Arial"/>
          <w:lang w:val="en-US"/>
        </w:rPr>
        <w:t>. REVISTA BRASILEIRA MILITAR DE CIÊNCIAS, [S. l.], v. 10, n. 24, 2024. DOI: 10.36414/</w:t>
      </w:r>
      <w:proofErr w:type="gramStart"/>
      <w:r w:rsidRPr="153757D9">
        <w:rPr>
          <w:rFonts w:ascii="Arial" w:eastAsia="Arial" w:hAnsi="Arial" w:cs="Arial"/>
          <w:lang w:val="en-US"/>
        </w:rPr>
        <w:t>rbmc.v</w:t>
      </w:r>
      <w:proofErr w:type="gramEnd"/>
      <w:r w:rsidRPr="153757D9">
        <w:rPr>
          <w:rFonts w:ascii="Arial" w:eastAsia="Arial" w:hAnsi="Arial" w:cs="Arial"/>
          <w:lang w:val="en-US"/>
        </w:rPr>
        <w:t xml:space="preserve">10i24.175. </w:t>
      </w:r>
      <w:proofErr w:type="spellStart"/>
      <w:r w:rsidRPr="153757D9">
        <w:rPr>
          <w:rFonts w:ascii="Arial" w:eastAsia="Arial" w:hAnsi="Arial" w:cs="Arial"/>
          <w:lang w:val="en-US"/>
        </w:rPr>
        <w:t>Disponível</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xml:space="preserve">: https://rbmc.org.br/rbmc/article/view/175.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29 abr. 2026.</w:t>
      </w:r>
    </w:p>
    <w:p w14:paraId="083C4282" w14:textId="77777777" w:rsidR="00AE54BC" w:rsidRPr="00C1421F" w:rsidRDefault="00AE54BC" w:rsidP="00AE54BC">
      <w:pPr>
        <w:spacing w:line="360" w:lineRule="auto"/>
        <w:jc w:val="both"/>
        <w:rPr>
          <w:rFonts w:ascii="Arial" w:hAnsi="Arial" w:cs="Arial"/>
        </w:rPr>
      </w:pPr>
      <w:bookmarkStart w:id="37" w:name="_Hlk229210356"/>
      <w:r w:rsidRPr="00C020BC">
        <w:rPr>
          <w:rFonts w:ascii="Arial" w:hAnsi="Arial" w:cs="Arial"/>
          <w:lang w:val="en-US"/>
        </w:rPr>
        <w:t xml:space="preserve">ABDELLAH, Mohamed Refaat et al. Hybrid Indoor Security System based on </w:t>
      </w:r>
      <w:proofErr w:type="spellStart"/>
      <w:r w:rsidRPr="00C020BC">
        <w:rPr>
          <w:rFonts w:ascii="Arial" w:hAnsi="Arial" w:cs="Arial"/>
          <w:lang w:val="en-US"/>
        </w:rPr>
        <w:t>Millimetre</w:t>
      </w:r>
      <w:proofErr w:type="spellEnd"/>
      <w:r w:rsidRPr="00C020BC">
        <w:rPr>
          <w:rFonts w:ascii="Arial" w:hAnsi="Arial" w:cs="Arial"/>
          <w:lang w:val="en-US"/>
        </w:rPr>
        <w:t xml:space="preserve"> Wave Radar, RFID, and Face Recognition. </w:t>
      </w:r>
      <w:r w:rsidRPr="00DD6CAF">
        <w:rPr>
          <w:rFonts w:ascii="Arial" w:hAnsi="Arial" w:cs="Arial"/>
        </w:rPr>
        <w:t xml:space="preserve">2025. </w:t>
      </w:r>
      <w:r w:rsidRPr="00C1421F">
        <w:rPr>
          <w:rFonts w:ascii="Arial" w:hAnsi="Arial" w:cs="Arial"/>
        </w:rPr>
        <w:t>Disponível em: https://doi.org/10.19139/soic-2310-5070-2680. Acesso em: 05 maio 2026.</w:t>
      </w:r>
    </w:p>
    <w:p w14:paraId="0AD0324C" w14:textId="77777777" w:rsidR="00AE54BC" w:rsidRPr="00C1421F" w:rsidRDefault="00AE54BC" w:rsidP="00AE54BC">
      <w:pPr>
        <w:spacing w:line="360" w:lineRule="auto"/>
        <w:jc w:val="both"/>
        <w:rPr>
          <w:rFonts w:ascii="Arial" w:hAnsi="Arial" w:cs="Arial"/>
        </w:rPr>
      </w:pPr>
      <w:r w:rsidRPr="00C1421F">
        <w:rPr>
          <w:rFonts w:ascii="Arial" w:hAnsi="Arial" w:cs="Arial"/>
        </w:rPr>
        <w:t xml:space="preserve">ALSHAHRANI, Abdullah et al. </w:t>
      </w:r>
      <w:r w:rsidRPr="00C020BC">
        <w:rPr>
          <w:rFonts w:ascii="Arial" w:hAnsi="Arial" w:cs="Arial"/>
          <w:lang w:val="en-US"/>
        </w:rPr>
        <w:t xml:space="preserve">Multi-Factor Authentication for IoT Systems: A Survey. </w:t>
      </w:r>
      <w:r w:rsidRPr="00DD6CAF">
        <w:rPr>
          <w:rFonts w:ascii="Arial" w:hAnsi="Arial" w:cs="Arial"/>
        </w:rPr>
        <w:t xml:space="preserve">2022. </w:t>
      </w:r>
      <w:r w:rsidRPr="00C1421F">
        <w:rPr>
          <w:rFonts w:ascii="Arial" w:hAnsi="Arial" w:cs="Arial"/>
        </w:rPr>
        <w:t>Disponível em: https://ieeexplore.ieee.org/. Acesso em: 05 maio 2026.</w:t>
      </w:r>
    </w:p>
    <w:p w14:paraId="70264282" w14:textId="77777777" w:rsidR="00AE54BC" w:rsidRPr="00C1421F" w:rsidRDefault="00AE54BC" w:rsidP="00AE54BC">
      <w:pPr>
        <w:spacing w:line="360" w:lineRule="auto"/>
        <w:jc w:val="both"/>
        <w:rPr>
          <w:rFonts w:ascii="Arial" w:hAnsi="Arial" w:cs="Arial"/>
        </w:rPr>
      </w:pPr>
      <w:r w:rsidRPr="00C1421F">
        <w:rPr>
          <w:rFonts w:ascii="Arial" w:hAnsi="Arial" w:cs="Arial"/>
        </w:rPr>
        <w:t xml:space="preserve">DE SOUZA FILHO, </w:t>
      </w:r>
      <w:proofErr w:type="spellStart"/>
      <w:r w:rsidRPr="00C1421F">
        <w:rPr>
          <w:rFonts w:ascii="Arial" w:hAnsi="Arial" w:cs="Arial"/>
        </w:rPr>
        <w:t>Aneil</w:t>
      </w:r>
      <w:proofErr w:type="spellEnd"/>
      <w:r w:rsidRPr="00C1421F">
        <w:rPr>
          <w:rFonts w:ascii="Arial" w:hAnsi="Arial" w:cs="Arial"/>
        </w:rPr>
        <w:t xml:space="preserve"> et al. </w:t>
      </w:r>
      <w:r w:rsidRPr="00C020BC">
        <w:rPr>
          <w:rFonts w:ascii="Arial" w:hAnsi="Arial" w:cs="Arial"/>
          <w:lang w:val="en-US"/>
        </w:rPr>
        <w:t xml:space="preserve">Smart Security: A Biometric Access Control and Tracking Architecture for </w:t>
      </w:r>
      <w:proofErr w:type="spellStart"/>
      <w:r w:rsidRPr="00C020BC">
        <w:rPr>
          <w:rFonts w:ascii="Arial" w:hAnsi="Arial" w:cs="Arial"/>
          <w:lang w:val="en-US"/>
        </w:rPr>
        <w:t>IIoT</w:t>
      </w:r>
      <w:proofErr w:type="spellEnd"/>
      <w:r w:rsidRPr="00C020BC">
        <w:rPr>
          <w:rFonts w:ascii="Arial" w:hAnsi="Arial" w:cs="Arial"/>
          <w:lang w:val="en-US"/>
        </w:rPr>
        <w:t xml:space="preserve"> Environments. </w:t>
      </w:r>
      <w:r w:rsidRPr="00DD6CAF">
        <w:rPr>
          <w:rFonts w:ascii="Arial" w:hAnsi="Arial" w:cs="Arial"/>
        </w:rPr>
        <w:t xml:space="preserve">2025. </w:t>
      </w:r>
      <w:r w:rsidRPr="00C1421F">
        <w:rPr>
          <w:rFonts w:ascii="Arial" w:hAnsi="Arial" w:cs="Arial"/>
        </w:rPr>
        <w:t>Disponível em: https://doi.org/10.1145/3685243.3685249. Acesso em: 05 maio 2026.</w:t>
      </w:r>
    </w:p>
    <w:p w14:paraId="06D25836" w14:textId="77777777" w:rsidR="00AE54BC" w:rsidRPr="00C1421F" w:rsidRDefault="00AE54BC" w:rsidP="00AE54BC">
      <w:pPr>
        <w:spacing w:line="360" w:lineRule="auto"/>
        <w:jc w:val="both"/>
        <w:rPr>
          <w:rFonts w:ascii="Arial" w:hAnsi="Arial" w:cs="Arial"/>
        </w:rPr>
      </w:pPr>
      <w:r w:rsidRPr="00C1421F">
        <w:rPr>
          <w:rFonts w:ascii="Arial" w:hAnsi="Arial" w:cs="Arial"/>
        </w:rPr>
        <w:t>LEMOS, R. P. et al. Sistema de controle de acesso através de reconhecimento facial com monitoramento remoto. 2024. Disponível em: https://doi.org/10.36414/rbmc.v10i24.175. Acesso em: 05 maio 2026.</w:t>
      </w:r>
    </w:p>
    <w:p w14:paraId="4E8EC125" w14:textId="77777777" w:rsidR="00AE54BC" w:rsidRPr="00C1421F" w:rsidRDefault="00AE54BC" w:rsidP="00AE54BC">
      <w:pPr>
        <w:spacing w:line="360" w:lineRule="auto"/>
        <w:jc w:val="both"/>
        <w:rPr>
          <w:rFonts w:ascii="Arial" w:hAnsi="Arial" w:cs="Arial"/>
        </w:rPr>
      </w:pPr>
      <w:r w:rsidRPr="00C020BC">
        <w:rPr>
          <w:rFonts w:ascii="Arial" w:hAnsi="Arial" w:cs="Arial"/>
          <w:lang w:val="en-US"/>
        </w:rPr>
        <w:t xml:space="preserve">MADHAV, </w:t>
      </w:r>
      <w:proofErr w:type="spellStart"/>
      <w:r w:rsidRPr="00C020BC">
        <w:rPr>
          <w:rFonts w:ascii="Arial" w:hAnsi="Arial" w:cs="Arial"/>
          <w:lang w:val="en-US"/>
        </w:rPr>
        <w:t>Kaviti</w:t>
      </w:r>
      <w:proofErr w:type="spellEnd"/>
      <w:r w:rsidRPr="00C020BC">
        <w:rPr>
          <w:rFonts w:ascii="Arial" w:hAnsi="Arial" w:cs="Arial"/>
          <w:lang w:val="en-US"/>
        </w:rPr>
        <w:t xml:space="preserve"> Sethu et al. RFID &amp; Face Recognition Based Smart Attendance System Using Raspberry Pi. 2024. </w:t>
      </w:r>
      <w:r w:rsidRPr="00C1421F">
        <w:rPr>
          <w:rFonts w:ascii="Arial" w:hAnsi="Arial" w:cs="Arial"/>
        </w:rPr>
        <w:t>Disponível em: https://doi.org/10.64388/IREV9I10-1716411. Acesso em: 05 maio 2026.</w:t>
      </w:r>
    </w:p>
    <w:p w14:paraId="559484C1" w14:textId="77777777" w:rsidR="00AE54BC" w:rsidRPr="00C1421F" w:rsidRDefault="00AE54BC" w:rsidP="00AE54BC">
      <w:pPr>
        <w:spacing w:line="360" w:lineRule="auto"/>
        <w:jc w:val="both"/>
        <w:rPr>
          <w:rFonts w:ascii="Arial" w:hAnsi="Arial" w:cs="Arial"/>
        </w:rPr>
      </w:pPr>
      <w:r w:rsidRPr="00C1421F">
        <w:rPr>
          <w:rFonts w:ascii="Arial" w:hAnsi="Arial" w:cs="Arial"/>
        </w:rPr>
        <w:t xml:space="preserve">WAZID, Mohammad et al. </w:t>
      </w:r>
      <w:r w:rsidRPr="00C020BC">
        <w:rPr>
          <w:rFonts w:ascii="Arial" w:hAnsi="Arial" w:cs="Arial"/>
          <w:lang w:val="en-US"/>
        </w:rPr>
        <w:t xml:space="preserve">Lightweight Authentication Protocols for IoT Devices. 2021. </w:t>
      </w:r>
      <w:r w:rsidRPr="00C1421F">
        <w:rPr>
          <w:rFonts w:ascii="Arial" w:hAnsi="Arial" w:cs="Arial"/>
        </w:rPr>
        <w:t>Disponível em: https://ieeexplore.ieee.org/. Acesso em: 05 maio 2026.</w:t>
      </w:r>
    </w:p>
    <w:bookmarkEnd w:id="37"/>
    <w:p w14:paraId="68C7DFFF" w14:textId="77777777" w:rsidR="005344F5" w:rsidRPr="005344F5" w:rsidRDefault="005344F5" w:rsidP="00B777C7">
      <w:pPr>
        <w:spacing w:line="360" w:lineRule="auto"/>
        <w:jc w:val="both"/>
        <w:rPr>
          <w:rFonts w:ascii="Arial" w:hAnsi="Arial" w:cs="Arial"/>
        </w:rPr>
      </w:pPr>
    </w:p>
    <w:p w14:paraId="63B3CEE4" w14:textId="5FBC33D3" w:rsidR="00720AEC" w:rsidRPr="00F011CB" w:rsidRDefault="00720AEC" w:rsidP="00CB544B">
      <w:pPr>
        <w:spacing w:line="360" w:lineRule="auto"/>
        <w:jc w:val="both"/>
        <w:rPr>
          <w:rFonts w:ascii="Arial" w:hAnsi="Arial" w:cs="Arial"/>
        </w:rPr>
      </w:pPr>
    </w:p>
    <w:sectPr w:rsidR="00720AEC" w:rsidRPr="00F011CB" w:rsidSect="006D5548">
      <w:headerReference w:type="default" r:id="rId23"/>
      <w:type w:val="continuous"/>
      <w:pgSz w:w="11906" w:h="16838"/>
      <w:pgMar w:top="1701" w:right="1134"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4B19" w14:textId="77777777" w:rsidR="00F3397A" w:rsidRDefault="00F3397A" w:rsidP="00B0205B">
      <w:pPr>
        <w:spacing w:after="0" w:line="240" w:lineRule="auto"/>
      </w:pPr>
      <w:r>
        <w:separator/>
      </w:r>
    </w:p>
  </w:endnote>
  <w:endnote w:type="continuationSeparator" w:id="0">
    <w:p w14:paraId="6D73A9D0" w14:textId="77777777" w:rsidR="00F3397A" w:rsidRDefault="00F3397A" w:rsidP="00B0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468AA" w14:textId="77777777" w:rsidR="00F3397A" w:rsidRDefault="00F3397A" w:rsidP="00B0205B">
      <w:pPr>
        <w:spacing w:after="0" w:line="240" w:lineRule="auto"/>
      </w:pPr>
      <w:r>
        <w:separator/>
      </w:r>
    </w:p>
  </w:footnote>
  <w:footnote w:type="continuationSeparator" w:id="0">
    <w:p w14:paraId="6193CE74" w14:textId="77777777" w:rsidR="00F3397A" w:rsidRDefault="00F3397A" w:rsidP="00B0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8733" w14:textId="1A006811" w:rsidR="00F40784" w:rsidRDefault="00F40784" w:rsidP="00F40784">
    <w:pPr>
      <w:pStyle w:val="Cabealho"/>
      <w:jc w:val="center"/>
    </w:pPr>
  </w:p>
  <w:p w14:paraId="49B76705" w14:textId="77777777" w:rsidR="00B0205B" w:rsidRDefault="00B0205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889217"/>
      <w:docPartObj>
        <w:docPartGallery w:val="Page Numbers (Top of Page)"/>
        <w:docPartUnique/>
      </w:docPartObj>
    </w:sdtPr>
    <w:sdtContent>
      <w:p w14:paraId="77B229D0" w14:textId="25CF3388" w:rsidR="006D5548" w:rsidRDefault="006D5548">
        <w:pPr>
          <w:pStyle w:val="Cabealho"/>
          <w:jc w:val="right"/>
        </w:pPr>
        <w:r>
          <w:fldChar w:fldCharType="begin"/>
        </w:r>
        <w:r>
          <w:instrText>PAGE   \* MERGEFORMAT</w:instrText>
        </w:r>
        <w:r>
          <w:fldChar w:fldCharType="separate"/>
        </w:r>
        <w:r>
          <w:t>2</w:t>
        </w:r>
        <w:r>
          <w:fldChar w:fldCharType="end"/>
        </w:r>
      </w:p>
    </w:sdtContent>
  </w:sdt>
  <w:p w14:paraId="5D7F4CCD" w14:textId="77777777" w:rsidR="006D5548" w:rsidRDefault="006D55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29D8"/>
    <w:multiLevelType w:val="hybridMultilevel"/>
    <w:tmpl w:val="945E4F72"/>
    <w:lvl w:ilvl="0" w:tplc="EEE42952">
      <w:start w:val="1"/>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7D5BFF"/>
    <w:multiLevelType w:val="multilevel"/>
    <w:tmpl w:val="08504B80"/>
    <w:lvl w:ilvl="0">
      <w:start w:val="2"/>
      <w:numFmt w:val="decimal"/>
      <w:lvlText w:val="%1"/>
      <w:lvlJc w:val="left"/>
      <w:pPr>
        <w:ind w:left="360" w:hanging="360"/>
      </w:pPr>
      <w:rPr>
        <w:rFonts w:hint="default"/>
      </w:rPr>
    </w:lvl>
    <w:lvl w:ilvl="1">
      <w:start w:val="9"/>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3A02DF5"/>
    <w:multiLevelType w:val="multilevel"/>
    <w:tmpl w:val="A3C688E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F085CBA"/>
    <w:multiLevelType w:val="multilevel"/>
    <w:tmpl w:val="1E4EDC8A"/>
    <w:lvl w:ilvl="0">
      <w:start w:val="1"/>
      <w:numFmt w:val="decimal"/>
      <w:lvlText w:val="%1"/>
      <w:lvlJc w:val="left"/>
      <w:pPr>
        <w:ind w:left="396" w:hanging="396"/>
      </w:pPr>
      <w:rPr>
        <w:rFonts w:hint="default"/>
      </w:rPr>
    </w:lvl>
    <w:lvl w:ilvl="1">
      <w:start w:val="1"/>
      <w:numFmt w:val="decimal"/>
      <w:lvlText w:val="%1.%2"/>
      <w:lvlJc w:val="left"/>
      <w:pPr>
        <w:ind w:left="537"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0826770">
    <w:abstractNumId w:val="3"/>
  </w:num>
  <w:num w:numId="2" w16cid:durableId="245118101">
    <w:abstractNumId w:val="0"/>
  </w:num>
  <w:num w:numId="3" w16cid:durableId="1605961558">
    <w:abstractNumId w:val="1"/>
  </w:num>
  <w:num w:numId="4" w16cid:durableId="569001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CB"/>
    <w:rsid w:val="00005780"/>
    <w:rsid w:val="00007625"/>
    <w:rsid w:val="00021F71"/>
    <w:rsid w:val="00031379"/>
    <w:rsid w:val="0004586C"/>
    <w:rsid w:val="00045B2A"/>
    <w:rsid w:val="000614FC"/>
    <w:rsid w:val="00085923"/>
    <w:rsid w:val="000B2B9E"/>
    <w:rsid w:val="000E72A9"/>
    <w:rsid w:val="000F1388"/>
    <w:rsid w:val="000F15DF"/>
    <w:rsid w:val="00116B8F"/>
    <w:rsid w:val="00131D70"/>
    <w:rsid w:val="001907D2"/>
    <w:rsid w:val="001B42C7"/>
    <w:rsid w:val="001F2D12"/>
    <w:rsid w:val="001F73AC"/>
    <w:rsid w:val="0020200E"/>
    <w:rsid w:val="00210F3F"/>
    <w:rsid w:val="002333A7"/>
    <w:rsid w:val="002362EF"/>
    <w:rsid w:val="00272CEA"/>
    <w:rsid w:val="00276636"/>
    <w:rsid w:val="002A50A5"/>
    <w:rsid w:val="002A6298"/>
    <w:rsid w:val="002D11CB"/>
    <w:rsid w:val="002D26BC"/>
    <w:rsid w:val="002F201F"/>
    <w:rsid w:val="00312B2C"/>
    <w:rsid w:val="0031508E"/>
    <w:rsid w:val="003174EB"/>
    <w:rsid w:val="00317A6C"/>
    <w:rsid w:val="00320B15"/>
    <w:rsid w:val="0032560F"/>
    <w:rsid w:val="00332852"/>
    <w:rsid w:val="00334E8C"/>
    <w:rsid w:val="0035574E"/>
    <w:rsid w:val="00363AF0"/>
    <w:rsid w:val="00365DF8"/>
    <w:rsid w:val="00367BEC"/>
    <w:rsid w:val="00372955"/>
    <w:rsid w:val="003A1DDC"/>
    <w:rsid w:val="003E536E"/>
    <w:rsid w:val="00450F5F"/>
    <w:rsid w:val="00452ED9"/>
    <w:rsid w:val="00454232"/>
    <w:rsid w:val="00461CA3"/>
    <w:rsid w:val="00464FB1"/>
    <w:rsid w:val="004870DB"/>
    <w:rsid w:val="00492475"/>
    <w:rsid w:val="00497867"/>
    <w:rsid w:val="004A3473"/>
    <w:rsid w:val="004C679A"/>
    <w:rsid w:val="005344F5"/>
    <w:rsid w:val="00534CBD"/>
    <w:rsid w:val="00537636"/>
    <w:rsid w:val="00555AA1"/>
    <w:rsid w:val="005646CC"/>
    <w:rsid w:val="005B04B7"/>
    <w:rsid w:val="005B723B"/>
    <w:rsid w:val="005D0898"/>
    <w:rsid w:val="005D5845"/>
    <w:rsid w:val="005E3B7F"/>
    <w:rsid w:val="005F2DFA"/>
    <w:rsid w:val="005F7322"/>
    <w:rsid w:val="006018B3"/>
    <w:rsid w:val="006075AB"/>
    <w:rsid w:val="00617EA7"/>
    <w:rsid w:val="00694F62"/>
    <w:rsid w:val="006B0378"/>
    <w:rsid w:val="006C3A97"/>
    <w:rsid w:val="006C6349"/>
    <w:rsid w:val="006C7092"/>
    <w:rsid w:val="006D50A8"/>
    <w:rsid w:val="006D5548"/>
    <w:rsid w:val="006F1EE9"/>
    <w:rsid w:val="006F627D"/>
    <w:rsid w:val="00704CB7"/>
    <w:rsid w:val="00720AEC"/>
    <w:rsid w:val="007934B1"/>
    <w:rsid w:val="00795619"/>
    <w:rsid w:val="007A7012"/>
    <w:rsid w:val="007B1B06"/>
    <w:rsid w:val="008243FC"/>
    <w:rsid w:val="0086606C"/>
    <w:rsid w:val="008A3392"/>
    <w:rsid w:val="008A6138"/>
    <w:rsid w:val="008B1B5B"/>
    <w:rsid w:val="008E498A"/>
    <w:rsid w:val="0092322B"/>
    <w:rsid w:val="00933F71"/>
    <w:rsid w:val="0093650F"/>
    <w:rsid w:val="00957DEA"/>
    <w:rsid w:val="009A024B"/>
    <w:rsid w:val="009A4E32"/>
    <w:rsid w:val="009B17D6"/>
    <w:rsid w:val="009C0E16"/>
    <w:rsid w:val="009C1619"/>
    <w:rsid w:val="009D64B5"/>
    <w:rsid w:val="00A140F9"/>
    <w:rsid w:val="00A16736"/>
    <w:rsid w:val="00A459CB"/>
    <w:rsid w:val="00A558E4"/>
    <w:rsid w:val="00A70362"/>
    <w:rsid w:val="00A977B2"/>
    <w:rsid w:val="00AE54BC"/>
    <w:rsid w:val="00AE6164"/>
    <w:rsid w:val="00AF1E35"/>
    <w:rsid w:val="00B0205B"/>
    <w:rsid w:val="00B23571"/>
    <w:rsid w:val="00B30958"/>
    <w:rsid w:val="00B357CD"/>
    <w:rsid w:val="00B40E08"/>
    <w:rsid w:val="00B777C7"/>
    <w:rsid w:val="00B80D91"/>
    <w:rsid w:val="00B910AD"/>
    <w:rsid w:val="00B93C1F"/>
    <w:rsid w:val="00B96C60"/>
    <w:rsid w:val="00BC2A3F"/>
    <w:rsid w:val="00BE085D"/>
    <w:rsid w:val="00C15E2F"/>
    <w:rsid w:val="00C20C01"/>
    <w:rsid w:val="00C3146B"/>
    <w:rsid w:val="00C42651"/>
    <w:rsid w:val="00C53550"/>
    <w:rsid w:val="00C64062"/>
    <w:rsid w:val="00C9415B"/>
    <w:rsid w:val="00C9496A"/>
    <w:rsid w:val="00CB544B"/>
    <w:rsid w:val="00CE796F"/>
    <w:rsid w:val="00D06026"/>
    <w:rsid w:val="00D2614F"/>
    <w:rsid w:val="00D26688"/>
    <w:rsid w:val="00D579B8"/>
    <w:rsid w:val="00D964A6"/>
    <w:rsid w:val="00DC08C6"/>
    <w:rsid w:val="00DD75A1"/>
    <w:rsid w:val="00E01405"/>
    <w:rsid w:val="00E01C0E"/>
    <w:rsid w:val="00E02B21"/>
    <w:rsid w:val="00E036EF"/>
    <w:rsid w:val="00EA02EA"/>
    <w:rsid w:val="00EC4537"/>
    <w:rsid w:val="00EC7ABF"/>
    <w:rsid w:val="00ED5915"/>
    <w:rsid w:val="00EE0250"/>
    <w:rsid w:val="00F011CB"/>
    <w:rsid w:val="00F217B7"/>
    <w:rsid w:val="00F22E53"/>
    <w:rsid w:val="00F3397A"/>
    <w:rsid w:val="00F40784"/>
    <w:rsid w:val="00F46A98"/>
    <w:rsid w:val="00F55652"/>
    <w:rsid w:val="00F74B57"/>
    <w:rsid w:val="00F83CA5"/>
    <w:rsid w:val="00F9130B"/>
    <w:rsid w:val="00FA50B2"/>
    <w:rsid w:val="00FB3552"/>
    <w:rsid w:val="00FB54C2"/>
    <w:rsid w:val="00FC3422"/>
    <w:rsid w:val="00FF29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15B2"/>
  <w15:chartTrackingRefBased/>
  <w15:docId w15:val="{2DA97940-3911-4AE8-8578-AA7DC0F7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CB"/>
  </w:style>
  <w:style w:type="paragraph" w:styleId="Ttulo1">
    <w:name w:val="heading 1"/>
    <w:basedOn w:val="Normal"/>
    <w:next w:val="Normal"/>
    <w:link w:val="Ttulo1Char"/>
    <w:uiPriority w:val="9"/>
    <w:qFormat/>
    <w:rsid w:val="0004586C"/>
    <w:pPr>
      <w:spacing w:line="360" w:lineRule="auto"/>
      <w:outlineLvl w:val="0"/>
    </w:pPr>
    <w:rPr>
      <w:rFonts w:ascii="Arial" w:hAnsi="Arial" w:cs="Arial"/>
      <w:b/>
      <w:bCs/>
    </w:rPr>
  </w:style>
  <w:style w:type="paragraph" w:styleId="Ttulo2">
    <w:name w:val="heading 2"/>
    <w:basedOn w:val="Normal"/>
    <w:next w:val="Normal"/>
    <w:link w:val="Ttulo2Char"/>
    <w:uiPriority w:val="9"/>
    <w:unhideWhenUsed/>
    <w:qFormat/>
    <w:rsid w:val="0004586C"/>
    <w:pPr>
      <w:spacing w:line="360" w:lineRule="auto"/>
      <w:jc w:val="both"/>
      <w:outlineLvl w:val="1"/>
    </w:pPr>
    <w:rPr>
      <w:rFonts w:ascii="Arial" w:hAnsi="Arial" w:cs="Arial"/>
    </w:rPr>
  </w:style>
  <w:style w:type="paragraph" w:styleId="Ttulo3">
    <w:name w:val="heading 3"/>
    <w:basedOn w:val="Normal"/>
    <w:next w:val="Normal"/>
    <w:link w:val="Ttulo3Char"/>
    <w:uiPriority w:val="9"/>
    <w:unhideWhenUsed/>
    <w:qFormat/>
    <w:rsid w:val="0004586C"/>
    <w:pPr>
      <w:spacing w:line="360" w:lineRule="auto"/>
      <w:jc w:val="both"/>
      <w:outlineLvl w:val="2"/>
    </w:pPr>
    <w:rPr>
      <w:rFonts w:ascii="Arial" w:hAnsi="Arial" w:cs="Arial"/>
      <w:b/>
      <w:bCs/>
    </w:rPr>
  </w:style>
  <w:style w:type="paragraph" w:styleId="Ttulo4">
    <w:name w:val="heading 4"/>
    <w:basedOn w:val="Normal"/>
    <w:next w:val="Normal"/>
    <w:link w:val="Ttulo4Char"/>
    <w:uiPriority w:val="9"/>
    <w:semiHidden/>
    <w:unhideWhenUsed/>
    <w:qFormat/>
    <w:rsid w:val="00F011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11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1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1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1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1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586C"/>
    <w:rPr>
      <w:rFonts w:ascii="Arial" w:hAnsi="Arial" w:cs="Arial"/>
      <w:b/>
      <w:bCs/>
    </w:rPr>
  </w:style>
  <w:style w:type="character" w:customStyle="1" w:styleId="Ttulo2Char">
    <w:name w:val="Título 2 Char"/>
    <w:basedOn w:val="Fontepargpadro"/>
    <w:link w:val="Ttulo2"/>
    <w:uiPriority w:val="9"/>
    <w:rsid w:val="0004586C"/>
    <w:rPr>
      <w:rFonts w:ascii="Arial" w:hAnsi="Arial" w:cs="Arial"/>
    </w:rPr>
  </w:style>
  <w:style w:type="character" w:customStyle="1" w:styleId="Ttulo3Char">
    <w:name w:val="Título 3 Char"/>
    <w:basedOn w:val="Fontepargpadro"/>
    <w:link w:val="Ttulo3"/>
    <w:uiPriority w:val="9"/>
    <w:rsid w:val="0004586C"/>
    <w:rPr>
      <w:rFonts w:ascii="Arial" w:hAnsi="Arial" w:cs="Arial"/>
      <w:b/>
      <w:bCs/>
    </w:rPr>
  </w:style>
  <w:style w:type="character" w:customStyle="1" w:styleId="Ttulo4Char">
    <w:name w:val="Título 4 Char"/>
    <w:basedOn w:val="Fontepargpadro"/>
    <w:link w:val="Ttulo4"/>
    <w:uiPriority w:val="9"/>
    <w:semiHidden/>
    <w:rsid w:val="00F011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11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1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1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1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11CB"/>
    <w:rPr>
      <w:rFonts w:eastAsiaTheme="majorEastAsia" w:cstheme="majorBidi"/>
      <w:color w:val="272727" w:themeColor="text1" w:themeTint="D8"/>
    </w:rPr>
  </w:style>
  <w:style w:type="paragraph" w:styleId="Ttulo">
    <w:name w:val="Title"/>
    <w:basedOn w:val="Normal"/>
    <w:next w:val="Normal"/>
    <w:link w:val="TtuloChar"/>
    <w:uiPriority w:val="10"/>
    <w:qFormat/>
    <w:rsid w:val="00F0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1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1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1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11CB"/>
    <w:pPr>
      <w:spacing w:before="160"/>
      <w:jc w:val="center"/>
    </w:pPr>
    <w:rPr>
      <w:i/>
      <w:iCs/>
      <w:color w:val="404040" w:themeColor="text1" w:themeTint="BF"/>
    </w:rPr>
  </w:style>
  <w:style w:type="character" w:customStyle="1" w:styleId="CitaoChar">
    <w:name w:val="Citação Char"/>
    <w:basedOn w:val="Fontepargpadro"/>
    <w:link w:val="Citao"/>
    <w:uiPriority w:val="29"/>
    <w:rsid w:val="00F011CB"/>
    <w:rPr>
      <w:i/>
      <w:iCs/>
      <w:color w:val="404040" w:themeColor="text1" w:themeTint="BF"/>
    </w:rPr>
  </w:style>
  <w:style w:type="paragraph" w:styleId="PargrafodaLista">
    <w:name w:val="List Paragraph"/>
    <w:basedOn w:val="Normal"/>
    <w:qFormat/>
    <w:rsid w:val="00F011CB"/>
    <w:pPr>
      <w:ind w:left="720"/>
      <w:contextualSpacing/>
    </w:pPr>
  </w:style>
  <w:style w:type="character" w:styleId="nfaseIntensa">
    <w:name w:val="Intense Emphasis"/>
    <w:basedOn w:val="Fontepargpadro"/>
    <w:uiPriority w:val="21"/>
    <w:qFormat/>
    <w:rsid w:val="00F011CB"/>
    <w:rPr>
      <w:i/>
      <w:iCs/>
      <w:color w:val="0F4761" w:themeColor="accent1" w:themeShade="BF"/>
    </w:rPr>
  </w:style>
  <w:style w:type="paragraph" w:styleId="CitaoIntensa">
    <w:name w:val="Intense Quote"/>
    <w:basedOn w:val="Normal"/>
    <w:next w:val="Normal"/>
    <w:link w:val="CitaoIntensaChar"/>
    <w:uiPriority w:val="30"/>
    <w:qFormat/>
    <w:rsid w:val="00F01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11CB"/>
    <w:rPr>
      <w:i/>
      <w:iCs/>
      <w:color w:val="0F4761" w:themeColor="accent1" w:themeShade="BF"/>
    </w:rPr>
  </w:style>
  <w:style w:type="character" w:styleId="RefernciaIntensa">
    <w:name w:val="Intense Reference"/>
    <w:basedOn w:val="Fontepargpadro"/>
    <w:uiPriority w:val="32"/>
    <w:qFormat/>
    <w:rsid w:val="00F011CB"/>
    <w:rPr>
      <w:b/>
      <w:bCs/>
      <w:smallCaps/>
      <w:color w:val="0F4761" w:themeColor="accent1" w:themeShade="BF"/>
      <w:spacing w:val="5"/>
    </w:rPr>
  </w:style>
  <w:style w:type="paragraph" w:styleId="SemEspaamento">
    <w:name w:val="No Spacing"/>
    <w:rsid w:val="00031379"/>
    <w:pPr>
      <w:widowControl w:val="0"/>
      <w:suppressAutoHyphens/>
      <w:autoSpaceDN w:val="0"/>
      <w:spacing w:after="0" w:line="240" w:lineRule="auto"/>
      <w:textAlignment w:val="baseline"/>
    </w:pPr>
    <w:rPr>
      <w:rFonts w:ascii="Liberation Serif" w:eastAsia="NSimSun" w:hAnsi="Liberation Serif" w:cs="Mangal"/>
      <w:kern w:val="3"/>
      <w:szCs w:val="21"/>
      <w:lang w:eastAsia="zh-CN" w:bidi="hi-IN"/>
      <w14:ligatures w14:val="none"/>
    </w:rPr>
  </w:style>
  <w:style w:type="paragraph" w:customStyle="1" w:styleId="Capa-Folhaderosto">
    <w:name w:val="Capa-Folha de rosto"/>
    <w:basedOn w:val="Normal"/>
    <w:rsid w:val="00031379"/>
    <w:pPr>
      <w:suppressAutoHyphens/>
      <w:autoSpaceDN w:val="0"/>
      <w:spacing w:after="0" w:line="360" w:lineRule="auto"/>
      <w:jc w:val="center"/>
      <w:textAlignment w:val="baseline"/>
    </w:pPr>
    <w:rPr>
      <w:rFonts w:ascii="Arial" w:eastAsia="Calibri" w:hAnsi="Arial" w:cs="Arial"/>
      <w:caps/>
      <w:kern w:val="3"/>
      <w:szCs w:val="22"/>
      <w:lang w:eastAsia="zh-CN"/>
      <w14:ligatures w14:val="none"/>
    </w:rPr>
  </w:style>
  <w:style w:type="paragraph" w:customStyle="1" w:styleId="Naturezadotrabalho">
    <w:name w:val="Natureza do trabalho"/>
    <w:basedOn w:val="Normal"/>
    <w:rsid w:val="00031379"/>
    <w:pPr>
      <w:suppressAutoHyphens/>
      <w:autoSpaceDN w:val="0"/>
      <w:spacing w:after="0" w:line="240" w:lineRule="auto"/>
      <w:ind w:left="4536"/>
      <w:jc w:val="both"/>
      <w:textAlignment w:val="baseline"/>
    </w:pPr>
    <w:rPr>
      <w:rFonts w:ascii="Arial" w:eastAsia="Calibri" w:hAnsi="Arial" w:cs="Arial"/>
      <w:kern w:val="3"/>
      <w:sz w:val="20"/>
      <w:szCs w:val="22"/>
      <w:lang w:eastAsia="zh-CN"/>
      <w14:ligatures w14:val="none"/>
    </w:rPr>
  </w:style>
  <w:style w:type="paragraph" w:customStyle="1" w:styleId="Ttulopr-textual">
    <w:name w:val="Título pré-textual"/>
    <w:basedOn w:val="Normal"/>
    <w:next w:val="Normal"/>
    <w:rsid w:val="0032560F"/>
    <w:pPr>
      <w:suppressAutoHyphens/>
      <w:autoSpaceDN w:val="0"/>
      <w:spacing w:after="0" w:line="360" w:lineRule="auto"/>
      <w:jc w:val="center"/>
      <w:textAlignment w:val="baseline"/>
    </w:pPr>
    <w:rPr>
      <w:rFonts w:ascii="Arial" w:eastAsia="Calibri" w:hAnsi="Arial" w:cs="Arial"/>
      <w:b/>
      <w:caps/>
      <w:kern w:val="3"/>
      <w:szCs w:val="22"/>
      <w:lang w:eastAsia="zh-CN"/>
      <w14:ligatures w14:val="none"/>
    </w:rPr>
  </w:style>
  <w:style w:type="paragraph" w:customStyle="1" w:styleId="Text">
    <w:name w:val="Text"/>
    <w:basedOn w:val="Normal"/>
    <w:rsid w:val="00EC4537"/>
    <w:pPr>
      <w:suppressAutoHyphens/>
      <w:autoSpaceDN w:val="0"/>
      <w:spacing w:after="0" w:line="360" w:lineRule="auto"/>
      <w:ind w:firstLine="851"/>
      <w:jc w:val="both"/>
      <w:textAlignment w:val="baseline"/>
    </w:pPr>
    <w:rPr>
      <w:rFonts w:ascii="Arial" w:eastAsia="Calibri" w:hAnsi="Arial" w:cs="Arial"/>
      <w:kern w:val="3"/>
      <w:szCs w:val="22"/>
      <w:lang w:eastAsia="zh-CN"/>
      <w14:ligatures w14:val="none"/>
    </w:rPr>
  </w:style>
  <w:style w:type="paragraph" w:styleId="NormalWeb">
    <w:name w:val="Normal (Web)"/>
    <w:basedOn w:val="Normal"/>
    <w:uiPriority w:val="99"/>
    <w:unhideWhenUsed/>
    <w:rsid w:val="005F2DF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F2DFA"/>
    <w:rPr>
      <w:i/>
      <w:iCs/>
    </w:rPr>
  </w:style>
  <w:style w:type="paragraph" w:styleId="Cabealho">
    <w:name w:val="header"/>
    <w:basedOn w:val="Normal"/>
    <w:link w:val="CabealhoChar"/>
    <w:uiPriority w:val="99"/>
    <w:unhideWhenUsed/>
    <w:rsid w:val="00B020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205B"/>
  </w:style>
  <w:style w:type="paragraph" w:styleId="Rodap">
    <w:name w:val="footer"/>
    <w:basedOn w:val="Normal"/>
    <w:link w:val="RodapChar"/>
    <w:uiPriority w:val="99"/>
    <w:unhideWhenUsed/>
    <w:rsid w:val="00B0205B"/>
    <w:pPr>
      <w:tabs>
        <w:tab w:val="center" w:pos="4252"/>
        <w:tab w:val="right" w:pos="8504"/>
      </w:tabs>
      <w:spacing w:after="0" w:line="240" w:lineRule="auto"/>
    </w:pPr>
  </w:style>
  <w:style w:type="character" w:customStyle="1" w:styleId="RodapChar">
    <w:name w:val="Rodapé Char"/>
    <w:basedOn w:val="Fontepargpadro"/>
    <w:link w:val="Rodap"/>
    <w:uiPriority w:val="99"/>
    <w:rsid w:val="00B0205B"/>
  </w:style>
  <w:style w:type="paragraph" w:styleId="CabealhodoSumrio">
    <w:name w:val="TOC Heading"/>
    <w:basedOn w:val="Ttulo1"/>
    <w:next w:val="Normal"/>
    <w:uiPriority w:val="39"/>
    <w:unhideWhenUsed/>
    <w:qFormat/>
    <w:rsid w:val="006D5548"/>
    <w:pPr>
      <w:spacing w:before="240" w:after="0" w:line="259" w:lineRule="auto"/>
      <w:outlineLvl w:val="9"/>
    </w:pPr>
    <w:rPr>
      <w:kern w:val="0"/>
      <w:sz w:val="32"/>
      <w:szCs w:val="32"/>
      <w:lang w:eastAsia="pt-BR"/>
      <w14:ligatures w14:val="none"/>
    </w:rPr>
  </w:style>
  <w:style w:type="character" w:styleId="Hyperlink">
    <w:name w:val="Hyperlink"/>
    <w:basedOn w:val="Fontepargpadro"/>
    <w:uiPriority w:val="99"/>
    <w:unhideWhenUsed/>
    <w:rsid w:val="002D11CB"/>
    <w:rPr>
      <w:color w:val="0000FF"/>
      <w:u w:val="single"/>
    </w:rPr>
  </w:style>
  <w:style w:type="character" w:styleId="HiperlinkVisitado">
    <w:name w:val="FollowedHyperlink"/>
    <w:basedOn w:val="Fontepargpadro"/>
    <w:uiPriority w:val="99"/>
    <w:semiHidden/>
    <w:unhideWhenUsed/>
    <w:rsid w:val="002D11CB"/>
    <w:rPr>
      <w:color w:val="96607D" w:themeColor="followedHyperlink"/>
      <w:u w:val="single"/>
    </w:rPr>
  </w:style>
  <w:style w:type="character" w:styleId="MenoPendente">
    <w:name w:val="Unresolved Mention"/>
    <w:basedOn w:val="Fontepargpadro"/>
    <w:uiPriority w:val="99"/>
    <w:semiHidden/>
    <w:unhideWhenUsed/>
    <w:rsid w:val="00CB544B"/>
    <w:rPr>
      <w:color w:val="605E5C"/>
      <w:shd w:val="clear" w:color="auto" w:fill="E1DFDD"/>
    </w:rPr>
  </w:style>
  <w:style w:type="character" w:styleId="Forte">
    <w:name w:val="Strong"/>
    <w:basedOn w:val="Fontepargpadro"/>
    <w:uiPriority w:val="22"/>
    <w:qFormat/>
    <w:rsid w:val="00312B2C"/>
    <w:rPr>
      <w:b/>
      <w:bCs/>
    </w:rPr>
  </w:style>
  <w:style w:type="character" w:customStyle="1" w:styleId="whitespace-normal">
    <w:name w:val="whitespace-normal"/>
    <w:basedOn w:val="Fontepargpadro"/>
    <w:rsid w:val="00312B2C"/>
  </w:style>
  <w:style w:type="paragraph" w:styleId="Legenda">
    <w:name w:val="caption"/>
    <w:basedOn w:val="Normal"/>
    <w:next w:val="Normal"/>
    <w:uiPriority w:val="35"/>
    <w:unhideWhenUsed/>
    <w:qFormat/>
    <w:rsid w:val="006C7092"/>
    <w:pPr>
      <w:spacing w:after="200" w:line="240" w:lineRule="auto"/>
    </w:pPr>
    <w:rPr>
      <w:i/>
      <w:iCs/>
      <w:color w:val="0E2841" w:themeColor="text2"/>
      <w:sz w:val="18"/>
      <w:szCs w:val="18"/>
    </w:rPr>
  </w:style>
  <w:style w:type="paragraph" w:styleId="Sumrio1">
    <w:name w:val="toc 1"/>
    <w:basedOn w:val="Normal"/>
    <w:next w:val="Normal"/>
    <w:autoRedefine/>
    <w:uiPriority w:val="39"/>
    <w:unhideWhenUsed/>
    <w:rsid w:val="0092322B"/>
    <w:pPr>
      <w:tabs>
        <w:tab w:val="right" w:leader="dot" w:pos="9061"/>
      </w:tabs>
      <w:spacing w:after="100"/>
    </w:pPr>
    <w:rPr>
      <w:b/>
      <w:bCs/>
      <w:noProof/>
    </w:rPr>
  </w:style>
  <w:style w:type="paragraph" w:styleId="Sumrio2">
    <w:name w:val="toc 2"/>
    <w:basedOn w:val="Normal"/>
    <w:next w:val="Normal"/>
    <w:autoRedefine/>
    <w:uiPriority w:val="39"/>
    <w:unhideWhenUsed/>
    <w:rsid w:val="00272CEA"/>
    <w:pPr>
      <w:tabs>
        <w:tab w:val="right" w:leader="dot" w:pos="9061"/>
      </w:tabs>
      <w:spacing w:after="100"/>
      <w:ind w:left="240"/>
      <w:jc w:val="both"/>
    </w:pPr>
    <w:rPr>
      <w:rFonts w:ascii="Arial" w:hAnsi="Arial" w:cs="Arial"/>
      <w:b/>
      <w:bCs/>
      <w:noProof/>
    </w:rPr>
  </w:style>
  <w:style w:type="paragraph" w:styleId="Sumrio3">
    <w:name w:val="toc 3"/>
    <w:basedOn w:val="Normal"/>
    <w:next w:val="Normal"/>
    <w:autoRedefine/>
    <w:uiPriority w:val="39"/>
    <w:unhideWhenUsed/>
    <w:rsid w:val="006F1E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heckpoint.com/cyber-hub/" TargetMode="External"/><Relationship Id="rId18" Type="http://schemas.openxmlformats.org/officeDocument/2006/relationships/hyperlink" Target="https://www.sciencedirect.com/science/article/pii/S1389128614003971" TargetMode="External"/><Relationship Id="rId3" Type="http://schemas.openxmlformats.org/officeDocument/2006/relationships/styles" Target="styles.xml"/><Relationship Id="rId21" Type="http://schemas.openxmlformats.org/officeDocument/2006/relationships/hyperlink" Target="https://link.springer.com/chapter/10.1007/978-3-540-24680-2_18" TargetMode="External"/><Relationship Id="rId7" Type="http://schemas.openxmlformats.org/officeDocument/2006/relationships/endnotes" Target="endnotes.xml"/><Relationship Id="rId12" Type="http://schemas.openxmlformats.org/officeDocument/2006/relationships/hyperlink" Target="https://ieeexplore.ieee.org/document/6234436" TargetMode="External"/><Relationship Id="rId17" Type="http://schemas.openxmlformats.org/officeDocument/2006/relationships/hyperlink" Target="https://www.microsoft.com/security/blo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eeexplore.ieee.org/document/1262027" TargetMode="External"/><Relationship Id="rId20" Type="http://schemas.openxmlformats.org/officeDocument/2006/relationships/hyperlink" Target="https://www.worldscientific.com/doi/abs/10.1142/S021946780500013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document/4140987" TargetMode="External"/><Relationship Id="rId23" Type="http://schemas.openxmlformats.org/officeDocument/2006/relationships/header" Target="header2.xml"/><Relationship Id="rId10" Type="http://schemas.openxmlformats.org/officeDocument/2006/relationships/chart" Target="charts/chart2.xml"/><Relationship Id="rId19" Type="http://schemas.openxmlformats.org/officeDocument/2006/relationships/hyperlink" Target="https://www.verizon.com/business/resources/reports/dbir/"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dl.acm.org/doi/10.1145/1242572.1242661" TargetMode="External"/><Relationship Id="rId22" Type="http://schemas.openxmlformats.org/officeDocument/2006/relationships/hyperlink" Target="https://doi.org/10.64388/IREV9I10-171641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pt-BR"/>
              <a:t>Violações de dados por credenciais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pt-B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Planilha1!$B$1</c:f>
              <c:strCache>
                <c:ptCount val="1"/>
                <c:pt idx="0">
                  <c:v>Percentual (%)</c:v>
                </c:pt>
              </c:strCache>
            </c:strRef>
          </c:tx>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A3D-4602-B9B5-B2231115A0F6}"/>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8A3D-4602-B9B5-B2231115A0F6}"/>
              </c:ext>
            </c:extLst>
          </c:dPt>
          <c:dPt>
            <c:idx val="2"/>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A3D-4602-B9B5-B2231115A0F6}"/>
              </c:ext>
            </c:extLst>
          </c:dPt>
          <c:dPt>
            <c:idx val="3"/>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8A3D-4602-B9B5-B2231115A0F6}"/>
              </c:ext>
            </c:extLst>
          </c:dPt>
          <c:dLbls>
            <c:dLbl>
              <c:idx val="0"/>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8A3D-4602-B9B5-B2231115A0F6}"/>
                </c:ext>
              </c:extLst>
            </c:dLbl>
            <c:dLbl>
              <c:idx val="1"/>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8A3D-4602-B9B5-B2231115A0F6}"/>
                </c:ext>
              </c:extLst>
            </c:dLbl>
            <c:dLbl>
              <c:idx val="2"/>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8A3D-4602-B9B5-B2231115A0F6}"/>
                </c:ext>
              </c:extLst>
            </c:dLbl>
            <c:dLbl>
              <c:idx val="3"/>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60000"/>
                        </a:schemeClr>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4-8A3D-4602-B9B5-B2231115A0F6}"/>
                </c:ext>
              </c:extLst>
            </c:dLbl>
            <c:spPr>
              <a:solidFill>
                <a:sysClr val="window" lastClr="FFFFFF"/>
              </a:solidFill>
              <a:ln>
                <a:solidFill>
                  <a:srgbClr val="E97132"/>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Planilha1!$A$2:$A$5</c:f>
              <c:strCache>
                <c:ptCount val="2"/>
                <c:pt idx="0">
                  <c:v>Credenciais comprometidas</c:v>
                </c:pt>
                <c:pt idx="1">
                  <c:v>Outros fatores</c:v>
                </c:pt>
              </c:strCache>
            </c:strRef>
          </c:cat>
          <c:val>
            <c:numRef>
              <c:f>Planilha1!$B$2:$B$5</c:f>
              <c:numCache>
                <c:formatCode>General</c:formatCode>
                <c:ptCount val="4"/>
                <c:pt idx="0">
                  <c:v>50</c:v>
                </c:pt>
                <c:pt idx="1">
                  <c:v>50</c:v>
                </c:pt>
              </c:numCache>
            </c:numRef>
          </c:val>
          <c:extLst>
            <c:ext xmlns:c16="http://schemas.microsoft.com/office/drawing/2014/chart" uri="{C3380CC4-5D6E-409C-BE32-E72D297353CC}">
              <c16:uniqueId val="{00000000-8A3D-4602-B9B5-B2231115A0F6}"/>
            </c:ext>
          </c:extLst>
        </c:ser>
        <c:dLbls>
          <c:dLblPos val="outEnd"/>
          <c:showLegendKey val="0"/>
          <c:showVal val="0"/>
          <c:showCatName val="0"/>
          <c:showSerName val="0"/>
          <c:showPercent val="1"/>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lumMod val="65000"/>
                    <a:lumOff val="35000"/>
                  </a:schemeClr>
                </a:solidFill>
                <a:latin typeface="+mn-lt"/>
                <a:ea typeface="+mn-ea"/>
                <a:cs typeface="+mn-cs"/>
              </a:defRPr>
            </a:pPr>
            <a:r>
              <a:rPr lang="pt-BR" sz="1200" b="1" i="0" u="none" strike="noStrike" baseline="0"/>
              <a:t>Fatores envolvidos em violações de dados</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Planilha1!$B$1</c:f>
              <c:strCache>
                <c:ptCount val="1"/>
                <c:pt idx="0">
                  <c:v>Percentual (%)</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F8F-4634-81A9-166B8B6179DD}"/>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F8F-4634-81A9-166B8B6179DD}"/>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F8F-4634-81A9-166B8B6179DD}"/>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F8F-4634-81A9-166B8B6179D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Planilha1!$A$2:$A$5</c:f>
              <c:strCache>
                <c:ptCount val="2"/>
                <c:pt idx="0">
                  <c:v>Fator humano</c:v>
                </c:pt>
                <c:pt idx="1">
                  <c:v>Outros fatores</c:v>
                </c:pt>
              </c:strCache>
            </c:strRef>
          </c:cat>
          <c:val>
            <c:numRef>
              <c:f>Planilha1!$B$2:$B$5</c:f>
              <c:numCache>
                <c:formatCode>General</c:formatCode>
                <c:ptCount val="4"/>
                <c:pt idx="0">
                  <c:v>80</c:v>
                </c:pt>
                <c:pt idx="1">
                  <c:v>20</c:v>
                </c:pt>
              </c:numCache>
            </c:numRef>
          </c:val>
          <c:extLst>
            <c:ext xmlns:c16="http://schemas.microsoft.com/office/drawing/2014/chart" uri="{C3380CC4-5D6E-409C-BE32-E72D297353CC}">
              <c16:uniqueId val="{00000008-AF8F-4634-81A9-166B8B6179D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pt-BR" sz="1400" b="1" i="0" u="none" strike="noStrike" baseline="0"/>
              <a:t>Efetividade da autenticação multifator</a:t>
            </a:r>
            <a:br>
              <a:rPr lang="pt-BR" sz="1800" b="1" i="0" u="none" strike="noStrike" baseline="0"/>
            </a:b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Planilha1!$B$1</c:f>
              <c:strCache>
                <c:ptCount val="1"/>
                <c:pt idx="0">
                  <c:v>Percentual (%)</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2-91D5-4C2B-B470-C49A6D126F10}"/>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1D5-4C2B-B470-C49A6D126F10}"/>
              </c:ext>
            </c:extLst>
          </c:dPt>
          <c:dLbls>
            <c:dLbl>
              <c:idx val="0"/>
              <c:tx>
                <c:rich>
                  <a:bodyPr/>
                  <a:lstStyle/>
                  <a:p>
                    <a:r>
                      <a:rPr lang="en-US"/>
                      <a:t>99,9%</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2-91D5-4C2B-B470-C49A6D126F10}"/>
                </c:ext>
              </c:extLst>
            </c:dLbl>
            <c:dLbl>
              <c:idx val="1"/>
              <c:tx>
                <c:rich>
                  <a:bodyPr/>
                  <a:lstStyle/>
                  <a:p>
                    <a:r>
                      <a:rPr lang="en-US"/>
                      <a:t>0,1%</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91D5-4C2B-B470-C49A6D126F1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Planilha1!$A$2:$A$3</c:f>
              <c:strCache>
                <c:ptCount val="2"/>
                <c:pt idx="0">
                  <c:v>Ataques bloqueados</c:v>
                </c:pt>
                <c:pt idx="1">
                  <c:v>Ataques não bloqueados</c:v>
                </c:pt>
              </c:strCache>
            </c:strRef>
          </c:cat>
          <c:val>
            <c:numRef>
              <c:f>Planilha1!$B$2:$B$3</c:f>
              <c:numCache>
                <c:formatCode>General</c:formatCode>
                <c:ptCount val="2"/>
                <c:pt idx="0">
                  <c:v>99.9</c:v>
                </c:pt>
                <c:pt idx="1">
                  <c:v>0.1</c:v>
                </c:pt>
              </c:numCache>
            </c:numRef>
          </c:val>
          <c:extLst>
            <c:ext xmlns:c16="http://schemas.microsoft.com/office/drawing/2014/chart" uri="{C3380CC4-5D6E-409C-BE32-E72D297353CC}">
              <c16:uniqueId val="{00000000-91D5-4C2B-B470-C49A6D126F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C423A-3A7C-45AE-8FEF-AD956E7C7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9764</Words>
  <Characters>52731</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Padilha</dc:creator>
  <cp:keywords/>
  <dc:description/>
  <cp:lastModifiedBy>Samuel Padilha</cp:lastModifiedBy>
  <cp:revision>2</cp:revision>
  <cp:lastPrinted>2026-05-06T16:42:00Z</cp:lastPrinted>
  <dcterms:created xsi:type="dcterms:W3CDTF">2026-05-09T12:20:00Z</dcterms:created>
  <dcterms:modified xsi:type="dcterms:W3CDTF">2026-05-09T12:20:00Z</dcterms:modified>
</cp:coreProperties>
</file>