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ACCESS POINT AND STATION MODE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several ways in which the ESP8266 can be configured to operate in. These modes determine what state the nodemcu will be in during project implementation.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nodemcu ESP8266 module can be configured to operate in three different modes. Theses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 modes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point mode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connect to an already existing router.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program the nodemcu to operate in two different modes namely the Access point mode and the Station mode.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LITERATURE REVIEW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Access point mode configuration, the ESP8266 sets up its own Wi-Fi network and acts as a hub(router) for one or more stations. It does not have to interface with or to a wireless network.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Station mode the nodemcu connects to an already set up wireless network. In this configuration, we connect the ESP8266 to a wireless router.We can access the ESP8266 through the local network.This means that the router acts as an access point and the ESP8266 is set as a station. So, you need to be connected to your router (local network) to control the ESP8266.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METHODOLOGY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SCHEMATICS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BILL OF MATERIALS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NodeMCU ESP8266 module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Jumper wires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Breadboard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220ohm resistor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mc:AlternateContent>
          <mc:Choice Requires="wpg">
            <w:drawing>
              <wp:inline distB="114300" distT="114300" distL="114300" distR="114300">
                <wp:extent cx="3143250" cy="46196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8625" y="157350"/>
                          <a:ext cx="3143250" cy="4619625"/>
                          <a:chOff x="1568625" y="157350"/>
                          <a:chExt cx="3122475" cy="4598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17650" y="157350"/>
                            <a:ext cx="1396500" cy="36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5900" y="521250"/>
                            <a:ext cx="99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47250" y="786750"/>
                            <a:ext cx="2743850" cy="472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POWER THE NODEMCU WHILE PRESS THE SWITCHING 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3250" y="1258800"/>
                            <a:ext cx="2400" cy="2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68625" y="1460400"/>
                            <a:ext cx="3122475" cy="4032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NODEMCU IS IN ACCESS POINT MODE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9500" y="186360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04625" y="2158800"/>
                            <a:ext cx="2743850" cy="472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ESP8266 CONNECTS TO THE WEB USING AN IP ADDRESS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5900" y="263085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04625" y="2926050"/>
                            <a:ext cx="2743850" cy="472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SIGN IN TO AN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EXISTING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ROUTER SSID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0950" y="339810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568625" y="3693300"/>
                            <a:ext cx="3122475" cy="4032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NODEMCU IS IN STATION MODE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9500" y="409650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26200" y="4391700"/>
                            <a:ext cx="1396500" cy="36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43250" cy="46196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the research and review shown above, we met the  you’ve learned how to set the ESP8266 as a soft access point. This allows you to connect to the ESP8266 web server directly via Wi-Fi without the need to connect to a router.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