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44C" w:rsidRPr="009C444C" w:rsidRDefault="009C444C" w:rsidP="007F48A6">
      <w:pPr>
        <w:spacing w:before="100" w:beforeAutospacing="1" w:line="360" w:lineRule="auto"/>
        <w:jc w:val="both"/>
        <w:outlineLvl w:val="2"/>
        <w:rPr>
          <w:rFonts w:ascii="Times New Roman" w:eastAsia="Times New Roman" w:hAnsi="Times New Roman" w:cs="Times New Roman"/>
          <w:b/>
          <w:bCs/>
          <w:sz w:val="24"/>
          <w:szCs w:val="24"/>
          <w:lang w:eastAsia="en-GB"/>
        </w:rPr>
      </w:pPr>
      <w:r w:rsidRPr="009C444C">
        <w:rPr>
          <w:rFonts w:ascii="Times New Roman" w:eastAsia="Times New Roman" w:hAnsi="Times New Roman" w:cs="Times New Roman"/>
          <w:b/>
          <w:bCs/>
          <w:sz w:val="24"/>
          <w:szCs w:val="24"/>
          <w:lang w:eastAsia="en-GB"/>
        </w:rPr>
        <w:t xml:space="preserve">1a) Typical Muslim Marriage among the </w:t>
      </w:r>
      <w:proofErr w:type="spellStart"/>
      <w:r w:rsidRPr="009C444C">
        <w:rPr>
          <w:rFonts w:ascii="Times New Roman" w:eastAsia="Times New Roman" w:hAnsi="Times New Roman" w:cs="Times New Roman"/>
          <w:b/>
          <w:bCs/>
          <w:sz w:val="24"/>
          <w:szCs w:val="24"/>
          <w:lang w:eastAsia="en-GB"/>
        </w:rPr>
        <w:t>Dagomba</w:t>
      </w:r>
      <w:proofErr w:type="spellEnd"/>
      <w:r w:rsidRPr="009C444C">
        <w:rPr>
          <w:rFonts w:ascii="Times New Roman" w:eastAsia="Times New Roman" w:hAnsi="Times New Roman" w:cs="Times New Roman"/>
          <w:b/>
          <w:bCs/>
          <w:sz w:val="24"/>
          <w:szCs w:val="24"/>
          <w:lang w:eastAsia="en-GB"/>
        </w:rPr>
        <w:t xml:space="preserve"> Ethnic Group in Ghana</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The </w:t>
      </w:r>
      <w:proofErr w:type="spellStart"/>
      <w:r w:rsidRPr="009C444C">
        <w:rPr>
          <w:rFonts w:ascii="Times New Roman" w:eastAsia="Times New Roman" w:hAnsi="Times New Roman" w:cs="Times New Roman"/>
          <w:sz w:val="24"/>
          <w:szCs w:val="24"/>
          <w:lang w:eastAsia="en-GB"/>
        </w:rPr>
        <w:t>Dagomba</w:t>
      </w:r>
      <w:proofErr w:type="spellEnd"/>
      <w:r w:rsidRPr="009C444C">
        <w:rPr>
          <w:rFonts w:ascii="Times New Roman" w:eastAsia="Times New Roman" w:hAnsi="Times New Roman" w:cs="Times New Roman"/>
          <w:sz w:val="24"/>
          <w:szCs w:val="24"/>
          <w:lang w:eastAsia="en-GB"/>
        </w:rPr>
        <w:t xml:space="preserve"> ethnic group, primarily located in the Northern Region of Ghana, follows a blend of traditional and Islamic practices in their marriage ceremonies. This process begins with the </w:t>
      </w:r>
      <w:proofErr w:type="spellStart"/>
      <w:r w:rsidRPr="009C444C">
        <w:rPr>
          <w:rFonts w:ascii="Times New Roman" w:eastAsia="Times New Roman" w:hAnsi="Times New Roman" w:cs="Times New Roman"/>
          <w:b/>
          <w:bCs/>
          <w:sz w:val="24"/>
          <w:szCs w:val="24"/>
          <w:lang w:eastAsia="en-GB"/>
        </w:rPr>
        <w:t>Magariba</w:t>
      </w:r>
      <w:proofErr w:type="spellEnd"/>
      <w:r w:rsidRPr="009C444C">
        <w:rPr>
          <w:rFonts w:ascii="Times New Roman" w:eastAsia="Times New Roman" w:hAnsi="Times New Roman" w:cs="Times New Roman"/>
          <w:sz w:val="24"/>
          <w:szCs w:val="24"/>
          <w:lang w:eastAsia="en-GB"/>
        </w:rPr>
        <w:t xml:space="preserve">, a formal marriage proposal from the groom's family to the bride's family, often facilitated by an intermediary known as a </w:t>
      </w:r>
      <w:proofErr w:type="spellStart"/>
      <w:r w:rsidRPr="009C444C">
        <w:rPr>
          <w:rFonts w:ascii="Times New Roman" w:eastAsia="Times New Roman" w:hAnsi="Times New Roman" w:cs="Times New Roman"/>
          <w:b/>
          <w:bCs/>
          <w:sz w:val="24"/>
          <w:szCs w:val="24"/>
          <w:lang w:eastAsia="en-GB"/>
        </w:rPr>
        <w:t>Wanzam</w:t>
      </w:r>
      <w:proofErr w:type="spellEnd"/>
      <w:r w:rsidRPr="009C444C">
        <w:rPr>
          <w:rFonts w:ascii="Times New Roman" w:eastAsia="Times New Roman" w:hAnsi="Times New Roman" w:cs="Times New Roman"/>
          <w:sz w:val="24"/>
          <w:szCs w:val="24"/>
          <w:lang w:eastAsia="en-GB"/>
        </w:rPr>
        <w:t>. This intermediary plays a crucial role in negotiations and communications between the two families.</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Upon receiving consent from the bride's family, the next step is the </w:t>
      </w:r>
      <w:proofErr w:type="spellStart"/>
      <w:r w:rsidRPr="009C444C">
        <w:rPr>
          <w:rFonts w:ascii="Times New Roman" w:eastAsia="Times New Roman" w:hAnsi="Times New Roman" w:cs="Times New Roman"/>
          <w:b/>
          <w:bCs/>
          <w:sz w:val="24"/>
          <w:szCs w:val="24"/>
          <w:lang w:eastAsia="en-GB"/>
        </w:rPr>
        <w:t>Sadaaki</w:t>
      </w:r>
      <w:proofErr w:type="spellEnd"/>
      <w:r w:rsidRPr="009C444C">
        <w:rPr>
          <w:rFonts w:ascii="Times New Roman" w:eastAsia="Times New Roman" w:hAnsi="Times New Roman" w:cs="Times New Roman"/>
          <w:sz w:val="24"/>
          <w:szCs w:val="24"/>
          <w:lang w:eastAsia="en-GB"/>
        </w:rPr>
        <w:t xml:space="preserve"> or bride price. This bride price is agreed upon by both families and typically includes money, cloth, and other items of value. The payment of the </w:t>
      </w:r>
      <w:proofErr w:type="spellStart"/>
      <w:r w:rsidRPr="009C444C">
        <w:rPr>
          <w:rFonts w:ascii="Times New Roman" w:eastAsia="Times New Roman" w:hAnsi="Times New Roman" w:cs="Times New Roman"/>
          <w:sz w:val="24"/>
          <w:szCs w:val="24"/>
          <w:lang w:eastAsia="en-GB"/>
        </w:rPr>
        <w:t>Sadaaki</w:t>
      </w:r>
      <w:proofErr w:type="spellEnd"/>
      <w:r w:rsidRPr="009C444C">
        <w:rPr>
          <w:rFonts w:ascii="Times New Roman" w:eastAsia="Times New Roman" w:hAnsi="Times New Roman" w:cs="Times New Roman"/>
          <w:sz w:val="24"/>
          <w:szCs w:val="24"/>
          <w:lang w:eastAsia="en-GB"/>
        </w:rPr>
        <w:t xml:space="preserve"> is a significant aspect of the marriage process, symbolizing the groom’s commitment and financial readiness to support his wife.</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Following the agreement on and payment of the </w:t>
      </w:r>
      <w:proofErr w:type="spellStart"/>
      <w:r w:rsidRPr="009C444C">
        <w:rPr>
          <w:rFonts w:ascii="Times New Roman" w:eastAsia="Times New Roman" w:hAnsi="Times New Roman" w:cs="Times New Roman"/>
          <w:sz w:val="24"/>
          <w:szCs w:val="24"/>
          <w:lang w:eastAsia="en-GB"/>
        </w:rPr>
        <w:t>Sadaaki</w:t>
      </w:r>
      <w:proofErr w:type="spellEnd"/>
      <w:r w:rsidRPr="009C444C">
        <w:rPr>
          <w:rFonts w:ascii="Times New Roman" w:eastAsia="Times New Roman" w:hAnsi="Times New Roman" w:cs="Times New Roman"/>
          <w:sz w:val="24"/>
          <w:szCs w:val="24"/>
          <w:lang w:eastAsia="en-GB"/>
        </w:rPr>
        <w:t xml:space="preserve">, the marriage contract, or </w:t>
      </w:r>
      <w:r w:rsidRPr="009C444C">
        <w:rPr>
          <w:rFonts w:ascii="Times New Roman" w:eastAsia="Times New Roman" w:hAnsi="Times New Roman" w:cs="Times New Roman"/>
          <w:b/>
          <w:bCs/>
          <w:sz w:val="24"/>
          <w:szCs w:val="24"/>
          <w:lang w:eastAsia="en-GB"/>
        </w:rPr>
        <w:t>Nikah</w:t>
      </w:r>
      <w:r w:rsidRPr="009C444C">
        <w:rPr>
          <w:rFonts w:ascii="Times New Roman" w:eastAsia="Times New Roman" w:hAnsi="Times New Roman" w:cs="Times New Roman"/>
          <w:sz w:val="24"/>
          <w:szCs w:val="24"/>
          <w:lang w:eastAsia="en-GB"/>
        </w:rPr>
        <w:t>, is performed. Conducted by an Imam, the Nikah requires the consent of both the bride and groom. The ceremony involves the recitation of specific verses from the Quran and the signing of the marriage contract, which formalizes the union in accordance with Islamic law and traditions. The Nikah ceremony is attended by close family members and witnesses, reinforcing the legitimacy and sanctity of the marriage.</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The final step in the marriage process is the </w:t>
      </w:r>
      <w:proofErr w:type="spellStart"/>
      <w:r w:rsidRPr="009C444C">
        <w:rPr>
          <w:rFonts w:ascii="Times New Roman" w:eastAsia="Times New Roman" w:hAnsi="Times New Roman" w:cs="Times New Roman"/>
          <w:b/>
          <w:bCs/>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or marriage feast, which serves as a public celebration of the newlywed couple.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is attended by family, friends, and members of the community, marking the joyous occasion.</w:t>
      </w:r>
    </w:p>
    <w:p w:rsidR="009C444C" w:rsidRPr="009C444C" w:rsidRDefault="009C444C" w:rsidP="007F48A6">
      <w:pPr>
        <w:spacing w:before="100" w:beforeAutospacing="1" w:line="360" w:lineRule="auto"/>
        <w:jc w:val="both"/>
        <w:outlineLvl w:val="2"/>
        <w:rPr>
          <w:rFonts w:ascii="Times New Roman" w:eastAsia="Times New Roman" w:hAnsi="Times New Roman" w:cs="Times New Roman"/>
          <w:b/>
          <w:bCs/>
          <w:sz w:val="24"/>
          <w:szCs w:val="24"/>
          <w:lang w:eastAsia="en-GB"/>
        </w:rPr>
      </w:pPr>
      <w:r w:rsidRPr="009C444C">
        <w:rPr>
          <w:rFonts w:ascii="Times New Roman" w:eastAsia="Times New Roman" w:hAnsi="Times New Roman" w:cs="Times New Roman"/>
          <w:b/>
          <w:bCs/>
          <w:sz w:val="24"/>
          <w:szCs w:val="24"/>
          <w:lang w:eastAsia="en-GB"/>
        </w:rPr>
        <w:t>Relevance of Marriage Feast (</w:t>
      </w:r>
      <w:proofErr w:type="spellStart"/>
      <w:r w:rsidRPr="009C444C">
        <w:rPr>
          <w:rFonts w:ascii="Times New Roman" w:eastAsia="Times New Roman" w:hAnsi="Times New Roman" w:cs="Times New Roman"/>
          <w:b/>
          <w:bCs/>
          <w:sz w:val="24"/>
          <w:szCs w:val="24"/>
          <w:lang w:eastAsia="en-GB"/>
        </w:rPr>
        <w:t>Walīmah</w:t>
      </w:r>
      <w:proofErr w:type="spellEnd"/>
      <w:r w:rsidRPr="009C444C">
        <w:rPr>
          <w:rFonts w:ascii="Times New Roman" w:eastAsia="Times New Roman" w:hAnsi="Times New Roman" w:cs="Times New Roman"/>
          <w:b/>
          <w:bCs/>
          <w:sz w:val="24"/>
          <w:szCs w:val="24"/>
          <w:lang w:eastAsia="en-GB"/>
        </w:rPr>
        <w:t>) in a Muslim Marriage</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The </w:t>
      </w:r>
      <w:proofErr w:type="spellStart"/>
      <w:r w:rsidRPr="009C444C">
        <w:rPr>
          <w:rFonts w:ascii="Times New Roman" w:eastAsia="Times New Roman" w:hAnsi="Times New Roman" w:cs="Times New Roman"/>
          <w:b/>
          <w:bCs/>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holds profound significance in a Muslim marriage for several reasons:</w:t>
      </w:r>
    </w:p>
    <w:p w:rsidR="009C444C" w:rsidRPr="009C444C" w:rsidRDefault="009C444C" w:rsidP="007F48A6">
      <w:pPr>
        <w:numPr>
          <w:ilvl w:val="0"/>
          <w:numId w:val="1"/>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b/>
          <w:bCs/>
          <w:sz w:val="24"/>
          <w:szCs w:val="24"/>
          <w:lang w:eastAsia="en-GB"/>
        </w:rPr>
        <w:t>Firstly, Religious Observance</w:t>
      </w:r>
      <w:r w:rsidRPr="009C444C">
        <w:rPr>
          <w:rFonts w:ascii="Times New Roman" w:eastAsia="Times New Roman" w:hAnsi="Times New Roman" w:cs="Times New Roman"/>
          <w:sz w:val="24"/>
          <w:szCs w:val="24"/>
          <w:lang w:eastAsia="en-GB"/>
        </w:rPr>
        <w:t xml:space="preserve">: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is an act of Sunnah, following the practices of the Prophet Muhammad (peace be upon him). The Prophet emphasized the importance of celebrating marriages, as seen in Hadiths like Sahih Bukhari 1905, where he encouraged holding a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after marriage. This makes the feast a religious obligation and a means of expressing gratitude to Allah for the blessing of marriage.</w:t>
      </w:r>
    </w:p>
    <w:p w:rsidR="009C444C" w:rsidRPr="009C444C" w:rsidRDefault="009C444C" w:rsidP="007F48A6">
      <w:pPr>
        <w:numPr>
          <w:ilvl w:val="0"/>
          <w:numId w:val="1"/>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b/>
          <w:bCs/>
          <w:sz w:val="24"/>
          <w:szCs w:val="24"/>
          <w:lang w:eastAsia="en-GB"/>
        </w:rPr>
        <w:t>Secondly, Social Function</w:t>
      </w:r>
      <w:r w:rsidRPr="009C444C">
        <w:rPr>
          <w:rFonts w:ascii="Times New Roman" w:eastAsia="Times New Roman" w:hAnsi="Times New Roman" w:cs="Times New Roman"/>
          <w:sz w:val="24"/>
          <w:szCs w:val="24"/>
          <w:lang w:eastAsia="en-GB"/>
        </w:rPr>
        <w:t xml:space="preserve">: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serves a crucial social role by bringing together the community to celebrate the union. It fosters social cohesion, strengthens </w:t>
      </w:r>
      <w:r w:rsidRPr="009C444C">
        <w:rPr>
          <w:rFonts w:ascii="Times New Roman" w:eastAsia="Times New Roman" w:hAnsi="Times New Roman" w:cs="Times New Roman"/>
          <w:sz w:val="24"/>
          <w:szCs w:val="24"/>
          <w:lang w:eastAsia="en-GB"/>
        </w:rPr>
        <w:lastRenderedPageBreak/>
        <w:t>community bonds, and promotes a sense of collective responsibility towards the newlywed couple. The gathering provides an opportunity for community members to offer their blessings, support, and advice to the couple.</w:t>
      </w:r>
    </w:p>
    <w:p w:rsidR="009C444C" w:rsidRPr="009C444C" w:rsidRDefault="009C444C" w:rsidP="007F48A6">
      <w:pPr>
        <w:numPr>
          <w:ilvl w:val="0"/>
          <w:numId w:val="1"/>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b/>
          <w:bCs/>
          <w:sz w:val="24"/>
          <w:szCs w:val="24"/>
          <w:lang w:eastAsia="en-GB"/>
        </w:rPr>
        <w:t>Thirdly, Public Declaration</w:t>
      </w:r>
      <w:r w:rsidRPr="009C444C">
        <w:rPr>
          <w:rFonts w:ascii="Times New Roman" w:eastAsia="Times New Roman" w:hAnsi="Times New Roman" w:cs="Times New Roman"/>
          <w:sz w:val="24"/>
          <w:szCs w:val="24"/>
          <w:lang w:eastAsia="en-GB"/>
        </w:rPr>
        <w:t xml:space="preserve">: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acts as a public declaration of the marriage, ensuring transparency and community recognition of the union. This public acknowledgment helps prevent disputes and misunderstandings regarding the marital status of the individuals involved, providing a clear record within the community.</w:t>
      </w:r>
    </w:p>
    <w:p w:rsidR="009C444C" w:rsidRPr="009C444C" w:rsidRDefault="009C444C" w:rsidP="007F48A6">
      <w:pPr>
        <w:numPr>
          <w:ilvl w:val="0"/>
          <w:numId w:val="1"/>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b/>
          <w:bCs/>
          <w:sz w:val="24"/>
          <w:szCs w:val="24"/>
          <w:lang w:eastAsia="en-GB"/>
        </w:rPr>
        <w:t>Fourthly, Hospitality and Generosity</w:t>
      </w:r>
      <w:r w:rsidRPr="009C444C">
        <w:rPr>
          <w:rFonts w:ascii="Times New Roman" w:eastAsia="Times New Roman" w:hAnsi="Times New Roman" w:cs="Times New Roman"/>
          <w:sz w:val="24"/>
          <w:szCs w:val="24"/>
          <w:lang w:eastAsia="en-GB"/>
        </w:rPr>
        <w:t xml:space="preserve">: Hosting a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allows the couple and their families to demonstrate their hospitality and generosity. Sharing their joy and blessings with others, they embody the Islamic values of charity and kindness. The feast is a means of strengthening relationships and showing appreciation to those who have supported the couple.</w:t>
      </w:r>
    </w:p>
    <w:p w:rsidR="009C444C" w:rsidRPr="009C444C" w:rsidRDefault="009C444C" w:rsidP="007F48A6">
      <w:pPr>
        <w:numPr>
          <w:ilvl w:val="0"/>
          <w:numId w:val="1"/>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b/>
          <w:bCs/>
          <w:sz w:val="24"/>
          <w:szCs w:val="24"/>
          <w:lang w:eastAsia="en-GB"/>
        </w:rPr>
        <w:t>Finally, Cultural Integration</w:t>
      </w:r>
      <w:r w:rsidRPr="009C444C">
        <w:rPr>
          <w:rFonts w:ascii="Times New Roman" w:eastAsia="Times New Roman" w:hAnsi="Times New Roman" w:cs="Times New Roman"/>
          <w:sz w:val="24"/>
          <w:szCs w:val="24"/>
          <w:lang w:eastAsia="en-GB"/>
        </w:rPr>
        <w:t xml:space="preserve">: In the context of the </w:t>
      </w:r>
      <w:proofErr w:type="spellStart"/>
      <w:r w:rsidRPr="009C444C">
        <w:rPr>
          <w:rFonts w:ascii="Times New Roman" w:eastAsia="Times New Roman" w:hAnsi="Times New Roman" w:cs="Times New Roman"/>
          <w:sz w:val="24"/>
          <w:szCs w:val="24"/>
          <w:lang w:eastAsia="en-GB"/>
        </w:rPr>
        <w:t>Dagomba</w:t>
      </w:r>
      <w:proofErr w:type="spellEnd"/>
      <w:r w:rsidRPr="009C444C">
        <w:rPr>
          <w:rFonts w:ascii="Times New Roman" w:eastAsia="Times New Roman" w:hAnsi="Times New Roman" w:cs="Times New Roman"/>
          <w:sz w:val="24"/>
          <w:szCs w:val="24"/>
          <w:lang w:eastAsia="en-GB"/>
        </w:rPr>
        <w:t xml:space="preserve"> ethnic group,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also integrates traditional cultural elements with Islamic practices. This fusion enriches the marriage celebration, making it a comprehensive event that </w:t>
      </w:r>
      <w:proofErr w:type="spellStart"/>
      <w:r w:rsidRPr="009C444C">
        <w:rPr>
          <w:rFonts w:ascii="Times New Roman" w:eastAsia="Times New Roman" w:hAnsi="Times New Roman" w:cs="Times New Roman"/>
          <w:sz w:val="24"/>
          <w:szCs w:val="24"/>
          <w:lang w:eastAsia="en-GB"/>
        </w:rPr>
        <w:t>honors</w:t>
      </w:r>
      <w:proofErr w:type="spellEnd"/>
      <w:r w:rsidRPr="009C444C">
        <w:rPr>
          <w:rFonts w:ascii="Times New Roman" w:eastAsia="Times New Roman" w:hAnsi="Times New Roman" w:cs="Times New Roman"/>
          <w:sz w:val="24"/>
          <w:szCs w:val="24"/>
          <w:lang w:eastAsia="en-GB"/>
        </w:rPr>
        <w:t xml:space="preserve"> both religious and cultural heritage.</w:t>
      </w:r>
    </w:p>
    <w:p w:rsidR="009C444C" w:rsidRPr="009C444C" w:rsidRDefault="009C444C" w:rsidP="007F48A6">
      <w:pPr>
        <w:spacing w:before="100" w:beforeAutospacing="1" w:line="360" w:lineRule="auto"/>
        <w:jc w:val="both"/>
        <w:outlineLvl w:val="2"/>
        <w:rPr>
          <w:rFonts w:ascii="Times New Roman" w:eastAsia="Times New Roman" w:hAnsi="Times New Roman" w:cs="Times New Roman"/>
          <w:b/>
          <w:bCs/>
          <w:sz w:val="24"/>
          <w:szCs w:val="24"/>
          <w:lang w:eastAsia="en-GB"/>
        </w:rPr>
      </w:pPr>
      <w:r w:rsidRPr="009C444C">
        <w:rPr>
          <w:rFonts w:ascii="Times New Roman" w:eastAsia="Times New Roman" w:hAnsi="Times New Roman" w:cs="Times New Roman"/>
          <w:b/>
          <w:bCs/>
          <w:sz w:val="24"/>
          <w:szCs w:val="24"/>
          <w:lang w:eastAsia="en-GB"/>
        </w:rPr>
        <w:t>References and Citations</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To enhance the credibility of the information provided, references to Islamic texts and scholarly articles on </w:t>
      </w:r>
      <w:proofErr w:type="spellStart"/>
      <w:r w:rsidRPr="009C444C">
        <w:rPr>
          <w:rFonts w:ascii="Times New Roman" w:eastAsia="Times New Roman" w:hAnsi="Times New Roman" w:cs="Times New Roman"/>
          <w:sz w:val="24"/>
          <w:szCs w:val="24"/>
          <w:lang w:eastAsia="en-GB"/>
        </w:rPr>
        <w:t>Dagomba</w:t>
      </w:r>
      <w:proofErr w:type="spellEnd"/>
      <w:r w:rsidRPr="009C444C">
        <w:rPr>
          <w:rFonts w:ascii="Times New Roman" w:eastAsia="Times New Roman" w:hAnsi="Times New Roman" w:cs="Times New Roman"/>
          <w:sz w:val="24"/>
          <w:szCs w:val="24"/>
          <w:lang w:eastAsia="en-GB"/>
        </w:rPr>
        <w:t xml:space="preserve"> traditions are essential. Some relevant sources include:</w:t>
      </w:r>
    </w:p>
    <w:p w:rsidR="009C444C" w:rsidRPr="009C444C" w:rsidRDefault="009C444C" w:rsidP="007F48A6">
      <w:pPr>
        <w:numPr>
          <w:ilvl w:val="0"/>
          <w:numId w:val="2"/>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Sahih Bukhari 1905 (Hadith on the importance of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w:t>
      </w:r>
    </w:p>
    <w:p w:rsidR="009C444C" w:rsidRPr="009C444C" w:rsidRDefault="009C444C" w:rsidP="007F48A6">
      <w:pPr>
        <w:numPr>
          <w:ilvl w:val="0"/>
          <w:numId w:val="2"/>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Scholarly articles on the </w:t>
      </w:r>
      <w:proofErr w:type="spellStart"/>
      <w:r w:rsidRPr="009C444C">
        <w:rPr>
          <w:rFonts w:ascii="Times New Roman" w:eastAsia="Times New Roman" w:hAnsi="Times New Roman" w:cs="Times New Roman"/>
          <w:sz w:val="24"/>
          <w:szCs w:val="24"/>
          <w:lang w:eastAsia="en-GB"/>
        </w:rPr>
        <w:t>Dagomba</w:t>
      </w:r>
      <w:proofErr w:type="spellEnd"/>
      <w:r w:rsidRPr="009C444C">
        <w:rPr>
          <w:rFonts w:ascii="Times New Roman" w:eastAsia="Times New Roman" w:hAnsi="Times New Roman" w:cs="Times New Roman"/>
          <w:sz w:val="24"/>
          <w:szCs w:val="24"/>
          <w:lang w:eastAsia="en-GB"/>
        </w:rPr>
        <w:t xml:space="preserve"> ethnic group and their cultural practices</w:t>
      </w:r>
    </w:p>
    <w:p w:rsidR="009C444C" w:rsidRPr="009C444C" w:rsidRDefault="009C444C" w:rsidP="007F48A6">
      <w:pPr>
        <w:numPr>
          <w:ilvl w:val="0"/>
          <w:numId w:val="2"/>
        </w:num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Quranic verses related to marriage (e.g., Quran 30:21 on the purpose of marriage)</w:t>
      </w:r>
    </w:p>
    <w:p w:rsidR="009C444C" w:rsidRPr="009C444C" w:rsidRDefault="009C444C" w:rsidP="007F48A6">
      <w:pPr>
        <w:spacing w:before="100" w:beforeAutospacing="1" w:line="360" w:lineRule="auto"/>
        <w:jc w:val="both"/>
        <w:outlineLvl w:val="2"/>
        <w:rPr>
          <w:rFonts w:ascii="Times New Roman" w:eastAsia="Times New Roman" w:hAnsi="Times New Roman" w:cs="Times New Roman"/>
          <w:b/>
          <w:bCs/>
          <w:sz w:val="24"/>
          <w:szCs w:val="24"/>
          <w:lang w:eastAsia="en-GB"/>
        </w:rPr>
      </w:pPr>
      <w:r w:rsidRPr="009C444C">
        <w:rPr>
          <w:rFonts w:ascii="Times New Roman" w:eastAsia="Times New Roman" w:hAnsi="Times New Roman" w:cs="Times New Roman"/>
          <w:b/>
          <w:bCs/>
          <w:sz w:val="24"/>
          <w:szCs w:val="24"/>
          <w:lang w:eastAsia="en-GB"/>
        </w:rPr>
        <w:t>Comparative Perspective</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t xml:space="preserve">Including a brief comparison with Muslim marriage practices in other Ghanaian ethnic groups or regions would provide a broader perspective. For example, comparing the </w:t>
      </w:r>
      <w:proofErr w:type="spellStart"/>
      <w:r w:rsidRPr="009C444C">
        <w:rPr>
          <w:rFonts w:ascii="Times New Roman" w:eastAsia="Times New Roman" w:hAnsi="Times New Roman" w:cs="Times New Roman"/>
          <w:sz w:val="24"/>
          <w:szCs w:val="24"/>
          <w:lang w:eastAsia="en-GB"/>
        </w:rPr>
        <w:t>Dagomba</w:t>
      </w:r>
      <w:proofErr w:type="spellEnd"/>
      <w:r w:rsidRPr="009C444C">
        <w:rPr>
          <w:rFonts w:ascii="Times New Roman" w:eastAsia="Times New Roman" w:hAnsi="Times New Roman" w:cs="Times New Roman"/>
          <w:sz w:val="24"/>
          <w:szCs w:val="24"/>
          <w:lang w:eastAsia="en-GB"/>
        </w:rPr>
        <w:t xml:space="preserve"> practices with those of the Akan or Ewe Muslims could highlight both unique and shared elements, enriching the overall understanding of Islamic marriage traditions in Ghana.</w:t>
      </w:r>
    </w:p>
    <w:p w:rsidR="009C444C" w:rsidRPr="009C444C" w:rsidRDefault="009C444C" w:rsidP="007F48A6">
      <w:pPr>
        <w:spacing w:before="100" w:beforeAutospacing="1" w:line="360" w:lineRule="auto"/>
        <w:jc w:val="both"/>
        <w:outlineLvl w:val="2"/>
        <w:rPr>
          <w:rFonts w:ascii="Times New Roman" w:eastAsia="Times New Roman" w:hAnsi="Times New Roman" w:cs="Times New Roman"/>
          <w:b/>
          <w:bCs/>
          <w:sz w:val="24"/>
          <w:szCs w:val="24"/>
          <w:lang w:eastAsia="en-GB"/>
        </w:rPr>
      </w:pPr>
      <w:r w:rsidRPr="009C444C">
        <w:rPr>
          <w:rFonts w:ascii="Times New Roman" w:eastAsia="Times New Roman" w:hAnsi="Times New Roman" w:cs="Times New Roman"/>
          <w:b/>
          <w:bCs/>
          <w:sz w:val="24"/>
          <w:szCs w:val="24"/>
          <w:lang w:eastAsia="en-GB"/>
        </w:rPr>
        <w:t>Conclusion</w:t>
      </w:r>
    </w:p>
    <w:p w:rsidR="009C444C" w:rsidRPr="009C444C" w:rsidRDefault="009C444C" w:rsidP="007F48A6">
      <w:pPr>
        <w:spacing w:before="100" w:beforeAutospacing="1" w:line="360" w:lineRule="auto"/>
        <w:jc w:val="both"/>
        <w:rPr>
          <w:rFonts w:ascii="Times New Roman" w:eastAsia="Times New Roman" w:hAnsi="Times New Roman" w:cs="Times New Roman"/>
          <w:sz w:val="24"/>
          <w:szCs w:val="24"/>
          <w:lang w:eastAsia="en-GB"/>
        </w:rPr>
      </w:pPr>
      <w:r w:rsidRPr="009C444C">
        <w:rPr>
          <w:rFonts w:ascii="Times New Roman" w:eastAsia="Times New Roman" w:hAnsi="Times New Roman" w:cs="Times New Roman"/>
          <w:sz w:val="24"/>
          <w:szCs w:val="24"/>
          <w:lang w:eastAsia="en-GB"/>
        </w:rPr>
        <w:lastRenderedPageBreak/>
        <w:t xml:space="preserve">In conclusion,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is an integral part of a Muslim marriage, with significant religious, social, and communal relevance. It </w:t>
      </w:r>
      <w:proofErr w:type="spellStart"/>
      <w:r w:rsidRPr="009C444C">
        <w:rPr>
          <w:rFonts w:ascii="Times New Roman" w:eastAsia="Times New Roman" w:hAnsi="Times New Roman" w:cs="Times New Roman"/>
          <w:sz w:val="24"/>
          <w:szCs w:val="24"/>
          <w:lang w:eastAsia="en-GB"/>
        </w:rPr>
        <w:t>fulfills</w:t>
      </w:r>
      <w:proofErr w:type="spellEnd"/>
      <w:r w:rsidRPr="009C444C">
        <w:rPr>
          <w:rFonts w:ascii="Times New Roman" w:eastAsia="Times New Roman" w:hAnsi="Times New Roman" w:cs="Times New Roman"/>
          <w:sz w:val="24"/>
          <w:szCs w:val="24"/>
          <w:lang w:eastAsia="en-GB"/>
        </w:rPr>
        <w:t xml:space="preserve"> a religious obligation, strengthens community bonds, ensures transparency, and showcases the values of hospitality and generosity. By integrating cultural elements, the </w:t>
      </w:r>
      <w:proofErr w:type="spellStart"/>
      <w:r w:rsidRPr="009C444C">
        <w:rPr>
          <w:rFonts w:ascii="Times New Roman" w:eastAsia="Times New Roman" w:hAnsi="Times New Roman" w:cs="Times New Roman"/>
          <w:sz w:val="24"/>
          <w:szCs w:val="24"/>
          <w:lang w:eastAsia="en-GB"/>
        </w:rPr>
        <w:t>Walīmah</w:t>
      </w:r>
      <w:proofErr w:type="spellEnd"/>
      <w:r w:rsidRPr="009C444C">
        <w:rPr>
          <w:rFonts w:ascii="Times New Roman" w:eastAsia="Times New Roman" w:hAnsi="Times New Roman" w:cs="Times New Roman"/>
          <w:sz w:val="24"/>
          <w:szCs w:val="24"/>
          <w:lang w:eastAsia="en-GB"/>
        </w:rPr>
        <w:t xml:space="preserve"> becomes a comprehensive celebration of marriage, </w:t>
      </w:r>
      <w:proofErr w:type="spellStart"/>
      <w:r w:rsidRPr="009C444C">
        <w:rPr>
          <w:rFonts w:ascii="Times New Roman" w:eastAsia="Times New Roman" w:hAnsi="Times New Roman" w:cs="Times New Roman"/>
          <w:sz w:val="24"/>
          <w:szCs w:val="24"/>
          <w:lang w:eastAsia="en-GB"/>
        </w:rPr>
        <w:t>honoring</w:t>
      </w:r>
      <w:proofErr w:type="spellEnd"/>
      <w:r w:rsidRPr="009C444C">
        <w:rPr>
          <w:rFonts w:ascii="Times New Roman" w:eastAsia="Times New Roman" w:hAnsi="Times New Roman" w:cs="Times New Roman"/>
          <w:sz w:val="24"/>
          <w:szCs w:val="24"/>
          <w:lang w:eastAsia="en-GB"/>
        </w:rPr>
        <w:t xml:space="preserve"> both Islamic and </w:t>
      </w:r>
      <w:proofErr w:type="spellStart"/>
      <w:r w:rsidRPr="009C444C">
        <w:rPr>
          <w:rFonts w:ascii="Times New Roman" w:eastAsia="Times New Roman" w:hAnsi="Times New Roman" w:cs="Times New Roman"/>
          <w:sz w:val="24"/>
          <w:szCs w:val="24"/>
          <w:lang w:eastAsia="en-GB"/>
        </w:rPr>
        <w:t>Dagomba</w:t>
      </w:r>
      <w:proofErr w:type="spellEnd"/>
      <w:r w:rsidRPr="009C444C">
        <w:rPr>
          <w:rFonts w:ascii="Times New Roman" w:eastAsia="Times New Roman" w:hAnsi="Times New Roman" w:cs="Times New Roman"/>
          <w:sz w:val="24"/>
          <w:szCs w:val="24"/>
          <w:lang w:eastAsia="en-GB"/>
        </w:rPr>
        <w:t xml:space="preserve"> traditions.</w:t>
      </w:r>
    </w:p>
    <w:p w:rsidR="00A51357" w:rsidRPr="007F48A6" w:rsidRDefault="007F48A6" w:rsidP="007F48A6">
      <w:pPr>
        <w:spacing w:line="360" w:lineRule="auto"/>
        <w:jc w:val="both"/>
        <w:rPr>
          <w:rFonts w:ascii="Times New Roman" w:hAnsi="Times New Roman" w:cs="Times New Roman"/>
          <w:sz w:val="24"/>
          <w:szCs w:val="24"/>
        </w:rPr>
      </w:pPr>
      <w:bookmarkStart w:id="0" w:name="_GoBack"/>
      <w:bookmarkEnd w:id="0"/>
    </w:p>
    <w:sectPr w:rsidR="00A51357" w:rsidRPr="007F4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86862"/>
    <w:multiLevelType w:val="multilevel"/>
    <w:tmpl w:val="9F44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CC2409"/>
    <w:multiLevelType w:val="multilevel"/>
    <w:tmpl w:val="58B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4C"/>
    <w:rsid w:val="001D0C7C"/>
    <w:rsid w:val="00583510"/>
    <w:rsid w:val="007F48A6"/>
    <w:rsid w:val="0088130E"/>
    <w:rsid w:val="008B0B2F"/>
    <w:rsid w:val="009C444C"/>
    <w:rsid w:val="00C61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790B1-661E-49E1-8043-A02D2BC6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4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Samuel</dc:creator>
  <cp:keywords/>
  <dc:description/>
  <cp:lastModifiedBy>Prof Samuel</cp:lastModifiedBy>
  <cp:revision>1</cp:revision>
  <dcterms:created xsi:type="dcterms:W3CDTF">2024-07-29T12:57:00Z</dcterms:created>
  <dcterms:modified xsi:type="dcterms:W3CDTF">2024-07-29T13:12:00Z</dcterms:modified>
</cp:coreProperties>
</file>