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0CA" w:rsidRPr="008840CA" w:rsidRDefault="008840CA" w:rsidP="00F44861">
      <w:p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 xml:space="preserve">Philomena </w:t>
      </w:r>
      <w:proofErr w:type="spellStart"/>
      <w:r w:rsidRPr="008840CA">
        <w:rPr>
          <w:rFonts w:ascii="Times New Roman" w:eastAsia="Times New Roman" w:hAnsi="Times New Roman" w:cs="Times New Roman"/>
          <w:b/>
          <w:bCs/>
          <w:sz w:val="24"/>
          <w:szCs w:val="24"/>
          <w:lang w:eastAsia="en-GB"/>
        </w:rPr>
        <w:t>Ankomah</w:t>
      </w:r>
      <w:proofErr w:type="spellEnd"/>
      <w:r w:rsidRPr="008840CA">
        <w:rPr>
          <w:rFonts w:ascii="Times New Roman" w:eastAsia="Times New Roman" w:hAnsi="Times New Roman" w:cs="Times New Roman"/>
          <w:sz w:val="24"/>
          <w:szCs w:val="24"/>
          <w:lang w:eastAsia="en-GB"/>
        </w:rPr>
        <w:br/>
        <w:t>Phone: +233 55 026 5693</w:t>
      </w:r>
      <w:r w:rsidRPr="008840CA">
        <w:rPr>
          <w:rFonts w:ascii="Times New Roman" w:eastAsia="Times New Roman" w:hAnsi="Times New Roman" w:cs="Times New Roman"/>
          <w:sz w:val="24"/>
          <w:szCs w:val="24"/>
          <w:lang w:eastAsia="en-GB"/>
        </w:rPr>
        <w:br/>
        <w:t>Email: pankomah003@stu.ucc.edu.gh</w:t>
      </w:r>
      <w:r w:rsidRPr="008840CA">
        <w:rPr>
          <w:rFonts w:ascii="Times New Roman" w:eastAsia="Times New Roman" w:hAnsi="Times New Roman" w:cs="Times New Roman"/>
          <w:sz w:val="24"/>
          <w:szCs w:val="24"/>
          <w:lang w:eastAsia="en-GB"/>
        </w:rPr>
        <w:br/>
        <w:t>[LinkedIn Profile] (Insert link)</w:t>
      </w:r>
    </w:p>
    <w:p w:rsidR="008840CA" w:rsidRPr="008840CA" w:rsidRDefault="008840CA" w:rsidP="00F44861">
      <w:pPr>
        <w:spacing w:after="0"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pict>
          <v:rect id="_x0000_i1217" style="width:0;height:1.5pt" o:hralign="center" o:hrstd="t" o:hr="t" fillcolor="#a0a0a0" stroked="f"/>
        </w:pict>
      </w:r>
    </w:p>
    <w:p w:rsidR="008840CA" w:rsidRPr="008840CA" w:rsidRDefault="008840CA" w:rsidP="00F44861">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8840CA">
        <w:rPr>
          <w:rFonts w:ascii="Times New Roman" w:eastAsia="Times New Roman" w:hAnsi="Times New Roman" w:cs="Times New Roman"/>
          <w:b/>
          <w:bCs/>
          <w:sz w:val="24"/>
          <w:szCs w:val="24"/>
          <w:lang w:eastAsia="en-GB"/>
        </w:rPr>
        <w:t>PROFESSIONAL PROFILE</w:t>
      </w:r>
    </w:p>
    <w:p w:rsidR="008840CA" w:rsidRPr="008840CA" w:rsidRDefault="008840CA" w:rsidP="00F44861">
      <w:p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Results-driven educator and sales professional with a Bachelor’s degree in Art (History) from the University of Cape Coast. Extensive experience in teaching, academic support, and customer relations. Known for leadership abilities and a passion for promoting accessible education and organizational efficiency. Proven track record in assisting university students, particularly those with special needs, through tailored academic guidance and research support, resulting in improved learning outcomes. Skilled in sales management and business consultancy with a reputation for exceeding targets and fostering client relationships. Seeking to contribute educational expertise, administrative skills, and customer service excellence in a dynamic and growth-oriented environment.</w:t>
      </w:r>
    </w:p>
    <w:p w:rsidR="008840CA" w:rsidRPr="008840CA" w:rsidRDefault="008840CA" w:rsidP="00F44861">
      <w:pPr>
        <w:spacing w:after="0"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pict>
          <v:rect id="_x0000_i1218" style="width:0;height:1.5pt" o:hralign="center" o:hrstd="t" o:hr="t" fillcolor="#a0a0a0" stroked="f"/>
        </w:pict>
      </w:r>
    </w:p>
    <w:p w:rsidR="008840CA" w:rsidRPr="008840CA" w:rsidRDefault="008840CA" w:rsidP="00F44861">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8840CA">
        <w:rPr>
          <w:rFonts w:ascii="Times New Roman" w:eastAsia="Times New Roman" w:hAnsi="Times New Roman" w:cs="Times New Roman"/>
          <w:b/>
          <w:bCs/>
          <w:sz w:val="24"/>
          <w:szCs w:val="24"/>
          <w:lang w:eastAsia="en-GB"/>
        </w:rPr>
        <w:t>EDUCATION</w:t>
      </w:r>
    </w:p>
    <w:p w:rsidR="008840CA" w:rsidRPr="008840CA" w:rsidRDefault="008840CA" w:rsidP="00F44861">
      <w:p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University of Cape Coast</w:t>
      </w:r>
      <w:r w:rsidRPr="008840CA">
        <w:rPr>
          <w:rFonts w:ascii="Times New Roman" w:eastAsia="Times New Roman" w:hAnsi="Times New Roman" w:cs="Times New Roman"/>
          <w:sz w:val="24"/>
          <w:szCs w:val="24"/>
          <w:lang w:eastAsia="en-GB"/>
        </w:rPr>
        <w:t xml:space="preserve"> — Cape Coast, Ghana</w:t>
      </w:r>
      <w:r w:rsidRPr="008840CA">
        <w:rPr>
          <w:rFonts w:ascii="Times New Roman" w:eastAsia="Times New Roman" w:hAnsi="Times New Roman" w:cs="Times New Roman"/>
          <w:sz w:val="24"/>
          <w:szCs w:val="24"/>
          <w:lang w:eastAsia="en-GB"/>
        </w:rPr>
        <w:br/>
      </w:r>
      <w:r w:rsidRPr="008840CA">
        <w:rPr>
          <w:rFonts w:ascii="Times New Roman" w:eastAsia="Times New Roman" w:hAnsi="Times New Roman" w:cs="Times New Roman"/>
          <w:i/>
          <w:iCs/>
          <w:sz w:val="24"/>
          <w:szCs w:val="24"/>
          <w:lang w:eastAsia="en-GB"/>
        </w:rPr>
        <w:t>Bachelor of Education (B.Ed.) in Art (History)</w:t>
      </w:r>
      <w:r w:rsidRPr="008840CA">
        <w:rPr>
          <w:rFonts w:ascii="Times New Roman" w:eastAsia="Times New Roman" w:hAnsi="Times New Roman" w:cs="Times New Roman"/>
          <w:sz w:val="24"/>
          <w:szCs w:val="24"/>
          <w:lang w:eastAsia="en-GB"/>
        </w:rPr>
        <w:br/>
        <w:t>2019 – 2023</w:t>
      </w:r>
    </w:p>
    <w:p w:rsidR="008840CA" w:rsidRPr="008840CA" w:rsidRDefault="008840CA" w:rsidP="00F44861">
      <w:p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Academy of Christ the King Senior Secondary School</w:t>
      </w:r>
      <w:r w:rsidRPr="008840CA">
        <w:rPr>
          <w:rFonts w:ascii="Times New Roman" w:eastAsia="Times New Roman" w:hAnsi="Times New Roman" w:cs="Times New Roman"/>
          <w:sz w:val="24"/>
          <w:szCs w:val="24"/>
          <w:lang w:eastAsia="en-GB"/>
        </w:rPr>
        <w:t xml:space="preserve"> — Cape Coast, Ghana</w:t>
      </w:r>
      <w:r w:rsidRPr="008840CA">
        <w:rPr>
          <w:rFonts w:ascii="Times New Roman" w:eastAsia="Times New Roman" w:hAnsi="Times New Roman" w:cs="Times New Roman"/>
          <w:sz w:val="24"/>
          <w:szCs w:val="24"/>
          <w:lang w:eastAsia="en-GB"/>
        </w:rPr>
        <w:br/>
      </w:r>
      <w:r w:rsidRPr="008840CA">
        <w:rPr>
          <w:rFonts w:ascii="Times New Roman" w:eastAsia="Times New Roman" w:hAnsi="Times New Roman" w:cs="Times New Roman"/>
          <w:i/>
          <w:iCs/>
          <w:sz w:val="24"/>
          <w:szCs w:val="24"/>
          <w:lang w:eastAsia="en-GB"/>
        </w:rPr>
        <w:t>West African Senior Secondary Certificate Examination (WASSCE)</w:t>
      </w:r>
      <w:r w:rsidRPr="008840CA">
        <w:rPr>
          <w:rFonts w:ascii="Times New Roman" w:eastAsia="Times New Roman" w:hAnsi="Times New Roman" w:cs="Times New Roman"/>
          <w:sz w:val="24"/>
          <w:szCs w:val="24"/>
          <w:lang w:eastAsia="en-GB"/>
        </w:rPr>
        <w:br/>
        <w:t>2014 – 2017</w:t>
      </w:r>
    </w:p>
    <w:p w:rsidR="008840CA" w:rsidRPr="008840CA" w:rsidRDefault="008840CA" w:rsidP="00F44861">
      <w:pPr>
        <w:spacing w:before="100" w:beforeAutospacing="1" w:after="100" w:afterAutospacing="1" w:line="276" w:lineRule="auto"/>
        <w:rPr>
          <w:rFonts w:ascii="Times New Roman" w:eastAsia="Times New Roman" w:hAnsi="Times New Roman" w:cs="Times New Roman"/>
          <w:sz w:val="24"/>
          <w:szCs w:val="24"/>
          <w:lang w:eastAsia="en-GB"/>
        </w:rPr>
      </w:pPr>
      <w:proofErr w:type="spellStart"/>
      <w:r w:rsidRPr="008840CA">
        <w:rPr>
          <w:rFonts w:ascii="Times New Roman" w:eastAsia="Times New Roman" w:hAnsi="Times New Roman" w:cs="Times New Roman"/>
          <w:b/>
          <w:bCs/>
          <w:sz w:val="24"/>
          <w:szCs w:val="24"/>
          <w:lang w:eastAsia="en-GB"/>
        </w:rPr>
        <w:t>Dunwell</w:t>
      </w:r>
      <w:proofErr w:type="spellEnd"/>
      <w:r w:rsidRPr="008840CA">
        <w:rPr>
          <w:rFonts w:ascii="Times New Roman" w:eastAsia="Times New Roman" w:hAnsi="Times New Roman" w:cs="Times New Roman"/>
          <w:b/>
          <w:bCs/>
          <w:sz w:val="24"/>
          <w:szCs w:val="24"/>
          <w:lang w:eastAsia="en-GB"/>
        </w:rPr>
        <w:t xml:space="preserve"> Methodist Junior High School</w:t>
      </w:r>
      <w:r w:rsidRPr="008840CA">
        <w:rPr>
          <w:rFonts w:ascii="Times New Roman" w:eastAsia="Times New Roman" w:hAnsi="Times New Roman" w:cs="Times New Roman"/>
          <w:sz w:val="24"/>
          <w:szCs w:val="24"/>
          <w:lang w:eastAsia="en-GB"/>
        </w:rPr>
        <w:t xml:space="preserve"> — [Location]</w:t>
      </w:r>
      <w:r w:rsidRPr="008840CA">
        <w:rPr>
          <w:rFonts w:ascii="Times New Roman" w:eastAsia="Times New Roman" w:hAnsi="Times New Roman" w:cs="Times New Roman"/>
          <w:sz w:val="24"/>
          <w:szCs w:val="24"/>
          <w:lang w:eastAsia="en-GB"/>
        </w:rPr>
        <w:br/>
      </w:r>
      <w:r w:rsidRPr="008840CA">
        <w:rPr>
          <w:rFonts w:ascii="Times New Roman" w:eastAsia="Times New Roman" w:hAnsi="Times New Roman" w:cs="Times New Roman"/>
          <w:i/>
          <w:iCs/>
          <w:sz w:val="24"/>
          <w:szCs w:val="24"/>
          <w:lang w:eastAsia="en-GB"/>
        </w:rPr>
        <w:t>Basic Education Certificate Examination (BECE)</w:t>
      </w:r>
      <w:r w:rsidRPr="008840CA">
        <w:rPr>
          <w:rFonts w:ascii="Times New Roman" w:eastAsia="Times New Roman" w:hAnsi="Times New Roman" w:cs="Times New Roman"/>
          <w:sz w:val="24"/>
          <w:szCs w:val="24"/>
          <w:lang w:eastAsia="en-GB"/>
        </w:rPr>
        <w:br/>
        <w:t>2011 – 2014</w:t>
      </w:r>
    </w:p>
    <w:p w:rsidR="008840CA" w:rsidRPr="008840CA" w:rsidRDefault="008840CA" w:rsidP="00F44861">
      <w:pPr>
        <w:spacing w:after="0"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pict>
          <v:rect id="_x0000_i1219" style="width:0;height:1.5pt" o:hralign="center" o:hrstd="t" o:hr="t" fillcolor="#a0a0a0" stroked="f"/>
        </w:pict>
      </w:r>
    </w:p>
    <w:p w:rsidR="008840CA" w:rsidRPr="008840CA" w:rsidRDefault="008840CA" w:rsidP="00F44861">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8840CA">
        <w:rPr>
          <w:rFonts w:ascii="Times New Roman" w:eastAsia="Times New Roman" w:hAnsi="Times New Roman" w:cs="Times New Roman"/>
          <w:b/>
          <w:bCs/>
          <w:sz w:val="24"/>
          <w:szCs w:val="24"/>
          <w:lang w:eastAsia="en-GB"/>
        </w:rPr>
        <w:t>TEACHING &amp; ACADEMIC EXPERIENCE</w:t>
      </w:r>
    </w:p>
    <w:p w:rsidR="008840CA" w:rsidRPr="008840CA" w:rsidRDefault="008840CA" w:rsidP="00F44861">
      <w:p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Teaching Assistant</w:t>
      </w:r>
      <w:r w:rsidRPr="008840CA">
        <w:rPr>
          <w:rFonts w:ascii="Times New Roman" w:eastAsia="Times New Roman" w:hAnsi="Times New Roman" w:cs="Times New Roman"/>
          <w:sz w:val="24"/>
          <w:szCs w:val="24"/>
          <w:lang w:eastAsia="en-GB"/>
        </w:rPr>
        <w:t xml:space="preserve"> — Department of History, University of Cape Coast</w:t>
      </w:r>
      <w:r w:rsidRPr="008840CA">
        <w:rPr>
          <w:rFonts w:ascii="Times New Roman" w:eastAsia="Times New Roman" w:hAnsi="Times New Roman" w:cs="Times New Roman"/>
          <w:sz w:val="24"/>
          <w:szCs w:val="24"/>
          <w:lang w:eastAsia="en-GB"/>
        </w:rPr>
        <w:br/>
        <w:t>2023 – Present</w:t>
      </w:r>
    </w:p>
    <w:p w:rsidR="008840CA" w:rsidRPr="008840CA" w:rsidRDefault="008840CA" w:rsidP="00F44861">
      <w:pPr>
        <w:numPr>
          <w:ilvl w:val="0"/>
          <w:numId w:val="17"/>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Assisted lecturers in preparing and delivering lectures.</w:t>
      </w:r>
    </w:p>
    <w:p w:rsidR="008840CA" w:rsidRPr="008840CA" w:rsidRDefault="008840CA" w:rsidP="00F44861">
      <w:pPr>
        <w:numPr>
          <w:ilvl w:val="0"/>
          <w:numId w:val="17"/>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Guided undergraduate students in research methodology and final year project work.</w:t>
      </w:r>
    </w:p>
    <w:p w:rsidR="008840CA" w:rsidRPr="008840CA" w:rsidRDefault="008840CA" w:rsidP="00F44861">
      <w:pPr>
        <w:numPr>
          <w:ilvl w:val="0"/>
          <w:numId w:val="17"/>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Assisted with data collection and research report writing.</w:t>
      </w:r>
    </w:p>
    <w:p w:rsidR="008840CA" w:rsidRPr="008840CA" w:rsidRDefault="008840CA" w:rsidP="00F44861">
      <w:pPr>
        <w:spacing w:after="0"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lastRenderedPageBreak/>
        <w:pict>
          <v:rect id="_x0000_i1220" style="width:0;height:1.5pt" o:hralign="center" o:hrstd="t" o:hr="t" fillcolor="#a0a0a0" stroked="f"/>
        </w:pict>
      </w:r>
    </w:p>
    <w:p w:rsidR="008840CA" w:rsidRPr="008840CA" w:rsidRDefault="008840CA" w:rsidP="00F44861">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8840CA">
        <w:rPr>
          <w:rFonts w:ascii="Times New Roman" w:eastAsia="Times New Roman" w:hAnsi="Times New Roman" w:cs="Times New Roman"/>
          <w:b/>
          <w:bCs/>
          <w:sz w:val="24"/>
          <w:szCs w:val="24"/>
          <w:lang w:eastAsia="en-GB"/>
        </w:rPr>
        <w:t>PROFESSIONAL EXPERIENCE</w:t>
      </w:r>
    </w:p>
    <w:p w:rsidR="008840CA" w:rsidRPr="008840CA" w:rsidRDefault="008840CA" w:rsidP="00F44861">
      <w:p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Sales Executive</w:t>
      </w:r>
      <w:r w:rsidRPr="008840CA">
        <w:rPr>
          <w:rFonts w:ascii="Times New Roman" w:eastAsia="Times New Roman" w:hAnsi="Times New Roman" w:cs="Times New Roman"/>
          <w:sz w:val="24"/>
          <w:szCs w:val="24"/>
          <w:lang w:eastAsia="en-GB"/>
        </w:rPr>
        <w:t xml:space="preserve"> — Easy Purchase</w:t>
      </w:r>
      <w:r w:rsidRPr="008840CA">
        <w:rPr>
          <w:rFonts w:ascii="Times New Roman" w:eastAsia="Times New Roman" w:hAnsi="Times New Roman" w:cs="Times New Roman"/>
          <w:sz w:val="24"/>
          <w:szCs w:val="24"/>
          <w:lang w:eastAsia="en-GB"/>
        </w:rPr>
        <w:br/>
        <w:t>2023 – Present</w:t>
      </w:r>
    </w:p>
    <w:p w:rsidR="008840CA" w:rsidRPr="008840CA" w:rsidRDefault="008840CA" w:rsidP="00F44861">
      <w:pPr>
        <w:numPr>
          <w:ilvl w:val="0"/>
          <w:numId w:val="18"/>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Managed relationships with existing clients and acquired new clients.</w:t>
      </w:r>
    </w:p>
    <w:p w:rsidR="008840CA" w:rsidRPr="008840CA" w:rsidRDefault="008840CA" w:rsidP="00F44861">
      <w:pPr>
        <w:numPr>
          <w:ilvl w:val="0"/>
          <w:numId w:val="18"/>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 xml:space="preserve">Organized daily schedules for order </w:t>
      </w:r>
      <w:proofErr w:type="spellStart"/>
      <w:r w:rsidRPr="008840CA">
        <w:rPr>
          <w:rFonts w:ascii="Times New Roman" w:eastAsia="Times New Roman" w:hAnsi="Times New Roman" w:cs="Times New Roman"/>
          <w:sz w:val="24"/>
          <w:szCs w:val="24"/>
          <w:lang w:eastAsia="en-GB"/>
        </w:rPr>
        <w:t>fulfillment</w:t>
      </w:r>
      <w:proofErr w:type="spellEnd"/>
      <w:r w:rsidRPr="008840CA">
        <w:rPr>
          <w:rFonts w:ascii="Times New Roman" w:eastAsia="Times New Roman" w:hAnsi="Times New Roman" w:cs="Times New Roman"/>
          <w:sz w:val="24"/>
          <w:szCs w:val="24"/>
          <w:lang w:eastAsia="en-GB"/>
        </w:rPr>
        <w:t xml:space="preserve"> and customer service.</w:t>
      </w:r>
    </w:p>
    <w:p w:rsidR="008840CA" w:rsidRPr="008840CA" w:rsidRDefault="008840CA" w:rsidP="00F44861">
      <w:p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Business Consultant</w:t>
      </w:r>
      <w:r w:rsidRPr="008840CA">
        <w:rPr>
          <w:rFonts w:ascii="Times New Roman" w:eastAsia="Times New Roman" w:hAnsi="Times New Roman" w:cs="Times New Roman"/>
          <w:sz w:val="24"/>
          <w:szCs w:val="24"/>
          <w:lang w:eastAsia="en-GB"/>
        </w:rPr>
        <w:t xml:space="preserve"> — </w:t>
      </w:r>
      <w:proofErr w:type="spellStart"/>
      <w:r w:rsidRPr="008840CA">
        <w:rPr>
          <w:rFonts w:ascii="Times New Roman" w:eastAsia="Times New Roman" w:hAnsi="Times New Roman" w:cs="Times New Roman"/>
          <w:sz w:val="24"/>
          <w:szCs w:val="24"/>
          <w:lang w:eastAsia="en-GB"/>
        </w:rPr>
        <w:t>Rexon</w:t>
      </w:r>
      <w:proofErr w:type="spellEnd"/>
      <w:r w:rsidRPr="008840CA">
        <w:rPr>
          <w:rFonts w:ascii="Times New Roman" w:eastAsia="Times New Roman" w:hAnsi="Times New Roman" w:cs="Times New Roman"/>
          <w:sz w:val="24"/>
          <w:szCs w:val="24"/>
          <w:lang w:eastAsia="en-GB"/>
        </w:rPr>
        <w:t xml:space="preserve"> Consultancy Agency</w:t>
      </w:r>
      <w:r w:rsidRPr="008840CA">
        <w:rPr>
          <w:rFonts w:ascii="Times New Roman" w:eastAsia="Times New Roman" w:hAnsi="Times New Roman" w:cs="Times New Roman"/>
          <w:sz w:val="24"/>
          <w:szCs w:val="24"/>
          <w:lang w:eastAsia="en-GB"/>
        </w:rPr>
        <w:br/>
        <w:t>2020</w:t>
      </w:r>
    </w:p>
    <w:p w:rsidR="008840CA" w:rsidRPr="008840CA" w:rsidRDefault="008840CA" w:rsidP="00F44861">
      <w:pPr>
        <w:numPr>
          <w:ilvl w:val="0"/>
          <w:numId w:val="19"/>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Coordinated client meetings and training seminars.</w:t>
      </w:r>
    </w:p>
    <w:p w:rsidR="008840CA" w:rsidRPr="008840CA" w:rsidRDefault="008840CA" w:rsidP="00F44861">
      <w:pPr>
        <w:numPr>
          <w:ilvl w:val="0"/>
          <w:numId w:val="19"/>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Evaluated the effectiveness of training programs and provided feedback.</w:t>
      </w:r>
    </w:p>
    <w:p w:rsidR="008840CA" w:rsidRPr="008840CA" w:rsidRDefault="008840CA" w:rsidP="00F44861">
      <w:p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Pupil Teacher</w:t>
      </w:r>
      <w:r w:rsidRPr="008840CA">
        <w:rPr>
          <w:rFonts w:ascii="Times New Roman" w:eastAsia="Times New Roman" w:hAnsi="Times New Roman" w:cs="Times New Roman"/>
          <w:sz w:val="24"/>
          <w:szCs w:val="24"/>
          <w:lang w:eastAsia="en-GB"/>
        </w:rPr>
        <w:t xml:space="preserve"> — Boss International School</w:t>
      </w:r>
      <w:r w:rsidRPr="008840CA">
        <w:rPr>
          <w:rFonts w:ascii="Times New Roman" w:eastAsia="Times New Roman" w:hAnsi="Times New Roman" w:cs="Times New Roman"/>
          <w:sz w:val="24"/>
          <w:szCs w:val="24"/>
          <w:lang w:eastAsia="en-GB"/>
        </w:rPr>
        <w:br/>
        <w:t>2017 – 2019</w:t>
      </w:r>
    </w:p>
    <w:p w:rsidR="008840CA" w:rsidRPr="008840CA" w:rsidRDefault="008840CA" w:rsidP="00F44861">
      <w:pPr>
        <w:numPr>
          <w:ilvl w:val="0"/>
          <w:numId w:val="20"/>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Prepared lesson plans and taught various subjects.</w:t>
      </w:r>
    </w:p>
    <w:p w:rsidR="008840CA" w:rsidRPr="008840CA" w:rsidRDefault="008840CA" w:rsidP="00F44861">
      <w:pPr>
        <w:numPr>
          <w:ilvl w:val="0"/>
          <w:numId w:val="20"/>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Communicated with parents regarding student performance.</w:t>
      </w:r>
    </w:p>
    <w:p w:rsidR="008840CA" w:rsidRPr="008840CA" w:rsidRDefault="008840CA" w:rsidP="00F44861">
      <w:p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Insurance Agent</w:t>
      </w:r>
      <w:r w:rsidRPr="008840CA">
        <w:rPr>
          <w:rFonts w:ascii="Times New Roman" w:eastAsia="Times New Roman" w:hAnsi="Times New Roman" w:cs="Times New Roman"/>
          <w:sz w:val="24"/>
          <w:szCs w:val="24"/>
          <w:lang w:eastAsia="en-GB"/>
        </w:rPr>
        <w:t xml:space="preserve"> — Glico Insurance</w:t>
      </w:r>
      <w:r w:rsidRPr="008840CA">
        <w:rPr>
          <w:rFonts w:ascii="Times New Roman" w:eastAsia="Times New Roman" w:hAnsi="Times New Roman" w:cs="Times New Roman"/>
          <w:sz w:val="24"/>
          <w:szCs w:val="24"/>
          <w:lang w:eastAsia="en-GB"/>
        </w:rPr>
        <w:br/>
        <w:t>2017</w:t>
      </w:r>
    </w:p>
    <w:p w:rsidR="008840CA" w:rsidRPr="008840CA" w:rsidRDefault="008840CA" w:rsidP="00F44861">
      <w:pPr>
        <w:numPr>
          <w:ilvl w:val="0"/>
          <w:numId w:val="21"/>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Contacted potential clients and assessed their needs for appropriate insurance plans.</w:t>
      </w:r>
    </w:p>
    <w:p w:rsidR="008840CA" w:rsidRPr="008840CA" w:rsidRDefault="008840CA" w:rsidP="00F44861">
      <w:pPr>
        <w:numPr>
          <w:ilvl w:val="0"/>
          <w:numId w:val="21"/>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Maintained client records and prepared sales reports.</w:t>
      </w:r>
    </w:p>
    <w:p w:rsidR="008840CA" w:rsidRPr="008840CA" w:rsidRDefault="008840CA" w:rsidP="00F44861">
      <w:pPr>
        <w:spacing w:after="0"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pict>
          <v:rect id="_x0000_i1221" style="width:0;height:1.5pt" o:hralign="center" o:hrstd="t" o:hr="t" fillcolor="#a0a0a0" stroked="f"/>
        </w:pict>
      </w:r>
    </w:p>
    <w:p w:rsidR="008840CA" w:rsidRPr="008840CA" w:rsidRDefault="008840CA" w:rsidP="00F44861">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8840CA">
        <w:rPr>
          <w:rFonts w:ascii="Times New Roman" w:eastAsia="Times New Roman" w:hAnsi="Times New Roman" w:cs="Times New Roman"/>
          <w:b/>
          <w:bCs/>
          <w:sz w:val="24"/>
          <w:szCs w:val="24"/>
          <w:lang w:eastAsia="en-GB"/>
        </w:rPr>
        <w:t>LEADERSHIP EXPERIENCE</w:t>
      </w:r>
    </w:p>
    <w:p w:rsidR="008840CA" w:rsidRPr="008840CA" w:rsidRDefault="008840CA" w:rsidP="00F44861">
      <w:p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Church Secretary</w:t>
      </w:r>
      <w:r w:rsidRPr="008840CA">
        <w:rPr>
          <w:rFonts w:ascii="Times New Roman" w:eastAsia="Times New Roman" w:hAnsi="Times New Roman" w:cs="Times New Roman"/>
          <w:sz w:val="24"/>
          <w:szCs w:val="24"/>
          <w:lang w:eastAsia="en-GB"/>
        </w:rPr>
        <w:t xml:space="preserve"> — [Church Name]</w:t>
      </w:r>
      <w:r w:rsidRPr="008840CA">
        <w:rPr>
          <w:rFonts w:ascii="Times New Roman" w:eastAsia="Times New Roman" w:hAnsi="Times New Roman" w:cs="Times New Roman"/>
          <w:sz w:val="24"/>
          <w:szCs w:val="24"/>
          <w:lang w:eastAsia="en-GB"/>
        </w:rPr>
        <w:br/>
        <w:t>2019 – Present</w:t>
      </w:r>
    </w:p>
    <w:p w:rsidR="008840CA" w:rsidRPr="008840CA" w:rsidRDefault="008840CA" w:rsidP="00F44861">
      <w:pPr>
        <w:numPr>
          <w:ilvl w:val="0"/>
          <w:numId w:val="22"/>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Managed administrative tasks, including answering phone calls, filing documents, and organizing schedules for church services.</w:t>
      </w:r>
    </w:p>
    <w:p w:rsidR="008840CA" w:rsidRPr="008840CA" w:rsidRDefault="008840CA" w:rsidP="00F44861">
      <w:p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Account Assistant</w:t>
      </w:r>
      <w:r w:rsidRPr="008840CA">
        <w:rPr>
          <w:rFonts w:ascii="Times New Roman" w:eastAsia="Times New Roman" w:hAnsi="Times New Roman" w:cs="Times New Roman"/>
          <w:sz w:val="24"/>
          <w:szCs w:val="24"/>
          <w:lang w:eastAsia="en-GB"/>
        </w:rPr>
        <w:t xml:space="preserve"> — Boss International School</w:t>
      </w:r>
      <w:r w:rsidRPr="008840CA">
        <w:rPr>
          <w:rFonts w:ascii="Times New Roman" w:eastAsia="Times New Roman" w:hAnsi="Times New Roman" w:cs="Times New Roman"/>
          <w:sz w:val="24"/>
          <w:szCs w:val="24"/>
          <w:lang w:eastAsia="en-GB"/>
        </w:rPr>
        <w:br/>
        <w:t>2018 – 2019</w:t>
      </w:r>
    </w:p>
    <w:p w:rsidR="008840CA" w:rsidRPr="008840CA" w:rsidRDefault="008840CA" w:rsidP="00F44861">
      <w:pPr>
        <w:numPr>
          <w:ilvl w:val="0"/>
          <w:numId w:val="23"/>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Prepared budgets and financial records for management.</w:t>
      </w:r>
    </w:p>
    <w:p w:rsidR="008840CA" w:rsidRPr="008840CA" w:rsidRDefault="008840CA" w:rsidP="00F44861">
      <w:p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Girls Prefect</w:t>
      </w:r>
      <w:r w:rsidRPr="008840CA">
        <w:rPr>
          <w:rFonts w:ascii="Times New Roman" w:eastAsia="Times New Roman" w:hAnsi="Times New Roman" w:cs="Times New Roman"/>
          <w:sz w:val="24"/>
          <w:szCs w:val="24"/>
          <w:lang w:eastAsia="en-GB"/>
        </w:rPr>
        <w:t xml:space="preserve"> — </w:t>
      </w:r>
      <w:proofErr w:type="spellStart"/>
      <w:r w:rsidRPr="008840CA">
        <w:rPr>
          <w:rFonts w:ascii="Times New Roman" w:eastAsia="Times New Roman" w:hAnsi="Times New Roman" w:cs="Times New Roman"/>
          <w:sz w:val="24"/>
          <w:szCs w:val="24"/>
          <w:lang w:eastAsia="en-GB"/>
        </w:rPr>
        <w:t>Ackon</w:t>
      </w:r>
      <w:proofErr w:type="spellEnd"/>
      <w:r w:rsidRPr="008840CA">
        <w:rPr>
          <w:rFonts w:ascii="Times New Roman" w:eastAsia="Times New Roman" w:hAnsi="Times New Roman" w:cs="Times New Roman"/>
          <w:sz w:val="24"/>
          <w:szCs w:val="24"/>
          <w:lang w:eastAsia="en-GB"/>
        </w:rPr>
        <w:t xml:space="preserve"> House, Academy of Christ the King</w:t>
      </w:r>
      <w:r w:rsidRPr="008840CA">
        <w:rPr>
          <w:rFonts w:ascii="Times New Roman" w:eastAsia="Times New Roman" w:hAnsi="Times New Roman" w:cs="Times New Roman"/>
          <w:sz w:val="24"/>
          <w:szCs w:val="24"/>
          <w:lang w:eastAsia="en-GB"/>
        </w:rPr>
        <w:br/>
        <w:t>2016 – 2017</w:t>
      </w:r>
    </w:p>
    <w:p w:rsidR="008840CA" w:rsidRPr="008840CA" w:rsidRDefault="008840CA" w:rsidP="00F44861">
      <w:pPr>
        <w:numPr>
          <w:ilvl w:val="0"/>
          <w:numId w:val="24"/>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lastRenderedPageBreak/>
        <w:t>Ensured discipline and supervised the upkeep of dormitories.</w:t>
      </w:r>
    </w:p>
    <w:p w:rsidR="008840CA" w:rsidRPr="008840CA" w:rsidRDefault="008840CA" w:rsidP="00F44861">
      <w:p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Girls Head Prefect</w:t>
      </w:r>
      <w:r w:rsidRPr="008840CA">
        <w:rPr>
          <w:rFonts w:ascii="Times New Roman" w:eastAsia="Times New Roman" w:hAnsi="Times New Roman" w:cs="Times New Roman"/>
          <w:sz w:val="24"/>
          <w:szCs w:val="24"/>
          <w:lang w:eastAsia="en-GB"/>
        </w:rPr>
        <w:t xml:space="preserve"> — </w:t>
      </w:r>
      <w:proofErr w:type="spellStart"/>
      <w:r w:rsidRPr="008840CA">
        <w:rPr>
          <w:rFonts w:ascii="Times New Roman" w:eastAsia="Times New Roman" w:hAnsi="Times New Roman" w:cs="Times New Roman"/>
          <w:sz w:val="24"/>
          <w:szCs w:val="24"/>
          <w:lang w:eastAsia="en-GB"/>
        </w:rPr>
        <w:t>Dunwell</w:t>
      </w:r>
      <w:proofErr w:type="spellEnd"/>
      <w:r w:rsidRPr="008840CA">
        <w:rPr>
          <w:rFonts w:ascii="Times New Roman" w:eastAsia="Times New Roman" w:hAnsi="Times New Roman" w:cs="Times New Roman"/>
          <w:sz w:val="24"/>
          <w:szCs w:val="24"/>
          <w:lang w:eastAsia="en-GB"/>
        </w:rPr>
        <w:t xml:space="preserve"> Methodist Junior High School</w:t>
      </w:r>
      <w:r w:rsidRPr="008840CA">
        <w:rPr>
          <w:rFonts w:ascii="Times New Roman" w:eastAsia="Times New Roman" w:hAnsi="Times New Roman" w:cs="Times New Roman"/>
          <w:sz w:val="24"/>
          <w:szCs w:val="24"/>
          <w:lang w:eastAsia="en-GB"/>
        </w:rPr>
        <w:br/>
        <w:t>2013 – 2014</w:t>
      </w:r>
    </w:p>
    <w:p w:rsidR="008840CA" w:rsidRPr="008840CA" w:rsidRDefault="008840CA" w:rsidP="00F44861">
      <w:pPr>
        <w:numPr>
          <w:ilvl w:val="0"/>
          <w:numId w:val="25"/>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Served as a liaison between students and the administration.</w:t>
      </w:r>
    </w:p>
    <w:p w:rsidR="008840CA" w:rsidRPr="008840CA" w:rsidRDefault="008840CA" w:rsidP="00F44861">
      <w:pPr>
        <w:numPr>
          <w:ilvl w:val="0"/>
          <w:numId w:val="25"/>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Supervised prefects and managed student activities.</w:t>
      </w:r>
    </w:p>
    <w:p w:rsidR="008840CA" w:rsidRPr="008840CA" w:rsidRDefault="008840CA" w:rsidP="00F44861">
      <w:pPr>
        <w:spacing w:after="0"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pict>
          <v:rect id="_x0000_i1222" style="width:0;height:1.5pt" o:hralign="center" o:hrstd="t" o:hr="t" fillcolor="#a0a0a0" stroked="f"/>
        </w:pict>
      </w:r>
    </w:p>
    <w:p w:rsidR="008840CA" w:rsidRPr="008840CA" w:rsidRDefault="008840CA" w:rsidP="00F44861">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8840CA">
        <w:rPr>
          <w:rFonts w:ascii="Times New Roman" w:eastAsia="Times New Roman" w:hAnsi="Times New Roman" w:cs="Times New Roman"/>
          <w:b/>
          <w:bCs/>
          <w:sz w:val="24"/>
          <w:szCs w:val="24"/>
          <w:lang w:eastAsia="en-GB"/>
        </w:rPr>
        <w:t>PERSONAL RESEARCH EXPERIENCE</w:t>
      </w:r>
    </w:p>
    <w:p w:rsidR="008840CA" w:rsidRPr="008840CA" w:rsidRDefault="008840CA" w:rsidP="00F44861">
      <w:p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History Curriculum</w:t>
      </w:r>
      <w:r w:rsidRPr="008840CA">
        <w:rPr>
          <w:rFonts w:ascii="Times New Roman" w:eastAsia="Times New Roman" w:hAnsi="Times New Roman" w:cs="Times New Roman"/>
          <w:sz w:val="24"/>
          <w:szCs w:val="24"/>
          <w:lang w:eastAsia="en-GB"/>
        </w:rPr>
        <w:t>: Investigating the effectiveness of the history curriculum in imparting historical thinking skills to students.</w:t>
      </w:r>
    </w:p>
    <w:p w:rsidR="008840CA" w:rsidRPr="008840CA" w:rsidRDefault="008840CA" w:rsidP="00F44861">
      <w:pPr>
        <w:spacing w:after="0"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pict>
          <v:rect id="_x0000_i1223" style="width:0;height:1.5pt" o:hralign="center" o:hrstd="t" o:hr="t" fillcolor="#a0a0a0" stroked="f"/>
        </w:pict>
      </w:r>
    </w:p>
    <w:p w:rsidR="008840CA" w:rsidRPr="008840CA" w:rsidRDefault="008840CA" w:rsidP="00F44861">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8840CA">
        <w:rPr>
          <w:rFonts w:ascii="Times New Roman" w:eastAsia="Times New Roman" w:hAnsi="Times New Roman" w:cs="Times New Roman"/>
          <w:b/>
          <w:bCs/>
          <w:sz w:val="24"/>
          <w:szCs w:val="24"/>
          <w:lang w:eastAsia="en-GB"/>
        </w:rPr>
        <w:t>RESEARCH INTERESTS</w:t>
      </w:r>
    </w:p>
    <w:p w:rsidR="008840CA" w:rsidRPr="008840CA" w:rsidRDefault="008840CA" w:rsidP="00F44861">
      <w:pPr>
        <w:numPr>
          <w:ilvl w:val="0"/>
          <w:numId w:val="26"/>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West African History</w:t>
      </w:r>
      <w:r w:rsidRPr="008840CA">
        <w:rPr>
          <w:rFonts w:ascii="Times New Roman" w:eastAsia="Times New Roman" w:hAnsi="Times New Roman" w:cs="Times New Roman"/>
          <w:sz w:val="24"/>
          <w:szCs w:val="24"/>
          <w:lang w:eastAsia="en-GB"/>
        </w:rPr>
        <w:br/>
        <w:t>Focuses on the rich and diverse history of West Africa, from pre-colonial times through independence movements. Emphasizes understanding the cultural, economic, and political developments that have shaped the region.</w:t>
      </w:r>
    </w:p>
    <w:p w:rsidR="008840CA" w:rsidRPr="008840CA" w:rsidRDefault="008840CA" w:rsidP="00F44861">
      <w:pPr>
        <w:numPr>
          <w:ilvl w:val="0"/>
          <w:numId w:val="26"/>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Political History</w:t>
      </w:r>
      <w:r w:rsidRPr="008840CA">
        <w:rPr>
          <w:rFonts w:ascii="Times New Roman" w:eastAsia="Times New Roman" w:hAnsi="Times New Roman" w:cs="Times New Roman"/>
          <w:sz w:val="24"/>
          <w:szCs w:val="24"/>
          <w:lang w:eastAsia="en-GB"/>
        </w:rPr>
        <w:br/>
        <w:t>Investigates the evolution of governance and political systems in West Africa. This includes studying the effects of colonial rule, independence, and modern state-building efforts on political stability and governance.</w:t>
      </w:r>
    </w:p>
    <w:p w:rsidR="008840CA" w:rsidRPr="008840CA" w:rsidRDefault="008840CA" w:rsidP="00F44861">
      <w:pPr>
        <w:numPr>
          <w:ilvl w:val="0"/>
          <w:numId w:val="26"/>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Slavery and Colonialism</w:t>
      </w:r>
      <w:r w:rsidRPr="008840CA">
        <w:rPr>
          <w:rFonts w:ascii="Times New Roman" w:eastAsia="Times New Roman" w:hAnsi="Times New Roman" w:cs="Times New Roman"/>
          <w:sz w:val="24"/>
          <w:szCs w:val="24"/>
          <w:lang w:eastAsia="en-GB"/>
        </w:rPr>
        <w:br/>
        <w:t>Explores the transatlantic slave trade and the legacy of colonialism in shaping the socio-political and economic landscape of West Africa. Focuses on how these historical phenomena influence modern societal structures.</w:t>
      </w:r>
    </w:p>
    <w:p w:rsidR="008840CA" w:rsidRPr="008840CA" w:rsidRDefault="008840CA" w:rsidP="00F44861">
      <w:pPr>
        <w:numPr>
          <w:ilvl w:val="0"/>
          <w:numId w:val="26"/>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Social History</w:t>
      </w:r>
      <w:r w:rsidRPr="008840CA">
        <w:rPr>
          <w:rFonts w:ascii="Times New Roman" w:eastAsia="Times New Roman" w:hAnsi="Times New Roman" w:cs="Times New Roman"/>
          <w:sz w:val="24"/>
          <w:szCs w:val="24"/>
          <w:lang w:eastAsia="en-GB"/>
        </w:rPr>
        <w:br/>
      </w:r>
      <w:proofErr w:type="spellStart"/>
      <w:r w:rsidRPr="008840CA">
        <w:rPr>
          <w:rFonts w:ascii="Times New Roman" w:eastAsia="Times New Roman" w:hAnsi="Times New Roman" w:cs="Times New Roman"/>
          <w:sz w:val="24"/>
          <w:szCs w:val="24"/>
          <w:lang w:eastAsia="en-GB"/>
        </w:rPr>
        <w:t>Analyzes</w:t>
      </w:r>
      <w:proofErr w:type="spellEnd"/>
      <w:r w:rsidRPr="008840CA">
        <w:rPr>
          <w:rFonts w:ascii="Times New Roman" w:eastAsia="Times New Roman" w:hAnsi="Times New Roman" w:cs="Times New Roman"/>
          <w:sz w:val="24"/>
          <w:szCs w:val="24"/>
          <w:lang w:eastAsia="en-GB"/>
        </w:rPr>
        <w:t xml:space="preserve"> the day-to-day lives of ordinary people in West African societies throughout history. Topics include family dynamics, religious practices, education, and economic activities.</w:t>
      </w:r>
    </w:p>
    <w:p w:rsidR="008840CA" w:rsidRPr="008840CA" w:rsidRDefault="008840CA" w:rsidP="00F44861">
      <w:pPr>
        <w:numPr>
          <w:ilvl w:val="0"/>
          <w:numId w:val="26"/>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Gender History</w:t>
      </w:r>
      <w:bookmarkStart w:id="0" w:name="_GoBack"/>
      <w:bookmarkEnd w:id="0"/>
      <w:r w:rsidRPr="008840CA">
        <w:rPr>
          <w:rFonts w:ascii="Times New Roman" w:eastAsia="Times New Roman" w:hAnsi="Times New Roman" w:cs="Times New Roman"/>
          <w:sz w:val="24"/>
          <w:szCs w:val="24"/>
          <w:lang w:eastAsia="en-GB"/>
        </w:rPr>
        <w:br/>
        <w:t>Studies the roles, contributions, and challenges faced by women and other gendered groups in West African societies. Investigates how gender intersects with issues such as colonialism, slavery, and post-independence reforms.</w:t>
      </w:r>
    </w:p>
    <w:p w:rsidR="008840CA" w:rsidRPr="008840CA" w:rsidRDefault="008840CA" w:rsidP="00F44861">
      <w:pPr>
        <w:spacing w:after="0"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pict>
          <v:rect id="_x0000_i1224" style="width:0;height:1.5pt" o:hralign="center" o:hrstd="t" o:hr="t" fillcolor="#a0a0a0" stroked="f"/>
        </w:pict>
      </w:r>
    </w:p>
    <w:p w:rsidR="008840CA" w:rsidRPr="008840CA" w:rsidRDefault="008840CA" w:rsidP="00F44861">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8840CA">
        <w:rPr>
          <w:rFonts w:ascii="Times New Roman" w:eastAsia="Times New Roman" w:hAnsi="Times New Roman" w:cs="Times New Roman"/>
          <w:b/>
          <w:bCs/>
          <w:sz w:val="24"/>
          <w:szCs w:val="24"/>
          <w:lang w:eastAsia="en-GB"/>
        </w:rPr>
        <w:t>PRESENTATIONS &amp; CONFERENCES</w:t>
      </w:r>
    </w:p>
    <w:p w:rsidR="008840CA" w:rsidRPr="008840CA" w:rsidRDefault="008840CA" w:rsidP="00F44861">
      <w:pPr>
        <w:numPr>
          <w:ilvl w:val="0"/>
          <w:numId w:val="27"/>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lastRenderedPageBreak/>
        <w:t>Atta Mills Memorial</w:t>
      </w:r>
      <w:r w:rsidRPr="008840CA">
        <w:rPr>
          <w:rFonts w:ascii="Times New Roman" w:eastAsia="Times New Roman" w:hAnsi="Times New Roman" w:cs="Times New Roman"/>
          <w:sz w:val="24"/>
          <w:szCs w:val="24"/>
          <w:lang w:eastAsia="en-GB"/>
        </w:rPr>
        <w:t>, University of Cape Coast — 15 March 2023</w:t>
      </w:r>
      <w:r w:rsidRPr="008840CA">
        <w:rPr>
          <w:rFonts w:ascii="Times New Roman" w:eastAsia="Times New Roman" w:hAnsi="Times New Roman" w:cs="Times New Roman"/>
          <w:sz w:val="24"/>
          <w:szCs w:val="24"/>
          <w:lang w:eastAsia="en-GB"/>
        </w:rPr>
        <w:br/>
        <w:t>Role: Minute-taking</w:t>
      </w:r>
    </w:p>
    <w:p w:rsidR="008840CA" w:rsidRPr="008840CA" w:rsidRDefault="008840CA" w:rsidP="00F44861">
      <w:pPr>
        <w:numPr>
          <w:ilvl w:val="0"/>
          <w:numId w:val="27"/>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 xml:space="preserve">Role Seminar: </w:t>
      </w:r>
      <w:proofErr w:type="spellStart"/>
      <w:proofErr w:type="gramStart"/>
      <w:r w:rsidRPr="008840CA">
        <w:rPr>
          <w:rFonts w:ascii="Times New Roman" w:eastAsia="Times New Roman" w:hAnsi="Times New Roman" w:cs="Times New Roman"/>
          <w:b/>
          <w:bCs/>
          <w:sz w:val="24"/>
          <w:szCs w:val="24"/>
          <w:lang w:eastAsia="en-GB"/>
        </w:rPr>
        <w:t>M.Phil</w:t>
      </w:r>
      <w:proofErr w:type="spellEnd"/>
      <w:proofErr w:type="gramEnd"/>
      <w:r w:rsidRPr="008840CA">
        <w:rPr>
          <w:rFonts w:ascii="Times New Roman" w:eastAsia="Times New Roman" w:hAnsi="Times New Roman" w:cs="Times New Roman"/>
          <w:b/>
          <w:bCs/>
          <w:sz w:val="24"/>
          <w:szCs w:val="24"/>
          <w:lang w:eastAsia="en-GB"/>
        </w:rPr>
        <w:t xml:space="preserve"> Proposal </w:t>
      </w:r>
      <w:proofErr w:type="spellStart"/>
      <w:r w:rsidRPr="008840CA">
        <w:rPr>
          <w:rFonts w:ascii="Times New Roman" w:eastAsia="Times New Roman" w:hAnsi="Times New Roman" w:cs="Times New Roman"/>
          <w:b/>
          <w:bCs/>
          <w:sz w:val="24"/>
          <w:szCs w:val="24"/>
          <w:lang w:eastAsia="en-GB"/>
        </w:rPr>
        <w:t>Defense</w:t>
      </w:r>
      <w:proofErr w:type="spellEnd"/>
      <w:r w:rsidRPr="008840CA">
        <w:rPr>
          <w:rFonts w:ascii="Times New Roman" w:eastAsia="Times New Roman" w:hAnsi="Times New Roman" w:cs="Times New Roman"/>
          <w:b/>
          <w:bCs/>
          <w:sz w:val="24"/>
          <w:szCs w:val="24"/>
          <w:lang w:eastAsia="en-GB"/>
        </w:rPr>
        <w:t xml:space="preserve"> by Stanford Mensah</w:t>
      </w:r>
      <w:r w:rsidRPr="008840CA">
        <w:rPr>
          <w:rFonts w:ascii="Times New Roman" w:eastAsia="Times New Roman" w:hAnsi="Times New Roman" w:cs="Times New Roman"/>
          <w:sz w:val="24"/>
          <w:szCs w:val="24"/>
          <w:lang w:eastAsia="en-GB"/>
        </w:rPr>
        <w:t xml:space="preserve"> — 24 January 2024</w:t>
      </w:r>
      <w:r w:rsidRPr="008840CA">
        <w:rPr>
          <w:rFonts w:ascii="Times New Roman" w:eastAsia="Times New Roman" w:hAnsi="Times New Roman" w:cs="Times New Roman"/>
          <w:sz w:val="24"/>
          <w:szCs w:val="24"/>
          <w:lang w:eastAsia="en-GB"/>
        </w:rPr>
        <w:br/>
        <w:t>Topic: "</w:t>
      </w:r>
      <w:proofErr w:type="spellStart"/>
      <w:r w:rsidRPr="008840CA">
        <w:rPr>
          <w:rFonts w:ascii="Times New Roman" w:eastAsia="Times New Roman" w:hAnsi="Times New Roman" w:cs="Times New Roman"/>
          <w:sz w:val="24"/>
          <w:szCs w:val="24"/>
          <w:lang w:eastAsia="en-GB"/>
        </w:rPr>
        <w:t>Assin</w:t>
      </w:r>
      <w:proofErr w:type="spellEnd"/>
      <w:r w:rsidRPr="008840CA">
        <w:rPr>
          <w:rFonts w:ascii="Times New Roman" w:eastAsia="Times New Roman" w:hAnsi="Times New Roman" w:cs="Times New Roman"/>
          <w:sz w:val="24"/>
          <w:szCs w:val="24"/>
          <w:lang w:eastAsia="en-GB"/>
        </w:rPr>
        <w:t xml:space="preserve"> </w:t>
      </w:r>
      <w:proofErr w:type="spellStart"/>
      <w:r w:rsidRPr="008840CA">
        <w:rPr>
          <w:rFonts w:ascii="Times New Roman" w:eastAsia="Times New Roman" w:hAnsi="Times New Roman" w:cs="Times New Roman"/>
          <w:sz w:val="24"/>
          <w:szCs w:val="24"/>
          <w:lang w:eastAsia="en-GB"/>
        </w:rPr>
        <w:t>Kushea</w:t>
      </w:r>
      <w:proofErr w:type="spellEnd"/>
      <w:r w:rsidRPr="008840CA">
        <w:rPr>
          <w:rFonts w:ascii="Times New Roman" w:eastAsia="Times New Roman" w:hAnsi="Times New Roman" w:cs="Times New Roman"/>
          <w:sz w:val="24"/>
          <w:szCs w:val="24"/>
          <w:lang w:eastAsia="en-GB"/>
        </w:rPr>
        <w:t xml:space="preserve"> and the Concept of Sankofa"</w:t>
      </w:r>
    </w:p>
    <w:p w:rsidR="008840CA" w:rsidRPr="008840CA" w:rsidRDefault="008840CA" w:rsidP="00F44861">
      <w:pPr>
        <w:numPr>
          <w:ilvl w:val="0"/>
          <w:numId w:val="27"/>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 xml:space="preserve">Seminar: Ph.D. Proposal </w:t>
      </w:r>
      <w:proofErr w:type="spellStart"/>
      <w:r w:rsidRPr="008840CA">
        <w:rPr>
          <w:rFonts w:ascii="Times New Roman" w:eastAsia="Times New Roman" w:hAnsi="Times New Roman" w:cs="Times New Roman"/>
          <w:b/>
          <w:bCs/>
          <w:sz w:val="24"/>
          <w:szCs w:val="24"/>
          <w:lang w:eastAsia="en-GB"/>
        </w:rPr>
        <w:t>Defense</w:t>
      </w:r>
      <w:proofErr w:type="spellEnd"/>
      <w:r w:rsidRPr="008840CA">
        <w:rPr>
          <w:rFonts w:ascii="Times New Roman" w:eastAsia="Times New Roman" w:hAnsi="Times New Roman" w:cs="Times New Roman"/>
          <w:b/>
          <w:bCs/>
          <w:sz w:val="24"/>
          <w:szCs w:val="24"/>
          <w:lang w:eastAsia="en-GB"/>
        </w:rPr>
        <w:t xml:space="preserve"> by Mr. Oliver Kofi </w:t>
      </w:r>
      <w:proofErr w:type="spellStart"/>
      <w:r w:rsidRPr="008840CA">
        <w:rPr>
          <w:rFonts w:ascii="Times New Roman" w:eastAsia="Times New Roman" w:hAnsi="Times New Roman" w:cs="Times New Roman"/>
          <w:b/>
          <w:bCs/>
          <w:sz w:val="24"/>
          <w:szCs w:val="24"/>
          <w:lang w:eastAsia="en-GB"/>
        </w:rPr>
        <w:t>Tasin</w:t>
      </w:r>
      <w:proofErr w:type="spellEnd"/>
      <w:r w:rsidRPr="008840CA">
        <w:rPr>
          <w:rFonts w:ascii="Times New Roman" w:eastAsia="Times New Roman" w:hAnsi="Times New Roman" w:cs="Times New Roman"/>
          <w:sz w:val="24"/>
          <w:szCs w:val="24"/>
          <w:lang w:eastAsia="en-GB"/>
        </w:rPr>
        <w:t xml:space="preserve"> — 28 February 2024</w:t>
      </w:r>
      <w:r w:rsidRPr="008840CA">
        <w:rPr>
          <w:rFonts w:ascii="Times New Roman" w:eastAsia="Times New Roman" w:hAnsi="Times New Roman" w:cs="Times New Roman"/>
          <w:sz w:val="24"/>
          <w:szCs w:val="24"/>
          <w:lang w:eastAsia="en-GB"/>
        </w:rPr>
        <w:br/>
        <w:t>Topic: "History of Sanitation Policy in Northern Ghana 1902-1966"</w:t>
      </w:r>
    </w:p>
    <w:p w:rsidR="008840CA" w:rsidRPr="008840CA" w:rsidRDefault="008840CA" w:rsidP="00F44861">
      <w:pPr>
        <w:spacing w:after="0"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pict>
          <v:rect id="_x0000_i1225" style="width:0;height:1.5pt" o:hralign="center" o:hrstd="t" o:hr="t" fillcolor="#a0a0a0" stroked="f"/>
        </w:pict>
      </w:r>
    </w:p>
    <w:p w:rsidR="008840CA" w:rsidRPr="008840CA" w:rsidRDefault="008840CA" w:rsidP="00F44861">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8840CA">
        <w:rPr>
          <w:rFonts w:ascii="Times New Roman" w:eastAsia="Times New Roman" w:hAnsi="Times New Roman" w:cs="Times New Roman"/>
          <w:b/>
          <w:bCs/>
          <w:sz w:val="24"/>
          <w:szCs w:val="24"/>
          <w:lang w:eastAsia="en-GB"/>
        </w:rPr>
        <w:t>AWARDS &amp; HONORS</w:t>
      </w:r>
    </w:p>
    <w:p w:rsidR="008840CA" w:rsidRPr="008840CA" w:rsidRDefault="008840CA" w:rsidP="00F44861">
      <w:pPr>
        <w:numPr>
          <w:ilvl w:val="0"/>
          <w:numId w:val="28"/>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Most Dedicated Helper to Students with Disabilities — Aquinas Foundation (2023)</w:t>
      </w:r>
    </w:p>
    <w:p w:rsidR="008840CA" w:rsidRPr="008840CA" w:rsidRDefault="008840CA" w:rsidP="00F44861">
      <w:pPr>
        <w:numPr>
          <w:ilvl w:val="0"/>
          <w:numId w:val="28"/>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 xml:space="preserve">Best Sales Executive — </w:t>
      </w:r>
      <w:proofErr w:type="spellStart"/>
      <w:r w:rsidRPr="008840CA">
        <w:rPr>
          <w:rFonts w:ascii="Times New Roman" w:eastAsia="Times New Roman" w:hAnsi="Times New Roman" w:cs="Times New Roman"/>
          <w:sz w:val="24"/>
          <w:szCs w:val="24"/>
          <w:lang w:eastAsia="en-GB"/>
        </w:rPr>
        <w:t>Rexon</w:t>
      </w:r>
      <w:proofErr w:type="spellEnd"/>
      <w:r w:rsidRPr="008840CA">
        <w:rPr>
          <w:rFonts w:ascii="Times New Roman" w:eastAsia="Times New Roman" w:hAnsi="Times New Roman" w:cs="Times New Roman"/>
          <w:sz w:val="24"/>
          <w:szCs w:val="24"/>
          <w:lang w:eastAsia="en-GB"/>
        </w:rPr>
        <w:t xml:space="preserve"> Business Consultancy (2023)</w:t>
      </w:r>
    </w:p>
    <w:p w:rsidR="008840CA" w:rsidRPr="008840CA" w:rsidRDefault="008840CA" w:rsidP="00F44861">
      <w:pPr>
        <w:numPr>
          <w:ilvl w:val="0"/>
          <w:numId w:val="28"/>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 xml:space="preserve">Most Outstanding Team Leader — </w:t>
      </w:r>
      <w:proofErr w:type="spellStart"/>
      <w:r w:rsidRPr="008840CA">
        <w:rPr>
          <w:rFonts w:ascii="Times New Roman" w:eastAsia="Times New Roman" w:hAnsi="Times New Roman" w:cs="Times New Roman"/>
          <w:sz w:val="24"/>
          <w:szCs w:val="24"/>
          <w:lang w:eastAsia="en-GB"/>
        </w:rPr>
        <w:t>Rexon</w:t>
      </w:r>
      <w:proofErr w:type="spellEnd"/>
      <w:r w:rsidRPr="008840CA">
        <w:rPr>
          <w:rFonts w:ascii="Times New Roman" w:eastAsia="Times New Roman" w:hAnsi="Times New Roman" w:cs="Times New Roman"/>
          <w:sz w:val="24"/>
          <w:szCs w:val="24"/>
          <w:lang w:eastAsia="en-GB"/>
        </w:rPr>
        <w:t xml:space="preserve"> Business Consultancy (2023)</w:t>
      </w:r>
    </w:p>
    <w:p w:rsidR="008840CA" w:rsidRPr="008840CA" w:rsidRDefault="008840CA" w:rsidP="00F44861">
      <w:pPr>
        <w:numPr>
          <w:ilvl w:val="0"/>
          <w:numId w:val="28"/>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Most Punctual Teacher — Boss International School (2019)</w:t>
      </w:r>
    </w:p>
    <w:p w:rsidR="008840CA" w:rsidRPr="008840CA" w:rsidRDefault="008840CA" w:rsidP="00F44861">
      <w:pPr>
        <w:numPr>
          <w:ilvl w:val="0"/>
          <w:numId w:val="28"/>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 xml:space="preserve">Best Prefect — </w:t>
      </w:r>
      <w:proofErr w:type="spellStart"/>
      <w:r w:rsidRPr="008840CA">
        <w:rPr>
          <w:rFonts w:ascii="Times New Roman" w:eastAsia="Times New Roman" w:hAnsi="Times New Roman" w:cs="Times New Roman"/>
          <w:sz w:val="24"/>
          <w:szCs w:val="24"/>
          <w:lang w:eastAsia="en-GB"/>
        </w:rPr>
        <w:t>Ackon</w:t>
      </w:r>
      <w:proofErr w:type="spellEnd"/>
      <w:r w:rsidRPr="008840CA">
        <w:rPr>
          <w:rFonts w:ascii="Times New Roman" w:eastAsia="Times New Roman" w:hAnsi="Times New Roman" w:cs="Times New Roman"/>
          <w:sz w:val="24"/>
          <w:szCs w:val="24"/>
          <w:lang w:eastAsia="en-GB"/>
        </w:rPr>
        <w:t xml:space="preserve"> House, Academy of Christ the King (2017)</w:t>
      </w:r>
    </w:p>
    <w:p w:rsidR="008840CA" w:rsidRPr="008840CA" w:rsidRDefault="008840CA" w:rsidP="00F44861">
      <w:pPr>
        <w:spacing w:after="0"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pict>
          <v:rect id="_x0000_i1226" style="width:0;height:1.5pt" o:hralign="center" o:hrstd="t" o:hr="t" fillcolor="#a0a0a0" stroked="f"/>
        </w:pict>
      </w:r>
    </w:p>
    <w:p w:rsidR="008840CA" w:rsidRPr="008840CA" w:rsidRDefault="008840CA" w:rsidP="00F44861">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8840CA">
        <w:rPr>
          <w:rFonts w:ascii="Times New Roman" w:eastAsia="Times New Roman" w:hAnsi="Times New Roman" w:cs="Times New Roman"/>
          <w:b/>
          <w:bCs/>
          <w:sz w:val="24"/>
          <w:szCs w:val="24"/>
          <w:lang w:eastAsia="en-GB"/>
        </w:rPr>
        <w:t>SKILLS</w:t>
      </w:r>
    </w:p>
    <w:p w:rsidR="008840CA" w:rsidRPr="008840CA" w:rsidRDefault="008840CA" w:rsidP="00F44861">
      <w:pPr>
        <w:numPr>
          <w:ilvl w:val="0"/>
          <w:numId w:val="29"/>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Proficient in Microsoft Office Suite (Word, PowerPoint, Excel)</w:t>
      </w:r>
    </w:p>
    <w:p w:rsidR="008840CA" w:rsidRPr="008840CA" w:rsidRDefault="008840CA" w:rsidP="00F44861">
      <w:pPr>
        <w:numPr>
          <w:ilvl w:val="0"/>
          <w:numId w:val="29"/>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Leadership and Teamwork</w:t>
      </w:r>
    </w:p>
    <w:p w:rsidR="008840CA" w:rsidRPr="008840CA" w:rsidRDefault="008840CA" w:rsidP="00F44861">
      <w:pPr>
        <w:numPr>
          <w:ilvl w:val="0"/>
          <w:numId w:val="29"/>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Communication and Collaboration</w:t>
      </w:r>
    </w:p>
    <w:p w:rsidR="008840CA" w:rsidRPr="008840CA" w:rsidRDefault="008840CA" w:rsidP="00F44861">
      <w:pPr>
        <w:numPr>
          <w:ilvl w:val="0"/>
          <w:numId w:val="29"/>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Problem-Solving and Critical Thinking</w:t>
      </w:r>
    </w:p>
    <w:p w:rsidR="008840CA" w:rsidRPr="008840CA" w:rsidRDefault="008840CA" w:rsidP="00F44861">
      <w:pPr>
        <w:numPr>
          <w:ilvl w:val="0"/>
          <w:numId w:val="29"/>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Time Management and Organization</w:t>
      </w:r>
    </w:p>
    <w:p w:rsidR="008840CA" w:rsidRPr="008840CA" w:rsidRDefault="008840CA" w:rsidP="00F44861">
      <w:pPr>
        <w:spacing w:after="0"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pict>
          <v:rect id="_x0000_i1227" style="width:0;height:1.5pt" o:hralign="center" o:hrstd="t" o:hr="t" fillcolor="#a0a0a0" stroked="f"/>
        </w:pict>
      </w:r>
    </w:p>
    <w:p w:rsidR="008840CA" w:rsidRPr="008840CA" w:rsidRDefault="008840CA" w:rsidP="00F44861">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8840CA">
        <w:rPr>
          <w:rFonts w:ascii="Times New Roman" w:eastAsia="Times New Roman" w:hAnsi="Times New Roman" w:cs="Times New Roman"/>
          <w:b/>
          <w:bCs/>
          <w:sz w:val="24"/>
          <w:szCs w:val="24"/>
          <w:lang w:eastAsia="en-GB"/>
        </w:rPr>
        <w:t>LANGUAGES</w:t>
      </w:r>
    </w:p>
    <w:p w:rsidR="008840CA" w:rsidRPr="008840CA" w:rsidRDefault="008840CA" w:rsidP="00F44861">
      <w:pPr>
        <w:numPr>
          <w:ilvl w:val="0"/>
          <w:numId w:val="30"/>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English (Fluent)</w:t>
      </w:r>
    </w:p>
    <w:p w:rsidR="008840CA" w:rsidRPr="008840CA" w:rsidRDefault="008840CA" w:rsidP="00F44861">
      <w:pPr>
        <w:numPr>
          <w:ilvl w:val="0"/>
          <w:numId w:val="30"/>
        </w:numPr>
        <w:spacing w:before="100" w:beforeAutospacing="1" w:after="100" w:afterAutospacing="1" w:line="276" w:lineRule="auto"/>
        <w:rPr>
          <w:rFonts w:ascii="Times New Roman" w:eastAsia="Times New Roman" w:hAnsi="Times New Roman" w:cs="Times New Roman"/>
          <w:sz w:val="24"/>
          <w:szCs w:val="24"/>
          <w:lang w:eastAsia="en-GB"/>
        </w:rPr>
      </w:pPr>
      <w:proofErr w:type="spellStart"/>
      <w:r w:rsidRPr="008840CA">
        <w:rPr>
          <w:rFonts w:ascii="Times New Roman" w:eastAsia="Times New Roman" w:hAnsi="Times New Roman" w:cs="Times New Roman"/>
          <w:sz w:val="24"/>
          <w:szCs w:val="24"/>
          <w:lang w:eastAsia="en-GB"/>
        </w:rPr>
        <w:t>Fante</w:t>
      </w:r>
      <w:proofErr w:type="spellEnd"/>
      <w:r w:rsidRPr="008840CA">
        <w:rPr>
          <w:rFonts w:ascii="Times New Roman" w:eastAsia="Times New Roman" w:hAnsi="Times New Roman" w:cs="Times New Roman"/>
          <w:sz w:val="24"/>
          <w:szCs w:val="24"/>
          <w:lang w:eastAsia="en-GB"/>
        </w:rPr>
        <w:t xml:space="preserve"> (Native)</w:t>
      </w:r>
    </w:p>
    <w:p w:rsidR="008840CA" w:rsidRPr="008840CA" w:rsidRDefault="008840CA" w:rsidP="00F44861">
      <w:pPr>
        <w:numPr>
          <w:ilvl w:val="0"/>
          <w:numId w:val="30"/>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Twi (Fluent)</w:t>
      </w:r>
    </w:p>
    <w:p w:rsidR="008840CA" w:rsidRPr="008840CA" w:rsidRDefault="008840CA" w:rsidP="00F44861">
      <w:pPr>
        <w:spacing w:after="0"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pict>
          <v:rect id="_x0000_i1228" style="width:0;height:1.5pt" o:hralign="center" o:hrstd="t" o:hr="t" fillcolor="#a0a0a0" stroked="f"/>
        </w:pict>
      </w:r>
    </w:p>
    <w:p w:rsidR="008840CA" w:rsidRPr="008840CA" w:rsidRDefault="008840CA" w:rsidP="00F44861">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8840CA">
        <w:rPr>
          <w:rFonts w:ascii="Times New Roman" w:eastAsia="Times New Roman" w:hAnsi="Times New Roman" w:cs="Times New Roman"/>
          <w:b/>
          <w:bCs/>
          <w:sz w:val="24"/>
          <w:szCs w:val="24"/>
          <w:lang w:eastAsia="en-GB"/>
        </w:rPr>
        <w:t>INTERESTS</w:t>
      </w:r>
    </w:p>
    <w:p w:rsidR="008840CA" w:rsidRPr="008840CA" w:rsidRDefault="008840CA" w:rsidP="00F44861">
      <w:pPr>
        <w:numPr>
          <w:ilvl w:val="0"/>
          <w:numId w:val="31"/>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Reading Historical Literature</w:t>
      </w:r>
    </w:p>
    <w:p w:rsidR="008840CA" w:rsidRPr="008840CA" w:rsidRDefault="008840CA" w:rsidP="00F44861">
      <w:pPr>
        <w:numPr>
          <w:ilvl w:val="0"/>
          <w:numId w:val="31"/>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Storytelling and Creative Writing</w:t>
      </w:r>
    </w:p>
    <w:p w:rsidR="008840CA" w:rsidRPr="008840CA" w:rsidRDefault="008840CA" w:rsidP="00F44861">
      <w:pPr>
        <w:numPr>
          <w:ilvl w:val="0"/>
          <w:numId w:val="31"/>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Volunteering and Community Outreach</w:t>
      </w:r>
    </w:p>
    <w:p w:rsidR="008840CA" w:rsidRPr="008840CA" w:rsidRDefault="008840CA" w:rsidP="00F44861">
      <w:pPr>
        <w:numPr>
          <w:ilvl w:val="0"/>
          <w:numId w:val="31"/>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Exploring New Cultures</w:t>
      </w:r>
    </w:p>
    <w:p w:rsidR="008840CA" w:rsidRPr="008840CA" w:rsidRDefault="008840CA" w:rsidP="00F44861">
      <w:pPr>
        <w:numPr>
          <w:ilvl w:val="0"/>
          <w:numId w:val="31"/>
        </w:num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t>Singing</w:t>
      </w:r>
    </w:p>
    <w:p w:rsidR="008840CA" w:rsidRPr="008840CA" w:rsidRDefault="008840CA" w:rsidP="00F44861">
      <w:pPr>
        <w:spacing w:after="0"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sz w:val="24"/>
          <w:szCs w:val="24"/>
          <w:lang w:eastAsia="en-GB"/>
        </w:rPr>
        <w:lastRenderedPageBreak/>
        <w:pict>
          <v:rect id="_x0000_i1229" style="width:0;height:1.5pt" o:hralign="center" o:hrstd="t" o:hr="t" fillcolor="#a0a0a0" stroked="f"/>
        </w:pict>
      </w:r>
    </w:p>
    <w:p w:rsidR="008840CA" w:rsidRPr="008840CA" w:rsidRDefault="008840CA" w:rsidP="00F44861">
      <w:pPr>
        <w:spacing w:before="100" w:beforeAutospacing="1" w:after="100" w:afterAutospacing="1" w:line="276" w:lineRule="auto"/>
        <w:outlineLvl w:val="2"/>
        <w:rPr>
          <w:rFonts w:ascii="Times New Roman" w:eastAsia="Times New Roman" w:hAnsi="Times New Roman" w:cs="Times New Roman"/>
          <w:b/>
          <w:bCs/>
          <w:sz w:val="24"/>
          <w:szCs w:val="24"/>
          <w:lang w:eastAsia="en-GB"/>
        </w:rPr>
      </w:pPr>
      <w:r w:rsidRPr="008840CA">
        <w:rPr>
          <w:rFonts w:ascii="Times New Roman" w:eastAsia="Times New Roman" w:hAnsi="Times New Roman" w:cs="Times New Roman"/>
          <w:b/>
          <w:bCs/>
          <w:sz w:val="24"/>
          <w:szCs w:val="24"/>
          <w:lang w:eastAsia="en-GB"/>
        </w:rPr>
        <w:t>REFEREES</w:t>
      </w:r>
    </w:p>
    <w:p w:rsidR="008840CA" w:rsidRPr="008840CA" w:rsidRDefault="008840CA" w:rsidP="00F44861">
      <w:pPr>
        <w:spacing w:before="100" w:beforeAutospacing="1" w:after="100" w:afterAutospacing="1" w:line="276" w:lineRule="auto"/>
        <w:rPr>
          <w:rFonts w:ascii="Times New Roman" w:eastAsia="Times New Roman" w:hAnsi="Times New Roman" w:cs="Times New Roman"/>
          <w:sz w:val="24"/>
          <w:szCs w:val="24"/>
          <w:lang w:eastAsia="en-GB"/>
        </w:rPr>
      </w:pPr>
      <w:proofErr w:type="spellStart"/>
      <w:r w:rsidRPr="008840CA">
        <w:rPr>
          <w:rFonts w:ascii="Times New Roman" w:eastAsia="Times New Roman" w:hAnsi="Times New Roman" w:cs="Times New Roman"/>
          <w:b/>
          <w:bCs/>
          <w:sz w:val="24"/>
          <w:szCs w:val="24"/>
          <w:lang w:eastAsia="en-GB"/>
        </w:rPr>
        <w:t>Dr.</w:t>
      </w:r>
      <w:proofErr w:type="spellEnd"/>
      <w:r w:rsidRPr="008840CA">
        <w:rPr>
          <w:rFonts w:ascii="Times New Roman" w:eastAsia="Times New Roman" w:hAnsi="Times New Roman" w:cs="Times New Roman"/>
          <w:b/>
          <w:bCs/>
          <w:sz w:val="24"/>
          <w:szCs w:val="24"/>
          <w:lang w:eastAsia="en-GB"/>
        </w:rPr>
        <w:t xml:space="preserve"> Peter Boakye</w:t>
      </w:r>
      <w:r w:rsidRPr="008840CA">
        <w:rPr>
          <w:rFonts w:ascii="Times New Roman" w:eastAsia="Times New Roman" w:hAnsi="Times New Roman" w:cs="Times New Roman"/>
          <w:sz w:val="24"/>
          <w:szCs w:val="24"/>
          <w:lang w:eastAsia="en-GB"/>
        </w:rPr>
        <w:br/>
        <w:t>Senior Lecturer, University of Cape Coast</w:t>
      </w:r>
      <w:r w:rsidRPr="008840CA">
        <w:rPr>
          <w:rFonts w:ascii="Times New Roman" w:eastAsia="Times New Roman" w:hAnsi="Times New Roman" w:cs="Times New Roman"/>
          <w:sz w:val="24"/>
          <w:szCs w:val="24"/>
          <w:lang w:eastAsia="en-GB"/>
        </w:rPr>
        <w:br/>
        <w:t>Email: peter.boakye@ucc.edu.gh</w:t>
      </w:r>
      <w:r w:rsidRPr="008840CA">
        <w:rPr>
          <w:rFonts w:ascii="Times New Roman" w:eastAsia="Times New Roman" w:hAnsi="Times New Roman" w:cs="Times New Roman"/>
          <w:sz w:val="24"/>
          <w:szCs w:val="24"/>
          <w:lang w:eastAsia="en-GB"/>
        </w:rPr>
        <w:br/>
        <w:t>Phone: +233 24 820 2035</w:t>
      </w:r>
    </w:p>
    <w:p w:rsidR="008840CA" w:rsidRPr="008840CA" w:rsidRDefault="008840CA" w:rsidP="00F44861">
      <w:pPr>
        <w:spacing w:before="100" w:beforeAutospacing="1" w:after="100" w:afterAutospacing="1" w:line="276" w:lineRule="auto"/>
        <w:rPr>
          <w:rFonts w:ascii="Times New Roman" w:eastAsia="Times New Roman" w:hAnsi="Times New Roman" w:cs="Times New Roman"/>
          <w:sz w:val="24"/>
          <w:szCs w:val="24"/>
          <w:lang w:eastAsia="en-GB"/>
        </w:rPr>
      </w:pPr>
      <w:r w:rsidRPr="008840CA">
        <w:rPr>
          <w:rFonts w:ascii="Times New Roman" w:eastAsia="Times New Roman" w:hAnsi="Times New Roman" w:cs="Times New Roman"/>
          <w:b/>
          <w:bCs/>
          <w:sz w:val="24"/>
          <w:szCs w:val="24"/>
          <w:lang w:eastAsia="en-GB"/>
        </w:rPr>
        <w:t xml:space="preserve">Mr. Isaac Yeboah </w:t>
      </w:r>
      <w:proofErr w:type="spellStart"/>
      <w:r w:rsidRPr="008840CA">
        <w:rPr>
          <w:rFonts w:ascii="Times New Roman" w:eastAsia="Times New Roman" w:hAnsi="Times New Roman" w:cs="Times New Roman"/>
          <w:b/>
          <w:bCs/>
          <w:sz w:val="24"/>
          <w:szCs w:val="24"/>
          <w:lang w:eastAsia="en-GB"/>
        </w:rPr>
        <w:t>Afari</w:t>
      </w:r>
      <w:proofErr w:type="spellEnd"/>
      <w:r w:rsidRPr="008840CA">
        <w:rPr>
          <w:rFonts w:ascii="Times New Roman" w:eastAsia="Times New Roman" w:hAnsi="Times New Roman" w:cs="Times New Roman"/>
          <w:sz w:val="24"/>
          <w:szCs w:val="24"/>
          <w:lang w:eastAsia="en-GB"/>
        </w:rPr>
        <w:br/>
        <w:t>Graduate Assistant, Department of Arts Education, University of Cape Coast</w:t>
      </w:r>
      <w:r w:rsidRPr="008840CA">
        <w:rPr>
          <w:rFonts w:ascii="Times New Roman" w:eastAsia="Times New Roman" w:hAnsi="Times New Roman" w:cs="Times New Roman"/>
          <w:sz w:val="24"/>
          <w:szCs w:val="24"/>
          <w:lang w:eastAsia="en-GB"/>
        </w:rPr>
        <w:br/>
        <w:t>Email: iafari@ucc.edu.gh</w:t>
      </w:r>
      <w:r w:rsidRPr="008840CA">
        <w:rPr>
          <w:rFonts w:ascii="Times New Roman" w:eastAsia="Times New Roman" w:hAnsi="Times New Roman" w:cs="Times New Roman"/>
          <w:sz w:val="24"/>
          <w:szCs w:val="24"/>
          <w:lang w:eastAsia="en-GB"/>
        </w:rPr>
        <w:br/>
        <w:t>Phone: +233 24 855 0760</w:t>
      </w:r>
    </w:p>
    <w:p w:rsidR="008405A1" w:rsidRPr="00A0347F" w:rsidRDefault="008405A1" w:rsidP="00F44861">
      <w:pPr>
        <w:spacing w:line="276" w:lineRule="auto"/>
        <w:rPr>
          <w:rFonts w:ascii="Times New Roman" w:hAnsi="Times New Roman" w:cs="Times New Roman"/>
          <w:sz w:val="24"/>
          <w:szCs w:val="24"/>
        </w:rPr>
      </w:pPr>
    </w:p>
    <w:sectPr w:rsidR="008405A1" w:rsidRPr="00A03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0620"/>
    <w:multiLevelType w:val="multilevel"/>
    <w:tmpl w:val="5564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4D38"/>
    <w:multiLevelType w:val="multilevel"/>
    <w:tmpl w:val="577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71545"/>
    <w:multiLevelType w:val="multilevel"/>
    <w:tmpl w:val="371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36CA7"/>
    <w:multiLevelType w:val="multilevel"/>
    <w:tmpl w:val="468E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81565"/>
    <w:multiLevelType w:val="multilevel"/>
    <w:tmpl w:val="F7D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F7B7D"/>
    <w:multiLevelType w:val="multilevel"/>
    <w:tmpl w:val="5724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04BEC"/>
    <w:multiLevelType w:val="multilevel"/>
    <w:tmpl w:val="E24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066B1"/>
    <w:multiLevelType w:val="multilevel"/>
    <w:tmpl w:val="A414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A4A57"/>
    <w:multiLevelType w:val="multilevel"/>
    <w:tmpl w:val="70C8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F558A"/>
    <w:multiLevelType w:val="multilevel"/>
    <w:tmpl w:val="C7E8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D67EE"/>
    <w:multiLevelType w:val="multilevel"/>
    <w:tmpl w:val="E21E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30D9A"/>
    <w:multiLevelType w:val="multilevel"/>
    <w:tmpl w:val="FD6A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C1399"/>
    <w:multiLevelType w:val="multilevel"/>
    <w:tmpl w:val="F4D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73401"/>
    <w:multiLevelType w:val="multilevel"/>
    <w:tmpl w:val="7FD8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1325E"/>
    <w:multiLevelType w:val="multilevel"/>
    <w:tmpl w:val="DEBC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F40BD"/>
    <w:multiLevelType w:val="multilevel"/>
    <w:tmpl w:val="9E0A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9127B"/>
    <w:multiLevelType w:val="multilevel"/>
    <w:tmpl w:val="6F1A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90687"/>
    <w:multiLevelType w:val="multilevel"/>
    <w:tmpl w:val="4C6A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F2D1D"/>
    <w:multiLevelType w:val="multilevel"/>
    <w:tmpl w:val="F928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542D73"/>
    <w:multiLevelType w:val="multilevel"/>
    <w:tmpl w:val="7BBE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D3ECD"/>
    <w:multiLevelType w:val="multilevel"/>
    <w:tmpl w:val="E67E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84962"/>
    <w:multiLevelType w:val="multilevel"/>
    <w:tmpl w:val="F45C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B4515"/>
    <w:multiLevelType w:val="multilevel"/>
    <w:tmpl w:val="CED4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001957"/>
    <w:multiLevelType w:val="multilevel"/>
    <w:tmpl w:val="CE6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A63FE"/>
    <w:multiLevelType w:val="multilevel"/>
    <w:tmpl w:val="9BF6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B3FE5"/>
    <w:multiLevelType w:val="multilevel"/>
    <w:tmpl w:val="E2E2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CE7297"/>
    <w:multiLevelType w:val="multilevel"/>
    <w:tmpl w:val="A09E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5E2DB7"/>
    <w:multiLevelType w:val="multilevel"/>
    <w:tmpl w:val="20AA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3E3BC2"/>
    <w:multiLevelType w:val="multilevel"/>
    <w:tmpl w:val="75FC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566559"/>
    <w:multiLevelType w:val="multilevel"/>
    <w:tmpl w:val="A508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1095A"/>
    <w:multiLevelType w:val="multilevel"/>
    <w:tmpl w:val="008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6"/>
  </w:num>
  <w:num w:numId="3">
    <w:abstractNumId w:val="14"/>
  </w:num>
  <w:num w:numId="4">
    <w:abstractNumId w:val="23"/>
  </w:num>
  <w:num w:numId="5">
    <w:abstractNumId w:val="12"/>
  </w:num>
  <w:num w:numId="6">
    <w:abstractNumId w:val="6"/>
  </w:num>
  <w:num w:numId="7">
    <w:abstractNumId w:val="8"/>
  </w:num>
  <w:num w:numId="8">
    <w:abstractNumId w:val="2"/>
  </w:num>
  <w:num w:numId="9">
    <w:abstractNumId w:val="30"/>
  </w:num>
  <w:num w:numId="10">
    <w:abstractNumId w:val="3"/>
  </w:num>
  <w:num w:numId="11">
    <w:abstractNumId w:val="1"/>
  </w:num>
  <w:num w:numId="12">
    <w:abstractNumId w:val="13"/>
  </w:num>
  <w:num w:numId="13">
    <w:abstractNumId w:val="10"/>
  </w:num>
  <w:num w:numId="14">
    <w:abstractNumId w:val="7"/>
  </w:num>
  <w:num w:numId="15">
    <w:abstractNumId w:val="19"/>
  </w:num>
  <w:num w:numId="16">
    <w:abstractNumId w:val="9"/>
  </w:num>
  <w:num w:numId="17">
    <w:abstractNumId w:val="22"/>
  </w:num>
  <w:num w:numId="18">
    <w:abstractNumId w:val="18"/>
  </w:num>
  <w:num w:numId="19">
    <w:abstractNumId w:val="20"/>
  </w:num>
  <w:num w:numId="20">
    <w:abstractNumId w:val="5"/>
  </w:num>
  <w:num w:numId="21">
    <w:abstractNumId w:val="24"/>
  </w:num>
  <w:num w:numId="22">
    <w:abstractNumId w:val="27"/>
  </w:num>
  <w:num w:numId="23">
    <w:abstractNumId w:val="11"/>
  </w:num>
  <w:num w:numId="24">
    <w:abstractNumId w:val="4"/>
  </w:num>
  <w:num w:numId="25">
    <w:abstractNumId w:val="25"/>
  </w:num>
  <w:num w:numId="26">
    <w:abstractNumId w:val="29"/>
  </w:num>
  <w:num w:numId="27">
    <w:abstractNumId w:val="0"/>
  </w:num>
  <w:num w:numId="28">
    <w:abstractNumId w:val="21"/>
  </w:num>
  <w:num w:numId="29">
    <w:abstractNumId w:val="15"/>
  </w:num>
  <w:num w:numId="30">
    <w:abstractNumId w:val="2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D8"/>
    <w:rsid w:val="0005251A"/>
    <w:rsid w:val="001D0C7C"/>
    <w:rsid w:val="00207319"/>
    <w:rsid w:val="00356D2B"/>
    <w:rsid w:val="00583510"/>
    <w:rsid w:val="00824250"/>
    <w:rsid w:val="008405A1"/>
    <w:rsid w:val="0088130E"/>
    <w:rsid w:val="008840CA"/>
    <w:rsid w:val="008B0B2F"/>
    <w:rsid w:val="00A0347F"/>
    <w:rsid w:val="00C61F56"/>
    <w:rsid w:val="00E17DD8"/>
    <w:rsid w:val="00F44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B283"/>
  <w15:chartTrackingRefBased/>
  <w15:docId w15:val="{B16EA0EA-C030-4886-9378-400A9E3F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8405A1"/>
    <w:pPr>
      <w:keepNext/>
      <w:keepLines/>
      <w:spacing w:after="0"/>
      <w:ind w:left="10" w:hanging="10"/>
      <w:outlineLvl w:val="0"/>
    </w:pPr>
    <w:rPr>
      <w:rFonts w:ascii="Times New Roman" w:eastAsia="Times New Roman" w:hAnsi="Times New Roman" w:cs="Times New Roman"/>
      <w:b/>
      <w:color w:val="000000"/>
      <w:sz w:val="24"/>
      <w:u w:val="single" w:color="000000"/>
      <w:lang w:eastAsia="en-GB"/>
    </w:rPr>
  </w:style>
  <w:style w:type="paragraph" w:styleId="Heading2">
    <w:name w:val="heading 2"/>
    <w:next w:val="Normal"/>
    <w:link w:val="Heading2Char"/>
    <w:uiPriority w:val="9"/>
    <w:unhideWhenUsed/>
    <w:qFormat/>
    <w:rsid w:val="008405A1"/>
    <w:pPr>
      <w:keepNext/>
      <w:keepLines/>
      <w:spacing w:after="13" w:line="249" w:lineRule="auto"/>
      <w:ind w:left="10" w:right="4" w:hanging="10"/>
      <w:outlineLvl w:val="1"/>
    </w:pPr>
    <w:rPr>
      <w:rFonts w:ascii="Times New Roman" w:eastAsia="Times New Roman" w:hAnsi="Times New Roman" w:cs="Times New Roman"/>
      <w:b/>
      <w:color w:val="000000"/>
      <w:sz w:val="24"/>
      <w:lang w:eastAsia="en-GB"/>
    </w:rPr>
  </w:style>
  <w:style w:type="paragraph" w:styleId="Heading3">
    <w:name w:val="heading 3"/>
    <w:basedOn w:val="Normal"/>
    <w:next w:val="Normal"/>
    <w:link w:val="Heading3Char"/>
    <w:uiPriority w:val="9"/>
    <w:semiHidden/>
    <w:unhideWhenUsed/>
    <w:qFormat/>
    <w:rsid w:val="008840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5A1"/>
    <w:rPr>
      <w:rFonts w:ascii="Times New Roman" w:eastAsia="Times New Roman" w:hAnsi="Times New Roman" w:cs="Times New Roman"/>
      <w:b/>
      <w:color w:val="000000"/>
      <w:sz w:val="24"/>
      <w:u w:val="single" w:color="000000"/>
      <w:lang w:eastAsia="en-GB"/>
    </w:rPr>
  </w:style>
  <w:style w:type="character" w:customStyle="1" w:styleId="Heading2Char">
    <w:name w:val="Heading 2 Char"/>
    <w:basedOn w:val="DefaultParagraphFont"/>
    <w:link w:val="Heading2"/>
    <w:uiPriority w:val="9"/>
    <w:rsid w:val="008405A1"/>
    <w:rPr>
      <w:rFonts w:ascii="Times New Roman" w:eastAsia="Times New Roman" w:hAnsi="Times New Roman" w:cs="Times New Roman"/>
      <w:b/>
      <w:color w:val="000000"/>
      <w:sz w:val="24"/>
      <w:lang w:eastAsia="en-GB"/>
    </w:rPr>
  </w:style>
  <w:style w:type="character" w:customStyle="1" w:styleId="Heading3Char">
    <w:name w:val="Heading 3 Char"/>
    <w:basedOn w:val="DefaultParagraphFont"/>
    <w:link w:val="Heading3"/>
    <w:uiPriority w:val="9"/>
    <w:semiHidden/>
    <w:rsid w:val="008840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580726">
      <w:bodyDiv w:val="1"/>
      <w:marLeft w:val="0"/>
      <w:marRight w:val="0"/>
      <w:marTop w:val="0"/>
      <w:marBottom w:val="0"/>
      <w:divBdr>
        <w:top w:val="none" w:sz="0" w:space="0" w:color="auto"/>
        <w:left w:val="none" w:sz="0" w:space="0" w:color="auto"/>
        <w:bottom w:val="none" w:sz="0" w:space="0" w:color="auto"/>
        <w:right w:val="none" w:sz="0" w:space="0" w:color="auto"/>
      </w:divBdr>
    </w:div>
    <w:div w:id="172610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Samuel</dc:creator>
  <cp:keywords/>
  <dc:description/>
  <cp:lastModifiedBy>Prof Samuel</cp:lastModifiedBy>
  <cp:revision>9</cp:revision>
  <dcterms:created xsi:type="dcterms:W3CDTF">2024-09-06T15:22:00Z</dcterms:created>
  <dcterms:modified xsi:type="dcterms:W3CDTF">2024-09-06T16:56:00Z</dcterms:modified>
</cp:coreProperties>
</file>