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4F4" w:rsidRDefault="007D74F4" w:rsidP="007D74F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2"/>
          <w:szCs w:val="22"/>
        </w:rPr>
      </w:pPr>
      <w:r>
        <w:rPr>
          <w:rFonts w:ascii="Segoe UI" w:hAnsi="Segoe UI" w:cs="Segoe UI"/>
          <w:color w:val="D1D5DB"/>
          <w:sz w:val="22"/>
          <w:szCs w:val="22"/>
        </w:rPr>
        <w:t xml:space="preserve">Building a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blockchain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-based supply-chain application as a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Dapp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(decentralized application) involves several steps, including:</w:t>
      </w:r>
    </w:p>
    <w:p w:rsidR="007D74F4" w:rsidRDefault="007D74F4" w:rsidP="007D74F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sz w:val="22"/>
          <w:szCs w:val="22"/>
        </w:rPr>
      </w:pPr>
      <w:r>
        <w:rPr>
          <w:rFonts w:ascii="Segoe UI" w:hAnsi="Segoe UI" w:cs="Segoe UI"/>
          <w:color w:val="D1D5DB"/>
          <w:sz w:val="22"/>
          <w:szCs w:val="22"/>
        </w:rPr>
        <w:t xml:space="preserve">Choose a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blockchain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platform: There are several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blockchain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platforms available, such as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Ethereum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Hyperledger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, and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Corda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>. Each platform has its own set of features and capabilities, so choose the one that best fits your needs.</w:t>
      </w:r>
    </w:p>
    <w:p w:rsidR="007D74F4" w:rsidRDefault="007D74F4" w:rsidP="007D74F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sz w:val="22"/>
          <w:szCs w:val="22"/>
        </w:rPr>
      </w:pPr>
      <w:r>
        <w:rPr>
          <w:rFonts w:ascii="Segoe UI" w:hAnsi="Segoe UI" w:cs="Segoe UI"/>
          <w:color w:val="D1D5DB"/>
          <w:sz w:val="22"/>
          <w:szCs w:val="22"/>
        </w:rPr>
        <w:t xml:space="preserve">Define the smart contracts: Smart contracts are self-executing programs that run on the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blockchain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and can automate the supply-chain processes. Define the smart contracts that will govern the rules and logic of your application.</w:t>
      </w:r>
    </w:p>
    <w:p w:rsidR="007D74F4" w:rsidRDefault="007D74F4" w:rsidP="007D74F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sz w:val="22"/>
          <w:szCs w:val="22"/>
        </w:rPr>
      </w:pPr>
      <w:r>
        <w:rPr>
          <w:rFonts w:ascii="Segoe UI" w:hAnsi="Segoe UI" w:cs="Segoe UI"/>
          <w:color w:val="D1D5DB"/>
          <w:sz w:val="22"/>
          <w:szCs w:val="22"/>
        </w:rPr>
        <w:t xml:space="preserve">Develop the front-end interface: Develop the user interface for your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Dapp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>, which will allow users to interact with the smart contracts and view the supply-chain data. You can use web technologies such as HTML, CSS, and JavaScript to create the front-end.</w:t>
      </w:r>
    </w:p>
    <w:p w:rsidR="007D74F4" w:rsidRDefault="007D74F4" w:rsidP="007D74F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sz w:val="22"/>
          <w:szCs w:val="22"/>
        </w:rPr>
      </w:pPr>
      <w:r>
        <w:rPr>
          <w:rFonts w:ascii="Segoe UI" w:hAnsi="Segoe UI" w:cs="Segoe UI"/>
          <w:color w:val="D1D5DB"/>
          <w:sz w:val="22"/>
          <w:szCs w:val="22"/>
        </w:rPr>
        <w:t xml:space="preserve">Connect to the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blockchain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: You will need to connect your front-end interface to the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blockchain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platform you have chosen. You can use tools such as web3.js (for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Ethereum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) or Fabric SDK (for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Hyperledger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Fabric) to interact with the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blockchain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>.</w:t>
      </w:r>
    </w:p>
    <w:p w:rsidR="007D74F4" w:rsidRDefault="007D74F4" w:rsidP="007D74F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sz w:val="22"/>
          <w:szCs w:val="22"/>
        </w:rPr>
      </w:pPr>
      <w:r>
        <w:rPr>
          <w:rFonts w:ascii="Segoe UI" w:hAnsi="Segoe UI" w:cs="Segoe UI"/>
          <w:color w:val="D1D5DB"/>
          <w:sz w:val="22"/>
          <w:szCs w:val="22"/>
        </w:rPr>
        <w:t xml:space="preserve">Test and deploy: Test your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Dapp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thoroughly to ensure that it functions as expected. Once you are satisfied with the results, deploy your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Dapp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on the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blockchain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platform.</w:t>
      </w:r>
    </w:p>
    <w:p w:rsidR="007D74F4" w:rsidRDefault="007D74F4" w:rsidP="007D74F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sz w:val="22"/>
          <w:szCs w:val="22"/>
        </w:rPr>
      </w:pPr>
      <w:r>
        <w:rPr>
          <w:rFonts w:ascii="Segoe UI" w:hAnsi="Segoe UI" w:cs="Segoe UI"/>
          <w:color w:val="D1D5DB"/>
          <w:sz w:val="22"/>
          <w:szCs w:val="22"/>
        </w:rPr>
        <w:t xml:space="preserve">Monitor and maintain: Monitor the performance of your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Dapp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and make any necessary updates or changes. Ensure that the smart contracts are secure and up-to-date to prevent any vulnerabilities or security breaches.</w:t>
      </w:r>
    </w:p>
    <w:p w:rsidR="007D74F4" w:rsidRDefault="007D74F4" w:rsidP="007D74F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2"/>
          <w:szCs w:val="22"/>
        </w:rPr>
      </w:pPr>
      <w:r>
        <w:rPr>
          <w:rFonts w:ascii="Segoe UI" w:hAnsi="Segoe UI" w:cs="Segoe UI"/>
          <w:color w:val="D1D5DB"/>
          <w:sz w:val="22"/>
          <w:szCs w:val="22"/>
        </w:rPr>
        <w:t xml:space="preserve">Building a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blockchain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-based supply-chain application as a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Dapp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can be complex, but it offers numerous benefits, such as increased transparency, immutability, and security. By leveraging the power of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blockchain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technology, you can create a more efficient and trustworthy supply-chain ecosystem.</w:t>
      </w:r>
    </w:p>
    <w:p w:rsidR="0062567B" w:rsidRDefault="0062567B"/>
    <w:sectPr w:rsidR="0062567B" w:rsidSect="0062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A13B3"/>
    <w:multiLevelType w:val="multilevel"/>
    <w:tmpl w:val="D648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74F4"/>
    <w:rsid w:val="0062567B"/>
    <w:rsid w:val="007D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SeanOjay</dc:creator>
  <cp:lastModifiedBy>SeanOjay</cp:lastModifiedBy>
  <cp:revision>1</cp:revision>
  <dcterms:created xsi:type="dcterms:W3CDTF">2023-02-19T00:12:00Z</dcterms:created>
  <dcterms:modified xsi:type="dcterms:W3CDTF">2023-02-19T00:17:00Z</dcterms:modified>
</cp:coreProperties>
</file>