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B3C53" w14:textId="79F677C1" w:rsidR="00BA5C59" w:rsidRPr="00BA5C59" w:rsidRDefault="008B3A50" w:rsidP="00BA5C59">
      <w:pPr>
        <w:spacing w:before="240" w:after="240" w:line="360" w:lineRule="auto"/>
        <w:jc w:val="center"/>
        <w:rPr>
          <w:rFonts w:ascii="Arial" w:eastAsia="Times New Roman" w:hAnsi="Arial" w:cs="Arial"/>
          <w:b/>
          <w:kern w:val="0"/>
          <w:sz w:val="24"/>
          <w:szCs w:val="24"/>
          <w:lang w:eastAsia="es-PE"/>
          <w14:ligatures w14:val="none"/>
        </w:rPr>
      </w:pPr>
      <w:r>
        <w:rPr>
          <w:rFonts w:ascii="Times New Roman"/>
          <w:noProof/>
          <w:sz w:val="20"/>
          <w:lang w:eastAsia="es-ES"/>
        </w:rPr>
        <w:drawing>
          <wp:inline distT="0" distB="0" distL="0" distR="0" wp14:anchorId="0B408786" wp14:editId="459BDFF8">
            <wp:extent cx="3577034" cy="548640"/>
            <wp:effectExtent l="0" t="0" r="0" b="0"/>
            <wp:docPr id="60578044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577034" cy="548640"/>
                    </a:xfrm>
                    <a:prstGeom prst="rect">
                      <a:avLst/>
                    </a:prstGeom>
                  </pic:spPr>
                </pic:pic>
              </a:graphicData>
            </a:graphic>
          </wp:inline>
        </w:drawing>
      </w:r>
    </w:p>
    <w:p w14:paraId="11766B5D" w14:textId="77777777" w:rsidR="00FF6DA5" w:rsidRDefault="00FF6DA5" w:rsidP="008B3A50">
      <w:pPr>
        <w:spacing w:after="0" w:line="360" w:lineRule="auto"/>
        <w:jc w:val="center"/>
        <w:rPr>
          <w:rFonts w:ascii="Arial" w:eastAsia="Times New Roman" w:hAnsi="Arial" w:cs="Arial"/>
          <w:b/>
          <w:kern w:val="0"/>
          <w:sz w:val="28"/>
          <w:szCs w:val="28"/>
          <w:lang w:eastAsia="es-PE"/>
          <w14:ligatures w14:val="none"/>
        </w:rPr>
      </w:pPr>
    </w:p>
    <w:p w14:paraId="3695C228" w14:textId="6F405128" w:rsidR="00361CC2" w:rsidRDefault="00361CC2" w:rsidP="008B3A50">
      <w:pPr>
        <w:spacing w:after="0" w:line="360" w:lineRule="auto"/>
        <w:jc w:val="center"/>
        <w:rPr>
          <w:rFonts w:ascii="Arial" w:eastAsia="Times New Roman" w:hAnsi="Arial" w:cs="Arial"/>
          <w:b/>
          <w:kern w:val="0"/>
          <w:sz w:val="28"/>
          <w:szCs w:val="28"/>
          <w:lang w:eastAsia="es-PE"/>
          <w14:ligatures w14:val="none"/>
        </w:rPr>
      </w:pPr>
      <w:r w:rsidRPr="00BC3DCE">
        <w:rPr>
          <w:rFonts w:ascii="Arial" w:eastAsia="Times New Roman" w:hAnsi="Arial" w:cs="Arial"/>
          <w:b/>
          <w:kern w:val="0"/>
          <w:sz w:val="28"/>
          <w:szCs w:val="28"/>
          <w:lang w:eastAsia="es-PE"/>
          <w14:ligatures w14:val="none"/>
        </w:rPr>
        <w:t>ESCUELA DE POSGRA</w:t>
      </w:r>
      <w:r w:rsidR="00BC3DCE" w:rsidRPr="00BC3DCE">
        <w:rPr>
          <w:rFonts w:ascii="Arial" w:eastAsia="Times New Roman" w:hAnsi="Arial" w:cs="Arial"/>
          <w:b/>
          <w:kern w:val="0"/>
          <w:sz w:val="28"/>
          <w:szCs w:val="28"/>
          <w:lang w:eastAsia="es-PE"/>
          <w14:ligatures w14:val="none"/>
        </w:rPr>
        <w:t>DO</w:t>
      </w:r>
      <w:r w:rsidR="00BC3DCE" w:rsidRPr="00BC3DCE">
        <w:rPr>
          <w:rFonts w:ascii="Arial" w:eastAsia="Times New Roman" w:hAnsi="Arial" w:cs="Arial"/>
          <w:b/>
          <w:kern w:val="0"/>
          <w:sz w:val="28"/>
          <w:szCs w:val="28"/>
          <w:lang w:eastAsia="es-PE"/>
          <w14:ligatures w14:val="none"/>
        </w:rPr>
        <w:br/>
      </w:r>
      <w:r w:rsidRPr="00BC3DCE">
        <w:rPr>
          <w:rFonts w:ascii="Arial" w:eastAsia="Times New Roman" w:hAnsi="Arial" w:cs="Arial"/>
          <w:b/>
          <w:kern w:val="0"/>
          <w:sz w:val="28"/>
          <w:szCs w:val="28"/>
          <w:lang w:eastAsia="es-PE"/>
          <w14:ligatures w14:val="none"/>
        </w:rPr>
        <w:t>MAESTRÍA EN PSICOLOGÍA EDUCATIVA</w:t>
      </w:r>
    </w:p>
    <w:p w14:paraId="491BD20A" w14:textId="77777777" w:rsidR="008B3A50" w:rsidRPr="00BC3DCE" w:rsidRDefault="008B3A50" w:rsidP="008B3A50">
      <w:pPr>
        <w:spacing w:after="0" w:line="360" w:lineRule="auto"/>
        <w:jc w:val="center"/>
        <w:rPr>
          <w:rFonts w:ascii="Arial" w:eastAsia="Times New Roman" w:hAnsi="Arial" w:cs="Arial"/>
          <w:b/>
          <w:kern w:val="0"/>
          <w:sz w:val="28"/>
          <w:szCs w:val="28"/>
          <w:lang w:eastAsia="es-PE"/>
          <w14:ligatures w14:val="none"/>
        </w:rPr>
      </w:pPr>
    </w:p>
    <w:p w14:paraId="0E998CA7" w14:textId="5B7B5683" w:rsidR="00ED0D7D" w:rsidRPr="00ED0D7D" w:rsidRDefault="00361CC2" w:rsidP="00ED0D7D">
      <w:pPr>
        <w:spacing w:before="240" w:after="240" w:line="360" w:lineRule="auto"/>
        <w:jc w:val="center"/>
        <w:rPr>
          <w:rFonts w:ascii="Arial" w:eastAsia="Times New Roman" w:hAnsi="Arial" w:cs="Arial"/>
          <w:b/>
          <w:kern w:val="0"/>
          <w:sz w:val="28"/>
          <w:szCs w:val="28"/>
          <w:lang w:eastAsia="es-PE"/>
          <w14:ligatures w14:val="none"/>
        </w:rPr>
      </w:pPr>
      <w:r w:rsidRPr="00BC3DCE">
        <w:rPr>
          <w:rFonts w:ascii="Arial" w:eastAsia="Times New Roman" w:hAnsi="Arial" w:cs="Arial"/>
          <w:b/>
          <w:kern w:val="0"/>
          <w:sz w:val="28"/>
          <w:szCs w:val="28"/>
          <w:lang w:eastAsia="es-PE"/>
          <w14:ligatures w14:val="none"/>
        </w:rPr>
        <w:t xml:space="preserve"> </w:t>
      </w:r>
      <w:r w:rsidR="00BC3DCE" w:rsidRPr="00BC3DCE">
        <w:rPr>
          <w:rFonts w:ascii="Arial" w:eastAsia="Times New Roman" w:hAnsi="Arial" w:cs="Arial"/>
          <w:b/>
          <w:kern w:val="0"/>
          <w:sz w:val="28"/>
          <w:szCs w:val="28"/>
          <w:lang w:eastAsia="es-PE"/>
          <w14:ligatures w14:val="none"/>
        </w:rPr>
        <w:t>TRABAJO DE INVESTIGACIÓN</w:t>
      </w:r>
      <w:r w:rsidR="00ED0D7D">
        <w:rPr>
          <w:rFonts w:ascii="Arial" w:eastAsia="Times New Roman" w:hAnsi="Arial" w:cs="Arial"/>
          <w:b/>
          <w:kern w:val="0"/>
          <w:sz w:val="28"/>
          <w:szCs w:val="28"/>
          <w:lang w:eastAsia="es-PE"/>
          <w14:ligatures w14:val="none"/>
        </w:rPr>
        <w:br/>
      </w:r>
    </w:p>
    <w:p w14:paraId="47BF0D36" w14:textId="1A0DF75F" w:rsidR="00BA5C59" w:rsidRDefault="00361CC2" w:rsidP="00FF6DA5">
      <w:pPr>
        <w:spacing w:before="240" w:after="240" w:line="360" w:lineRule="auto"/>
        <w:jc w:val="center"/>
        <w:rPr>
          <w:rFonts w:ascii="Arial" w:eastAsia="Times New Roman" w:hAnsi="Arial" w:cs="Arial"/>
          <w:bCs/>
          <w:kern w:val="0"/>
          <w:sz w:val="24"/>
          <w:szCs w:val="24"/>
          <w:lang w:eastAsia="es-PE"/>
          <w14:ligatures w14:val="none"/>
        </w:rPr>
      </w:pPr>
      <w:r w:rsidRPr="00BC3DCE">
        <w:rPr>
          <w:rFonts w:ascii="Arial" w:eastAsia="Times New Roman" w:hAnsi="Arial" w:cs="Arial"/>
          <w:bCs/>
          <w:kern w:val="0"/>
          <w:sz w:val="24"/>
          <w:szCs w:val="24"/>
          <w:lang w:eastAsia="es-PE"/>
          <w14:ligatures w14:val="none"/>
        </w:rPr>
        <w:t>FUNCIONALIDAD FAMILIAR</w:t>
      </w:r>
      <w:r w:rsidR="00FF6DA5">
        <w:rPr>
          <w:rFonts w:ascii="Arial" w:eastAsia="Times New Roman" w:hAnsi="Arial" w:cs="Arial"/>
          <w:bCs/>
          <w:kern w:val="0"/>
          <w:sz w:val="24"/>
          <w:szCs w:val="24"/>
          <w:lang w:eastAsia="es-PE"/>
          <w14:ligatures w14:val="none"/>
        </w:rPr>
        <w:t xml:space="preserve"> E INTELIGENCIA EMOCIONAL EN ESTUDIANTES DE PRIMARIA, LIMA, 2025</w:t>
      </w:r>
    </w:p>
    <w:p w14:paraId="19AB790B" w14:textId="77777777" w:rsidR="00FF6DA5" w:rsidRPr="00BC3DCE" w:rsidRDefault="00FF6DA5" w:rsidP="00FF6DA5">
      <w:pPr>
        <w:spacing w:before="240" w:after="240" w:line="360" w:lineRule="auto"/>
        <w:jc w:val="center"/>
        <w:rPr>
          <w:rFonts w:ascii="Arial" w:eastAsia="Times New Roman" w:hAnsi="Arial" w:cs="Arial"/>
          <w:bCs/>
          <w:kern w:val="0"/>
          <w:sz w:val="24"/>
          <w:szCs w:val="24"/>
          <w:lang w:eastAsia="es-PE"/>
          <w14:ligatures w14:val="none"/>
        </w:rPr>
      </w:pPr>
    </w:p>
    <w:p w14:paraId="4EF27B12" w14:textId="04139180" w:rsidR="00361CC2" w:rsidRPr="00BC3DCE" w:rsidRDefault="00361CC2" w:rsidP="00ED0D7D">
      <w:pPr>
        <w:spacing w:before="240" w:after="240" w:line="360" w:lineRule="auto"/>
        <w:jc w:val="center"/>
        <w:rPr>
          <w:rFonts w:ascii="Calibri" w:eastAsia="Times New Roman" w:hAnsi="Calibri" w:cs="Calibri"/>
          <w:b/>
          <w:kern w:val="0"/>
          <w:lang w:eastAsia="es-PE"/>
          <w14:ligatures w14:val="none"/>
        </w:rPr>
      </w:pPr>
      <w:r w:rsidRPr="00BC3DCE">
        <w:rPr>
          <w:rFonts w:ascii="Arial" w:eastAsia="Times New Roman" w:hAnsi="Arial" w:cs="Arial"/>
          <w:b/>
          <w:kern w:val="0"/>
          <w:sz w:val="28"/>
          <w:szCs w:val="28"/>
          <w:lang w:eastAsia="es-PE"/>
          <w14:ligatures w14:val="none"/>
        </w:rPr>
        <w:t>PARA O</w:t>
      </w:r>
      <w:r w:rsidR="00BC3DCE" w:rsidRPr="00BC3DCE">
        <w:rPr>
          <w:rFonts w:ascii="Arial" w:eastAsia="Times New Roman" w:hAnsi="Arial" w:cs="Arial"/>
          <w:b/>
          <w:kern w:val="0"/>
          <w:sz w:val="28"/>
          <w:szCs w:val="28"/>
          <w:lang w:eastAsia="es-PE"/>
          <w14:ligatures w14:val="none"/>
        </w:rPr>
        <w:t>BTENER</w:t>
      </w:r>
      <w:r w:rsidRPr="00BC3DCE">
        <w:rPr>
          <w:rFonts w:ascii="Arial" w:eastAsia="Times New Roman" w:hAnsi="Arial" w:cs="Arial"/>
          <w:b/>
          <w:kern w:val="0"/>
          <w:sz w:val="28"/>
          <w:szCs w:val="28"/>
          <w:lang w:eastAsia="es-PE"/>
          <w14:ligatures w14:val="none"/>
        </w:rPr>
        <w:t xml:space="preserve"> EL GRADO ACADÉMICO DE</w:t>
      </w:r>
      <w:r w:rsidR="00BC3DCE">
        <w:rPr>
          <w:rFonts w:ascii="Calibri" w:eastAsia="Times New Roman" w:hAnsi="Calibri" w:cs="Calibri"/>
          <w:b/>
          <w:kern w:val="0"/>
          <w:lang w:eastAsia="es-PE"/>
          <w14:ligatures w14:val="none"/>
        </w:rPr>
        <w:br/>
      </w:r>
      <w:r w:rsidRPr="00BC3DCE">
        <w:rPr>
          <w:rFonts w:ascii="Arial" w:eastAsia="Times New Roman" w:hAnsi="Arial" w:cs="Arial"/>
          <w:kern w:val="0"/>
          <w:sz w:val="24"/>
          <w:szCs w:val="24"/>
          <w:lang w:eastAsia="es-PE"/>
          <w14:ligatures w14:val="none"/>
        </w:rPr>
        <w:t xml:space="preserve">MAESTRO </w:t>
      </w:r>
      <w:r w:rsidR="008B3A50">
        <w:rPr>
          <w:rFonts w:ascii="Arial" w:eastAsia="Times New Roman" w:hAnsi="Arial" w:cs="Arial"/>
          <w:kern w:val="0"/>
          <w:sz w:val="24"/>
          <w:szCs w:val="24"/>
          <w:lang w:eastAsia="es-PE"/>
          <w14:ligatures w14:val="none"/>
        </w:rPr>
        <w:t>EN</w:t>
      </w:r>
      <w:r w:rsidRPr="00BC3DCE">
        <w:rPr>
          <w:rFonts w:ascii="Arial" w:eastAsia="Times New Roman" w:hAnsi="Arial" w:cs="Arial"/>
          <w:kern w:val="0"/>
          <w:sz w:val="24"/>
          <w:szCs w:val="24"/>
          <w:lang w:eastAsia="es-PE"/>
          <w14:ligatures w14:val="none"/>
        </w:rPr>
        <w:t xml:space="preserve"> PSICOLOGÍA EDUCATIVA</w:t>
      </w:r>
    </w:p>
    <w:p w14:paraId="3E031DA2" w14:textId="77777777" w:rsidR="008B3A50" w:rsidRPr="00BB7E16" w:rsidRDefault="008B3A50" w:rsidP="008B3A50">
      <w:pPr>
        <w:spacing w:after="0" w:line="360" w:lineRule="auto"/>
        <w:jc w:val="center"/>
        <w:rPr>
          <w:rFonts w:ascii="Arial" w:eastAsia="Times New Roman" w:hAnsi="Arial" w:cs="Arial"/>
          <w:b/>
          <w:kern w:val="0"/>
          <w:sz w:val="28"/>
          <w:szCs w:val="28"/>
          <w:lang w:eastAsia="es-PE"/>
          <w14:ligatures w14:val="none"/>
        </w:rPr>
      </w:pPr>
    </w:p>
    <w:p w14:paraId="47683CBA" w14:textId="027F49CD" w:rsidR="00361CC2" w:rsidRPr="006C29E3" w:rsidRDefault="00361CC2" w:rsidP="008B3A50">
      <w:pPr>
        <w:spacing w:after="0" w:line="360" w:lineRule="auto"/>
        <w:jc w:val="center"/>
        <w:rPr>
          <w:rFonts w:ascii="Arial" w:eastAsia="Times New Roman" w:hAnsi="Arial" w:cs="Arial"/>
          <w:b/>
          <w:kern w:val="0"/>
          <w:sz w:val="28"/>
          <w:szCs w:val="28"/>
          <w:lang w:eastAsia="es-PE"/>
          <w14:ligatures w14:val="none"/>
        </w:rPr>
      </w:pPr>
      <w:r w:rsidRPr="006C29E3">
        <w:rPr>
          <w:rFonts w:ascii="Arial" w:eastAsia="Times New Roman" w:hAnsi="Arial" w:cs="Arial"/>
          <w:b/>
          <w:kern w:val="0"/>
          <w:sz w:val="28"/>
          <w:szCs w:val="28"/>
          <w:lang w:eastAsia="es-PE"/>
          <w14:ligatures w14:val="none"/>
        </w:rPr>
        <w:t>AUTOR</w:t>
      </w:r>
      <w:r w:rsidR="00FF6DA5" w:rsidRPr="006C29E3">
        <w:rPr>
          <w:rFonts w:ascii="Arial" w:eastAsia="Times New Roman" w:hAnsi="Arial" w:cs="Arial"/>
          <w:b/>
          <w:kern w:val="0"/>
          <w:sz w:val="28"/>
          <w:szCs w:val="28"/>
          <w:lang w:eastAsia="es-PE"/>
          <w14:ligatures w14:val="none"/>
        </w:rPr>
        <w:t>ES</w:t>
      </w:r>
    </w:p>
    <w:p w14:paraId="7E34C356" w14:textId="489F2519" w:rsidR="00FF6DA5" w:rsidRPr="00FF6DA5" w:rsidRDefault="00FF6DA5" w:rsidP="00FF6DA5">
      <w:pPr>
        <w:tabs>
          <w:tab w:val="center" w:pos="4513"/>
          <w:tab w:val="right" w:pos="9026"/>
        </w:tabs>
        <w:spacing w:after="0" w:line="360" w:lineRule="auto"/>
        <w:jc w:val="center"/>
        <w:rPr>
          <w:rFonts w:ascii="Arial" w:eastAsia="Arial" w:hAnsi="Arial" w:cs="Arial"/>
          <w:sz w:val="24"/>
          <w:szCs w:val="24"/>
        </w:rPr>
      </w:pPr>
      <w:r w:rsidRPr="00FF6DA5">
        <w:rPr>
          <w:rFonts w:ascii="Arial" w:eastAsia="Arial" w:hAnsi="Arial" w:cs="Arial"/>
          <w:sz w:val="24"/>
          <w:szCs w:val="24"/>
        </w:rPr>
        <w:t>BR. CRISTIAN SANTOS APAZA RADO</w:t>
      </w:r>
    </w:p>
    <w:p w14:paraId="4936B31A" w14:textId="45676251" w:rsidR="00FF6DA5" w:rsidRDefault="00FF6DA5" w:rsidP="00FF6DA5">
      <w:pPr>
        <w:spacing w:after="0" w:line="360" w:lineRule="auto"/>
        <w:jc w:val="center"/>
        <w:rPr>
          <w:rFonts w:ascii="Arial" w:hAnsi="Arial" w:cs="Arial"/>
          <w:sz w:val="24"/>
          <w:szCs w:val="24"/>
        </w:rPr>
      </w:pPr>
      <w:hyperlink r:id="rId9" w:history="1">
        <w:r w:rsidRPr="006C29E3">
          <w:rPr>
            <w:rStyle w:val="Hipervnculo"/>
            <w:rFonts w:ascii="Arial" w:eastAsia="Arial" w:hAnsi="Arial" w:cs="Arial"/>
            <w:color w:val="000000"/>
            <w:sz w:val="24"/>
            <w:szCs w:val="24"/>
            <w:u w:val="none"/>
          </w:rPr>
          <w:t xml:space="preserve">ORCID: </w:t>
        </w:r>
      </w:hyperlink>
      <w:r w:rsidRPr="006C29E3">
        <w:rPr>
          <w:rFonts w:ascii="Arial" w:eastAsia="Arial" w:hAnsi="Arial" w:cs="Arial"/>
          <w:color w:val="000000"/>
          <w:sz w:val="24"/>
          <w:szCs w:val="24"/>
        </w:rPr>
        <w:t xml:space="preserve"> </w:t>
      </w:r>
      <w:hyperlink r:id="rId10" w:history="1">
        <w:r w:rsidRPr="006C29E3">
          <w:rPr>
            <w:rStyle w:val="Hipervnculo"/>
            <w:rFonts w:ascii="Arial" w:eastAsia="Arial" w:hAnsi="Arial" w:cs="Arial"/>
            <w:color w:val="auto"/>
            <w:sz w:val="24"/>
            <w:szCs w:val="24"/>
            <w:u w:val="none"/>
          </w:rPr>
          <w:t>0009-0007-9987-2448</w:t>
        </w:r>
      </w:hyperlink>
    </w:p>
    <w:p w14:paraId="0EEA68E5" w14:textId="77777777" w:rsidR="00FF6DA5" w:rsidRPr="006C29E3" w:rsidRDefault="00FF6DA5" w:rsidP="00FF6DA5">
      <w:pPr>
        <w:spacing w:after="0" w:line="360" w:lineRule="auto"/>
        <w:jc w:val="center"/>
        <w:rPr>
          <w:rFonts w:ascii="Arial" w:eastAsia="Arial" w:hAnsi="Arial" w:cs="Arial"/>
          <w:sz w:val="24"/>
          <w:szCs w:val="24"/>
        </w:rPr>
      </w:pPr>
    </w:p>
    <w:p w14:paraId="5281C5D5" w14:textId="77777777" w:rsidR="00FF6DA5" w:rsidRPr="006C29E3" w:rsidRDefault="00FF6DA5" w:rsidP="00FF6DA5">
      <w:pPr>
        <w:spacing w:after="0" w:line="360" w:lineRule="auto"/>
        <w:jc w:val="center"/>
        <w:rPr>
          <w:rFonts w:ascii="Arial" w:eastAsia="Arial" w:hAnsi="Arial" w:cs="Arial"/>
          <w:sz w:val="24"/>
          <w:szCs w:val="24"/>
        </w:rPr>
      </w:pPr>
      <w:r w:rsidRPr="006C29E3">
        <w:rPr>
          <w:rFonts w:ascii="Arial" w:eastAsia="Arial" w:hAnsi="Arial" w:cs="Arial"/>
          <w:sz w:val="24"/>
          <w:szCs w:val="24"/>
        </w:rPr>
        <w:t>BR. MARIA LILIANA DE LA CRUZ CONDORI</w:t>
      </w:r>
    </w:p>
    <w:p w14:paraId="578F70F7" w14:textId="77777777" w:rsidR="00FF6DA5" w:rsidRPr="00FF6DA5" w:rsidRDefault="00FF6DA5" w:rsidP="00FF6DA5">
      <w:pPr>
        <w:spacing w:after="0" w:line="360" w:lineRule="auto"/>
        <w:jc w:val="center"/>
        <w:rPr>
          <w:rFonts w:ascii="Arial" w:eastAsia="Arial" w:hAnsi="Arial" w:cs="Arial"/>
          <w:bCs/>
          <w:color w:val="000000"/>
          <w:sz w:val="24"/>
          <w:szCs w:val="24"/>
        </w:rPr>
      </w:pPr>
      <w:hyperlink r:id="rId11" w:history="1">
        <w:r w:rsidRPr="00FF6DA5">
          <w:rPr>
            <w:rStyle w:val="Hipervnculo"/>
            <w:rFonts w:ascii="Arial" w:eastAsia="Arial" w:hAnsi="Arial" w:cs="Arial"/>
            <w:bCs/>
            <w:color w:val="000000"/>
            <w:sz w:val="24"/>
            <w:szCs w:val="24"/>
            <w:u w:val="none"/>
          </w:rPr>
          <w:t>ORCID</w:t>
        </w:r>
      </w:hyperlink>
      <w:hyperlink r:id="rId12" w:history="1">
        <w:r w:rsidRPr="00FF6DA5">
          <w:rPr>
            <w:rStyle w:val="Hipervnculo"/>
            <w:rFonts w:ascii="Arial" w:eastAsia="Arial" w:hAnsi="Arial" w:cs="Arial"/>
            <w:bCs/>
            <w:color w:val="000000"/>
            <w:sz w:val="24"/>
            <w:szCs w:val="24"/>
            <w:u w:val="none"/>
          </w:rPr>
          <w:t>:</w:t>
        </w:r>
      </w:hyperlink>
      <w:r w:rsidRPr="00FF6DA5">
        <w:rPr>
          <w:rFonts w:ascii="Arial" w:eastAsia="Arial" w:hAnsi="Arial" w:cs="Arial"/>
          <w:bCs/>
          <w:color w:val="000000"/>
          <w:sz w:val="24"/>
          <w:szCs w:val="24"/>
        </w:rPr>
        <w:t xml:space="preserve"> </w:t>
      </w:r>
      <w:hyperlink r:id="rId13" w:history="1">
        <w:r w:rsidRPr="00FF6DA5">
          <w:rPr>
            <w:rStyle w:val="Hipervnculo"/>
            <w:rFonts w:ascii="Arial" w:eastAsia="Arial" w:hAnsi="Arial" w:cs="Arial"/>
            <w:bCs/>
            <w:color w:val="000000"/>
            <w:sz w:val="24"/>
            <w:szCs w:val="24"/>
            <w:u w:val="none"/>
          </w:rPr>
          <w:t>0009-0002-6551-2747</w:t>
        </w:r>
      </w:hyperlink>
    </w:p>
    <w:p w14:paraId="4C20DBD4" w14:textId="77777777" w:rsidR="008B3A50" w:rsidRPr="00BA5C59" w:rsidRDefault="008B3A50" w:rsidP="00BA5C59">
      <w:pPr>
        <w:spacing w:after="0" w:line="360" w:lineRule="auto"/>
        <w:rPr>
          <w:rFonts w:ascii="Arial" w:eastAsia="Times New Roman" w:hAnsi="Arial" w:cs="Arial"/>
          <w:bCs/>
          <w:kern w:val="0"/>
          <w:sz w:val="24"/>
          <w:szCs w:val="24"/>
          <w:lang w:eastAsia="es-PE"/>
          <w14:ligatures w14:val="none"/>
        </w:rPr>
      </w:pPr>
    </w:p>
    <w:p w14:paraId="083FF489" w14:textId="363806BC" w:rsidR="00361CC2" w:rsidRPr="00ED0D7D" w:rsidRDefault="00361CC2" w:rsidP="008B3A50">
      <w:pPr>
        <w:spacing w:after="0" w:line="360" w:lineRule="auto"/>
        <w:jc w:val="center"/>
        <w:rPr>
          <w:rFonts w:ascii="Arial" w:eastAsia="Times New Roman" w:hAnsi="Arial" w:cs="Arial"/>
          <w:b/>
          <w:kern w:val="0"/>
          <w:sz w:val="28"/>
          <w:szCs w:val="28"/>
          <w:lang w:eastAsia="es-PE"/>
          <w14:ligatures w14:val="none"/>
        </w:rPr>
      </w:pPr>
      <w:r w:rsidRPr="00ED0D7D">
        <w:rPr>
          <w:rFonts w:ascii="Arial" w:eastAsia="Times New Roman" w:hAnsi="Arial" w:cs="Arial"/>
          <w:b/>
          <w:kern w:val="0"/>
          <w:sz w:val="28"/>
          <w:szCs w:val="28"/>
          <w:lang w:eastAsia="es-PE"/>
          <w14:ligatures w14:val="none"/>
        </w:rPr>
        <w:t>ASESOR</w:t>
      </w:r>
    </w:p>
    <w:p w14:paraId="65733C19" w14:textId="77777777" w:rsidR="00FF6DA5" w:rsidRPr="00FF6DA5" w:rsidRDefault="00FF6DA5" w:rsidP="00FF6DA5">
      <w:pPr>
        <w:spacing w:after="0" w:line="360" w:lineRule="auto"/>
        <w:jc w:val="center"/>
        <w:rPr>
          <w:rFonts w:ascii="Arial" w:eastAsia="Arial" w:hAnsi="Arial" w:cs="Arial"/>
          <w:sz w:val="24"/>
          <w:szCs w:val="24"/>
        </w:rPr>
      </w:pPr>
      <w:r w:rsidRPr="00FF6DA5">
        <w:rPr>
          <w:rFonts w:ascii="Arial" w:eastAsia="Arial" w:hAnsi="Arial" w:cs="Arial"/>
          <w:sz w:val="24"/>
          <w:szCs w:val="24"/>
        </w:rPr>
        <w:t>MG. RONALD ARMANDO LEON SANTOS</w:t>
      </w:r>
    </w:p>
    <w:p w14:paraId="10D57D6D" w14:textId="48BBE37D" w:rsidR="00FF6DA5" w:rsidRPr="00842126" w:rsidRDefault="00FF6DA5" w:rsidP="00FF6DA5">
      <w:pPr>
        <w:spacing w:after="0" w:line="360" w:lineRule="auto"/>
        <w:jc w:val="center"/>
        <w:rPr>
          <w:rFonts w:ascii="Arial" w:eastAsia="Arial" w:hAnsi="Arial" w:cs="Arial"/>
          <w:sz w:val="24"/>
          <w:szCs w:val="24"/>
        </w:rPr>
      </w:pPr>
      <w:r w:rsidRPr="00FF6DA5">
        <w:rPr>
          <w:rFonts w:ascii="Arial" w:eastAsia="Arial" w:hAnsi="Arial" w:cs="Arial"/>
          <w:sz w:val="24"/>
          <w:szCs w:val="24"/>
        </w:rPr>
        <w:t xml:space="preserve">ORCID: </w:t>
      </w:r>
      <w:hyperlink r:id="rId14" w:history="1">
        <w:r w:rsidRPr="00842126">
          <w:rPr>
            <w:rStyle w:val="Hipervnculo"/>
            <w:rFonts w:ascii="Arial" w:eastAsia="Arial" w:hAnsi="Arial" w:cs="Arial"/>
            <w:color w:val="auto"/>
            <w:sz w:val="24"/>
            <w:szCs w:val="24"/>
            <w:u w:val="none"/>
          </w:rPr>
          <w:t>0000-0002-1</w:t>
        </w:r>
        <w:r w:rsidR="00842126" w:rsidRPr="00842126">
          <w:rPr>
            <w:rStyle w:val="Hipervnculo"/>
            <w:rFonts w:ascii="Arial" w:eastAsia="Arial" w:hAnsi="Arial" w:cs="Arial"/>
            <w:color w:val="auto"/>
            <w:sz w:val="24"/>
            <w:szCs w:val="24"/>
            <w:u w:val="none"/>
          </w:rPr>
          <w:t>475</w:t>
        </w:r>
        <w:r w:rsidRPr="00842126">
          <w:rPr>
            <w:rStyle w:val="Hipervnculo"/>
            <w:rFonts w:ascii="Arial" w:eastAsia="Arial" w:hAnsi="Arial" w:cs="Arial"/>
            <w:color w:val="auto"/>
            <w:sz w:val="24"/>
            <w:szCs w:val="24"/>
            <w:u w:val="none"/>
          </w:rPr>
          <w:t>-</w:t>
        </w:r>
        <w:r w:rsidR="00842126" w:rsidRPr="00842126">
          <w:rPr>
            <w:rStyle w:val="Hipervnculo"/>
            <w:rFonts w:ascii="Arial" w:eastAsia="Arial" w:hAnsi="Arial" w:cs="Arial"/>
            <w:color w:val="auto"/>
            <w:sz w:val="24"/>
            <w:szCs w:val="24"/>
            <w:u w:val="none"/>
          </w:rPr>
          <w:t>7157</w:t>
        </w:r>
      </w:hyperlink>
    </w:p>
    <w:p w14:paraId="089981FB" w14:textId="77777777" w:rsidR="008B3A50" w:rsidRPr="00C7303F" w:rsidRDefault="008B3A50" w:rsidP="00ED0D7D">
      <w:pPr>
        <w:spacing w:after="0" w:line="360" w:lineRule="auto"/>
        <w:jc w:val="center"/>
        <w:rPr>
          <w:rFonts w:ascii="Arial" w:eastAsia="Times New Roman" w:hAnsi="Arial" w:cs="Arial"/>
          <w:kern w:val="0"/>
          <w:sz w:val="24"/>
          <w:szCs w:val="24"/>
          <w:lang w:eastAsia="es-PE"/>
          <w14:ligatures w14:val="none"/>
        </w:rPr>
      </w:pPr>
    </w:p>
    <w:p w14:paraId="58476DB7" w14:textId="77777777" w:rsidR="00842126" w:rsidRPr="00C7303F" w:rsidRDefault="00842126" w:rsidP="00ED0D7D">
      <w:pPr>
        <w:spacing w:after="0" w:line="360" w:lineRule="auto"/>
        <w:jc w:val="center"/>
        <w:rPr>
          <w:rFonts w:ascii="Arial" w:eastAsia="Times New Roman" w:hAnsi="Arial" w:cs="Arial"/>
          <w:kern w:val="0"/>
          <w:sz w:val="24"/>
          <w:szCs w:val="24"/>
          <w:lang w:eastAsia="es-PE"/>
          <w14:ligatures w14:val="none"/>
        </w:rPr>
      </w:pPr>
    </w:p>
    <w:p w14:paraId="487A8564" w14:textId="2E0D541D" w:rsidR="00BB7E16" w:rsidRPr="00842126" w:rsidRDefault="00361CC2" w:rsidP="00842126">
      <w:pPr>
        <w:spacing w:before="240" w:after="240" w:line="360" w:lineRule="auto"/>
        <w:jc w:val="center"/>
        <w:rPr>
          <w:rFonts w:ascii="Arial" w:eastAsia="Times New Roman" w:hAnsi="Arial" w:cs="Arial"/>
          <w:b/>
          <w:kern w:val="0"/>
          <w:sz w:val="28"/>
          <w:szCs w:val="28"/>
          <w:lang w:eastAsia="es-PE"/>
          <w14:ligatures w14:val="none"/>
        </w:rPr>
      </w:pPr>
      <w:r w:rsidRPr="00ED0D7D">
        <w:rPr>
          <w:rFonts w:ascii="Arial" w:eastAsia="Times New Roman" w:hAnsi="Arial" w:cs="Arial"/>
          <w:b/>
          <w:kern w:val="0"/>
          <w:sz w:val="28"/>
          <w:szCs w:val="28"/>
          <w:lang w:eastAsia="es-PE"/>
          <w14:ligatures w14:val="none"/>
        </w:rPr>
        <w:t xml:space="preserve">LIMA, PERÚ, </w:t>
      </w:r>
      <w:r w:rsidR="00DA0A55">
        <w:rPr>
          <w:rFonts w:ascii="Arial" w:eastAsia="Times New Roman" w:hAnsi="Arial" w:cs="Arial"/>
          <w:b/>
          <w:kern w:val="0"/>
          <w:sz w:val="28"/>
          <w:szCs w:val="28"/>
          <w:lang w:eastAsia="es-PE"/>
          <w14:ligatures w14:val="none"/>
        </w:rPr>
        <w:t>JULIO</w:t>
      </w:r>
      <w:r w:rsidRPr="00ED0D7D">
        <w:rPr>
          <w:rFonts w:ascii="Arial" w:eastAsia="Times New Roman" w:hAnsi="Arial" w:cs="Arial"/>
          <w:b/>
          <w:kern w:val="0"/>
          <w:sz w:val="28"/>
          <w:szCs w:val="28"/>
          <w:lang w:eastAsia="es-PE"/>
          <w14:ligatures w14:val="none"/>
        </w:rPr>
        <w:t xml:space="preserve"> DE 202</w:t>
      </w:r>
      <w:r w:rsidR="00BA5C59">
        <w:rPr>
          <w:rFonts w:ascii="Arial" w:eastAsia="Times New Roman" w:hAnsi="Arial" w:cs="Arial"/>
          <w:b/>
          <w:kern w:val="0"/>
          <w:sz w:val="28"/>
          <w:szCs w:val="28"/>
          <w:lang w:eastAsia="es-PE"/>
          <w14:ligatures w14:val="none"/>
        </w:rPr>
        <w:t>5</w:t>
      </w:r>
    </w:p>
    <w:p w14:paraId="3056EBC4" w14:textId="77777777" w:rsidR="00BB7E16" w:rsidRPr="00361CC2" w:rsidRDefault="00BB7E16" w:rsidP="00361CC2">
      <w:pPr>
        <w:spacing w:before="240" w:after="240" w:line="360" w:lineRule="auto"/>
        <w:jc w:val="center"/>
        <w:rPr>
          <w:rFonts w:ascii="Calibri" w:eastAsia="Times New Roman" w:hAnsi="Calibri" w:cs="Calibri"/>
          <w:b/>
          <w:kern w:val="0"/>
          <w:lang w:eastAsia="es-PE"/>
          <w14:ligatures w14:val="none"/>
        </w:rPr>
      </w:pPr>
    </w:p>
    <w:p w14:paraId="13EBDDC1" w14:textId="42930A71" w:rsidR="006E2731" w:rsidRDefault="00C7303F" w:rsidP="00842126">
      <w:pPr>
        <w:spacing w:after="0" w:line="480" w:lineRule="auto"/>
        <w:ind w:left="292" w:right="95" w:hanging="1"/>
        <w:jc w:val="center"/>
        <w:rPr>
          <w:rFonts w:ascii="Arial" w:eastAsia="Times New Roman" w:hAnsi="Arial" w:cs="Arial"/>
          <w:b/>
          <w:color w:val="000000"/>
          <w:kern w:val="0"/>
          <w:lang w:eastAsia="es-PE"/>
          <w14:ligatures w14:val="none"/>
        </w:rPr>
      </w:pPr>
      <w:r>
        <w:rPr>
          <w:rFonts w:ascii="Arial" w:eastAsia="Times New Roman" w:hAnsi="Arial" w:cs="Arial"/>
          <w:b/>
          <w:noProof/>
          <w:color w:val="000000"/>
          <w:kern w:val="0"/>
          <w:lang w:eastAsia="es-PE"/>
          <w14:ligatures w14:val="none"/>
        </w:rPr>
        <w:drawing>
          <wp:inline distT="0" distB="0" distL="0" distR="0" wp14:anchorId="468FB32A" wp14:editId="7D1A32BC">
            <wp:extent cx="3957946" cy="5591175"/>
            <wp:effectExtent l="0" t="0" r="5080" b="0"/>
            <wp:docPr id="984709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64398" cy="5600289"/>
                    </a:xfrm>
                    <a:prstGeom prst="rect">
                      <a:avLst/>
                    </a:prstGeom>
                    <a:noFill/>
                    <a:ln>
                      <a:noFill/>
                    </a:ln>
                  </pic:spPr>
                </pic:pic>
              </a:graphicData>
            </a:graphic>
          </wp:inline>
        </w:drawing>
      </w:r>
    </w:p>
    <w:p w14:paraId="51946AC0" w14:textId="4226F7E3" w:rsidR="006E2731" w:rsidRDefault="006E2731"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6C009A20" w14:textId="77777777" w:rsidR="006E2731" w:rsidRDefault="006E2731">
      <w:pPr>
        <w:rPr>
          <w:rFonts w:ascii="Arial" w:eastAsia="Times New Roman" w:hAnsi="Arial" w:cs="Arial"/>
          <w:b/>
          <w:color w:val="000000"/>
          <w:kern w:val="0"/>
          <w:lang w:eastAsia="es-PE"/>
          <w14:ligatures w14:val="none"/>
        </w:rPr>
      </w:pPr>
      <w:r>
        <w:rPr>
          <w:rFonts w:ascii="Arial" w:eastAsia="Times New Roman" w:hAnsi="Arial" w:cs="Arial"/>
          <w:b/>
          <w:color w:val="000000"/>
          <w:kern w:val="0"/>
          <w:lang w:eastAsia="es-PE"/>
          <w14:ligatures w14:val="none"/>
        </w:rPr>
        <w:br w:type="page"/>
      </w:r>
    </w:p>
    <w:p w14:paraId="40240D82" w14:textId="77777777" w:rsidR="006E2731" w:rsidRDefault="006E2731" w:rsidP="00BB7E16">
      <w:pPr>
        <w:spacing w:after="0" w:line="480" w:lineRule="auto"/>
        <w:ind w:right="95"/>
        <w:rPr>
          <w:rFonts w:ascii="Arial" w:eastAsia="Times New Roman" w:hAnsi="Arial" w:cs="Arial"/>
          <w:b/>
          <w:color w:val="000000"/>
          <w:kern w:val="0"/>
          <w:lang w:eastAsia="es-PE"/>
          <w14:ligatures w14:val="none"/>
        </w:rPr>
      </w:pPr>
    </w:p>
    <w:p w14:paraId="4B0E0F62" w14:textId="77777777" w:rsidR="006E2731" w:rsidRDefault="006E2731"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0B60436A" w14:textId="77777777" w:rsidR="006E2731" w:rsidRDefault="006E2731"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3139C026" w14:textId="77777777" w:rsidR="006E2731" w:rsidRDefault="006E2731"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3982174A" w14:textId="77777777" w:rsidR="006E2731" w:rsidRDefault="006E2731"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58D0E9F3" w14:textId="77777777" w:rsidR="006E2731" w:rsidRDefault="006E2731"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7FCA6452" w14:textId="77777777" w:rsidR="008901C0" w:rsidRDefault="008901C0"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0FAD6534" w14:textId="77777777" w:rsidR="008901C0" w:rsidRDefault="008901C0"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28C82867" w14:textId="77777777" w:rsidR="008901C0" w:rsidRDefault="008901C0"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45ACB325" w14:textId="77777777" w:rsidR="008901C0" w:rsidRDefault="008901C0"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6F1365D9" w14:textId="77777777" w:rsidR="008901C0" w:rsidRDefault="008901C0"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1F742531" w14:textId="77777777" w:rsidR="008901C0" w:rsidRDefault="008901C0"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7C8867A7" w14:textId="77777777" w:rsidR="008901C0" w:rsidRDefault="008901C0"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70DB2B9F" w14:textId="77777777" w:rsidR="008901C0" w:rsidRDefault="008901C0"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6C6AFA10" w14:textId="77777777" w:rsidR="008901C0" w:rsidRDefault="008901C0"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55BF0CCA" w14:textId="77777777" w:rsidR="008901C0" w:rsidRDefault="008901C0"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3241B65F" w14:textId="77777777" w:rsidR="008901C0" w:rsidRDefault="008901C0"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2C67ADBA" w14:textId="77777777" w:rsidR="008901C0" w:rsidRDefault="008901C0"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78B78C65" w14:textId="77777777" w:rsidR="00805DC0" w:rsidRDefault="00805DC0"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407BB439" w14:textId="77777777" w:rsidR="006E2731" w:rsidRDefault="006E2731"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55C8CA22" w14:textId="40D989AE" w:rsidR="006E2731" w:rsidRPr="00AC5372" w:rsidRDefault="006E2731" w:rsidP="00805DC0">
      <w:pPr>
        <w:spacing w:after="0" w:line="480" w:lineRule="auto"/>
        <w:ind w:left="4248" w:right="96" w:firstLine="720"/>
        <w:jc w:val="both"/>
        <w:rPr>
          <w:rFonts w:ascii="Arial" w:eastAsia="Times New Roman" w:hAnsi="Arial" w:cs="Arial"/>
          <w:bCs/>
          <w:color w:val="000000"/>
          <w:kern w:val="0"/>
          <w:sz w:val="24"/>
          <w:szCs w:val="24"/>
          <w:lang w:eastAsia="es-PE"/>
          <w14:ligatures w14:val="none"/>
        </w:rPr>
      </w:pPr>
      <w:bookmarkStart w:id="0" w:name="_Toc236338029"/>
      <w:r w:rsidRPr="001504D8">
        <w:rPr>
          <w:rStyle w:val="Ttulo2Car"/>
        </w:rPr>
        <w:t>DEDICATORIA</w:t>
      </w:r>
      <w:bookmarkEnd w:id="0"/>
      <w:r w:rsidRPr="0096489E">
        <w:rPr>
          <w:rFonts w:ascii="Arial" w:eastAsia="Times New Roman" w:hAnsi="Arial" w:cs="Arial"/>
          <w:b/>
          <w:kern w:val="0"/>
          <w:sz w:val="28"/>
          <w:szCs w:val="28"/>
          <w:lang w:eastAsia="es-PE"/>
          <w14:ligatures w14:val="none"/>
        </w:rPr>
        <w:br/>
      </w:r>
      <w:r>
        <w:rPr>
          <w:rFonts w:ascii="Arial" w:eastAsia="Times New Roman" w:hAnsi="Arial" w:cs="Arial"/>
          <w:b/>
          <w:color w:val="000000"/>
          <w:kern w:val="0"/>
          <w:sz w:val="28"/>
          <w:szCs w:val="28"/>
          <w:lang w:eastAsia="es-PE"/>
          <w14:ligatures w14:val="none"/>
        </w:rPr>
        <w:t xml:space="preserve">        </w:t>
      </w:r>
      <w:r w:rsidR="00805DC0">
        <w:rPr>
          <w:rFonts w:ascii="Arial" w:eastAsia="Times New Roman" w:hAnsi="Arial" w:cs="Arial"/>
          <w:bCs/>
          <w:color w:val="000000"/>
          <w:kern w:val="0"/>
          <w:sz w:val="24"/>
          <w:szCs w:val="24"/>
          <w:lang w:eastAsia="es-PE"/>
          <w14:ligatures w14:val="none"/>
        </w:rPr>
        <w:t>Nos es grato dedicar nuestro estudio a nuestros padres, quienes nos han motivado desde el inicio de nuestros estudios, constituyendo nuestra fuerza para cumplir con este objetivo y seguir progresando cada día.</w:t>
      </w:r>
    </w:p>
    <w:p w14:paraId="695BE150" w14:textId="04DFB613" w:rsidR="006E2731" w:rsidRDefault="006E2731"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356B7393" w14:textId="4A4CC2C3" w:rsidR="006E2731" w:rsidRDefault="006E2731" w:rsidP="0012496E">
      <w:pPr>
        <w:spacing w:after="0" w:line="480" w:lineRule="auto"/>
        <w:ind w:right="95"/>
        <w:rPr>
          <w:rFonts w:ascii="Arial" w:eastAsia="Times New Roman" w:hAnsi="Arial" w:cs="Arial"/>
          <w:b/>
          <w:color w:val="000000"/>
          <w:kern w:val="0"/>
          <w:lang w:eastAsia="es-PE"/>
          <w14:ligatures w14:val="none"/>
        </w:rPr>
      </w:pPr>
    </w:p>
    <w:p w14:paraId="7DD895A2" w14:textId="78F15864" w:rsidR="0012496E" w:rsidRDefault="0012496E" w:rsidP="0012496E">
      <w:pPr>
        <w:spacing w:after="0" w:line="480" w:lineRule="auto"/>
        <w:ind w:right="95"/>
        <w:rPr>
          <w:rFonts w:ascii="Arial" w:eastAsia="Times New Roman" w:hAnsi="Arial" w:cs="Arial"/>
          <w:b/>
          <w:color w:val="000000"/>
          <w:kern w:val="0"/>
          <w:lang w:eastAsia="es-PE"/>
          <w14:ligatures w14:val="none"/>
        </w:rPr>
      </w:pPr>
    </w:p>
    <w:p w14:paraId="5DD8EDEF" w14:textId="662CE288" w:rsidR="0012496E" w:rsidRDefault="0012496E" w:rsidP="0012496E">
      <w:pPr>
        <w:spacing w:after="0" w:line="480" w:lineRule="auto"/>
        <w:ind w:right="95"/>
        <w:rPr>
          <w:rFonts w:ascii="Arial" w:eastAsia="Times New Roman" w:hAnsi="Arial" w:cs="Arial"/>
          <w:b/>
          <w:color w:val="000000"/>
          <w:kern w:val="0"/>
          <w:lang w:eastAsia="es-PE"/>
          <w14:ligatures w14:val="none"/>
        </w:rPr>
      </w:pPr>
    </w:p>
    <w:p w14:paraId="62FB6D25" w14:textId="77777777" w:rsidR="0012496E" w:rsidRDefault="0012496E" w:rsidP="0012496E">
      <w:pPr>
        <w:spacing w:after="0" w:line="480" w:lineRule="auto"/>
        <w:ind w:right="95"/>
        <w:rPr>
          <w:rFonts w:ascii="Arial" w:eastAsia="Times New Roman" w:hAnsi="Arial" w:cs="Arial"/>
          <w:b/>
          <w:color w:val="000000"/>
          <w:kern w:val="0"/>
          <w:lang w:eastAsia="es-PE"/>
          <w14:ligatures w14:val="none"/>
        </w:rPr>
      </w:pPr>
    </w:p>
    <w:p w14:paraId="451A0E5B" w14:textId="13A594C6" w:rsidR="00BD4BFF" w:rsidRDefault="00BD4BFF" w:rsidP="00805DC0">
      <w:pPr>
        <w:spacing w:after="0" w:line="480" w:lineRule="auto"/>
        <w:ind w:right="95"/>
        <w:rPr>
          <w:rFonts w:ascii="Arial" w:eastAsia="Times New Roman" w:hAnsi="Arial" w:cs="Arial"/>
          <w:b/>
          <w:color w:val="000000"/>
          <w:kern w:val="0"/>
          <w:lang w:eastAsia="es-PE"/>
          <w14:ligatures w14:val="none"/>
        </w:rPr>
      </w:pPr>
    </w:p>
    <w:p w14:paraId="52493B75" w14:textId="5E7AD4F0" w:rsidR="00BD4BFF" w:rsidRDefault="00BD4BFF"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736D6EDE" w14:textId="77777777" w:rsidR="00591C21" w:rsidRPr="0096489E" w:rsidRDefault="00591C21" w:rsidP="00591C21">
      <w:pPr>
        <w:spacing w:line="480" w:lineRule="auto"/>
        <w:jc w:val="center"/>
        <w:rPr>
          <w:rFonts w:ascii="Arial" w:eastAsia="Times New Roman" w:hAnsi="Arial" w:cs="Arial"/>
          <w:b/>
          <w:kern w:val="0"/>
          <w:sz w:val="28"/>
          <w:szCs w:val="28"/>
          <w:lang w:eastAsia="es-PE"/>
          <w14:ligatures w14:val="none"/>
        </w:rPr>
      </w:pPr>
    </w:p>
    <w:p w14:paraId="706A8E2A" w14:textId="2069D832" w:rsidR="00FD2257" w:rsidRPr="008901C0" w:rsidRDefault="0012496E" w:rsidP="001504D8">
      <w:pPr>
        <w:pStyle w:val="Ttulo2"/>
        <w:rPr>
          <w:lang w:eastAsia="es-PE"/>
        </w:rPr>
      </w:pPr>
      <w:bookmarkStart w:id="1" w:name="_Toc236338030"/>
      <w:r w:rsidRPr="0096489E">
        <w:t>AGRADECIMIENTOS</w:t>
      </w:r>
      <w:bookmarkEnd w:id="1"/>
    </w:p>
    <w:p w14:paraId="5FC90059" w14:textId="6D48904C" w:rsidR="00805DC0" w:rsidRPr="00805DC0" w:rsidRDefault="00805DC0" w:rsidP="00805DC0">
      <w:pPr>
        <w:tabs>
          <w:tab w:val="left" w:pos="993"/>
        </w:tabs>
        <w:spacing w:line="480" w:lineRule="auto"/>
        <w:ind w:firstLine="720"/>
        <w:jc w:val="both"/>
        <w:rPr>
          <w:rFonts w:ascii="Arial" w:eastAsia="Times New Roman" w:hAnsi="Arial" w:cs="Arial"/>
          <w:bCs/>
          <w:color w:val="000000"/>
          <w:kern w:val="0"/>
          <w:sz w:val="24"/>
          <w:szCs w:val="24"/>
          <w:lang w:eastAsia="es-PE"/>
          <w14:ligatures w14:val="none"/>
        </w:rPr>
      </w:pPr>
      <w:r>
        <w:rPr>
          <w:rFonts w:ascii="Arial" w:eastAsia="Times New Roman" w:hAnsi="Arial" w:cs="Arial"/>
          <w:bCs/>
          <w:color w:val="000000"/>
          <w:kern w:val="0"/>
          <w:sz w:val="24"/>
          <w:szCs w:val="24"/>
          <w:lang w:eastAsia="es-PE"/>
          <w14:ligatures w14:val="none"/>
        </w:rPr>
        <w:t xml:space="preserve">En </w:t>
      </w:r>
      <w:r w:rsidRPr="00805DC0">
        <w:rPr>
          <w:rFonts w:ascii="Arial" w:eastAsia="Times New Roman" w:hAnsi="Arial" w:cs="Arial"/>
          <w:bCs/>
          <w:color w:val="000000"/>
          <w:kern w:val="0"/>
          <w:sz w:val="24"/>
          <w:szCs w:val="24"/>
          <w:lang w:eastAsia="es-PE"/>
          <w14:ligatures w14:val="none"/>
        </w:rPr>
        <w:t>primer lugar, agradecer a las instituciones que colaboraron e hicieron que se de esta investigación y nuestro creador por brindarnos la salud para continuar con nuestras actividades diarias, que junto a nuestros estudios nos han guiado exitosamente en nuestra vida profesional.</w:t>
      </w:r>
    </w:p>
    <w:p w14:paraId="009D9ED8" w14:textId="064B3A15" w:rsidR="0012496E" w:rsidRPr="00AC5372" w:rsidRDefault="00805DC0" w:rsidP="003D180A">
      <w:pPr>
        <w:tabs>
          <w:tab w:val="left" w:pos="993"/>
        </w:tabs>
        <w:spacing w:line="480" w:lineRule="auto"/>
        <w:ind w:firstLine="720"/>
        <w:jc w:val="both"/>
        <w:rPr>
          <w:rFonts w:ascii="Arial" w:eastAsia="Times New Roman" w:hAnsi="Arial" w:cs="Arial"/>
          <w:bCs/>
          <w:color w:val="000000"/>
          <w:kern w:val="0"/>
          <w:sz w:val="24"/>
          <w:szCs w:val="24"/>
          <w:lang w:eastAsia="es-PE"/>
          <w14:ligatures w14:val="none"/>
        </w:rPr>
      </w:pPr>
      <w:r w:rsidRPr="00805DC0">
        <w:rPr>
          <w:rFonts w:ascii="Arial" w:eastAsia="Times New Roman" w:hAnsi="Arial" w:cs="Arial"/>
          <w:bCs/>
          <w:color w:val="000000"/>
          <w:kern w:val="0"/>
          <w:sz w:val="24"/>
          <w:szCs w:val="24"/>
          <w:lang w:eastAsia="es-PE"/>
          <w14:ligatures w14:val="none"/>
        </w:rPr>
        <w:t xml:space="preserve">Además, </w:t>
      </w:r>
      <w:r w:rsidR="003D180A">
        <w:rPr>
          <w:rFonts w:ascii="Arial" w:eastAsia="Times New Roman" w:hAnsi="Arial" w:cs="Arial"/>
          <w:bCs/>
          <w:color w:val="000000"/>
          <w:kern w:val="0"/>
          <w:sz w:val="24"/>
          <w:szCs w:val="24"/>
          <w:lang w:eastAsia="es-PE"/>
          <w14:ligatures w14:val="none"/>
        </w:rPr>
        <w:t xml:space="preserve">un agradecimiento a Ronal </w:t>
      </w:r>
      <w:proofErr w:type="spellStart"/>
      <w:r w:rsidR="003D180A">
        <w:rPr>
          <w:rFonts w:ascii="Arial" w:eastAsia="Times New Roman" w:hAnsi="Arial" w:cs="Arial"/>
          <w:bCs/>
          <w:color w:val="000000"/>
          <w:kern w:val="0"/>
          <w:sz w:val="24"/>
          <w:szCs w:val="24"/>
          <w:lang w:eastAsia="es-PE"/>
          <w14:ligatures w14:val="none"/>
        </w:rPr>
        <w:t>Leon</w:t>
      </w:r>
      <w:proofErr w:type="spellEnd"/>
      <w:r w:rsidR="003D180A">
        <w:rPr>
          <w:rFonts w:ascii="Arial" w:eastAsia="Times New Roman" w:hAnsi="Arial" w:cs="Arial"/>
          <w:bCs/>
          <w:color w:val="000000"/>
          <w:kern w:val="0"/>
          <w:sz w:val="24"/>
          <w:szCs w:val="24"/>
          <w:lang w:eastAsia="es-PE"/>
          <w14:ligatures w14:val="none"/>
        </w:rPr>
        <w:t>, nuestro asesor, por su acompañamiento en nuestra</w:t>
      </w:r>
      <w:r w:rsidRPr="00805DC0">
        <w:rPr>
          <w:rFonts w:ascii="Arial" w:eastAsia="Times New Roman" w:hAnsi="Arial" w:cs="Arial"/>
          <w:bCs/>
          <w:color w:val="000000"/>
          <w:kern w:val="0"/>
          <w:sz w:val="24"/>
          <w:szCs w:val="24"/>
          <w:lang w:eastAsia="es-PE"/>
          <w14:ligatures w14:val="none"/>
        </w:rPr>
        <w:t xml:space="preserve"> preparación y gracias a todas nuestras familias que han estado con nosotros durante los momentos estresantes y felices de este desafiante viaje. Todos ellos contribuyeron de alguna manera nuestra fuerza y espíritu, gracias por ser nuestro punto de apoyo.</w:t>
      </w:r>
    </w:p>
    <w:p w14:paraId="02D17B56" w14:textId="3AAF572D" w:rsidR="006E2731" w:rsidRDefault="006E2731" w:rsidP="00361CC2">
      <w:pPr>
        <w:spacing w:after="0" w:line="480" w:lineRule="auto"/>
        <w:ind w:left="292" w:right="95" w:hanging="1"/>
        <w:jc w:val="center"/>
        <w:rPr>
          <w:rFonts w:ascii="Arial" w:eastAsia="Times New Roman" w:hAnsi="Arial" w:cs="Arial"/>
          <w:b/>
          <w:color w:val="000000"/>
          <w:kern w:val="0"/>
          <w:lang w:eastAsia="es-PE"/>
          <w14:ligatures w14:val="none"/>
        </w:rPr>
      </w:pPr>
    </w:p>
    <w:p w14:paraId="3CC830EB" w14:textId="2D24069F" w:rsidR="006E2731" w:rsidRDefault="006E2731" w:rsidP="00AC5372">
      <w:pPr>
        <w:rPr>
          <w:rFonts w:ascii="Arial" w:eastAsia="Times New Roman" w:hAnsi="Arial" w:cs="Arial"/>
          <w:b/>
          <w:color w:val="000000"/>
          <w:kern w:val="0"/>
          <w:lang w:eastAsia="es-PE"/>
          <w14:ligatures w14:val="none"/>
        </w:rPr>
      </w:pPr>
    </w:p>
    <w:p w14:paraId="5A1ECC64" w14:textId="6A93EEDE" w:rsidR="00AC5372" w:rsidRDefault="00AC5372" w:rsidP="00AC5372">
      <w:pPr>
        <w:rPr>
          <w:rFonts w:ascii="Arial" w:eastAsia="Times New Roman" w:hAnsi="Arial" w:cs="Arial"/>
          <w:b/>
          <w:color w:val="000000"/>
          <w:kern w:val="0"/>
          <w:lang w:eastAsia="es-PE"/>
          <w14:ligatures w14:val="none"/>
        </w:rPr>
      </w:pPr>
    </w:p>
    <w:p w14:paraId="483FB2FC" w14:textId="4EC23C72" w:rsidR="00AC5372" w:rsidRDefault="00AC5372" w:rsidP="00AC5372">
      <w:pPr>
        <w:rPr>
          <w:rFonts w:ascii="Arial" w:eastAsia="Times New Roman" w:hAnsi="Arial" w:cs="Arial"/>
          <w:b/>
          <w:color w:val="000000"/>
          <w:kern w:val="0"/>
          <w:lang w:eastAsia="es-PE"/>
          <w14:ligatures w14:val="none"/>
        </w:rPr>
      </w:pPr>
    </w:p>
    <w:p w14:paraId="0176F6C2" w14:textId="4BE5235A" w:rsidR="00AC5372" w:rsidRDefault="00AC5372" w:rsidP="00AC5372">
      <w:pPr>
        <w:rPr>
          <w:rFonts w:ascii="Arial" w:eastAsia="Times New Roman" w:hAnsi="Arial" w:cs="Arial"/>
          <w:b/>
          <w:color w:val="000000"/>
          <w:kern w:val="0"/>
          <w:lang w:eastAsia="es-PE"/>
          <w14:ligatures w14:val="none"/>
        </w:rPr>
      </w:pPr>
    </w:p>
    <w:p w14:paraId="30034DDF" w14:textId="77777777" w:rsidR="008901C0" w:rsidRDefault="008901C0" w:rsidP="00AC5372">
      <w:pPr>
        <w:rPr>
          <w:rFonts w:ascii="Arial" w:eastAsia="Times New Roman" w:hAnsi="Arial" w:cs="Arial"/>
          <w:b/>
          <w:color w:val="000000"/>
          <w:kern w:val="0"/>
          <w:lang w:eastAsia="es-PE"/>
          <w14:ligatures w14:val="none"/>
        </w:rPr>
      </w:pPr>
    </w:p>
    <w:p w14:paraId="6E7EE620" w14:textId="77777777" w:rsidR="008901C0" w:rsidRDefault="008901C0" w:rsidP="00AC5372">
      <w:pPr>
        <w:rPr>
          <w:rFonts w:ascii="Arial" w:eastAsia="Times New Roman" w:hAnsi="Arial" w:cs="Arial"/>
          <w:b/>
          <w:color w:val="000000"/>
          <w:kern w:val="0"/>
          <w:lang w:eastAsia="es-PE"/>
          <w14:ligatures w14:val="none"/>
        </w:rPr>
      </w:pPr>
    </w:p>
    <w:p w14:paraId="1BA12088" w14:textId="77777777" w:rsidR="008901C0" w:rsidRDefault="008901C0" w:rsidP="00AC5372">
      <w:pPr>
        <w:rPr>
          <w:rFonts w:ascii="Arial" w:eastAsia="Times New Roman" w:hAnsi="Arial" w:cs="Arial"/>
          <w:b/>
          <w:color w:val="000000"/>
          <w:kern w:val="0"/>
          <w:lang w:eastAsia="es-PE"/>
          <w14:ligatures w14:val="none"/>
        </w:rPr>
      </w:pPr>
    </w:p>
    <w:p w14:paraId="5636425B" w14:textId="77777777" w:rsidR="008901C0" w:rsidRDefault="008901C0" w:rsidP="00AC5372">
      <w:pPr>
        <w:rPr>
          <w:rFonts w:ascii="Arial" w:eastAsia="Times New Roman" w:hAnsi="Arial" w:cs="Arial"/>
          <w:b/>
          <w:color w:val="000000"/>
          <w:kern w:val="0"/>
          <w:lang w:eastAsia="es-PE"/>
          <w14:ligatures w14:val="none"/>
        </w:rPr>
      </w:pPr>
    </w:p>
    <w:p w14:paraId="5D1C8A57" w14:textId="77777777" w:rsidR="009C5378" w:rsidRDefault="009C5378" w:rsidP="00AC5372">
      <w:pPr>
        <w:rPr>
          <w:rFonts w:ascii="Arial" w:eastAsia="Times New Roman" w:hAnsi="Arial" w:cs="Arial"/>
          <w:b/>
          <w:color w:val="000000"/>
          <w:kern w:val="0"/>
          <w:lang w:eastAsia="es-PE"/>
          <w14:ligatures w14:val="none"/>
        </w:rPr>
      </w:pPr>
    </w:p>
    <w:p w14:paraId="18A2BC0E" w14:textId="0F07EABD" w:rsidR="00CF607F" w:rsidRPr="009C5378" w:rsidRDefault="00CF607F" w:rsidP="009C5378">
      <w:pPr>
        <w:jc w:val="center"/>
        <w:rPr>
          <w:rFonts w:ascii="Arial" w:hAnsi="Arial" w:cs="Arial"/>
          <w:b/>
          <w:bCs/>
          <w:sz w:val="24"/>
          <w:szCs w:val="24"/>
        </w:rPr>
      </w:pPr>
      <w:r w:rsidRPr="009C5378">
        <w:rPr>
          <w:rFonts w:ascii="Arial" w:hAnsi="Arial" w:cs="Arial"/>
          <w:b/>
          <w:bCs/>
          <w:sz w:val="24"/>
          <w:szCs w:val="24"/>
        </w:rPr>
        <w:t>ÍNDICE</w:t>
      </w:r>
    </w:p>
    <w:sdt>
      <w:sdtPr>
        <w:rPr>
          <w:lang w:val="es-ES"/>
        </w:rPr>
        <w:id w:val="841972151"/>
        <w:docPartObj>
          <w:docPartGallery w:val="Table of Contents"/>
          <w:docPartUnique/>
        </w:docPartObj>
      </w:sdtPr>
      <w:sdtEndPr>
        <w:rPr>
          <w:rFonts w:ascii="Arial" w:hAnsi="Arial" w:cs="Arial"/>
          <w:b/>
          <w:bCs/>
          <w:sz w:val="24"/>
          <w:szCs w:val="24"/>
        </w:rPr>
      </w:sdtEndPr>
      <w:sdtContent>
        <w:p w14:paraId="54B754D9" w14:textId="5BA67275" w:rsidR="00FD2257" w:rsidRDefault="00FD2257" w:rsidP="00FD2257">
          <w:pPr>
            <w:pStyle w:val="Sinespaciado"/>
          </w:pPr>
        </w:p>
        <w:p w14:paraId="564FD6A2" w14:textId="29BF8776" w:rsidR="006C29E3" w:rsidRDefault="00FD2257">
          <w:pPr>
            <w:pStyle w:val="TDC2"/>
            <w:rPr>
              <w:rFonts w:asciiTheme="minorHAnsi" w:eastAsiaTheme="minorEastAsia" w:hAnsiTheme="minorHAnsi"/>
              <w:b w:val="0"/>
              <w:szCs w:val="24"/>
              <w:lang w:eastAsia="es-PE"/>
            </w:rPr>
          </w:pPr>
          <w:r w:rsidRPr="00FD2257">
            <w:rPr>
              <w:szCs w:val="24"/>
            </w:rPr>
            <w:fldChar w:fldCharType="begin"/>
          </w:r>
          <w:r w:rsidRPr="00FD2257">
            <w:rPr>
              <w:szCs w:val="24"/>
            </w:rPr>
            <w:instrText xml:space="preserve"> TOC \o "1-3" \h \z \u </w:instrText>
          </w:r>
          <w:r w:rsidRPr="00FD2257">
            <w:rPr>
              <w:szCs w:val="24"/>
            </w:rPr>
            <w:fldChar w:fldCharType="separate"/>
          </w:r>
          <w:hyperlink w:anchor="_Toc236338029" w:history="1">
            <w:r w:rsidR="006C29E3" w:rsidRPr="006A6BD0">
              <w:rPr>
                <w:rStyle w:val="Hipervnculo"/>
              </w:rPr>
              <w:t>DEDICATORIA</w:t>
            </w:r>
            <w:r w:rsidR="006C29E3">
              <w:rPr>
                <w:webHidden/>
              </w:rPr>
              <w:tab/>
            </w:r>
            <w:r w:rsidR="006C29E3">
              <w:rPr>
                <w:webHidden/>
              </w:rPr>
              <w:fldChar w:fldCharType="begin"/>
            </w:r>
            <w:r w:rsidR="006C29E3">
              <w:rPr>
                <w:webHidden/>
              </w:rPr>
              <w:instrText xml:space="preserve"> PAGEREF _Toc236338029 \h </w:instrText>
            </w:r>
            <w:r w:rsidR="006C29E3">
              <w:rPr>
                <w:webHidden/>
              </w:rPr>
            </w:r>
            <w:r w:rsidR="006C29E3">
              <w:rPr>
                <w:webHidden/>
              </w:rPr>
              <w:fldChar w:fldCharType="separate"/>
            </w:r>
            <w:r w:rsidR="006C29E3">
              <w:rPr>
                <w:webHidden/>
              </w:rPr>
              <w:t>3</w:t>
            </w:r>
            <w:r w:rsidR="006C29E3">
              <w:rPr>
                <w:webHidden/>
              </w:rPr>
              <w:fldChar w:fldCharType="end"/>
            </w:r>
          </w:hyperlink>
        </w:p>
        <w:p w14:paraId="4FE9EDE6" w14:textId="615F1C3F" w:rsidR="006C29E3" w:rsidRDefault="006C29E3">
          <w:pPr>
            <w:pStyle w:val="TDC2"/>
            <w:rPr>
              <w:rFonts w:asciiTheme="minorHAnsi" w:eastAsiaTheme="minorEastAsia" w:hAnsiTheme="minorHAnsi"/>
              <w:b w:val="0"/>
              <w:szCs w:val="24"/>
              <w:lang w:eastAsia="es-PE"/>
            </w:rPr>
          </w:pPr>
          <w:hyperlink w:anchor="_Toc236338030" w:history="1">
            <w:r w:rsidRPr="006A6BD0">
              <w:rPr>
                <w:rStyle w:val="Hipervnculo"/>
              </w:rPr>
              <w:t>AGRADECIMIENTOS</w:t>
            </w:r>
            <w:r>
              <w:rPr>
                <w:webHidden/>
              </w:rPr>
              <w:tab/>
            </w:r>
            <w:r>
              <w:rPr>
                <w:webHidden/>
              </w:rPr>
              <w:fldChar w:fldCharType="begin"/>
            </w:r>
            <w:r>
              <w:rPr>
                <w:webHidden/>
              </w:rPr>
              <w:instrText xml:space="preserve"> PAGEREF _Toc236338030 \h </w:instrText>
            </w:r>
            <w:r>
              <w:rPr>
                <w:webHidden/>
              </w:rPr>
            </w:r>
            <w:r>
              <w:rPr>
                <w:webHidden/>
              </w:rPr>
              <w:fldChar w:fldCharType="separate"/>
            </w:r>
            <w:r>
              <w:rPr>
                <w:webHidden/>
              </w:rPr>
              <w:t>4</w:t>
            </w:r>
            <w:r>
              <w:rPr>
                <w:webHidden/>
              </w:rPr>
              <w:fldChar w:fldCharType="end"/>
            </w:r>
          </w:hyperlink>
        </w:p>
        <w:p w14:paraId="5C5883B8" w14:textId="54DDBDF8" w:rsidR="006C29E3" w:rsidRDefault="006C29E3">
          <w:pPr>
            <w:pStyle w:val="TDC2"/>
            <w:rPr>
              <w:rFonts w:asciiTheme="minorHAnsi" w:eastAsiaTheme="minorEastAsia" w:hAnsiTheme="minorHAnsi"/>
              <w:b w:val="0"/>
              <w:szCs w:val="24"/>
              <w:lang w:eastAsia="es-PE"/>
            </w:rPr>
          </w:pPr>
          <w:hyperlink w:anchor="_Toc236338031" w:history="1">
            <w:r w:rsidRPr="006A6BD0">
              <w:rPr>
                <w:rStyle w:val="Hipervnculo"/>
              </w:rPr>
              <w:t>LISTA DE TABLAS</w:t>
            </w:r>
            <w:r>
              <w:rPr>
                <w:webHidden/>
              </w:rPr>
              <w:tab/>
            </w:r>
            <w:r>
              <w:rPr>
                <w:webHidden/>
              </w:rPr>
              <w:fldChar w:fldCharType="begin"/>
            </w:r>
            <w:r>
              <w:rPr>
                <w:webHidden/>
              </w:rPr>
              <w:instrText xml:space="preserve"> PAGEREF _Toc236338031 \h </w:instrText>
            </w:r>
            <w:r>
              <w:rPr>
                <w:webHidden/>
              </w:rPr>
            </w:r>
            <w:r>
              <w:rPr>
                <w:webHidden/>
              </w:rPr>
              <w:fldChar w:fldCharType="separate"/>
            </w:r>
            <w:r>
              <w:rPr>
                <w:webHidden/>
              </w:rPr>
              <w:t>7</w:t>
            </w:r>
            <w:r>
              <w:rPr>
                <w:webHidden/>
              </w:rPr>
              <w:fldChar w:fldCharType="end"/>
            </w:r>
          </w:hyperlink>
        </w:p>
        <w:p w14:paraId="4AC20AA7" w14:textId="42C93A7D" w:rsidR="006C29E3" w:rsidRDefault="006C29E3">
          <w:pPr>
            <w:pStyle w:val="TDC2"/>
            <w:rPr>
              <w:rFonts w:asciiTheme="minorHAnsi" w:eastAsiaTheme="minorEastAsia" w:hAnsiTheme="minorHAnsi"/>
              <w:b w:val="0"/>
              <w:szCs w:val="24"/>
              <w:lang w:eastAsia="es-PE"/>
            </w:rPr>
          </w:pPr>
          <w:hyperlink w:anchor="_Toc236338032" w:history="1">
            <w:r w:rsidRPr="006A6BD0">
              <w:rPr>
                <w:rStyle w:val="Hipervnculo"/>
              </w:rPr>
              <w:t>RESUMEN</w:t>
            </w:r>
            <w:r>
              <w:rPr>
                <w:webHidden/>
              </w:rPr>
              <w:tab/>
            </w:r>
            <w:r>
              <w:rPr>
                <w:webHidden/>
              </w:rPr>
              <w:fldChar w:fldCharType="begin"/>
            </w:r>
            <w:r>
              <w:rPr>
                <w:webHidden/>
              </w:rPr>
              <w:instrText xml:space="preserve"> PAGEREF _Toc236338032 \h </w:instrText>
            </w:r>
            <w:r>
              <w:rPr>
                <w:webHidden/>
              </w:rPr>
            </w:r>
            <w:r>
              <w:rPr>
                <w:webHidden/>
              </w:rPr>
              <w:fldChar w:fldCharType="separate"/>
            </w:r>
            <w:r>
              <w:rPr>
                <w:webHidden/>
              </w:rPr>
              <w:t>8</w:t>
            </w:r>
            <w:r>
              <w:rPr>
                <w:webHidden/>
              </w:rPr>
              <w:fldChar w:fldCharType="end"/>
            </w:r>
          </w:hyperlink>
        </w:p>
        <w:p w14:paraId="111F7639" w14:textId="69870A8D" w:rsidR="006C29E3" w:rsidRDefault="006C29E3">
          <w:pPr>
            <w:pStyle w:val="TDC2"/>
            <w:rPr>
              <w:rFonts w:asciiTheme="minorHAnsi" w:eastAsiaTheme="minorEastAsia" w:hAnsiTheme="minorHAnsi"/>
              <w:b w:val="0"/>
              <w:szCs w:val="24"/>
              <w:lang w:eastAsia="es-PE"/>
            </w:rPr>
          </w:pPr>
          <w:hyperlink w:anchor="_Toc236338033" w:history="1">
            <w:r w:rsidRPr="006A6BD0">
              <w:rPr>
                <w:rStyle w:val="Hipervnculo"/>
                <w:lang w:val="en-US"/>
              </w:rPr>
              <w:t>ABSTRACT</w:t>
            </w:r>
            <w:r>
              <w:rPr>
                <w:webHidden/>
              </w:rPr>
              <w:tab/>
            </w:r>
            <w:r>
              <w:rPr>
                <w:webHidden/>
              </w:rPr>
              <w:fldChar w:fldCharType="begin"/>
            </w:r>
            <w:r>
              <w:rPr>
                <w:webHidden/>
              </w:rPr>
              <w:instrText xml:space="preserve"> PAGEREF _Toc236338033 \h </w:instrText>
            </w:r>
            <w:r>
              <w:rPr>
                <w:webHidden/>
              </w:rPr>
            </w:r>
            <w:r>
              <w:rPr>
                <w:webHidden/>
              </w:rPr>
              <w:fldChar w:fldCharType="separate"/>
            </w:r>
            <w:r>
              <w:rPr>
                <w:webHidden/>
              </w:rPr>
              <w:t>9</w:t>
            </w:r>
            <w:r>
              <w:rPr>
                <w:webHidden/>
              </w:rPr>
              <w:fldChar w:fldCharType="end"/>
            </w:r>
          </w:hyperlink>
        </w:p>
        <w:p w14:paraId="7F071C1B" w14:textId="0998AC5F" w:rsidR="006C29E3" w:rsidRDefault="006C29E3">
          <w:pPr>
            <w:pStyle w:val="TDC2"/>
            <w:rPr>
              <w:rFonts w:asciiTheme="minorHAnsi" w:eastAsiaTheme="minorEastAsia" w:hAnsiTheme="minorHAnsi"/>
              <w:b w:val="0"/>
              <w:szCs w:val="24"/>
              <w:lang w:eastAsia="es-PE"/>
            </w:rPr>
          </w:pPr>
          <w:hyperlink w:anchor="_Toc236338034" w:history="1">
            <w:r w:rsidRPr="006A6BD0">
              <w:rPr>
                <w:rStyle w:val="Hipervnculo"/>
                <w:lang w:val="en-US"/>
              </w:rPr>
              <w:t>INTRODUCCIÓN</w:t>
            </w:r>
            <w:r>
              <w:rPr>
                <w:webHidden/>
              </w:rPr>
              <w:tab/>
            </w:r>
            <w:r>
              <w:rPr>
                <w:webHidden/>
              </w:rPr>
              <w:fldChar w:fldCharType="begin"/>
            </w:r>
            <w:r>
              <w:rPr>
                <w:webHidden/>
              </w:rPr>
              <w:instrText xml:space="preserve"> PAGEREF _Toc236338034 \h </w:instrText>
            </w:r>
            <w:r>
              <w:rPr>
                <w:webHidden/>
              </w:rPr>
            </w:r>
            <w:r>
              <w:rPr>
                <w:webHidden/>
              </w:rPr>
              <w:fldChar w:fldCharType="separate"/>
            </w:r>
            <w:r>
              <w:rPr>
                <w:webHidden/>
              </w:rPr>
              <w:t>10</w:t>
            </w:r>
            <w:r>
              <w:rPr>
                <w:webHidden/>
              </w:rPr>
              <w:fldChar w:fldCharType="end"/>
            </w:r>
          </w:hyperlink>
        </w:p>
        <w:p w14:paraId="4ECE28E0" w14:textId="0595EE81" w:rsidR="006C29E3" w:rsidRDefault="006C29E3">
          <w:pPr>
            <w:pStyle w:val="TDC2"/>
            <w:rPr>
              <w:rFonts w:asciiTheme="minorHAnsi" w:eastAsiaTheme="minorEastAsia" w:hAnsiTheme="minorHAnsi"/>
              <w:b w:val="0"/>
              <w:szCs w:val="24"/>
              <w:lang w:eastAsia="es-PE"/>
            </w:rPr>
          </w:pPr>
          <w:hyperlink w:anchor="_Toc236338035" w:history="1">
            <w:r w:rsidRPr="006A6BD0">
              <w:rPr>
                <w:rStyle w:val="Hipervnculo"/>
              </w:rPr>
              <w:t>CAPÍTULO I. PROBLEMA DE INVESTIGACIÓN</w:t>
            </w:r>
            <w:r>
              <w:rPr>
                <w:webHidden/>
              </w:rPr>
              <w:tab/>
            </w:r>
            <w:r>
              <w:rPr>
                <w:webHidden/>
              </w:rPr>
              <w:fldChar w:fldCharType="begin"/>
            </w:r>
            <w:r>
              <w:rPr>
                <w:webHidden/>
              </w:rPr>
              <w:instrText xml:space="preserve"> PAGEREF _Toc236338035 \h </w:instrText>
            </w:r>
            <w:r>
              <w:rPr>
                <w:webHidden/>
              </w:rPr>
            </w:r>
            <w:r>
              <w:rPr>
                <w:webHidden/>
              </w:rPr>
              <w:fldChar w:fldCharType="separate"/>
            </w:r>
            <w:r>
              <w:rPr>
                <w:webHidden/>
              </w:rPr>
              <w:t>13</w:t>
            </w:r>
            <w:r>
              <w:rPr>
                <w:webHidden/>
              </w:rPr>
              <w:fldChar w:fldCharType="end"/>
            </w:r>
          </w:hyperlink>
        </w:p>
        <w:p w14:paraId="5602F6F6" w14:textId="59A8C050" w:rsidR="006C29E3" w:rsidRDefault="006C29E3">
          <w:pPr>
            <w:pStyle w:val="TDC3"/>
            <w:tabs>
              <w:tab w:val="right" w:leader="dot" w:pos="9016"/>
            </w:tabs>
            <w:rPr>
              <w:rFonts w:asciiTheme="minorHAnsi" w:eastAsiaTheme="minorEastAsia" w:hAnsiTheme="minorHAnsi"/>
              <w:noProof/>
              <w:szCs w:val="24"/>
              <w:lang w:eastAsia="es-PE"/>
            </w:rPr>
          </w:pPr>
          <w:hyperlink w:anchor="_Toc236338036" w:history="1">
            <w:r w:rsidRPr="006A6BD0">
              <w:rPr>
                <w:rStyle w:val="Hipervnculo"/>
                <w:noProof/>
              </w:rPr>
              <w:t>1.1. Realidad problemática</w:t>
            </w:r>
            <w:r>
              <w:rPr>
                <w:noProof/>
                <w:webHidden/>
              </w:rPr>
              <w:tab/>
            </w:r>
            <w:r>
              <w:rPr>
                <w:noProof/>
                <w:webHidden/>
              </w:rPr>
              <w:fldChar w:fldCharType="begin"/>
            </w:r>
            <w:r>
              <w:rPr>
                <w:noProof/>
                <w:webHidden/>
              </w:rPr>
              <w:instrText xml:space="preserve"> PAGEREF _Toc236338036 \h </w:instrText>
            </w:r>
            <w:r>
              <w:rPr>
                <w:noProof/>
                <w:webHidden/>
              </w:rPr>
            </w:r>
            <w:r>
              <w:rPr>
                <w:noProof/>
                <w:webHidden/>
              </w:rPr>
              <w:fldChar w:fldCharType="separate"/>
            </w:r>
            <w:r>
              <w:rPr>
                <w:noProof/>
                <w:webHidden/>
              </w:rPr>
              <w:t>13</w:t>
            </w:r>
            <w:r>
              <w:rPr>
                <w:noProof/>
                <w:webHidden/>
              </w:rPr>
              <w:fldChar w:fldCharType="end"/>
            </w:r>
          </w:hyperlink>
        </w:p>
        <w:p w14:paraId="4AC91030" w14:textId="62A47AA2" w:rsidR="006C29E3" w:rsidRDefault="006C29E3">
          <w:pPr>
            <w:pStyle w:val="TDC3"/>
            <w:tabs>
              <w:tab w:val="right" w:leader="dot" w:pos="9016"/>
            </w:tabs>
            <w:rPr>
              <w:rFonts w:asciiTheme="minorHAnsi" w:eastAsiaTheme="minorEastAsia" w:hAnsiTheme="minorHAnsi"/>
              <w:noProof/>
              <w:szCs w:val="24"/>
              <w:lang w:eastAsia="es-PE"/>
            </w:rPr>
          </w:pPr>
          <w:hyperlink w:anchor="_Toc236338037" w:history="1">
            <w:r w:rsidRPr="006A6BD0">
              <w:rPr>
                <w:rStyle w:val="Hipervnculo"/>
                <w:noProof/>
                <w:lang w:val="es-MX"/>
              </w:rPr>
              <w:t xml:space="preserve">1.2. </w:t>
            </w:r>
            <w:r w:rsidRPr="006A6BD0">
              <w:rPr>
                <w:rStyle w:val="Hipervnculo"/>
                <w:noProof/>
              </w:rPr>
              <w:t>Formulación del problema</w:t>
            </w:r>
            <w:r>
              <w:rPr>
                <w:noProof/>
                <w:webHidden/>
              </w:rPr>
              <w:tab/>
            </w:r>
            <w:r>
              <w:rPr>
                <w:noProof/>
                <w:webHidden/>
              </w:rPr>
              <w:fldChar w:fldCharType="begin"/>
            </w:r>
            <w:r>
              <w:rPr>
                <w:noProof/>
                <w:webHidden/>
              </w:rPr>
              <w:instrText xml:space="preserve"> PAGEREF _Toc236338037 \h </w:instrText>
            </w:r>
            <w:r>
              <w:rPr>
                <w:noProof/>
                <w:webHidden/>
              </w:rPr>
            </w:r>
            <w:r>
              <w:rPr>
                <w:noProof/>
                <w:webHidden/>
              </w:rPr>
              <w:fldChar w:fldCharType="separate"/>
            </w:r>
            <w:r>
              <w:rPr>
                <w:noProof/>
                <w:webHidden/>
              </w:rPr>
              <w:t>15</w:t>
            </w:r>
            <w:r>
              <w:rPr>
                <w:noProof/>
                <w:webHidden/>
              </w:rPr>
              <w:fldChar w:fldCharType="end"/>
            </w:r>
          </w:hyperlink>
        </w:p>
        <w:p w14:paraId="1E7ECC98" w14:textId="656B1600" w:rsidR="006C29E3" w:rsidRDefault="006C29E3">
          <w:pPr>
            <w:pStyle w:val="TDC3"/>
            <w:tabs>
              <w:tab w:val="right" w:leader="dot" w:pos="9016"/>
            </w:tabs>
            <w:rPr>
              <w:rFonts w:asciiTheme="minorHAnsi" w:eastAsiaTheme="minorEastAsia" w:hAnsiTheme="minorHAnsi"/>
              <w:noProof/>
              <w:szCs w:val="24"/>
              <w:lang w:eastAsia="es-PE"/>
            </w:rPr>
          </w:pPr>
          <w:hyperlink w:anchor="_Toc236338038" w:history="1">
            <w:r w:rsidRPr="006A6BD0">
              <w:rPr>
                <w:rStyle w:val="Hipervnculo"/>
                <w:noProof/>
              </w:rPr>
              <w:t>1.3. Justificación e importancia de la investigación</w:t>
            </w:r>
            <w:r>
              <w:rPr>
                <w:noProof/>
                <w:webHidden/>
              </w:rPr>
              <w:tab/>
            </w:r>
            <w:r>
              <w:rPr>
                <w:noProof/>
                <w:webHidden/>
              </w:rPr>
              <w:fldChar w:fldCharType="begin"/>
            </w:r>
            <w:r>
              <w:rPr>
                <w:noProof/>
                <w:webHidden/>
              </w:rPr>
              <w:instrText xml:space="preserve"> PAGEREF _Toc236338038 \h </w:instrText>
            </w:r>
            <w:r>
              <w:rPr>
                <w:noProof/>
                <w:webHidden/>
              </w:rPr>
            </w:r>
            <w:r>
              <w:rPr>
                <w:noProof/>
                <w:webHidden/>
              </w:rPr>
              <w:fldChar w:fldCharType="separate"/>
            </w:r>
            <w:r>
              <w:rPr>
                <w:noProof/>
                <w:webHidden/>
              </w:rPr>
              <w:t>15</w:t>
            </w:r>
            <w:r>
              <w:rPr>
                <w:noProof/>
                <w:webHidden/>
              </w:rPr>
              <w:fldChar w:fldCharType="end"/>
            </w:r>
          </w:hyperlink>
        </w:p>
        <w:p w14:paraId="017B9DD1" w14:textId="740C45FF" w:rsidR="006C29E3" w:rsidRDefault="006C29E3">
          <w:pPr>
            <w:pStyle w:val="TDC3"/>
            <w:tabs>
              <w:tab w:val="right" w:leader="dot" w:pos="9016"/>
            </w:tabs>
            <w:rPr>
              <w:rFonts w:asciiTheme="minorHAnsi" w:eastAsiaTheme="minorEastAsia" w:hAnsiTheme="minorHAnsi"/>
              <w:noProof/>
              <w:szCs w:val="24"/>
              <w:lang w:eastAsia="es-PE"/>
            </w:rPr>
          </w:pPr>
          <w:hyperlink w:anchor="_Toc236338039" w:history="1">
            <w:r w:rsidRPr="006A6BD0">
              <w:rPr>
                <w:rStyle w:val="Hipervnculo"/>
                <w:noProof/>
              </w:rPr>
              <w:t>1.4. Objetivos de la investigación: general y específicos</w:t>
            </w:r>
            <w:r>
              <w:rPr>
                <w:noProof/>
                <w:webHidden/>
              </w:rPr>
              <w:tab/>
            </w:r>
            <w:r>
              <w:rPr>
                <w:noProof/>
                <w:webHidden/>
              </w:rPr>
              <w:fldChar w:fldCharType="begin"/>
            </w:r>
            <w:r>
              <w:rPr>
                <w:noProof/>
                <w:webHidden/>
              </w:rPr>
              <w:instrText xml:space="preserve"> PAGEREF _Toc236338039 \h </w:instrText>
            </w:r>
            <w:r>
              <w:rPr>
                <w:noProof/>
                <w:webHidden/>
              </w:rPr>
            </w:r>
            <w:r>
              <w:rPr>
                <w:noProof/>
                <w:webHidden/>
              </w:rPr>
              <w:fldChar w:fldCharType="separate"/>
            </w:r>
            <w:r>
              <w:rPr>
                <w:noProof/>
                <w:webHidden/>
              </w:rPr>
              <w:t>16</w:t>
            </w:r>
            <w:r>
              <w:rPr>
                <w:noProof/>
                <w:webHidden/>
              </w:rPr>
              <w:fldChar w:fldCharType="end"/>
            </w:r>
          </w:hyperlink>
        </w:p>
        <w:p w14:paraId="7E62100C" w14:textId="3B0BFB22" w:rsidR="006C29E3" w:rsidRDefault="006C29E3">
          <w:pPr>
            <w:pStyle w:val="TDC3"/>
            <w:tabs>
              <w:tab w:val="right" w:leader="dot" w:pos="9016"/>
            </w:tabs>
            <w:rPr>
              <w:rFonts w:asciiTheme="minorHAnsi" w:eastAsiaTheme="minorEastAsia" w:hAnsiTheme="minorHAnsi"/>
              <w:noProof/>
              <w:szCs w:val="24"/>
              <w:lang w:eastAsia="es-PE"/>
            </w:rPr>
          </w:pPr>
          <w:hyperlink w:anchor="_Toc236338040" w:history="1">
            <w:r w:rsidRPr="006A6BD0">
              <w:rPr>
                <w:rStyle w:val="Hipervnculo"/>
                <w:noProof/>
              </w:rPr>
              <w:t>1.5. Limitaciones de la investigación</w:t>
            </w:r>
            <w:r>
              <w:rPr>
                <w:noProof/>
                <w:webHidden/>
              </w:rPr>
              <w:tab/>
            </w:r>
            <w:r>
              <w:rPr>
                <w:noProof/>
                <w:webHidden/>
              </w:rPr>
              <w:fldChar w:fldCharType="begin"/>
            </w:r>
            <w:r>
              <w:rPr>
                <w:noProof/>
                <w:webHidden/>
              </w:rPr>
              <w:instrText xml:space="preserve"> PAGEREF _Toc236338040 \h </w:instrText>
            </w:r>
            <w:r>
              <w:rPr>
                <w:noProof/>
                <w:webHidden/>
              </w:rPr>
            </w:r>
            <w:r>
              <w:rPr>
                <w:noProof/>
                <w:webHidden/>
              </w:rPr>
              <w:fldChar w:fldCharType="separate"/>
            </w:r>
            <w:r>
              <w:rPr>
                <w:noProof/>
                <w:webHidden/>
              </w:rPr>
              <w:t>16</w:t>
            </w:r>
            <w:r>
              <w:rPr>
                <w:noProof/>
                <w:webHidden/>
              </w:rPr>
              <w:fldChar w:fldCharType="end"/>
            </w:r>
          </w:hyperlink>
        </w:p>
        <w:p w14:paraId="130E9440" w14:textId="140B48AD" w:rsidR="006C29E3" w:rsidRDefault="006C29E3">
          <w:pPr>
            <w:pStyle w:val="TDC2"/>
            <w:rPr>
              <w:rFonts w:asciiTheme="minorHAnsi" w:eastAsiaTheme="minorEastAsia" w:hAnsiTheme="minorHAnsi"/>
              <w:b w:val="0"/>
              <w:szCs w:val="24"/>
              <w:lang w:eastAsia="es-PE"/>
            </w:rPr>
          </w:pPr>
          <w:hyperlink w:anchor="_Toc236338041" w:history="1">
            <w:r w:rsidRPr="006A6BD0">
              <w:rPr>
                <w:rStyle w:val="Hipervnculo"/>
              </w:rPr>
              <w:t>CAPÍTULO II. MARCO TEÓRICO</w:t>
            </w:r>
            <w:r>
              <w:rPr>
                <w:webHidden/>
              </w:rPr>
              <w:tab/>
            </w:r>
            <w:r>
              <w:rPr>
                <w:webHidden/>
              </w:rPr>
              <w:fldChar w:fldCharType="begin"/>
            </w:r>
            <w:r>
              <w:rPr>
                <w:webHidden/>
              </w:rPr>
              <w:instrText xml:space="preserve"> PAGEREF _Toc236338041 \h </w:instrText>
            </w:r>
            <w:r>
              <w:rPr>
                <w:webHidden/>
              </w:rPr>
            </w:r>
            <w:r>
              <w:rPr>
                <w:webHidden/>
              </w:rPr>
              <w:fldChar w:fldCharType="separate"/>
            </w:r>
            <w:r>
              <w:rPr>
                <w:webHidden/>
              </w:rPr>
              <w:t>18</w:t>
            </w:r>
            <w:r>
              <w:rPr>
                <w:webHidden/>
              </w:rPr>
              <w:fldChar w:fldCharType="end"/>
            </w:r>
          </w:hyperlink>
        </w:p>
        <w:p w14:paraId="315A0BE1" w14:textId="7BD3D61B" w:rsidR="006C29E3" w:rsidRDefault="006C29E3">
          <w:pPr>
            <w:pStyle w:val="TDC3"/>
            <w:tabs>
              <w:tab w:val="right" w:leader="dot" w:pos="9016"/>
            </w:tabs>
            <w:rPr>
              <w:rFonts w:asciiTheme="minorHAnsi" w:eastAsiaTheme="minorEastAsia" w:hAnsiTheme="minorHAnsi"/>
              <w:noProof/>
              <w:szCs w:val="24"/>
              <w:lang w:eastAsia="es-PE"/>
            </w:rPr>
          </w:pPr>
          <w:hyperlink w:anchor="_Toc236338042" w:history="1">
            <w:r w:rsidRPr="006A6BD0">
              <w:rPr>
                <w:rStyle w:val="Hipervnculo"/>
                <w:noProof/>
              </w:rPr>
              <w:t>2.1. Antecedentes de estudios</w:t>
            </w:r>
            <w:r>
              <w:rPr>
                <w:noProof/>
                <w:webHidden/>
              </w:rPr>
              <w:tab/>
            </w:r>
            <w:r>
              <w:rPr>
                <w:noProof/>
                <w:webHidden/>
              </w:rPr>
              <w:fldChar w:fldCharType="begin"/>
            </w:r>
            <w:r>
              <w:rPr>
                <w:noProof/>
                <w:webHidden/>
              </w:rPr>
              <w:instrText xml:space="preserve"> PAGEREF _Toc236338042 \h </w:instrText>
            </w:r>
            <w:r>
              <w:rPr>
                <w:noProof/>
                <w:webHidden/>
              </w:rPr>
            </w:r>
            <w:r>
              <w:rPr>
                <w:noProof/>
                <w:webHidden/>
              </w:rPr>
              <w:fldChar w:fldCharType="separate"/>
            </w:r>
            <w:r>
              <w:rPr>
                <w:noProof/>
                <w:webHidden/>
              </w:rPr>
              <w:t>18</w:t>
            </w:r>
            <w:r>
              <w:rPr>
                <w:noProof/>
                <w:webHidden/>
              </w:rPr>
              <w:fldChar w:fldCharType="end"/>
            </w:r>
          </w:hyperlink>
        </w:p>
        <w:p w14:paraId="66868C28" w14:textId="41743A1C" w:rsidR="006C29E3" w:rsidRDefault="006C29E3">
          <w:pPr>
            <w:pStyle w:val="TDC3"/>
            <w:tabs>
              <w:tab w:val="right" w:leader="dot" w:pos="9016"/>
            </w:tabs>
            <w:rPr>
              <w:rFonts w:asciiTheme="minorHAnsi" w:eastAsiaTheme="minorEastAsia" w:hAnsiTheme="minorHAnsi"/>
              <w:noProof/>
              <w:szCs w:val="24"/>
              <w:lang w:eastAsia="es-PE"/>
            </w:rPr>
          </w:pPr>
          <w:hyperlink w:anchor="_Toc236338043" w:history="1">
            <w:r w:rsidRPr="006A6BD0">
              <w:rPr>
                <w:rStyle w:val="Hipervnculo"/>
                <w:noProof/>
              </w:rPr>
              <w:t>2.2. Bases teóricas</w:t>
            </w:r>
            <w:r>
              <w:rPr>
                <w:noProof/>
                <w:webHidden/>
              </w:rPr>
              <w:tab/>
            </w:r>
            <w:r>
              <w:rPr>
                <w:noProof/>
                <w:webHidden/>
              </w:rPr>
              <w:fldChar w:fldCharType="begin"/>
            </w:r>
            <w:r>
              <w:rPr>
                <w:noProof/>
                <w:webHidden/>
              </w:rPr>
              <w:instrText xml:space="preserve"> PAGEREF _Toc236338043 \h </w:instrText>
            </w:r>
            <w:r>
              <w:rPr>
                <w:noProof/>
                <w:webHidden/>
              </w:rPr>
            </w:r>
            <w:r>
              <w:rPr>
                <w:noProof/>
                <w:webHidden/>
              </w:rPr>
              <w:fldChar w:fldCharType="separate"/>
            </w:r>
            <w:r>
              <w:rPr>
                <w:noProof/>
                <w:webHidden/>
              </w:rPr>
              <w:t>21</w:t>
            </w:r>
            <w:r>
              <w:rPr>
                <w:noProof/>
                <w:webHidden/>
              </w:rPr>
              <w:fldChar w:fldCharType="end"/>
            </w:r>
          </w:hyperlink>
        </w:p>
        <w:p w14:paraId="52BBB711" w14:textId="6F795D83" w:rsidR="006C29E3" w:rsidRDefault="006C29E3">
          <w:pPr>
            <w:pStyle w:val="TDC3"/>
            <w:tabs>
              <w:tab w:val="right" w:leader="dot" w:pos="9016"/>
            </w:tabs>
            <w:rPr>
              <w:rFonts w:asciiTheme="minorHAnsi" w:eastAsiaTheme="minorEastAsia" w:hAnsiTheme="minorHAnsi"/>
              <w:noProof/>
              <w:szCs w:val="24"/>
              <w:lang w:eastAsia="es-PE"/>
            </w:rPr>
          </w:pPr>
          <w:hyperlink w:anchor="_Toc236338044" w:history="1">
            <w:r w:rsidRPr="006A6BD0">
              <w:rPr>
                <w:rStyle w:val="Hipervnculo"/>
                <w:noProof/>
                <w:highlight w:val="white"/>
              </w:rPr>
              <w:t>2</w:t>
            </w:r>
            <w:r w:rsidRPr="006A6BD0">
              <w:rPr>
                <w:rStyle w:val="Hipervnculo"/>
                <w:noProof/>
              </w:rPr>
              <w:t>.3. Definición conceptual de la terminología empleada</w:t>
            </w:r>
            <w:r>
              <w:rPr>
                <w:noProof/>
                <w:webHidden/>
              </w:rPr>
              <w:tab/>
            </w:r>
            <w:r>
              <w:rPr>
                <w:noProof/>
                <w:webHidden/>
              </w:rPr>
              <w:fldChar w:fldCharType="begin"/>
            </w:r>
            <w:r>
              <w:rPr>
                <w:noProof/>
                <w:webHidden/>
              </w:rPr>
              <w:instrText xml:space="preserve"> PAGEREF _Toc236338044 \h </w:instrText>
            </w:r>
            <w:r>
              <w:rPr>
                <w:noProof/>
                <w:webHidden/>
              </w:rPr>
            </w:r>
            <w:r>
              <w:rPr>
                <w:noProof/>
                <w:webHidden/>
              </w:rPr>
              <w:fldChar w:fldCharType="separate"/>
            </w:r>
            <w:r>
              <w:rPr>
                <w:noProof/>
                <w:webHidden/>
              </w:rPr>
              <w:t>26</w:t>
            </w:r>
            <w:r>
              <w:rPr>
                <w:noProof/>
                <w:webHidden/>
              </w:rPr>
              <w:fldChar w:fldCharType="end"/>
            </w:r>
          </w:hyperlink>
        </w:p>
        <w:p w14:paraId="066AED88" w14:textId="4E5DBC42" w:rsidR="006C29E3" w:rsidRDefault="006C29E3">
          <w:pPr>
            <w:pStyle w:val="TDC2"/>
            <w:rPr>
              <w:rFonts w:asciiTheme="minorHAnsi" w:eastAsiaTheme="minorEastAsia" w:hAnsiTheme="minorHAnsi"/>
              <w:b w:val="0"/>
              <w:szCs w:val="24"/>
              <w:lang w:eastAsia="es-PE"/>
            </w:rPr>
          </w:pPr>
          <w:hyperlink w:anchor="_Toc236338045" w:history="1">
            <w:r w:rsidRPr="006A6BD0">
              <w:rPr>
                <w:rStyle w:val="Hipervnculo"/>
              </w:rPr>
              <w:t>CAPÍTULO III MARCO METODOLÓGICO</w:t>
            </w:r>
            <w:r>
              <w:rPr>
                <w:webHidden/>
              </w:rPr>
              <w:tab/>
            </w:r>
            <w:r>
              <w:rPr>
                <w:webHidden/>
              </w:rPr>
              <w:fldChar w:fldCharType="begin"/>
            </w:r>
            <w:r>
              <w:rPr>
                <w:webHidden/>
              </w:rPr>
              <w:instrText xml:space="preserve"> PAGEREF _Toc236338045 \h </w:instrText>
            </w:r>
            <w:r>
              <w:rPr>
                <w:webHidden/>
              </w:rPr>
            </w:r>
            <w:r>
              <w:rPr>
                <w:webHidden/>
              </w:rPr>
              <w:fldChar w:fldCharType="separate"/>
            </w:r>
            <w:r>
              <w:rPr>
                <w:webHidden/>
              </w:rPr>
              <w:t>28</w:t>
            </w:r>
            <w:r>
              <w:rPr>
                <w:webHidden/>
              </w:rPr>
              <w:fldChar w:fldCharType="end"/>
            </w:r>
          </w:hyperlink>
        </w:p>
        <w:p w14:paraId="4F273287" w14:textId="518E0C59" w:rsidR="006C29E3" w:rsidRDefault="006C29E3">
          <w:pPr>
            <w:pStyle w:val="TDC3"/>
            <w:tabs>
              <w:tab w:val="right" w:leader="dot" w:pos="9016"/>
            </w:tabs>
            <w:rPr>
              <w:rFonts w:asciiTheme="minorHAnsi" w:eastAsiaTheme="minorEastAsia" w:hAnsiTheme="minorHAnsi"/>
              <w:noProof/>
              <w:szCs w:val="24"/>
              <w:lang w:eastAsia="es-PE"/>
            </w:rPr>
          </w:pPr>
          <w:hyperlink w:anchor="_Toc236338046" w:history="1">
            <w:r w:rsidRPr="006A6BD0">
              <w:rPr>
                <w:rStyle w:val="Hipervnculo"/>
                <w:noProof/>
                <w:highlight w:val="white"/>
              </w:rPr>
              <w:t>3.1. Tipo y diseño de investigación</w:t>
            </w:r>
            <w:r>
              <w:rPr>
                <w:noProof/>
                <w:webHidden/>
              </w:rPr>
              <w:tab/>
            </w:r>
            <w:r>
              <w:rPr>
                <w:noProof/>
                <w:webHidden/>
              </w:rPr>
              <w:fldChar w:fldCharType="begin"/>
            </w:r>
            <w:r>
              <w:rPr>
                <w:noProof/>
                <w:webHidden/>
              </w:rPr>
              <w:instrText xml:space="preserve"> PAGEREF _Toc236338046 \h </w:instrText>
            </w:r>
            <w:r>
              <w:rPr>
                <w:noProof/>
                <w:webHidden/>
              </w:rPr>
            </w:r>
            <w:r>
              <w:rPr>
                <w:noProof/>
                <w:webHidden/>
              </w:rPr>
              <w:fldChar w:fldCharType="separate"/>
            </w:r>
            <w:r>
              <w:rPr>
                <w:noProof/>
                <w:webHidden/>
              </w:rPr>
              <w:t>28</w:t>
            </w:r>
            <w:r>
              <w:rPr>
                <w:noProof/>
                <w:webHidden/>
              </w:rPr>
              <w:fldChar w:fldCharType="end"/>
            </w:r>
          </w:hyperlink>
        </w:p>
        <w:p w14:paraId="2DCA40C2" w14:textId="32B57EAC" w:rsidR="006C29E3" w:rsidRDefault="006C29E3">
          <w:pPr>
            <w:pStyle w:val="TDC3"/>
            <w:tabs>
              <w:tab w:val="right" w:leader="dot" w:pos="9016"/>
            </w:tabs>
            <w:rPr>
              <w:rFonts w:asciiTheme="minorHAnsi" w:eastAsiaTheme="minorEastAsia" w:hAnsiTheme="minorHAnsi"/>
              <w:noProof/>
              <w:szCs w:val="24"/>
              <w:lang w:eastAsia="es-PE"/>
            </w:rPr>
          </w:pPr>
          <w:hyperlink w:anchor="_Toc236338047" w:history="1">
            <w:r w:rsidRPr="006A6BD0">
              <w:rPr>
                <w:rStyle w:val="Hipervnculo"/>
                <w:noProof/>
                <w:highlight w:val="white"/>
              </w:rPr>
              <w:t>3.2. Población y muestra</w:t>
            </w:r>
            <w:r>
              <w:rPr>
                <w:noProof/>
                <w:webHidden/>
              </w:rPr>
              <w:tab/>
            </w:r>
            <w:r>
              <w:rPr>
                <w:noProof/>
                <w:webHidden/>
              </w:rPr>
              <w:fldChar w:fldCharType="begin"/>
            </w:r>
            <w:r>
              <w:rPr>
                <w:noProof/>
                <w:webHidden/>
              </w:rPr>
              <w:instrText xml:space="preserve"> PAGEREF _Toc236338047 \h </w:instrText>
            </w:r>
            <w:r>
              <w:rPr>
                <w:noProof/>
                <w:webHidden/>
              </w:rPr>
            </w:r>
            <w:r>
              <w:rPr>
                <w:noProof/>
                <w:webHidden/>
              </w:rPr>
              <w:fldChar w:fldCharType="separate"/>
            </w:r>
            <w:r>
              <w:rPr>
                <w:noProof/>
                <w:webHidden/>
              </w:rPr>
              <w:t>28</w:t>
            </w:r>
            <w:r>
              <w:rPr>
                <w:noProof/>
                <w:webHidden/>
              </w:rPr>
              <w:fldChar w:fldCharType="end"/>
            </w:r>
          </w:hyperlink>
        </w:p>
        <w:p w14:paraId="4323128A" w14:textId="057B436A" w:rsidR="006C29E3" w:rsidRDefault="006C29E3">
          <w:pPr>
            <w:pStyle w:val="TDC3"/>
            <w:tabs>
              <w:tab w:val="right" w:leader="dot" w:pos="9016"/>
            </w:tabs>
            <w:rPr>
              <w:rFonts w:asciiTheme="minorHAnsi" w:eastAsiaTheme="minorEastAsia" w:hAnsiTheme="minorHAnsi"/>
              <w:noProof/>
              <w:szCs w:val="24"/>
              <w:lang w:eastAsia="es-PE"/>
            </w:rPr>
          </w:pPr>
          <w:hyperlink w:anchor="_Toc236338048" w:history="1">
            <w:r w:rsidRPr="006A6BD0">
              <w:rPr>
                <w:rStyle w:val="Hipervnculo"/>
                <w:noProof/>
                <w:highlight w:val="white"/>
              </w:rPr>
              <w:t>3.3. Hipótesis de la investigación</w:t>
            </w:r>
            <w:r>
              <w:rPr>
                <w:noProof/>
                <w:webHidden/>
              </w:rPr>
              <w:tab/>
            </w:r>
            <w:r>
              <w:rPr>
                <w:noProof/>
                <w:webHidden/>
              </w:rPr>
              <w:fldChar w:fldCharType="begin"/>
            </w:r>
            <w:r>
              <w:rPr>
                <w:noProof/>
                <w:webHidden/>
              </w:rPr>
              <w:instrText xml:space="preserve"> PAGEREF _Toc236338048 \h </w:instrText>
            </w:r>
            <w:r>
              <w:rPr>
                <w:noProof/>
                <w:webHidden/>
              </w:rPr>
            </w:r>
            <w:r>
              <w:rPr>
                <w:noProof/>
                <w:webHidden/>
              </w:rPr>
              <w:fldChar w:fldCharType="separate"/>
            </w:r>
            <w:r>
              <w:rPr>
                <w:noProof/>
                <w:webHidden/>
              </w:rPr>
              <w:t>29</w:t>
            </w:r>
            <w:r>
              <w:rPr>
                <w:noProof/>
                <w:webHidden/>
              </w:rPr>
              <w:fldChar w:fldCharType="end"/>
            </w:r>
          </w:hyperlink>
        </w:p>
        <w:p w14:paraId="338B1D96" w14:textId="7C19E66D" w:rsidR="006C29E3" w:rsidRDefault="006C29E3">
          <w:pPr>
            <w:pStyle w:val="TDC3"/>
            <w:tabs>
              <w:tab w:val="right" w:leader="dot" w:pos="9016"/>
            </w:tabs>
            <w:rPr>
              <w:rFonts w:asciiTheme="minorHAnsi" w:eastAsiaTheme="minorEastAsia" w:hAnsiTheme="minorHAnsi"/>
              <w:noProof/>
              <w:szCs w:val="24"/>
              <w:lang w:eastAsia="es-PE"/>
            </w:rPr>
          </w:pPr>
          <w:hyperlink w:anchor="_Toc236338049" w:history="1">
            <w:r w:rsidRPr="006A6BD0">
              <w:rPr>
                <w:rStyle w:val="Hipervnculo"/>
                <w:noProof/>
                <w:highlight w:val="white"/>
              </w:rPr>
              <w:t>3.4. Operacionalización de las variables</w:t>
            </w:r>
            <w:r>
              <w:rPr>
                <w:noProof/>
                <w:webHidden/>
              </w:rPr>
              <w:tab/>
            </w:r>
            <w:r>
              <w:rPr>
                <w:noProof/>
                <w:webHidden/>
              </w:rPr>
              <w:fldChar w:fldCharType="begin"/>
            </w:r>
            <w:r>
              <w:rPr>
                <w:noProof/>
                <w:webHidden/>
              </w:rPr>
              <w:instrText xml:space="preserve"> PAGEREF _Toc236338049 \h </w:instrText>
            </w:r>
            <w:r>
              <w:rPr>
                <w:noProof/>
                <w:webHidden/>
              </w:rPr>
            </w:r>
            <w:r>
              <w:rPr>
                <w:noProof/>
                <w:webHidden/>
              </w:rPr>
              <w:fldChar w:fldCharType="separate"/>
            </w:r>
            <w:r>
              <w:rPr>
                <w:noProof/>
                <w:webHidden/>
              </w:rPr>
              <w:t>29</w:t>
            </w:r>
            <w:r>
              <w:rPr>
                <w:noProof/>
                <w:webHidden/>
              </w:rPr>
              <w:fldChar w:fldCharType="end"/>
            </w:r>
          </w:hyperlink>
        </w:p>
        <w:p w14:paraId="7AFADB15" w14:textId="76505B57" w:rsidR="006C29E3" w:rsidRDefault="006C29E3">
          <w:pPr>
            <w:pStyle w:val="TDC3"/>
            <w:tabs>
              <w:tab w:val="right" w:leader="dot" w:pos="9016"/>
            </w:tabs>
            <w:rPr>
              <w:rFonts w:asciiTheme="minorHAnsi" w:eastAsiaTheme="minorEastAsia" w:hAnsiTheme="minorHAnsi"/>
              <w:noProof/>
              <w:szCs w:val="24"/>
              <w:lang w:eastAsia="es-PE"/>
            </w:rPr>
          </w:pPr>
          <w:hyperlink w:anchor="_Toc236338050" w:history="1">
            <w:r w:rsidRPr="006A6BD0">
              <w:rPr>
                <w:rStyle w:val="Hipervnculo"/>
                <w:noProof/>
                <w:highlight w:val="white"/>
              </w:rPr>
              <w:t>3.5. Técnica e instrumentos de recolección de datos</w:t>
            </w:r>
            <w:r>
              <w:rPr>
                <w:noProof/>
                <w:webHidden/>
              </w:rPr>
              <w:tab/>
            </w:r>
            <w:r>
              <w:rPr>
                <w:noProof/>
                <w:webHidden/>
              </w:rPr>
              <w:fldChar w:fldCharType="begin"/>
            </w:r>
            <w:r>
              <w:rPr>
                <w:noProof/>
                <w:webHidden/>
              </w:rPr>
              <w:instrText xml:space="preserve"> PAGEREF _Toc236338050 \h </w:instrText>
            </w:r>
            <w:r>
              <w:rPr>
                <w:noProof/>
                <w:webHidden/>
              </w:rPr>
            </w:r>
            <w:r>
              <w:rPr>
                <w:noProof/>
                <w:webHidden/>
              </w:rPr>
              <w:fldChar w:fldCharType="separate"/>
            </w:r>
            <w:r>
              <w:rPr>
                <w:noProof/>
                <w:webHidden/>
              </w:rPr>
              <w:t>30</w:t>
            </w:r>
            <w:r>
              <w:rPr>
                <w:noProof/>
                <w:webHidden/>
              </w:rPr>
              <w:fldChar w:fldCharType="end"/>
            </w:r>
          </w:hyperlink>
        </w:p>
        <w:p w14:paraId="04B39B6F" w14:textId="6D7CF789" w:rsidR="006C29E3" w:rsidRDefault="006C29E3">
          <w:pPr>
            <w:pStyle w:val="TDC3"/>
            <w:tabs>
              <w:tab w:val="right" w:leader="dot" w:pos="9016"/>
            </w:tabs>
            <w:rPr>
              <w:rFonts w:asciiTheme="minorHAnsi" w:eastAsiaTheme="minorEastAsia" w:hAnsiTheme="minorHAnsi"/>
              <w:noProof/>
              <w:szCs w:val="24"/>
              <w:lang w:eastAsia="es-PE"/>
            </w:rPr>
          </w:pPr>
          <w:hyperlink w:anchor="_Toc236338051" w:history="1">
            <w:r w:rsidRPr="006A6BD0">
              <w:rPr>
                <w:rStyle w:val="Hipervnculo"/>
                <w:noProof/>
                <w:highlight w:val="white"/>
              </w:rPr>
              <w:t>3.6. Procesamiento de datos</w:t>
            </w:r>
            <w:r>
              <w:rPr>
                <w:noProof/>
                <w:webHidden/>
              </w:rPr>
              <w:tab/>
            </w:r>
            <w:r>
              <w:rPr>
                <w:noProof/>
                <w:webHidden/>
              </w:rPr>
              <w:fldChar w:fldCharType="begin"/>
            </w:r>
            <w:r>
              <w:rPr>
                <w:noProof/>
                <w:webHidden/>
              </w:rPr>
              <w:instrText xml:space="preserve"> PAGEREF _Toc236338051 \h </w:instrText>
            </w:r>
            <w:r>
              <w:rPr>
                <w:noProof/>
                <w:webHidden/>
              </w:rPr>
            </w:r>
            <w:r>
              <w:rPr>
                <w:noProof/>
                <w:webHidden/>
              </w:rPr>
              <w:fldChar w:fldCharType="separate"/>
            </w:r>
            <w:r>
              <w:rPr>
                <w:noProof/>
                <w:webHidden/>
              </w:rPr>
              <w:t>33</w:t>
            </w:r>
            <w:r>
              <w:rPr>
                <w:noProof/>
                <w:webHidden/>
              </w:rPr>
              <w:fldChar w:fldCharType="end"/>
            </w:r>
          </w:hyperlink>
        </w:p>
        <w:p w14:paraId="795EACE4" w14:textId="6E347235" w:rsidR="006C29E3" w:rsidRDefault="006C29E3">
          <w:pPr>
            <w:pStyle w:val="TDC3"/>
            <w:tabs>
              <w:tab w:val="right" w:leader="dot" w:pos="9016"/>
            </w:tabs>
            <w:rPr>
              <w:rFonts w:asciiTheme="minorHAnsi" w:eastAsiaTheme="minorEastAsia" w:hAnsiTheme="minorHAnsi"/>
              <w:noProof/>
              <w:szCs w:val="24"/>
              <w:lang w:eastAsia="es-PE"/>
            </w:rPr>
          </w:pPr>
          <w:hyperlink w:anchor="_Toc236338052" w:history="1">
            <w:r w:rsidRPr="006A6BD0">
              <w:rPr>
                <w:rStyle w:val="Hipervnculo"/>
                <w:noProof/>
                <w:highlight w:val="white"/>
              </w:rPr>
              <w:t>3.7. Aspectos éticos</w:t>
            </w:r>
            <w:r>
              <w:rPr>
                <w:noProof/>
                <w:webHidden/>
              </w:rPr>
              <w:tab/>
            </w:r>
            <w:r>
              <w:rPr>
                <w:noProof/>
                <w:webHidden/>
              </w:rPr>
              <w:fldChar w:fldCharType="begin"/>
            </w:r>
            <w:r>
              <w:rPr>
                <w:noProof/>
                <w:webHidden/>
              </w:rPr>
              <w:instrText xml:space="preserve"> PAGEREF _Toc236338052 \h </w:instrText>
            </w:r>
            <w:r>
              <w:rPr>
                <w:noProof/>
                <w:webHidden/>
              </w:rPr>
            </w:r>
            <w:r>
              <w:rPr>
                <w:noProof/>
                <w:webHidden/>
              </w:rPr>
              <w:fldChar w:fldCharType="separate"/>
            </w:r>
            <w:r>
              <w:rPr>
                <w:noProof/>
                <w:webHidden/>
              </w:rPr>
              <w:t>33</w:t>
            </w:r>
            <w:r>
              <w:rPr>
                <w:noProof/>
                <w:webHidden/>
              </w:rPr>
              <w:fldChar w:fldCharType="end"/>
            </w:r>
          </w:hyperlink>
        </w:p>
        <w:p w14:paraId="401B902D" w14:textId="55F221A3" w:rsidR="006C29E3" w:rsidRDefault="006C29E3">
          <w:pPr>
            <w:pStyle w:val="TDC2"/>
            <w:rPr>
              <w:rFonts w:asciiTheme="minorHAnsi" w:eastAsiaTheme="minorEastAsia" w:hAnsiTheme="minorHAnsi"/>
              <w:b w:val="0"/>
              <w:szCs w:val="24"/>
              <w:lang w:eastAsia="es-PE"/>
            </w:rPr>
          </w:pPr>
          <w:hyperlink w:anchor="_Toc236338053" w:history="1">
            <w:r w:rsidRPr="006A6BD0">
              <w:rPr>
                <w:rStyle w:val="Hipervnculo"/>
              </w:rPr>
              <w:t>CAPÍTULO IV. RESULTADOS</w:t>
            </w:r>
            <w:r>
              <w:rPr>
                <w:webHidden/>
              </w:rPr>
              <w:tab/>
            </w:r>
            <w:r>
              <w:rPr>
                <w:webHidden/>
              </w:rPr>
              <w:fldChar w:fldCharType="begin"/>
            </w:r>
            <w:r>
              <w:rPr>
                <w:webHidden/>
              </w:rPr>
              <w:instrText xml:space="preserve"> PAGEREF _Toc236338053 \h </w:instrText>
            </w:r>
            <w:r>
              <w:rPr>
                <w:webHidden/>
              </w:rPr>
            </w:r>
            <w:r>
              <w:rPr>
                <w:webHidden/>
              </w:rPr>
              <w:fldChar w:fldCharType="separate"/>
            </w:r>
            <w:r>
              <w:rPr>
                <w:webHidden/>
              </w:rPr>
              <w:t>34</w:t>
            </w:r>
            <w:r>
              <w:rPr>
                <w:webHidden/>
              </w:rPr>
              <w:fldChar w:fldCharType="end"/>
            </w:r>
          </w:hyperlink>
        </w:p>
        <w:p w14:paraId="7C76F72B" w14:textId="5CA81E3D" w:rsidR="006C29E3" w:rsidRDefault="006C29E3">
          <w:pPr>
            <w:pStyle w:val="TDC3"/>
            <w:tabs>
              <w:tab w:val="right" w:leader="dot" w:pos="9016"/>
            </w:tabs>
            <w:rPr>
              <w:rFonts w:asciiTheme="minorHAnsi" w:eastAsiaTheme="minorEastAsia" w:hAnsiTheme="minorHAnsi"/>
              <w:noProof/>
              <w:szCs w:val="24"/>
              <w:lang w:eastAsia="es-PE"/>
            </w:rPr>
          </w:pPr>
          <w:hyperlink w:anchor="_Toc236338054" w:history="1">
            <w:r w:rsidRPr="006A6BD0">
              <w:rPr>
                <w:rStyle w:val="Hipervnculo"/>
                <w:noProof/>
              </w:rPr>
              <w:t>4.1. Análisis de fiabilidad de las variables</w:t>
            </w:r>
            <w:r>
              <w:rPr>
                <w:noProof/>
                <w:webHidden/>
              </w:rPr>
              <w:tab/>
            </w:r>
            <w:r>
              <w:rPr>
                <w:noProof/>
                <w:webHidden/>
              </w:rPr>
              <w:fldChar w:fldCharType="begin"/>
            </w:r>
            <w:r>
              <w:rPr>
                <w:noProof/>
                <w:webHidden/>
              </w:rPr>
              <w:instrText xml:space="preserve"> PAGEREF _Toc236338054 \h </w:instrText>
            </w:r>
            <w:r>
              <w:rPr>
                <w:noProof/>
                <w:webHidden/>
              </w:rPr>
            </w:r>
            <w:r>
              <w:rPr>
                <w:noProof/>
                <w:webHidden/>
              </w:rPr>
              <w:fldChar w:fldCharType="separate"/>
            </w:r>
            <w:r>
              <w:rPr>
                <w:noProof/>
                <w:webHidden/>
              </w:rPr>
              <w:t>35</w:t>
            </w:r>
            <w:r>
              <w:rPr>
                <w:noProof/>
                <w:webHidden/>
              </w:rPr>
              <w:fldChar w:fldCharType="end"/>
            </w:r>
          </w:hyperlink>
        </w:p>
        <w:p w14:paraId="7AF5313E" w14:textId="7919C0AE" w:rsidR="006C29E3" w:rsidRDefault="006C29E3">
          <w:pPr>
            <w:pStyle w:val="TDC3"/>
            <w:tabs>
              <w:tab w:val="right" w:leader="dot" w:pos="9016"/>
            </w:tabs>
            <w:rPr>
              <w:rFonts w:asciiTheme="minorHAnsi" w:eastAsiaTheme="minorEastAsia" w:hAnsiTheme="minorHAnsi"/>
              <w:noProof/>
              <w:szCs w:val="24"/>
              <w:lang w:eastAsia="es-PE"/>
            </w:rPr>
          </w:pPr>
          <w:hyperlink w:anchor="_Toc236338055" w:history="1">
            <w:r w:rsidRPr="006A6BD0">
              <w:rPr>
                <w:rStyle w:val="Hipervnculo"/>
                <w:noProof/>
              </w:rPr>
              <w:t>4.2. Resultados descriptivos de las dimensiones de las variables</w:t>
            </w:r>
            <w:r>
              <w:rPr>
                <w:noProof/>
                <w:webHidden/>
              </w:rPr>
              <w:tab/>
            </w:r>
            <w:r>
              <w:rPr>
                <w:noProof/>
                <w:webHidden/>
              </w:rPr>
              <w:fldChar w:fldCharType="begin"/>
            </w:r>
            <w:r>
              <w:rPr>
                <w:noProof/>
                <w:webHidden/>
              </w:rPr>
              <w:instrText xml:space="preserve"> PAGEREF _Toc236338055 \h </w:instrText>
            </w:r>
            <w:r>
              <w:rPr>
                <w:noProof/>
                <w:webHidden/>
              </w:rPr>
            </w:r>
            <w:r>
              <w:rPr>
                <w:noProof/>
                <w:webHidden/>
              </w:rPr>
              <w:fldChar w:fldCharType="separate"/>
            </w:r>
            <w:r>
              <w:rPr>
                <w:noProof/>
                <w:webHidden/>
              </w:rPr>
              <w:t>36</w:t>
            </w:r>
            <w:r>
              <w:rPr>
                <w:noProof/>
                <w:webHidden/>
              </w:rPr>
              <w:fldChar w:fldCharType="end"/>
            </w:r>
          </w:hyperlink>
        </w:p>
        <w:p w14:paraId="2B6F04D8" w14:textId="1E9F49AB" w:rsidR="006C29E3" w:rsidRDefault="006C29E3">
          <w:pPr>
            <w:pStyle w:val="TDC3"/>
            <w:tabs>
              <w:tab w:val="right" w:leader="dot" w:pos="9016"/>
            </w:tabs>
            <w:rPr>
              <w:rFonts w:asciiTheme="minorHAnsi" w:eastAsiaTheme="minorEastAsia" w:hAnsiTheme="minorHAnsi"/>
              <w:noProof/>
              <w:szCs w:val="24"/>
              <w:lang w:eastAsia="es-PE"/>
            </w:rPr>
          </w:pPr>
          <w:hyperlink w:anchor="_Toc236338056" w:history="1">
            <w:r w:rsidRPr="006A6BD0">
              <w:rPr>
                <w:rStyle w:val="Hipervnculo"/>
                <w:noProof/>
              </w:rPr>
              <w:t>4.3. Contrastación de hipótesis</w:t>
            </w:r>
            <w:r>
              <w:rPr>
                <w:noProof/>
                <w:webHidden/>
              </w:rPr>
              <w:tab/>
            </w:r>
            <w:r>
              <w:rPr>
                <w:noProof/>
                <w:webHidden/>
              </w:rPr>
              <w:fldChar w:fldCharType="begin"/>
            </w:r>
            <w:r>
              <w:rPr>
                <w:noProof/>
                <w:webHidden/>
              </w:rPr>
              <w:instrText xml:space="preserve"> PAGEREF _Toc236338056 \h </w:instrText>
            </w:r>
            <w:r>
              <w:rPr>
                <w:noProof/>
                <w:webHidden/>
              </w:rPr>
            </w:r>
            <w:r>
              <w:rPr>
                <w:noProof/>
                <w:webHidden/>
              </w:rPr>
              <w:fldChar w:fldCharType="separate"/>
            </w:r>
            <w:r>
              <w:rPr>
                <w:noProof/>
                <w:webHidden/>
              </w:rPr>
              <w:t>38</w:t>
            </w:r>
            <w:r>
              <w:rPr>
                <w:noProof/>
                <w:webHidden/>
              </w:rPr>
              <w:fldChar w:fldCharType="end"/>
            </w:r>
          </w:hyperlink>
        </w:p>
        <w:p w14:paraId="5D19ACE8" w14:textId="46931202" w:rsidR="006C29E3" w:rsidRDefault="006C29E3">
          <w:pPr>
            <w:pStyle w:val="TDC2"/>
            <w:rPr>
              <w:rFonts w:asciiTheme="minorHAnsi" w:eastAsiaTheme="minorEastAsia" w:hAnsiTheme="minorHAnsi"/>
              <w:b w:val="0"/>
              <w:szCs w:val="24"/>
              <w:lang w:eastAsia="es-PE"/>
            </w:rPr>
          </w:pPr>
          <w:hyperlink w:anchor="_Toc236338057" w:history="1">
            <w:r w:rsidRPr="006A6BD0">
              <w:rPr>
                <w:rStyle w:val="Hipervnculo"/>
              </w:rPr>
              <w:t>CAPÍTULO V. DISCUSIÓN</w:t>
            </w:r>
            <w:r>
              <w:rPr>
                <w:webHidden/>
              </w:rPr>
              <w:tab/>
            </w:r>
            <w:r>
              <w:rPr>
                <w:webHidden/>
              </w:rPr>
              <w:fldChar w:fldCharType="begin"/>
            </w:r>
            <w:r>
              <w:rPr>
                <w:webHidden/>
              </w:rPr>
              <w:instrText xml:space="preserve"> PAGEREF _Toc236338057 \h </w:instrText>
            </w:r>
            <w:r>
              <w:rPr>
                <w:webHidden/>
              </w:rPr>
            </w:r>
            <w:r>
              <w:rPr>
                <w:webHidden/>
              </w:rPr>
              <w:fldChar w:fldCharType="separate"/>
            </w:r>
            <w:r>
              <w:rPr>
                <w:webHidden/>
              </w:rPr>
              <w:t>44</w:t>
            </w:r>
            <w:r>
              <w:rPr>
                <w:webHidden/>
              </w:rPr>
              <w:fldChar w:fldCharType="end"/>
            </w:r>
          </w:hyperlink>
        </w:p>
        <w:p w14:paraId="3D0B2356" w14:textId="4E9B38FC" w:rsidR="006C29E3" w:rsidRDefault="006C29E3">
          <w:pPr>
            <w:pStyle w:val="TDC2"/>
            <w:rPr>
              <w:rFonts w:asciiTheme="minorHAnsi" w:eastAsiaTheme="minorEastAsia" w:hAnsiTheme="minorHAnsi"/>
              <w:b w:val="0"/>
              <w:szCs w:val="24"/>
              <w:lang w:eastAsia="es-PE"/>
            </w:rPr>
          </w:pPr>
          <w:hyperlink w:anchor="_Toc236338058" w:history="1">
            <w:r w:rsidRPr="006A6BD0">
              <w:rPr>
                <w:rStyle w:val="Hipervnculo"/>
              </w:rPr>
              <w:t>CAPITULO VI. CONCLUSIONES Y RECOMENDACIONES</w:t>
            </w:r>
            <w:r>
              <w:rPr>
                <w:webHidden/>
              </w:rPr>
              <w:tab/>
            </w:r>
            <w:r>
              <w:rPr>
                <w:webHidden/>
              </w:rPr>
              <w:fldChar w:fldCharType="begin"/>
            </w:r>
            <w:r>
              <w:rPr>
                <w:webHidden/>
              </w:rPr>
              <w:instrText xml:space="preserve"> PAGEREF _Toc236338058 \h </w:instrText>
            </w:r>
            <w:r>
              <w:rPr>
                <w:webHidden/>
              </w:rPr>
            </w:r>
            <w:r>
              <w:rPr>
                <w:webHidden/>
              </w:rPr>
              <w:fldChar w:fldCharType="separate"/>
            </w:r>
            <w:r>
              <w:rPr>
                <w:webHidden/>
              </w:rPr>
              <w:t>47</w:t>
            </w:r>
            <w:r>
              <w:rPr>
                <w:webHidden/>
              </w:rPr>
              <w:fldChar w:fldCharType="end"/>
            </w:r>
          </w:hyperlink>
        </w:p>
        <w:p w14:paraId="6F577906" w14:textId="19231BB5" w:rsidR="006C29E3" w:rsidRDefault="006C29E3">
          <w:pPr>
            <w:pStyle w:val="TDC3"/>
            <w:tabs>
              <w:tab w:val="right" w:leader="dot" w:pos="9016"/>
            </w:tabs>
            <w:rPr>
              <w:rFonts w:asciiTheme="minorHAnsi" w:eastAsiaTheme="minorEastAsia" w:hAnsiTheme="minorHAnsi"/>
              <w:noProof/>
              <w:szCs w:val="24"/>
              <w:lang w:eastAsia="es-PE"/>
            </w:rPr>
          </w:pPr>
          <w:hyperlink w:anchor="_Toc236338059" w:history="1">
            <w:r w:rsidRPr="006A6BD0">
              <w:rPr>
                <w:rStyle w:val="Hipervnculo"/>
                <w:noProof/>
              </w:rPr>
              <w:t>6.1. Conclusiones</w:t>
            </w:r>
            <w:r>
              <w:rPr>
                <w:noProof/>
                <w:webHidden/>
              </w:rPr>
              <w:tab/>
            </w:r>
            <w:r>
              <w:rPr>
                <w:noProof/>
                <w:webHidden/>
              </w:rPr>
              <w:fldChar w:fldCharType="begin"/>
            </w:r>
            <w:r>
              <w:rPr>
                <w:noProof/>
                <w:webHidden/>
              </w:rPr>
              <w:instrText xml:space="preserve"> PAGEREF _Toc236338059 \h </w:instrText>
            </w:r>
            <w:r>
              <w:rPr>
                <w:noProof/>
                <w:webHidden/>
              </w:rPr>
            </w:r>
            <w:r>
              <w:rPr>
                <w:noProof/>
                <w:webHidden/>
              </w:rPr>
              <w:fldChar w:fldCharType="separate"/>
            </w:r>
            <w:r>
              <w:rPr>
                <w:noProof/>
                <w:webHidden/>
              </w:rPr>
              <w:t>47</w:t>
            </w:r>
            <w:r>
              <w:rPr>
                <w:noProof/>
                <w:webHidden/>
              </w:rPr>
              <w:fldChar w:fldCharType="end"/>
            </w:r>
          </w:hyperlink>
        </w:p>
        <w:p w14:paraId="09CAD2C5" w14:textId="2FC8B2D0" w:rsidR="006C29E3" w:rsidRDefault="006C29E3">
          <w:pPr>
            <w:pStyle w:val="TDC3"/>
            <w:tabs>
              <w:tab w:val="right" w:leader="dot" w:pos="9016"/>
            </w:tabs>
            <w:rPr>
              <w:rFonts w:asciiTheme="minorHAnsi" w:eastAsiaTheme="minorEastAsia" w:hAnsiTheme="minorHAnsi"/>
              <w:noProof/>
              <w:szCs w:val="24"/>
              <w:lang w:eastAsia="es-PE"/>
            </w:rPr>
          </w:pPr>
          <w:hyperlink w:anchor="_Toc236338060" w:history="1">
            <w:r w:rsidRPr="006A6BD0">
              <w:rPr>
                <w:rStyle w:val="Hipervnculo"/>
                <w:noProof/>
              </w:rPr>
              <w:t>6.2. Recomendaciones</w:t>
            </w:r>
            <w:r>
              <w:rPr>
                <w:noProof/>
                <w:webHidden/>
              </w:rPr>
              <w:tab/>
            </w:r>
            <w:r>
              <w:rPr>
                <w:noProof/>
                <w:webHidden/>
              </w:rPr>
              <w:fldChar w:fldCharType="begin"/>
            </w:r>
            <w:r>
              <w:rPr>
                <w:noProof/>
                <w:webHidden/>
              </w:rPr>
              <w:instrText xml:space="preserve"> PAGEREF _Toc236338060 \h </w:instrText>
            </w:r>
            <w:r>
              <w:rPr>
                <w:noProof/>
                <w:webHidden/>
              </w:rPr>
            </w:r>
            <w:r>
              <w:rPr>
                <w:noProof/>
                <w:webHidden/>
              </w:rPr>
              <w:fldChar w:fldCharType="separate"/>
            </w:r>
            <w:r>
              <w:rPr>
                <w:noProof/>
                <w:webHidden/>
              </w:rPr>
              <w:t>48</w:t>
            </w:r>
            <w:r>
              <w:rPr>
                <w:noProof/>
                <w:webHidden/>
              </w:rPr>
              <w:fldChar w:fldCharType="end"/>
            </w:r>
          </w:hyperlink>
        </w:p>
        <w:p w14:paraId="45047F25" w14:textId="7DB0F84C" w:rsidR="006C29E3" w:rsidRDefault="006C29E3">
          <w:pPr>
            <w:pStyle w:val="TDC2"/>
            <w:rPr>
              <w:rFonts w:asciiTheme="minorHAnsi" w:eastAsiaTheme="minorEastAsia" w:hAnsiTheme="minorHAnsi"/>
              <w:b w:val="0"/>
              <w:szCs w:val="24"/>
              <w:lang w:eastAsia="es-PE"/>
            </w:rPr>
          </w:pPr>
          <w:hyperlink w:anchor="_Toc236338061" w:history="1">
            <w:r w:rsidRPr="006A6BD0">
              <w:rPr>
                <w:rStyle w:val="Hipervnculo"/>
              </w:rPr>
              <w:t>REFERENCIAS</w:t>
            </w:r>
            <w:r>
              <w:rPr>
                <w:webHidden/>
              </w:rPr>
              <w:tab/>
            </w:r>
            <w:r>
              <w:rPr>
                <w:webHidden/>
              </w:rPr>
              <w:fldChar w:fldCharType="begin"/>
            </w:r>
            <w:r>
              <w:rPr>
                <w:webHidden/>
              </w:rPr>
              <w:instrText xml:space="preserve"> PAGEREF _Toc236338061 \h </w:instrText>
            </w:r>
            <w:r>
              <w:rPr>
                <w:webHidden/>
              </w:rPr>
            </w:r>
            <w:r>
              <w:rPr>
                <w:webHidden/>
              </w:rPr>
              <w:fldChar w:fldCharType="separate"/>
            </w:r>
            <w:r>
              <w:rPr>
                <w:webHidden/>
              </w:rPr>
              <w:t>50</w:t>
            </w:r>
            <w:r>
              <w:rPr>
                <w:webHidden/>
              </w:rPr>
              <w:fldChar w:fldCharType="end"/>
            </w:r>
          </w:hyperlink>
        </w:p>
        <w:p w14:paraId="588E9564" w14:textId="712667E9" w:rsidR="006C29E3" w:rsidRDefault="006C29E3">
          <w:pPr>
            <w:pStyle w:val="TDC2"/>
            <w:rPr>
              <w:rFonts w:asciiTheme="minorHAnsi" w:eastAsiaTheme="minorEastAsia" w:hAnsiTheme="minorHAnsi"/>
              <w:b w:val="0"/>
              <w:szCs w:val="24"/>
              <w:lang w:eastAsia="es-PE"/>
            </w:rPr>
          </w:pPr>
          <w:hyperlink w:anchor="_Toc236338062" w:history="1">
            <w:r w:rsidRPr="006A6BD0">
              <w:rPr>
                <w:rStyle w:val="Hipervnculo"/>
                <w:rFonts w:eastAsia="Times New Roman"/>
                <w:lang w:eastAsia="es-PE"/>
              </w:rPr>
              <w:t>ANEXOS</w:t>
            </w:r>
            <w:r>
              <w:rPr>
                <w:webHidden/>
              </w:rPr>
              <w:tab/>
            </w:r>
            <w:r>
              <w:rPr>
                <w:webHidden/>
              </w:rPr>
              <w:fldChar w:fldCharType="begin"/>
            </w:r>
            <w:r>
              <w:rPr>
                <w:webHidden/>
              </w:rPr>
              <w:instrText xml:space="preserve"> PAGEREF _Toc236338062 \h </w:instrText>
            </w:r>
            <w:r>
              <w:rPr>
                <w:webHidden/>
              </w:rPr>
            </w:r>
            <w:r>
              <w:rPr>
                <w:webHidden/>
              </w:rPr>
              <w:fldChar w:fldCharType="separate"/>
            </w:r>
            <w:r>
              <w:rPr>
                <w:webHidden/>
              </w:rPr>
              <w:t>56</w:t>
            </w:r>
            <w:r>
              <w:rPr>
                <w:webHidden/>
              </w:rPr>
              <w:fldChar w:fldCharType="end"/>
            </w:r>
          </w:hyperlink>
        </w:p>
        <w:p w14:paraId="2E57B90B" w14:textId="71060D32" w:rsidR="001E40E8" w:rsidRDefault="00FD2257" w:rsidP="00FD2257">
          <w:pPr>
            <w:rPr>
              <w:rFonts w:ascii="Arial" w:hAnsi="Arial" w:cs="Arial"/>
              <w:b/>
              <w:bCs/>
              <w:sz w:val="24"/>
              <w:szCs w:val="24"/>
              <w:lang w:val="es-ES"/>
            </w:rPr>
          </w:pPr>
          <w:r w:rsidRPr="00FD2257">
            <w:rPr>
              <w:rFonts w:ascii="Arial" w:hAnsi="Arial" w:cs="Arial"/>
              <w:b/>
              <w:bCs/>
              <w:sz w:val="24"/>
              <w:szCs w:val="24"/>
              <w:lang w:val="es-ES"/>
            </w:rPr>
            <w:fldChar w:fldCharType="end"/>
          </w:r>
        </w:p>
      </w:sdtContent>
    </w:sdt>
    <w:p w14:paraId="37DA2BFB" w14:textId="77777777" w:rsidR="005A75E7" w:rsidRDefault="005A75E7" w:rsidP="00FD2257">
      <w:pPr>
        <w:rPr>
          <w:rFonts w:ascii="Arial" w:hAnsi="Arial" w:cs="Arial"/>
          <w:b/>
          <w:bCs/>
          <w:sz w:val="24"/>
          <w:szCs w:val="24"/>
          <w:lang w:val="es-ES"/>
        </w:rPr>
      </w:pPr>
    </w:p>
    <w:p w14:paraId="7C98E485" w14:textId="77777777" w:rsidR="005A75E7" w:rsidRDefault="005A75E7" w:rsidP="00FD2257">
      <w:pPr>
        <w:rPr>
          <w:rFonts w:ascii="Arial" w:hAnsi="Arial" w:cs="Arial"/>
          <w:b/>
          <w:bCs/>
          <w:sz w:val="24"/>
          <w:szCs w:val="24"/>
          <w:lang w:val="es-ES"/>
        </w:rPr>
      </w:pPr>
    </w:p>
    <w:p w14:paraId="4C310A87" w14:textId="77777777" w:rsidR="005A75E7" w:rsidRDefault="005A75E7" w:rsidP="00FD2257">
      <w:pPr>
        <w:rPr>
          <w:rFonts w:ascii="Arial" w:hAnsi="Arial" w:cs="Arial"/>
          <w:b/>
          <w:bCs/>
          <w:sz w:val="24"/>
          <w:szCs w:val="24"/>
          <w:lang w:val="es-ES"/>
        </w:rPr>
      </w:pPr>
    </w:p>
    <w:p w14:paraId="20A3D514" w14:textId="77777777" w:rsidR="005A75E7" w:rsidRDefault="005A75E7" w:rsidP="00FD2257">
      <w:pPr>
        <w:rPr>
          <w:rFonts w:ascii="Arial" w:hAnsi="Arial" w:cs="Arial"/>
          <w:b/>
          <w:bCs/>
          <w:sz w:val="24"/>
          <w:szCs w:val="24"/>
          <w:lang w:val="es-ES"/>
        </w:rPr>
      </w:pPr>
    </w:p>
    <w:p w14:paraId="356E90DC" w14:textId="77777777" w:rsidR="005A75E7" w:rsidRDefault="005A75E7" w:rsidP="00FD2257">
      <w:pPr>
        <w:rPr>
          <w:rFonts w:ascii="Arial" w:hAnsi="Arial" w:cs="Arial"/>
          <w:b/>
          <w:bCs/>
          <w:sz w:val="24"/>
          <w:szCs w:val="24"/>
          <w:lang w:val="es-ES"/>
        </w:rPr>
      </w:pPr>
    </w:p>
    <w:p w14:paraId="2CE04D87" w14:textId="77777777" w:rsidR="005A75E7" w:rsidRDefault="005A75E7" w:rsidP="00FD2257">
      <w:pPr>
        <w:rPr>
          <w:rFonts w:ascii="Arial" w:hAnsi="Arial" w:cs="Arial"/>
          <w:b/>
          <w:bCs/>
          <w:sz w:val="24"/>
          <w:szCs w:val="24"/>
          <w:lang w:val="es-ES"/>
        </w:rPr>
      </w:pPr>
    </w:p>
    <w:p w14:paraId="71E452D0" w14:textId="77777777" w:rsidR="005A75E7" w:rsidRDefault="005A75E7" w:rsidP="00FD2257">
      <w:pPr>
        <w:rPr>
          <w:rFonts w:ascii="Arial" w:hAnsi="Arial" w:cs="Arial"/>
          <w:b/>
          <w:bCs/>
          <w:sz w:val="24"/>
          <w:szCs w:val="24"/>
          <w:lang w:val="es-ES"/>
        </w:rPr>
      </w:pPr>
    </w:p>
    <w:p w14:paraId="7A0A0F62" w14:textId="77777777" w:rsidR="005A75E7" w:rsidRDefault="005A75E7" w:rsidP="00FD2257">
      <w:pPr>
        <w:rPr>
          <w:rFonts w:ascii="Arial" w:hAnsi="Arial" w:cs="Arial"/>
          <w:b/>
          <w:bCs/>
          <w:sz w:val="24"/>
          <w:szCs w:val="24"/>
          <w:lang w:val="es-ES"/>
        </w:rPr>
      </w:pPr>
    </w:p>
    <w:p w14:paraId="518A69CE" w14:textId="77777777" w:rsidR="009C5378" w:rsidRDefault="009C5378" w:rsidP="00FD2257">
      <w:pPr>
        <w:rPr>
          <w:rFonts w:ascii="Arial" w:hAnsi="Arial" w:cs="Arial"/>
          <w:b/>
          <w:bCs/>
          <w:sz w:val="24"/>
          <w:szCs w:val="24"/>
          <w:lang w:val="es-ES"/>
        </w:rPr>
      </w:pPr>
    </w:p>
    <w:p w14:paraId="04CED8E9" w14:textId="77777777" w:rsidR="009C5378" w:rsidRDefault="009C5378" w:rsidP="00FD2257">
      <w:pPr>
        <w:rPr>
          <w:rFonts w:ascii="Arial" w:hAnsi="Arial" w:cs="Arial"/>
          <w:b/>
          <w:bCs/>
          <w:sz w:val="24"/>
          <w:szCs w:val="24"/>
          <w:lang w:val="es-ES"/>
        </w:rPr>
      </w:pPr>
    </w:p>
    <w:p w14:paraId="2FD41EE5" w14:textId="77777777" w:rsidR="009C5378" w:rsidRDefault="009C5378" w:rsidP="00FD2257">
      <w:pPr>
        <w:rPr>
          <w:rFonts w:ascii="Arial" w:hAnsi="Arial" w:cs="Arial"/>
          <w:b/>
          <w:bCs/>
          <w:sz w:val="24"/>
          <w:szCs w:val="24"/>
          <w:lang w:val="es-ES"/>
        </w:rPr>
      </w:pPr>
    </w:p>
    <w:p w14:paraId="0102C299" w14:textId="77777777" w:rsidR="009C5378" w:rsidRDefault="009C5378" w:rsidP="00FD2257">
      <w:pPr>
        <w:rPr>
          <w:rFonts w:ascii="Arial" w:hAnsi="Arial" w:cs="Arial"/>
          <w:b/>
          <w:bCs/>
          <w:sz w:val="24"/>
          <w:szCs w:val="24"/>
          <w:lang w:val="es-ES"/>
        </w:rPr>
      </w:pPr>
    </w:p>
    <w:p w14:paraId="5195F3C7" w14:textId="77777777" w:rsidR="009C5378" w:rsidRDefault="009C5378" w:rsidP="00FD2257">
      <w:pPr>
        <w:rPr>
          <w:rFonts w:ascii="Arial" w:hAnsi="Arial" w:cs="Arial"/>
          <w:b/>
          <w:bCs/>
          <w:sz w:val="24"/>
          <w:szCs w:val="24"/>
          <w:lang w:val="es-ES"/>
        </w:rPr>
      </w:pPr>
    </w:p>
    <w:p w14:paraId="62C6A849" w14:textId="77777777" w:rsidR="009C5378" w:rsidRDefault="009C5378" w:rsidP="00FD2257">
      <w:pPr>
        <w:rPr>
          <w:rFonts w:ascii="Arial" w:hAnsi="Arial" w:cs="Arial"/>
          <w:b/>
          <w:bCs/>
          <w:sz w:val="24"/>
          <w:szCs w:val="24"/>
          <w:lang w:val="es-ES"/>
        </w:rPr>
      </w:pPr>
    </w:p>
    <w:p w14:paraId="0B9A469A" w14:textId="77777777" w:rsidR="009C5378" w:rsidRDefault="009C5378" w:rsidP="00FD2257">
      <w:pPr>
        <w:rPr>
          <w:rFonts w:ascii="Arial" w:hAnsi="Arial" w:cs="Arial"/>
          <w:b/>
          <w:bCs/>
          <w:sz w:val="24"/>
          <w:szCs w:val="24"/>
          <w:lang w:val="es-ES"/>
        </w:rPr>
      </w:pPr>
    </w:p>
    <w:p w14:paraId="0560A049" w14:textId="77777777" w:rsidR="009C5378" w:rsidRDefault="009C5378" w:rsidP="00FD2257">
      <w:pPr>
        <w:rPr>
          <w:rFonts w:ascii="Arial" w:hAnsi="Arial" w:cs="Arial"/>
          <w:b/>
          <w:bCs/>
          <w:sz w:val="24"/>
          <w:szCs w:val="24"/>
          <w:lang w:val="es-ES"/>
        </w:rPr>
      </w:pPr>
    </w:p>
    <w:p w14:paraId="14904594" w14:textId="77777777" w:rsidR="005A75E7" w:rsidRDefault="005A75E7" w:rsidP="00FD2257">
      <w:pPr>
        <w:rPr>
          <w:rFonts w:ascii="Arial" w:hAnsi="Arial" w:cs="Arial"/>
          <w:b/>
          <w:bCs/>
          <w:sz w:val="24"/>
          <w:szCs w:val="24"/>
          <w:lang w:val="es-ES"/>
        </w:rPr>
      </w:pPr>
    </w:p>
    <w:p w14:paraId="548DB265" w14:textId="1B04EC46" w:rsidR="009C5378" w:rsidRDefault="009C5378" w:rsidP="009C5378">
      <w:pPr>
        <w:pStyle w:val="Ttulo2"/>
        <w:rPr>
          <w:b w:val="0"/>
        </w:rPr>
      </w:pPr>
      <w:bookmarkStart w:id="2" w:name="_Toc236338031"/>
      <w:r>
        <w:lastRenderedPageBreak/>
        <w:t>LISTA DE TABLAS</w:t>
      </w:r>
      <w:bookmarkEnd w:id="2"/>
    </w:p>
    <w:p w14:paraId="65325663" w14:textId="675DBE57" w:rsidR="005A75E7" w:rsidRPr="001F42D6" w:rsidRDefault="001F42D6" w:rsidP="003D21C8">
      <w:pPr>
        <w:spacing w:after="0" w:line="360" w:lineRule="auto"/>
        <w:rPr>
          <w:rFonts w:ascii="Arial" w:hAnsi="Arial" w:cs="Arial"/>
          <w:sz w:val="24"/>
          <w:szCs w:val="24"/>
          <w:lang w:val="es-ES"/>
        </w:rPr>
      </w:pPr>
      <w:r w:rsidRPr="001F42D6">
        <w:rPr>
          <w:rFonts w:ascii="Arial" w:hAnsi="Arial" w:cs="Arial"/>
          <w:sz w:val="24"/>
          <w:szCs w:val="24"/>
          <w:lang w:val="es-ES"/>
        </w:rPr>
        <w:t>Tabla 1</w:t>
      </w:r>
      <w:r w:rsidR="007717AE">
        <w:rPr>
          <w:rFonts w:ascii="Arial" w:hAnsi="Arial" w:cs="Arial"/>
          <w:sz w:val="24"/>
          <w:szCs w:val="24"/>
          <w:lang w:val="es-ES"/>
        </w:rPr>
        <w:tab/>
      </w:r>
      <w:r w:rsidRPr="001F42D6">
        <w:rPr>
          <w:rFonts w:ascii="Arial" w:hAnsi="Arial" w:cs="Arial"/>
          <w:sz w:val="24"/>
          <w:szCs w:val="24"/>
          <w:lang w:val="es-ES"/>
        </w:rPr>
        <w:t>Variable inteligencia emocional</w:t>
      </w:r>
    </w:p>
    <w:p w14:paraId="3BDB26E8" w14:textId="125BF67C" w:rsidR="001F42D6" w:rsidRDefault="001F42D6" w:rsidP="003D21C8">
      <w:pPr>
        <w:spacing w:after="0" w:line="360" w:lineRule="auto"/>
        <w:rPr>
          <w:rFonts w:ascii="Arial" w:hAnsi="Arial" w:cs="Arial"/>
          <w:sz w:val="24"/>
          <w:szCs w:val="24"/>
          <w:lang w:val="es-ES"/>
        </w:rPr>
      </w:pPr>
      <w:r w:rsidRPr="001F42D6">
        <w:rPr>
          <w:rFonts w:ascii="Arial" w:hAnsi="Arial" w:cs="Arial"/>
          <w:sz w:val="24"/>
          <w:szCs w:val="24"/>
          <w:lang w:val="es-ES"/>
        </w:rPr>
        <w:t>Tabla 2</w:t>
      </w:r>
      <w:r w:rsidR="007717AE">
        <w:rPr>
          <w:rFonts w:ascii="Arial" w:hAnsi="Arial" w:cs="Arial"/>
          <w:sz w:val="24"/>
          <w:szCs w:val="24"/>
          <w:lang w:val="es-ES"/>
        </w:rPr>
        <w:t xml:space="preserve"> </w:t>
      </w:r>
      <w:r w:rsidR="007717AE">
        <w:rPr>
          <w:rFonts w:ascii="Arial" w:hAnsi="Arial" w:cs="Arial"/>
          <w:sz w:val="24"/>
          <w:szCs w:val="24"/>
          <w:lang w:val="es-ES"/>
        </w:rPr>
        <w:tab/>
      </w:r>
      <w:r>
        <w:rPr>
          <w:rFonts w:ascii="Arial" w:hAnsi="Arial" w:cs="Arial"/>
          <w:sz w:val="24"/>
          <w:szCs w:val="24"/>
          <w:lang w:val="es-ES"/>
        </w:rPr>
        <w:t>Sexo</w:t>
      </w:r>
    </w:p>
    <w:p w14:paraId="6B33C446" w14:textId="6D0BB595" w:rsidR="001F42D6" w:rsidRDefault="001F42D6" w:rsidP="003D21C8">
      <w:pPr>
        <w:spacing w:after="0" w:line="360" w:lineRule="auto"/>
        <w:rPr>
          <w:rFonts w:ascii="Arial" w:hAnsi="Arial" w:cs="Arial"/>
          <w:sz w:val="24"/>
          <w:szCs w:val="24"/>
          <w:lang w:val="es-ES"/>
        </w:rPr>
      </w:pPr>
      <w:r w:rsidRPr="001F42D6">
        <w:rPr>
          <w:rFonts w:ascii="Arial" w:hAnsi="Arial" w:cs="Arial"/>
          <w:sz w:val="24"/>
          <w:szCs w:val="24"/>
          <w:lang w:val="es-ES"/>
        </w:rPr>
        <w:t xml:space="preserve">Tabla </w:t>
      </w:r>
      <w:r>
        <w:rPr>
          <w:rFonts w:ascii="Arial" w:hAnsi="Arial" w:cs="Arial"/>
          <w:sz w:val="24"/>
          <w:szCs w:val="24"/>
          <w:lang w:val="es-ES"/>
        </w:rPr>
        <w:t>3</w:t>
      </w:r>
      <w:r w:rsidR="007717AE">
        <w:rPr>
          <w:rFonts w:ascii="Arial" w:hAnsi="Arial" w:cs="Arial"/>
          <w:sz w:val="24"/>
          <w:szCs w:val="24"/>
          <w:lang w:val="es-ES"/>
        </w:rPr>
        <w:t xml:space="preserve"> </w:t>
      </w:r>
      <w:r w:rsidR="007717AE">
        <w:rPr>
          <w:rFonts w:ascii="Arial" w:hAnsi="Arial" w:cs="Arial"/>
          <w:sz w:val="24"/>
          <w:szCs w:val="24"/>
          <w:lang w:val="es-ES"/>
        </w:rPr>
        <w:tab/>
      </w:r>
      <w:r>
        <w:rPr>
          <w:rFonts w:ascii="Arial" w:hAnsi="Arial" w:cs="Arial"/>
          <w:sz w:val="24"/>
          <w:szCs w:val="24"/>
          <w:lang w:val="es-ES"/>
        </w:rPr>
        <w:t>Edad</w:t>
      </w:r>
    </w:p>
    <w:p w14:paraId="26340A1F" w14:textId="7541FA5B" w:rsidR="001F42D6" w:rsidRDefault="001F42D6" w:rsidP="003D21C8">
      <w:pPr>
        <w:spacing w:after="0" w:line="360" w:lineRule="auto"/>
        <w:rPr>
          <w:rFonts w:ascii="Arial" w:hAnsi="Arial" w:cs="Arial"/>
          <w:sz w:val="24"/>
          <w:szCs w:val="24"/>
          <w:lang w:val="es-ES"/>
        </w:rPr>
      </w:pPr>
      <w:r w:rsidRPr="001F42D6">
        <w:rPr>
          <w:rFonts w:ascii="Arial" w:hAnsi="Arial" w:cs="Arial"/>
          <w:sz w:val="24"/>
          <w:szCs w:val="24"/>
          <w:lang w:val="es-ES"/>
        </w:rPr>
        <w:t>Tabla</w:t>
      </w:r>
      <w:r>
        <w:rPr>
          <w:rFonts w:ascii="Arial" w:hAnsi="Arial" w:cs="Arial"/>
          <w:sz w:val="24"/>
          <w:szCs w:val="24"/>
          <w:lang w:val="es-ES"/>
        </w:rPr>
        <w:t xml:space="preserve"> 4</w:t>
      </w:r>
      <w:r w:rsidR="007717AE">
        <w:rPr>
          <w:rFonts w:ascii="Arial" w:hAnsi="Arial" w:cs="Arial"/>
          <w:sz w:val="24"/>
          <w:szCs w:val="24"/>
          <w:lang w:val="es-ES"/>
        </w:rPr>
        <w:t xml:space="preserve"> </w:t>
      </w:r>
      <w:r w:rsidR="007717AE">
        <w:rPr>
          <w:rFonts w:ascii="Arial" w:hAnsi="Arial" w:cs="Arial"/>
          <w:sz w:val="24"/>
          <w:szCs w:val="24"/>
          <w:lang w:val="es-ES"/>
        </w:rPr>
        <w:tab/>
      </w:r>
      <w:r>
        <w:rPr>
          <w:rFonts w:ascii="Arial" w:hAnsi="Arial" w:cs="Arial"/>
          <w:sz w:val="24"/>
          <w:szCs w:val="24"/>
          <w:lang w:val="es-ES"/>
        </w:rPr>
        <w:t>Grado de instrucción</w:t>
      </w:r>
    </w:p>
    <w:p w14:paraId="33D94F79" w14:textId="7F2E5E2E" w:rsidR="001F42D6" w:rsidRDefault="001F42D6" w:rsidP="003D21C8">
      <w:pPr>
        <w:spacing w:after="0" w:line="360" w:lineRule="auto"/>
        <w:rPr>
          <w:rFonts w:ascii="Arial" w:hAnsi="Arial" w:cs="Arial"/>
          <w:sz w:val="24"/>
          <w:szCs w:val="24"/>
          <w:lang w:val="es-ES"/>
        </w:rPr>
      </w:pPr>
      <w:r w:rsidRPr="001F42D6">
        <w:rPr>
          <w:rFonts w:ascii="Arial" w:hAnsi="Arial" w:cs="Arial"/>
          <w:sz w:val="24"/>
          <w:szCs w:val="24"/>
          <w:lang w:val="es-ES"/>
        </w:rPr>
        <w:t xml:space="preserve">Tabla </w:t>
      </w:r>
      <w:r>
        <w:rPr>
          <w:rFonts w:ascii="Arial" w:hAnsi="Arial" w:cs="Arial"/>
          <w:sz w:val="24"/>
          <w:szCs w:val="24"/>
          <w:lang w:val="es-ES"/>
        </w:rPr>
        <w:t>5</w:t>
      </w:r>
      <w:r w:rsidR="007717AE">
        <w:rPr>
          <w:rFonts w:ascii="Arial" w:hAnsi="Arial" w:cs="Arial"/>
          <w:sz w:val="24"/>
          <w:szCs w:val="24"/>
          <w:lang w:val="es-ES"/>
        </w:rPr>
        <w:t xml:space="preserve"> </w:t>
      </w:r>
      <w:r w:rsidR="007717AE">
        <w:rPr>
          <w:rFonts w:ascii="Arial" w:hAnsi="Arial" w:cs="Arial"/>
          <w:sz w:val="24"/>
          <w:szCs w:val="24"/>
          <w:lang w:val="es-ES"/>
        </w:rPr>
        <w:tab/>
      </w:r>
      <w:r w:rsidRPr="001F42D6">
        <w:rPr>
          <w:rFonts w:ascii="Arial" w:hAnsi="Arial" w:cs="Arial"/>
          <w:sz w:val="24"/>
          <w:szCs w:val="24"/>
          <w:lang w:val="es-ES"/>
        </w:rPr>
        <w:t>Prueba de confiabilidad del instrumento funcionalidad familiar</w:t>
      </w:r>
    </w:p>
    <w:p w14:paraId="425D915B" w14:textId="30E004EC" w:rsidR="001F42D6" w:rsidRDefault="001F42D6" w:rsidP="003D21C8">
      <w:pPr>
        <w:spacing w:after="0" w:line="360" w:lineRule="auto"/>
        <w:rPr>
          <w:rFonts w:ascii="Arial" w:hAnsi="Arial" w:cs="Arial"/>
          <w:sz w:val="24"/>
          <w:szCs w:val="24"/>
          <w:lang w:val="es-ES"/>
        </w:rPr>
      </w:pPr>
      <w:r w:rsidRPr="001F42D6">
        <w:rPr>
          <w:rFonts w:ascii="Arial" w:hAnsi="Arial" w:cs="Arial"/>
          <w:sz w:val="24"/>
          <w:szCs w:val="24"/>
          <w:lang w:val="es-ES"/>
        </w:rPr>
        <w:t xml:space="preserve">Tabla </w:t>
      </w:r>
      <w:r>
        <w:rPr>
          <w:rFonts w:ascii="Arial" w:hAnsi="Arial" w:cs="Arial"/>
          <w:sz w:val="24"/>
          <w:szCs w:val="24"/>
          <w:lang w:val="es-ES"/>
        </w:rPr>
        <w:t>6</w:t>
      </w:r>
      <w:r w:rsidR="007717AE">
        <w:rPr>
          <w:rFonts w:ascii="Arial" w:hAnsi="Arial" w:cs="Arial"/>
          <w:sz w:val="24"/>
          <w:szCs w:val="24"/>
          <w:lang w:val="es-ES"/>
        </w:rPr>
        <w:t xml:space="preserve"> </w:t>
      </w:r>
      <w:r w:rsidR="007717AE">
        <w:rPr>
          <w:rFonts w:ascii="Arial" w:hAnsi="Arial" w:cs="Arial"/>
          <w:sz w:val="24"/>
          <w:szCs w:val="24"/>
          <w:lang w:val="es-ES"/>
        </w:rPr>
        <w:tab/>
      </w:r>
      <w:r w:rsidRPr="001F42D6">
        <w:rPr>
          <w:rFonts w:ascii="Arial" w:hAnsi="Arial" w:cs="Arial"/>
          <w:sz w:val="24"/>
          <w:szCs w:val="24"/>
          <w:lang w:val="es-ES"/>
        </w:rPr>
        <w:t>Prueba de confiabilidad  de la inteligencia emocional</w:t>
      </w:r>
    </w:p>
    <w:p w14:paraId="7442B391" w14:textId="23C86D43" w:rsidR="001F42D6" w:rsidRDefault="001F42D6" w:rsidP="003D21C8">
      <w:pPr>
        <w:spacing w:after="0" w:line="360" w:lineRule="auto"/>
        <w:rPr>
          <w:rFonts w:ascii="Arial" w:hAnsi="Arial" w:cs="Arial"/>
          <w:sz w:val="24"/>
          <w:szCs w:val="24"/>
          <w:lang w:val="es-ES"/>
        </w:rPr>
      </w:pPr>
      <w:r w:rsidRPr="001F42D6">
        <w:rPr>
          <w:rFonts w:ascii="Arial" w:hAnsi="Arial" w:cs="Arial"/>
          <w:sz w:val="24"/>
          <w:szCs w:val="24"/>
          <w:lang w:val="es-ES"/>
        </w:rPr>
        <w:t xml:space="preserve">Tabla </w:t>
      </w:r>
      <w:r>
        <w:rPr>
          <w:rFonts w:ascii="Arial" w:hAnsi="Arial" w:cs="Arial"/>
          <w:sz w:val="24"/>
          <w:szCs w:val="24"/>
          <w:lang w:val="es-ES"/>
        </w:rPr>
        <w:t>7</w:t>
      </w:r>
      <w:r w:rsidR="007717AE">
        <w:rPr>
          <w:rFonts w:ascii="Arial" w:hAnsi="Arial" w:cs="Arial"/>
          <w:sz w:val="24"/>
          <w:szCs w:val="24"/>
          <w:lang w:val="es-ES"/>
        </w:rPr>
        <w:t xml:space="preserve"> </w:t>
      </w:r>
      <w:r w:rsidR="007717AE">
        <w:rPr>
          <w:rFonts w:ascii="Arial" w:hAnsi="Arial" w:cs="Arial"/>
          <w:sz w:val="24"/>
          <w:szCs w:val="24"/>
          <w:lang w:val="es-ES"/>
        </w:rPr>
        <w:tab/>
      </w:r>
      <w:r w:rsidRPr="001F42D6">
        <w:rPr>
          <w:rFonts w:ascii="Arial" w:hAnsi="Arial" w:cs="Arial"/>
          <w:sz w:val="24"/>
          <w:szCs w:val="24"/>
          <w:lang w:val="es-ES"/>
        </w:rPr>
        <w:t xml:space="preserve">Distribución de la variable </w:t>
      </w:r>
      <w:r w:rsidR="009E13BE">
        <w:rPr>
          <w:rFonts w:ascii="Arial" w:hAnsi="Arial" w:cs="Arial"/>
          <w:sz w:val="24"/>
          <w:szCs w:val="24"/>
          <w:lang w:val="es-ES"/>
        </w:rPr>
        <w:t>f</w:t>
      </w:r>
      <w:r w:rsidRPr="001F42D6">
        <w:rPr>
          <w:rFonts w:ascii="Arial" w:hAnsi="Arial" w:cs="Arial"/>
          <w:sz w:val="24"/>
          <w:szCs w:val="24"/>
          <w:lang w:val="es-ES"/>
        </w:rPr>
        <w:t>uncionalidad familiar</w:t>
      </w:r>
    </w:p>
    <w:p w14:paraId="7F0F93DE" w14:textId="3AEB0CB4" w:rsidR="001F42D6" w:rsidRDefault="001F42D6" w:rsidP="003D21C8">
      <w:pPr>
        <w:spacing w:after="0" w:line="360" w:lineRule="auto"/>
        <w:rPr>
          <w:rFonts w:ascii="Arial" w:hAnsi="Arial" w:cs="Arial"/>
          <w:sz w:val="24"/>
          <w:szCs w:val="24"/>
          <w:lang w:val="es-ES"/>
        </w:rPr>
      </w:pPr>
      <w:r w:rsidRPr="001F42D6">
        <w:rPr>
          <w:rFonts w:ascii="Arial" w:hAnsi="Arial" w:cs="Arial"/>
          <w:sz w:val="24"/>
          <w:szCs w:val="24"/>
          <w:lang w:val="es-ES"/>
        </w:rPr>
        <w:t xml:space="preserve">Tabla </w:t>
      </w:r>
      <w:r>
        <w:rPr>
          <w:rFonts w:ascii="Arial" w:hAnsi="Arial" w:cs="Arial"/>
          <w:sz w:val="24"/>
          <w:szCs w:val="24"/>
          <w:lang w:val="es-ES"/>
        </w:rPr>
        <w:t>8</w:t>
      </w:r>
      <w:r w:rsidR="007717AE">
        <w:rPr>
          <w:rFonts w:ascii="Arial" w:hAnsi="Arial" w:cs="Arial"/>
          <w:sz w:val="24"/>
          <w:szCs w:val="24"/>
          <w:lang w:val="es-ES"/>
        </w:rPr>
        <w:t xml:space="preserve"> </w:t>
      </w:r>
      <w:r w:rsidR="007717AE">
        <w:rPr>
          <w:rFonts w:ascii="Arial" w:hAnsi="Arial" w:cs="Arial"/>
          <w:sz w:val="24"/>
          <w:szCs w:val="24"/>
          <w:lang w:val="es-ES"/>
        </w:rPr>
        <w:tab/>
      </w:r>
      <w:r w:rsidRPr="001F42D6">
        <w:rPr>
          <w:rFonts w:ascii="Arial" w:hAnsi="Arial" w:cs="Arial"/>
          <w:sz w:val="24"/>
          <w:szCs w:val="24"/>
          <w:lang w:val="es-ES"/>
        </w:rPr>
        <w:t xml:space="preserve">Distribución de la variable </w:t>
      </w:r>
      <w:r w:rsidR="009E13BE">
        <w:rPr>
          <w:rFonts w:ascii="Arial" w:hAnsi="Arial" w:cs="Arial"/>
          <w:sz w:val="24"/>
          <w:szCs w:val="24"/>
          <w:lang w:val="es-ES"/>
        </w:rPr>
        <w:t>i</w:t>
      </w:r>
      <w:r w:rsidRPr="001F42D6">
        <w:rPr>
          <w:rFonts w:ascii="Arial" w:hAnsi="Arial" w:cs="Arial"/>
          <w:sz w:val="24"/>
          <w:szCs w:val="24"/>
          <w:lang w:val="es-ES"/>
        </w:rPr>
        <w:t>nteligencia emocional</w:t>
      </w:r>
    </w:p>
    <w:p w14:paraId="295006E0" w14:textId="305F9BD7" w:rsidR="001F42D6" w:rsidRDefault="001F42D6" w:rsidP="003D21C8">
      <w:pPr>
        <w:spacing w:after="0" w:line="360" w:lineRule="auto"/>
        <w:rPr>
          <w:rFonts w:ascii="Arial" w:hAnsi="Arial" w:cs="Arial"/>
          <w:sz w:val="24"/>
          <w:szCs w:val="24"/>
          <w:lang w:val="es-ES"/>
        </w:rPr>
      </w:pPr>
      <w:r w:rsidRPr="001F42D6">
        <w:rPr>
          <w:rFonts w:ascii="Arial" w:hAnsi="Arial" w:cs="Arial"/>
          <w:sz w:val="24"/>
          <w:szCs w:val="24"/>
          <w:lang w:val="es-ES"/>
        </w:rPr>
        <w:t xml:space="preserve">Tabla </w:t>
      </w:r>
      <w:r>
        <w:rPr>
          <w:rFonts w:ascii="Arial" w:hAnsi="Arial" w:cs="Arial"/>
          <w:sz w:val="24"/>
          <w:szCs w:val="24"/>
          <w:lang w:val="es-ES"/>
        </w:rPr>
        <w:t>9</w:t>
      </w:r>
      <w:r w:rsidR="007717AE">
        <w:rPr>
          <w:rFonts w:ascii="Arial" w:hAnsi="Arial" w:cs="Arial"/>
          <w:sz w:val="24"/>
          <w:szCs w:val="24"/>
          <w:lang w:val="es-ES"/>
        </w:rPr>
        <w:t xml:space="preserve"> </w:t>
      </w:r>
      <w:r w:rsidR="007717AE">
        <w:rPr>
          <w:rFonts w:ascii="Arial" w:hAnsi="Arial" w:cs="Arial"/>
          <w:sz w:val="24"/>
          <w:szCs w:val="24"/>
          <w:lang w:val="es-ES"/>
        </w:rPr>
        <w:tab/>
      </w:r>
      <w:r w:rsidRPr="001F42D6">
        <w:rPr>
          <w:rFonts w:ascii="Arial" w:hAnsi="Arial" w:cs="Arial"/>
          <w:sz w:val="24"/>
          <w:szCs w:val="24"/>
          <w:lang w:val="es-ES"/>
        </w:rPr>
        <w:t>Distribución de las dimensiones de inteligencia emocional</w:t>
      </w:r>
    </w:p>
    <w:p w14:paraId="3E4CC13F" w14:textId="5EEA606B" w:rsidR="001F42D6" w:rsidRDefault="001F42D6" w:rsidP="003D21C8">
      <w:pPr>
        <w:spacing w:after="0" w:line="360" w:lineRule="auto"/>
        <w:rPr>
          <w:rFonts w:ascii="Arial" w:hAnsi="Arial" w:cs="Arial"/>
          <w:sz w:val="24"/>
          <w:szCs w:val="24"/>
          <w:lang w:val="es-ES"/>
        </w:rPr>
      </w:pPr>
      <w:r w:rsidRPr="001F42D6">
        <w:rPr>
          <w:rFonts w:ascii="Arial" w:hAnsi="Arial" w:cs="Arial"/>
          <w:sz w:val="24"/>
          <w:szCs w:val="24"/>
          <w:lang w:val="es-ES"/>
        </w:rPr>
        <w:t xml:space="preserve">Tabla </w:t>
      </w:r>
      <w:r>
        <w:rPr>
          <w:rFonts w:ascii="Arial" w:hAnsi="Arial" w:cs="Arial"/>
          <w:sz w:val="24"/>
          <w:szCs w:val="24"/>
          <w:lang w:val="es-ES"/>
        </w:rPr>
        <w:t>10</w:t>
      </w:r>
      <w:r w:rsidR="007717AE">
        <w:rPr>
          <w:rFonts w:ascii="Arial" w:hAnsi="Arial" w:cs="Arial"/>
          <w:sz w:val="24"/>
          <w:szCs w:val="24"/>
          <w:lang w:val="es-ES"/>
        </w:rPr>
        <w:t xml:space="preserve"> </w:t>
      </w:r>
      <w:r w:rsidR="007717AE">
        <w:rPr>
          <w:rFonts w:ascii="Arial" w:hAnsi="Arial" w:cs="Arial"/>
          <w:sz w:val="24"/>
          <w:szCs w:val="24"/>
          <w:lang w:val="es-ES"/>
        </w:rPr>
        <w:tab/>
      </w:r>
      <w:r w:rsidRPr="001F42D6">
        <w:rPr>
          <w:rFonts w:ascii="Arial" w:hAnsi="Arial" w:cs="Arial"/>
          <w:sz w:val="24"/>
          <w:szCs w:val="24"/>
          <w:lang w:val="es-ES"/>
        </w:rPr>
        <w:t>Prueba de normalidad</w:t>
      </w:r>
    </w:p>
    <w:p w14:paraId="17D539FD" w14:textId="6081D67D" w:rsidR="001F42D6" w:rsidRDefault="001F42D6" w:rsidP="003D21C8">
      <w:pPr>
        <w:spacing w:after="0" w:line="360" w:lineRule="auto"/>
        <w:rPr>
          <w:rFonts w:ascii="Arial" w:hAnsi="Arial" w:cs="Arial"/>
          <w:sz w:val="24"/>
          <w:szCs w:val="24"/>
          <w:lang w:val="es-ES"/>
        </w:rPr>
      </w:pPr>
      <w:r w:rsidRPr="001F42D6">
        <w:rPr>
          <w:rFonts w:ascii="Arial" w:hAnsi="Arial" w:cs="Arial"/>
          <w:sz w:val="24"/>
          <w:szCs w:val="24"/>
          <w:lang w:val="es-ES"/>
        </w:rPr>
        <w:t xml:space="preserve">Tabla </w:t>
      </w:r>
      <w:r>
        <w:rPr>
          <w:rFonts w:ascii="Arial" w:hAnsi="Arial" w:cs="Arial"/>
          <w:sz w:val="24"/>
          <w:szCs w:val="24"/>
          <w:lang w:val="es-ES"/>
        </w:rPr>
        <w:t>1</w:t>
      </w:r>
      <w:r w:rsidR="007717AE">
        <w:rPr>
          <w:rFonts w:ascii="Arial" w:hAnsi="Arial" w:cs="Arial"/>
          <w:sz w:val="24"/>
          <w:szCs w:val="24"/>
          <w:lang w:val="es-ES"/>
        </w:rPr>
        <w:t xml:space="preserve">1 </w:t>
      </w:r>
      <w:r w:rsidR="007717AE">
        <w:rPr>
          <w:rFonts w:ascii="Arial" w:hAnsi="Arial" w:cs="Arial"/>
          <w:sz w:val="24"/>
          <w:szCs w:val="24"/>
          <w:lang w:val="es-ES"/>
        </w:rPr>
        <w:tab/>
      </w:r>
      <w:r w:rsidRPr="001F42D6">
        <w:rPr>
          <w:rFonts w:ascii="Arial" w:hAnsi="Arial" w:cs="Arial"/>
          <w:sz w:val="24"/>
          <w:szCs w:val="24"/>
          <w:lang w:val="es-ES"/>
        </w:rPr>
        <w:t>Correlación entre funcionalidad familiar e inteligencia emocional</w:t>
      </w:r>
    </w:p>
    <w:p w14:paraId="3E6482F3" w14:textId="700E6FA5" w:rsidR="001F42D6" w:rsidRDefault="001F42D6" w:rsidP="003D21C8">
      <w:pPr>
        <w:spacing w:after="0" w:line="360" w:lineRule="auto"/>
        <w:rPr>
          <w:rFonts w:ascii="Arial" w:hAnsi="Arial" w:cs="Arial"/>
          <w:sz w:val="24"/>
          <w:szCs w:val="24"/>
          <w:lang w:val="es-ES"/>
        </w:rPr>
      </w:pPr>
      <w:r w:rsidRPr="001F42D6">
        <w:rPr>
          <w:rFonts w:ascii="Arial" w:hAnsi="Arial" w:cs="Arial"/>
          <w:sz w:val="24"/>
          <w:szCs w:val="24"/>
          <w:lang w:val="es-ES"/>
        </w:rPr>
        <w:t xml:space="preserve">Tabla </w:t>
      </w:r>
      <w:r>
        <w:rPr>
          <w:rFonts w:ascii="Arial" w:hAnsi="Arial" w:cs="Arial"/>
          <w:sz w:val="24"/>
          <w:szCs w:val="24"/>
          <w:lang w:val="es-ES"/>
        </w:rPr>
        <w:t>12</w:t>
      </w:r>
      <w:r w:rsidR="007717AE">
        <w:rPr>
          <w:rFonts w:ascii="Arial" w:hAnsi="Arial" w:cs="Arial"/>
          <w:sz w:val="24"/>
          <w:szCs w:val="24"/>
          <w:lang w:val="es-ES"/>
        </w:rPr>
        <w:t xml:space="preserve"> </w:t>
      </w:r>
      <w:r w:rsidR="007717AE">
        <w:rPr>
          <w:rFonts w:ascii="Arial" w:hAnsi="Arial" w:cs="Arial"/>
          <w:sz w:val="24"/>
          <w:szCs w:val="24"/>
          <w:lang w:val="es-ES"/>
        </w:rPr>
        <w:tab/>
      </w:r>
      <w:r w:rsidRPr="001F42D6">
        <w:rPr>
          <w:rFonts w:ascii="Arial" w:hAnsi="Arial" w:cs="Arial"/>
          <w:sz w:val="24"/>
          <w:szCs w:val="24"/>
          <w:lang w:val="es-ES"/>
        </w:rPr>
        <w:t>Correlación entre funcionalidad familiar e intrapersonal</w:t>
      </w:r>
    </w:p>
    <w:p w14:paraId="61081137" w14:textId="74DDFEE8" w:rsidR="001F42D6" w:rsidRDefault="001F42D6" w:rsidP="003D21C8">
      <w:pPr>
        <w:spacing w:after="0" w:line="360" w:lineRule="auto"/>
        <w:rPr>
          <w:rFonts w:ascii="Arial" w:hAnsi="Arial" w:cs="Arial"/>
          <w:sz w:val="24"/>
          <w:szCs w:val="24"/>
          <w:lang w:val="es-ES"/>
        </w:rPr>
      </w:pPr>
      <w:r w:rsidRPr="001F42D6">
        <w:rPr>
          <w:rFonts w:ascii="Arial" w:hAnsi="Arial" w:cs="Arial"/>
          <w:sz w:val="24"/>
          <w:szCs w:val="24"/>
          <w:lang w:val="es-ES"/>
        </w:rPr>
        <w:t xml:space="preserve">Tabla </w:t>
      </w:r>
      <w:r>
        <w:rPr>
          <w:rFonts w:ascii="Arial" w:hAnsi="Arial" w:cs="Arial"/>
          <w:sz w:val="24"/>
          <w:szCs w:val="24"/>
          <w:lang w:val="es-ES"/>
        </w:rPr>
        <w:t>13</w:t>
      </w:r>
      <w:r w:rsidR="007717AE">
        <w:rPr>
          <w:rFonts w:ascii="Arial" w:hAnsi="Arial" w:cs="Arial"/>
          <w:sz w:val="24"/>
          <w:szCs w:val="24"/>
          <w:lang w:val="es-ES"/>
        </w:rPr>
        <w:t xml:space="preserve"> </w:t>
      </w:r>
      <w:r w:rsidR="007717AE">
        <w:rPr>
          <w:rFonts w:ascii="Arial" w:hAnsi="Arial" w:cs="Arial"/>
          <w:sz w:val="24"/>
          <w:szCs w:val="24"/>
          <w:lang w:val="es-ES"/>
        </w:rPr>
        <w:tab/>
      </w:r>
      <w:r w:rsidRPr="001F42D6">
        <w:rPr>
          <w:rFonts w:ascii="Arial" w:hAnsi="Arial" w:cs="Arial"/>
          <w:sz w:val="24"/>
          <w:szCs w:val="24"/>
          <w:lang w:val="es-ES"/>
        </w:rPr>
        <w:t>Correlación entre funcionalidad familiar e interpersonal</w:t>
      </w:r>
    </w:p>
    <w:p w14:paraId="2D4B1199" w14:textId="0388EEC4" w:rsidR="001F42D6" w:rsidRDefault="001F42D6" w:rsidP="003D21C8">
      <w:pPr>
        <w:spacing w:after="0" w:line="360" w:lineRule="auto"/>
        <w:rPr>
          <w:rFonts w:ascii="Arial" w:hAnsi="Arial" w:cs="Arial"/>
          <w:sz w:val="24"/>
          <w:szCs w:val="24"/>
          <w:lang w:val="es-ES"/>
        </w:rPr>
      </w:pPr>
      <w:r w:rsidRPr="001F42D6">
        <w:rPr>
          <w:rFonts w:ascii="Arial" w:hAnsi="Arial" w:cs="Arial"/>
          <w:sz w:val="24"/>
          <w:szCs w:val="24"/>
          <w:lang w:val="es-ES"/>
        </w:rPr>
        <w:t xml:space="preserve">Tabla </w:t>
      </w:r>
      <w:r>
        <w:rPr>
          <w:rFonts w:ascii="Arial" w:hAnsi="Arial" w:cs="Arial"/>
          <w:sz w:val="24"/>
          <w:szCs w:val="24"/>
          <w:lang w:val="es-ES"/>
        </w:rPr>
        <w:t>14</w:t>
      </w:r>
      <w:r w:rsidR="007717AE">
        <w:rPr>
          <w:rFonts w:ascii="Arial" w:hAnsi="Arial" w:cs="Arial"/>
          <w:sz w:val="24"/>
          <w:szCs w:val="24"/>
          <w:lang w:val="es-ES"/>
        </w:rPr>
        <w:t xml:space="preserve"> </w:t>
      </w:r>
      <w:r w:rsidR="007717AE">
        <w:rPr>
          <w:rFonts w:ascii="Arial" w:hAnsi="Arial" w:cs="Arial"/>
          <w:sz w:val="24"/>
          <w:szCs w:val="24"/>
          <w:lang w:val="es-ES"/>
        </w:rPr>
        <w:tab/>
      </w:r>
      <w:r w:rsidRPr="001F42D6">
        <w:rPr>
          <w:rFonts w:ascii="Arial" w:hAnsi="Arial" w:cs="Arial"/>
          <w:sz w:val="24"/>
          <w:szCs w:val="24"/>
          <w:lang w:val="es-ES"/>
        </w:rPr>
        <w:t>Correlación entre funcionalidad familiar y adaptabilidad</w:t>
      </w:r>
    </w:p>
    <w:p w14:paraId="28070A5E" w14:textId="373C78A5" w:rsidR="001F42D6" w:rsidRDefault="001F42D6" w:rsidP="003D21C8">
      <w:pPr>
        <w:spacing w:after="0" w:line="360" w:lineRule="auto"/>
        <w:rPr>
          <w:rFonts w:ascii="Arial" w:hAnsi="Arial" w:cs="Arial"/>
          <w:sz w:val="24"/>
          <w:szCs w:val="24"/>
          <w:lang w:val="es-ES"/>
        </w:rPr>
      </w:pPr>
      <w:r w:rsidRPr="001F42D6">
        <w:rPr>
          <w:rFonts w:ascii="Arial" w:hAnsi="Arial" w:cs="Arial"/>
          <w:sz w:val="24"/>
          <w:szCs w:val="24"/>
          <w:lang w:val="es-ES"/>
        </w:rPr>
        <w:t xml:space="preserve">Tabla </w:t>
      </w:r>
      <w:r>
        <w:rPr>
          <w:rFonts w:ascii="Arial" w:hAnsi="Arial" w:cs="Arial"/>
          <w:sz w:val="24"/>
          <w:szCs w:val="24"/>
          <w:lang w:val="es-ES"/>
        </w:rPr>
        <w:t>15</w:t>
      </w:r>
      <w:r w:rsidR="007717AE">
        <w:rPr>
          <w:rFonts w:ascii="Arial" w:hAnsi="Arial" w:cs="Arial"/>
          <w:sz w:val="24"/>
          <w:szCs w:val="24"/>
          <w:lang w:val="es-ES"/>
        </w:rPr>
        <w:t xml:space="preserve"> </w:t>
      </w:r>
      <w:r w:rsidR="007717AE">
        <w:rPr>
          <w:rFonts w:ascii="Arial" w:hAnsi="Arial" w:cs="Arial"/>
          <w:sz w:val="24"/>
          <w:szCs w:val="24"/>
          <w:lang w:val="es-ES"/>
        </w:rPr>
        <w:tab/>
      </w:r>
      <w:r w:rsidRPr="001F42D6">
        <w:rPr>
          <w:rFonts w:ascii="Arial" w:hAnsi="Arial" w:cs="Arial"/>
          <w:sz w:val="24"/>
          <w:szCs w:val="24"/>
          <w:lang w:val="es-ES"/>
        </w:rPr>
        <w:t xml:space="preserve">Correlación entre funcionalidad familiar y </w:t>
      </w:r>
      <w:r>
        <w:rPr>
          <w:rFonts w:ascii="Arial" w:hAnsi="Arial" w:cs="Arial"/>
          <w:sz w:val="24"/>
          <w:szCs w:val="24"/>
          <w:lang w:val="es-ES"/>
        </w:rPr>
        <w:t>manejo de estrés</w:t>
      </w:r>
    </w:p>
    <w:p w14:paraId="690D9F67" w14:textId="25ED288F" w:rsidR="001F42D6" w:rsidRDefault="001F42D6" w:rsidP="003D21C8">
      <w:pPr>
        <w:spacing w:after="0" w:line="360" w:lineRule="auto"/>
        <w:rPr>
          <w:rFonts w:ascii="Arial" w:hAnsi="Arial" w:cs="Arial"/>
          <w:sz w:val="24"/>
          <w:szCs w:val="24"/>
          <w:lang w:val="es-ES"/>
        </w:rPr>
      </w:pPr>
      <w:r w:rsidRPr="001F42D6">
        <w:rPr>
          <w:rFonts w:ascii="Arial" w:hAnsi="Arial" w:cs="Arial"/>
          <w:sz w:val="24"/>
          <w:szCs w:val="24"/>
          <w:lang w:val="es-ES"/>
        </w:rPr>
        <w:t xml:space="preserve">Tabla </w:t>
      </w:r>
      <w:r>
        <w:rPr>
          <w:rFonts w:ascii="Arial" w:hAnsi="Arial" w:cs="Arial"/>
          <w:sz w:val="24"/>
          <w:szCs w:val="24"/>
          <w:lang w:val="es-ES"/>
        </w:rPr>
        <w:t>16</w:t>
      </w:r>
      <w:r w:rsidR="007717AE">
        <w:rPr>
          <w:rFonts w:ascii="Arial" w:hAnsi="Arial" w:cs="Arial"/>
          <w:sz w:val="24"/>
          <w:szCs w:val="24"/>
          <w:lang w:val="es-ES"/>
        </w:rPr>
        <w:t xml:space="preserve"> </w:t>
      </w:r>
      <w:r w:rsidR="007717AE">
        <w:rPr>
          <w:rFonts w:ascii="Arial" w:hAnsi="Arial" w:cs="Arial"/>
          <w:sz w:val="24"/>
          <w:szCs w:val="24"/>
          <w:lang w:val="es-ES"/>
        </w:rPr>
        <w:tab/>
      </w:r>
      <w:r w:rsidRPr="001F42D6">
        <w:rPr>
          <w:rFonts w:ascii="Arial" w:hAnsi="Arial" w:cs="Arial"/>
          <w:sz w:val="24"/>
          <w:szCs w:val="24"/>
          <w:lang w:val="es-ES"/>
        </w:rPr>
        <w:t xml:space="preserve">Correlación entre funcionalidad familiar y </w:t>
      </w:r>
      <w:r>
        <w:rPr>
          <w:rFonts w:ascii="Arial" w:hAnsi="Arial" w:cs="Arial"/>
          <w:sz w:val="24"/>
          <w:szCs w:val="24"/>
          <w:lang w:val="es-ES"/>
        </w:rPr>
        <w:t>estado de ánimo</w:t>
      </w:r>
    </w:p>
    <w:p w14:paraId="199C6E91" w14:textId="77777777" w:rsidR="001F42D6" w:rsidRDefault="001F42D6" w:rsidP="001F42D6">
      <w:pPr>
        <w:spacing w:line="360" w:lineRule="auto"/>
        <w:rPr>
          <w:rFonts w:ascii="Arial" w:hAnsi="Arial" w:cs="Arial"/>
          <w:sz w:val="24"/>
          <w:szCs w:val="24"/>
          <w:lang w:val="es-ES"/>
        </w:rPr>
      </w:pPr>
    </w:p>
    <w:p w14:paraId="3DA0BF9C" w14:textId="77777777" w:rsidR="001F42D6" w:rsidRPr="001F42D6" w:rsidRDefault="001F42D6" w:rsidP="001F42D6">
      <w:pPr>
        <w:spacing w:line="360" w:lineRule="auto"/>
        <w:rPr>
          <w:rFonts w:ascii="Arial" w:hAnsi="Arial" w:cs="Arial"/>
          <w:sz w:val="24"/>
          <w:szCs w:val="24"/>
          <w:lang w:val="es-ES"/>
        </w:rPr>
      </w:pPr>
    </w:p>
    <w:p w14:paraId="0AB49D56" w14:textId="77777777" w:rsidR="005A75E7" w:rsidRDefault="005A75E7" w:rsidP="00FD2257">
      <w:pPr>
        <w:rPr>
          <w:rFonts w:ascii="Arial" w:hAnsi="Arial" w:cs="Arial"/>
          <w:b/>
          <w:bCs/>
          <w:sz w:val="24"/>
          <w:szCs w:val="24"/>
          <w:lang w:val="es-ES"/>
        </w:rPr>
      </w:pPr>
    </w:p>
    <w:p w14:paraId="368E44CE" w14:textId="77777777" w:rsidR="005A75E7" w:rsidRDefault="005A75E7" w:rsidP="00FD2257">
      <w:pPr>
        <w:rPr>
          <w:rFonts w:ascii="Arial" w:hAnsi="Arial" w:cs="Arial"/>
          <w:b/>
          <w:bCs/>
          <w:sz w:val="24"/>
          <w:szCs w:val="24"/>
          <w:lang w:val="es-ES"/>
        </w:rPr>
      </w:pPr>
    </w:p>
    <w:p w14:paraId="54F84A74" w14:textId="77777777" w:rsidR="005A75E7" w:rsidRDefault="005A75E7" w:rsidP="00FD2257">
      <w:pPr>
        <w:rPr>
          <w:rFonts w:ascii="Arial" w:hAnsi="Arial" w:cs="Arial"/>
          <w:b/>
          <w:bCs/>
          <w:sz w:val="24"/>
          <w:szCs w:val="24"/>
          <w:lang w:val="es-ES"/>
        </w:rPr>
      </w:pPr>
    </w:p>
    <w:p w14:paraId="38C3A400" w14:textId="77777777" w:rsidR="005A75E7" w:rsidRDefault="005A75E7" w:rsidP="00FD2257">
      <w:pPr>
        <w:rPr>
          <w:rFonts w:ascii="Arial" w:hAnsi="Arial" w:cs="Arial"/>
          <w:b/>
          <w:bCs/>
          <w:sz w:val="24"/>
          <w:szCs w:val="24"/>
          <w:lang w:val="es-ES"/>
        </w:rPr>
      </w:pPr>
    </w:p>
    <w:p w14:paraId="6D0EDD4A" w14:textId="77777777" w:rsidR="005A75E7" w:rsidRDefault="005A75E7" w:rsidP="00FD2257">
      <w:pPr>
        <w:rPr>
          <w:rFonts w:ascii="Arial" w:hAnsi="Arial" w:cs="Arial"/>
          <w:b/>
          <w:bCs/>
          <w:sz w:val="24"/>
          <w:szCs w:val="24"/>
          <w:lang w:val="es-ES"/>
        </w:rPr>
      </w:pPr>
    </w:p>
    <w:p w14:paraId="5B2F27A9" w14:textId="77777777" w:rsidR="005A75E7" w:rsidRDefault="005A75E7" w:rsidP="00FD2257">
      <w:pPr>
        <w:rPr>
          <w:rFonts w:ascii="Arial" w:hAnsi="Arial" w:cs="Arial"/>
          <w:b/>
          <w:bCs/>
          <w:sz w:val="24"/>
          <w:szCs w:val="24"/>
          <w:lang w:val="es-ES"/>
        </w:rPr>
      </w:pPr>
    </w:p>
    <w:p w14:paraId="27C0D9A7" w14:textId="77777777" w:rsidR="005A75E7" w:rsidRDefault="005A75E7" w:rsidP="00FD2257">
      <w:pPr>
        <w:rPr>
          <w:rFonts w:ascii="Arial" w:hAnsi="Arial" w:cs="Arial"/>
          <w:b/>
          <w:bCs/>
          <w:sz w:val="24"/>
          <w:szCs w:val="24"/>
          <w:lang w:val="es-ES"/>
        </w:rPr>
      </w:pPr>
    </w:p>
    <w:p w14:paraId="4E0BBC95" w14:textId="77777777" w:rsidR="009C5378" w:rsidRDefault="009C5378" w:rsidP="00FD2257">
      <w:pPr>
        <w:rPr>
          <w:rFonts w:ascii="Arial" w:hAnsi="Arial" w:cs="Arial"/>
          <w:b/>
          <w:bCs/>
          <w:sz w:val="24"/>
          <w:szCs w:val="24"/>
          <w:lang w:val="es-ES"/>
        </w:rPr>
      </w:pPr>
    </w:p>
    <w:p w14:paraId="67982F02" w14:textId="77777777" w:rsidR="009C5378" w:rsidRDefault="009C5378" w:rsidP="00FD2257">
      <w:pPr>
        <w:rPr>
          <w:rFonts w:ascii="Arial" w:hAnsi="Arial" w:cs="Arial"/>
          <w:b/>
          <w:bCs/>
          <w:sz w:val="24"/>
          <w:szCs w:val="24"/>
          <w:lang w:val="es-ES"/>
        </w:rPr>
      </w:pPr>
    </w:p>
    <w:p w14:paraId="278DA07B" w14:textId="77777777" w:rsidR="005A75E7" w:rsidRDefault="005A75E7" w:rsidP="00FD2257">
      <w:pPr>
        <w:rPr>
          <w:rFonts w:ascii="Arial" w:hAnsi="Arial" w:cs="Arial"/>
          <w:b/>
          <w:bCs/>
          <w:sz w:val="24"/>
          <w:szCs w:val="24"/>
          <w:lang w:val="es-ES"/>
        </w:rPr>
      </w:pPr>
    </w:p>
    <w:p w14:paraId="6CBC87F6" w14:textId="77777777" w:rsidR="005A75E7" w:rsidRPr="00FD2257" w:rsidRDefault="005A75E7" w:rsidP="00FD2257">
      <w:pPr>
        <w:rPr>
          <w:rFonts w:ascii="Arial" w:hAnsi="Arial" w:cs="Arial"/>
          <w:sz w:val="24"/>
          <w:szCs w:val="24"/>
        </w:rPr>
      </w:pPr>
    </w:p>
    <w:p w14:paraId="7C298D36" w14:textId="611B3DC9" w:rsidR="00976F17" w:rsidRPr="00976F17" w:rsidRDefault="0020066E" w:rsidP="00976F17">
      <w:pPr>
        <w:pStyle w:val="Ttulo2"/>
      </w:pPr>
      <w:bookmarkStart w:id="3" w:name="_Toc236338032"/>
      <w:r w:rsidRPr="0096489E">
        <w:lastRenderedPageBreak/>
        <w:t>RESUMEN</w:t>
      </w:r>
      <w:bookmarkEnd w:id="3"/>
    </w:p>
    <w:p w14:paraId="5022095C" w14:textId="27A68F3D" w:rsidR="00837738" w:rsidRPr="00837738" w:rsidRDefault="00837738" w:rsidP="00837738">
      <w:pPr>
        <w:spacing w:after="0" w:line="480" w:lineRule="auto"/>
        <w:jc w:val="both"/>
        <w:rPr>
          <w:rFonts w:ascii="Arial" w:eastAsia="Calibri" w:hAnsi="Arial" w:cs="Calibri"/>
          <w:kern w:val="0"/>
          <w:sz w:val="24"/>
          <w:lang w:eastAsia="es-PE"/>
          <w14:ligatures w14:val="none"/>
        </w:rPr>
      </w:pPr>
      <w:r w:rsidRPr="00837738">
        <w:rPr>
          <w:rFonts w:ascii="Arial" w:eastAsia="Calibri" w:hAnsi="Arial" w:cs="Calibri"/>
          <w:kern w:val="0"/>
          <w:sz w:val="24"/>
          <w:lang w:eastAsia="es-PE"/>
          <w14:ligatures w14:val="none"/>
        </w:rPr>
        <w:t>El presente estudio titulado “Funcionalidad Familiar e inteligencia en estudiantes de primaria, Lima, 2024” con propósito establecer la relación entre funcionalidad familiar e inteligencia emocional en estudiantes de 5to y 6to de primaria de la Institución N° 7258 de Pachacamac. Sobre el aspecto metodológico se desarrolló un modelo cuantitativo-básica de diseño no experimental correlacional. La población fue de 60 escolares, sin discriminación de sexo con edades entre 10 a 12 años. Quienes están distribuidos en los grados: quinto grado: 24 estudiantes que representan el 38.71%; sexto grado: 38 estudiantes que representan el 61.29% todos pertenecientes al mismo grupo de estudio donde se realizó la investigación. Se empleó el Inventario de inteligencia emocional de Bar</w:t>
      </w:r>
      <w:r>
        <w:rPr>
          <w:rFonts w:ascii="Arial" w:eastAsia="Calibri" w:hAnsi="Arial" w:cs="Calibri"/>
          <w:kern w:val="0"/>
          <w:sz w:val="24"/>
          <w:lang w:eastAsia="es-PE"/>
          <w14:ligatures w14:val="none"/>
        </w:rPr>
        <w:t>-</w:t>
      </w:r>
      <w:proofErr w:type="spellStart"/>
      <w:r>
        <w:rPr>
          <w:rFonts w:ascii="Arial" w:eastAsia="Calibri" w:hAnsi="Arial" w:cs="Calibri"/>
          <w:kern w:val="0"/>
          <w:sz w:val="24"/>
          <w:lang w:eastAsia="es-PE"/>
          <w14:ligatures w14:val="none"/>
        </w:rPr>
        <w:t>O</w:t>
      </w:r>
      <w:r w:rsidRPr="00837738">
        <w:rPr>
          <w:rFonts w:ascii="Arial" w:eastAsia="Calibri" w:hAnsi="Arial" w:cs="Calibri"/>
          <w:kern w:val="0"/>
          <w:sz w:val="24"/>
          <w:lang w:eastAsia="es-PE"/>
          <w14:ligatures w14:val="none"/>
        </w:rPr>
        <w:t>n</w:t>
      </w:r>
      <w:proofErr w:type="spellEnd"/>
      <w:r w:rsidRPr="00837738">
        <w:rPr>
          <w:rFonts w:ascii="Arial" w:eastAsia="Calibri" w:hAnsi="Arial" w:cs="Calibri"/>
          <w:kern w:val="0"/>
          <w:sz w:val="24"/>
          <w:lang w:eastAsia="es-PE"/>
          <w14:ligatures w14:val="none"/>
        </w:rPr>
        <w:t xml:space="preserve"> </w:t>
      </w:r>
      <w:r w:rsidR="006C09C7">
        <w:rPr>
          <w:rFonts w:ascii="Arial" w:eastAsia="Calibri" w:hAnsi="Arial" w:cs="Calibri"/>
          <w:kern w:val="0"/>
          <w:sz w:val="24"/>
          <w:lang w:eastAsia="es-PE"/>
          <w14:ligatures w14:val="none"/>
        </w:rPr>
        <w:t>a</w:t>
      </w:r>
      <w:r w:rsidRPr="00837738">
        <w:rPr>
          <w:rFonts w:ascii="Arial" w:eastAsia="Calibri" w:hAnsi="Arial" w:cs="Calibri"/>
          <w:kern w:val="0"/>
          <w:sz w:val="24"/>
          <w:lang w:eastAsia="es-PE"/>
          <w14:ligatures w14:val="none"/>
        </w:rPr>
        <w:t>breviado.</w:t>
      </w:r>
    </w:p>
    <w:p w14:paraId="44CDE6C3" w14:textId="22937EB7" w:rsidR="00837738" w:rsidRPr="00837738" w:rsidRDefault="00837738" w:rsidP="00837738">
      <w:pPr>
        <w:spacing w:after="0" w:line="480" w:lineRule="auto"/>
        <w:jc w:val="both"/>
        <w:rPr>
          <w:rFonts w:ascii="Arial" w:eastAsia="Calibri" w:hAnsi="Arial" w:cs="Calibri"/>
          <w:kern w:val="0"/>
          <w:sz w:val="24"/>
          <w:lang w:eastAsia="es-PE"/>
          <w14:ligatures w14:val="none"/>
        </w:rPr>
      </w:pPr>
      <w:r w:rsidRPr="00837738">
        <w:rPr>
          <w:rFonts w:ascii="Arial" w:eastAsia="Calibri" w:hAnsi="Arial" w:cs="Calibri"/>
          <w:b/>
          <w:bCs/>
          <w:i/>
          <w:iCs/>
          <w:kern w:val="0"/>
          <w:sz w:val="24"/>
          <w:lang w:eastAsia="es-PE"/>
          <w14:ligatures w14:val="none"/>
        </w:rPr>
        <w:t>Palabras clave</w:t>
      </w:r>
      <w:r w:rsidRPr="00837738">
        <w:rPr>
          <w:rFonts w:ascii="Arial" w:eastAsia="Calibri" w:hAnsi="Arial" w:cs="Calibri"/>
          <w:i/>
          <w:kern w:val="0"/>
          <w:sz w:val="24"/>
          <w:lang w:eastAsia="es-PE"/>
          <w14:ligatures w14:val="none"/>
        </w:rPr>
        <w:t>:</w:t>
      </w:r>
      <w:r w:rsidRPr="00837738">
        <w:rPr>
          <w:rFonts w:ascii="Arial" w:eastAsia="Calibri" w:hAnsi="Arial" w:cs="Calibri"/>
          <w:kern w:val="0"/>
          <w:sz w:val="24"/>
          <w:lang w:eastAsia="es-PE"/>
          <w14:ligatures w14:val="none"/>
        </w:rPr>
        <w:t xml:space="preserve"> inteligencia emocional, funcionalidad familiar, estudiantes</w:t>
      </w:r>
    </w:p>
    <w:p w14:paraId="30F00393" w14:textId="1525EE81" w:rsidR="00361CC2" w:rsidRDefault="00361CC2" w:rsidP="00361CC2">
      <w:pPr>
        <w:tabs>
          <w:tab w:val="left" w:pos="1843"/>
        </w:tabs>
        <w:rPr>
          <w:rFonts w:ascii="Arial" w:eastAsia="Times New Roman" w:hAnsi="Arial" w:cs="Arial"/>
          <w:b/>
          <w:kern w:val="0"/>
          <w:sz w:val="24"/>
          <w:szCs w:val="24"/>
          <w:lang w:eastAsia="es-PE"/>
          <w14:ligatures w14:val="none"/>
        </w:rPr>
      </w:pPr>
    </w:p>
    <w:p w14:paraId="64D0153E" w14:textId="77777777" w:rsidR="006C09C7" w:rsidRDefault="006C09C7" w:rsidP="008901C0">
      <w:pPr>
        <w:rPr>
          <w:rFonts w:ascii="Arial" w:eastAsia="Times New Roman" w:hAnsi="Arial" w:cs="Arial"/>
          <w:b/>
          <w:kern w:val="0"/>
          <w:sz w:val="24"/>
          <w:szCs w:val="24"/>
          <w:lang w:eastAsia="es-PE"/>
          <w14:ligatures w14:val="none"/>
        </w:rPr>
      </w:pPr>
    </w:p>
    <w:p w14:paraId="4CBB0498" w14:textId="77777777" w:rsidR="00F2063A" w:rsidRDefault="00F2063A" w:rsidP="008901C0">
      <w:pPr>
        <w:rPr>
          <w:rFonts w:ascii="Arial" w:eastAsia="Times New Roman" w:hAnsi="Arial" w:cs="Arial"/>
          <w:b/>
          <w:kern w:val="0"/>
          <w:sz w:val="24"/>
          <w:szCs w:val="24"/>
          <w:lang w:eastAsia="es-PE"/>
          <w14:ligatures w14:val="none"/>
        </w:rPr>
      </w:pPr>
    </w:p>
    <w:p w14:paraId="0EC4A5B6" w14:textId="77777777" w:rsidR="00F2063A" w:rsidRDefault="00F2063A" w:rsidP="008901C0">
      <w:pPr>
        <w:rPr>
          <w:rFonts w:ascii="Arial" w:eastAsia="Times New Roman" w:hAnsi="Arial" w:cs="Arial"/>
          <w:b/>
          <w:kern w:val="0"/>
          <w:sz w:val="24"/>
          <w:szCs w:val="24"/>
          <w:lang w:eastAsia="es-PE"/>
          <w14:ligatures w14:val="none"/>
        </w:rPr>
      </w:pPr>
    </w:p>
    <w:p w14:paraId="46F8705C" w14:textId="77777777" w:rsidR="00F2063A" w:rsidRDefault="00F2063A" w:rsidP="008901C0">
      <w:pPr>
        <w:rPr>
          <w:rFonts w:ascii="Arial" w:eastAsia="Times New Roman" w:hAnsi="Arial" w:cs="Arial"/>
          <w:b/>
          <w:kern w:val="0"/>
          <w:sz w:val="24"/>
          <w:szCs w:val="24"/>
          <w:lang w:eastAsia="es-PE"/>
          <w14:ligatures w14:val="none"/>
        </w:rPr>
      </w:pPr>
    </w:p>
    <w:p w14:paraId="1AAD8EEA" w14:textId="77777777" w:rsidR="00F2063A" w:rsidRDefault="00F2063A" w:rsidP="008901C0">
      <w:pPr>
        <w:rPr>
          <w:rFonts w:ascii="Arial" w:eastAsia="Times New Roman" w:hAnsi="Arial" w:cs="Arial"/>
          <w:b/>
          <w:kern w:val="0"/>
          <w:sz w:val="24"/>
          <w:szCs w:val="24"/>
          <w:lang w:eastAsia="es-PE"/>
          <w14:ligatures w14:val="none"/>
        </w:rPr>
      </w:pPr>
    </w:p>
    <w:p w14:paraId="17EE6142" w14:textId="77777777" w:rsidR="00F2063A" w:rsidRDefault="00F2063A" w:rsidP="008901C0">
      <w:pPr>
        <w:rPr>
          <w:lang w:eastAsia="es-PE"/>
        </w:rPr>
      </w:pPr>
    </w:p>
    <w:p w14:paraId="30842E3F" w14:textId="77777777" w:rsidR="006C09C7" w:rsidRDefault="006C09C7" w:rsidP="008901C0">
      <w:pPr>
        <w:rPr>
          <w:lang w:eastAsia="es-PE"/>
        </w:rPr>
      </w:pPr>
    </w:p>
    <w:p w14:paraId="40777731" w14:textId="77777777" w:rsidR="006C09C7" w:rsidRDefault="006C09C7" w:rsidP="008901C0">
      <w:pPr>
        <w:rPr>
          <w:lang w:eastAsia="es-PE"/>
        </w:rPr>
      </w:pPr>
    </w:p>
    <w:p w14:paraId="2D116260" w14:textId="77777777" w:rsidR="00C7303F" w:rsidRDefault="00C7303F" w:rsidP="008901C0">
      <w:pPr>
        <w:rPr>
          <w:lang w:eastAsia="es-PE"/>
        </w:rPr>
      </w:pPr>
    </w:p>
    <w:p w14:paraId="0A0125E9" w14:textId="77777777" w:rsidR="006C09C7" w:rsidRDefault="006C09C7" w:rsidP="008901C0">
      <w:pPr>
        <w:rPr>
          <w:lang w:eastAsia="es-PE"/>
        </w:rPr>
      </w:pPr>
    </w:p>
    <w:p w14:paraId="5A343381" w14:textId="77777777" w:rsidR="006C09C7" w:rsidRDefault="006C09C7" w:rsidP="008901C0">
      <w:pPr>
        <w:rPr>
          <w:lang w:eastAsia="es-PE"/>
        </w:rPr>
      </w:pPr>
    </w:p>
    <w:p w14:paraId="0C3F61A1" w14:textId="77777777" w:rsidR="006C09C7" w:rsidRDefault="006C09C7" w:rsidP="008901C0">
      <w:pPr>
        <w:rPr>
          <w:lang w:eastAsia="es-PE"/>
        </w:rPr>
      </w:pPr>
    </w:p>
    <w:p w14:paraId="1460F4E5" w14:textId="77777777" w:rsidR="008901C0" w:rsidRPr="00BB7E16" w:rsidRDefault="008901C0" w:rsidP="006C09C7">
      <w:pPr>
        <w:rPr>
          <w:lang w:eastAsia="es-PE"/>
        </w:rPr>
      </w:pPr>
    </w:p>
    <w:p w14:paraId="7F193C78" w14:textId="6AB6026D" w:rsidR="00361CC2" w:rsidRPr="0096489E" w:rsidRDefault="0096489E" w:rsidP="00976F17">
      <w:pPr>
        <w:pStyle w:val="Ttulo2"/>
        <w:rPr>
          <w:lang w:val="en-US"/>
        </w:rPr>
      </w:pPr>
      <w:bookmarkStart w:id="4" w:name="_Toc236338033"/>
      <w:r w:rsidRPr="0096489E">
        <w:rPr>
          <w:lang w:val="en-US"/>
        </w:rPr>
        <w:lastRenderedPageBreak/>
        <w:t>ABSTRACT</w:t>
      </w:r>
      <w:bookmarkEnd w:id="4"/>
    </w:p>
    <w:p w14:paraId="70019A90" w14:textId="6D5E8B93" w:rsidR="006C09C7" w:rsidRPr="006C09C7" w:rsidRDefault="006C09C7" w:rsidP="006C09C7">
      <w:pPr>
        <w:spacing w:after="0" w:line="480" w:lineRule="auto"/>
        <w:jc w:val="both"/>
        <w:rPr>
          <w:rFonts w:ascii="Arial" w:eastAsia="Calibri" w:hAnsi="Arial" w:cs="Calibri"/>
          <w:kern w:val="0"/>
          <w:sz w:val="24"/>
          <w:lang w:val="en-US" w:eastAsia="es-PE"/>
          <w14:ligatures w14:val="none"/>
        </w:rPr>
      </w:pPr>
      <w:r w:rsidRPr="006C09C7">
        <w:rPr>
          <w:rFonts w:ascii="Arial" w:eastAsia="Calibri" w:hAnsi="Arial" w:cs="Calibri"/>
          <w:kern w:val="0"/>
          <w:sz w:val="24"/>
          <w:lang w:val="en-US" w:eastAsia="es-PE"/>
          <w14:ligatures w14:val="none"/>
        </w:rPr>
        <w:t xml:space="preserve">The present study titled “Family Functionality and intelligence in primary school students, Lima, 2024” the purpose of this study was to establish the correlation between the </w:t>
      </w:r>
      <w:r w:rsidR="00F2063A" w:rsidRPr="006C09C7">
        <w:rPr>
          <w:rFonts w:ascii="Arial" w:eastAsia="Calibri" w:hAnsi="Arial" w:cs="Calibri"/>
          <w:kern w:val="0"/>
          <w:sz w:val="24"/>
          <w:lang w:val="en-US" w:eastAsia="es-PE"/>
          <w14:ligatures w14:val="none"/>
        </w:rPr>
        <w:t>variable’s</w:t>
      </w:r>
      <w:r w:rsidRPr="006C09C7">
        <w:rPr>
          <w:rFonts w:ascii="Arial" w:eastAsia="Calibri" w:hAnsi="Arial" w:cs="Calibri"/>
          <w:kern w:val="0"/>
          <w:sz w:val="24"/>
          <w:lang w:val="en-US" w:eastAsia="es-PE"/>
          <w14:ligatures w14:val="none"/>
        </w:rPr>
        <w:t xml:space="preserve"> family functionality and emotional intelligence in 5th and 6th grade students of Educational Institution No. 7258 from Pachacamac. Regarding the methodological aspect, a basic quantitative approach at a correlational level with a non-experimental design was developed. The sample was 62 schoolchildren, without gender discrimination, aged between 10 and 12 years. Who is distributed in the grades: fifth grade: 24 students representing 38.71%; sixth grade: 38 students representing 61.29%, all belonging to the same study group where the research was carried out. The Abbreviated Baron Emotional Intelligence Inventory was used.</w:t>
      </w:r>
    </w:p>
    <w:p w14:paraId="08937AC1" w14:textId="77777777" w:rsidR="006C09C7" w:rsidRPr="006C09C7" w:rsidRDefault="006C09C7" w:rsidP="006C09C7">
      <w:pPr>
        <w:spacing w:after="0" w:line="480" w:lineRule="auto"/>
        <w:jc w:val="both"/>
        <w:rPr>
          <w:rFonts w:ascii="Arial" w:eastAsia="Calibri" w:hAnsi="Arial" w:cs="Calibri"/>
          <w:kern w:val="0"/>
          <w:sz w:val="24"/>
          <w:lang w:val="en-US" w:eastAsia="es-PE"/>
          <w14:ligatures w14:val="none"/>
        </w:rPr>
      </w:pPr>
      <w:r w:rsidRPr="006C09C7">
        <w:rPr>
          <w:rFonts w:ascii="Arial" w:eastAsia="Calibri" w:hAnsi="Arial" w:cs="Calibri"/>
          <w:b/>
          <w:i/>
          <w:kern w:val="0"/>
          <w:sz w:val="24"/>
          <w:lang w:val="en-US" w:eastAsia="es-PE"/>
          <w14:ligatures w14:val="none"/>
        </w:rPr>
        <w:t>Keywords:</w:t>
      </w:r>
      <w:r w:rsidRPr="006C09C7">
        <w:rPr>
          <w:rFonts w:ascii="Arial" w:eastAsia="Calibri" w:hAnsi="Arial" w:cs="Calibri"/>
          <w:kern w:val="0"/>
          <w:sz w:val="24"/>
          <w:lang w:val="en-US" w:eastAsia="es-PE"/>
          <w14:ligatures w14:val="none"/>
        </w:rPr>
        <w:t xml:space="preserve"> emotional intelligence, family functionality, students</w:t>
      </w:r>
    </w:p>
    <w:p w14:paraId="3AE75448" w14:textId="77777777" w:rsidR="005A1259" w:rsidRDefault="005A1259" w:rsidP="00361CC2">
      <w:pPr>
        <w:tabs>
          <w:tab w:val="left" w:pos="1843"/>
        </w:tabs>
        <w:jc w:val="center"/>
        <w:rPr>
          <w:rFonts w:ascii="Arial" w:eastAsia="Times New Roman" w:hAnsi="Arial" w:cs="Arial"/>
          <w:b/>
          <w:kern w:val="0"/>
          <w:sz w:val="24"/>
          <w:szCs w:val="24"/>
          <w:shd w:val="clear" w:color="auto" w:fill="E69138"/>
          <w:lang w:val="en-US" w:eastAsia="es-PE"/>
          <w14:ligatures w14:val="none"/>
        </w:rPr>
      </w:pPr>
    </w:p>
    <w:p w14:paraId="1FAEBB1A" w14:textId="77777777" w:rsidR="0096489E" w:rsidRDefault="0096489E" w:rsidP="00361CC2">
      <w:pPr>
        <w:tabs>
          <w:tab w:val="left" w:pos="1843"/>
        </w:tabs>
        <w:jc w:val="center"/>
        <w:rPr>
          <w:rFonts w:ascii="Arial" w:eastAsia="Times New Roman" w:hAnsi="Arial" w:cs="Arial"/>
          <w:b/>
          <w:kern w:val="0"/>
          <w:sz w:val="24"/>
          <w:szCs w:val="24"/>
          <w:shd w:val="clear" w:color="auto" w:fill="E69138"/>
          <w:lang w:val="en-US" w:eastAsia="es-PE"/>
          <w14:ligatures w14:val="none"/>
        </w:rPr>
      </w:pPr>
    </w:p>
    <w:p w14:paraId="4F2EF611" w14:textId="77777777" w:rsidR="0096489E" w:rsidRDefault="0096489E" w:rsidP="00361CC2">
      <w:pPr>
        <w:tabs>
          <w:tab w:val="left" w:pos="1843"/>
        </w:tabs>
        <w:jc w:val="center"/>
        <w:rPr>
          <w:rFonts w:ascii="Arial" w:eastAsia="Times New Roman" w:hAnsi="Arial" w:cs="Arial"/>
          <w:b/>
          <w:kern w:val="0"/>
          <w:sz w:val="24"/>
          <w:szCs w:val="24"/>
          <w:shd w:val="clear" w:color="auto" w:fill="E69138"/>
          <w:lang w:val="en-US" w:eastAsia="es-PE"/>
          <w14:ligatures w14:val="none"/>
        </w:rPr>
      </w:pPr>
    </w:p>
    <w:p w14:paraId="19244C31" w14:textId="77777777" w:rsidR="0096489E" w:rsidRDefault="0096489E" w:rsidP="00361CC2">
      <w:pPr>
        <w:tabs>
          <w:tab w:val="left" w:pos="1843"/>
        </w:tabs>
        <w:jc w:val="center"/>
        <w:rPr>
          <w:rFonts w:ascii="Arial" w:eastAsia="Times New Roman" w:hAnsi="Arial" w:cs="Arial"/>
          <w:b/>
          <w:kern w:val="0"/>
          <w:sz w:val="24"/>
          <w:szCs w:val="24"/>
          <w:shd w:val="clear" w:color="auto" w:fill="E69138"/>
          <w:lang w:val="en-US" w:eastAsia="es-PE"/>
          <w14:ligatures w14:val="none"/>
        </w:rPr>
      </w:pPr>
    </w:p>
    <w:p w14:paraId="56B643BB" w14:textId="77777777" w:rsidR="005A75E7" w:rsidRDefault="005A75E7" w:rsidP="00361CC2">
      <w:pPr>
        <w:tabs>
          <w:tab w:val="left" w:pos="1843"/>
        </w:tabs>
        <w:jc w:val="center"/>
        <w:rPr>
          <w:rFonts w:ascii="Arial" w:eastAsia="Times New Roman" w:hAnsi="Arial" w:cs="Arial"/>
          <w:b/>
          <w:kern w:val="0"/>
          <w:sz w:val="24"/>
          <w:szCs w:val="24"/>
          <w:shd w:val="clear" w:color="auto" w:fill="E69138"/>
          <w:lang w:val="en-US" w:eastAsia="es-PE"/>
          <w14:ligatures w14:val="none"/>
        </w:rPr>
      </w:pPr>
    </w:p>
    <w:p w14:paraId="323711B5" w14:textId="77777777" w:rsidR="005A75E7" w:rsidRDefault="005A75E7" w:rsidP="00361CC2">
      <w:pPr>
        <w:tabs>
          <w:tab w:val="left" w:pos="1843"/>
        </w:tabs>
        <w:jc w:val="center"/>
        <w:rPr>
          <w:rFonts w:ascii="Arial" w:eastAsia="Times New Roman" w:hAnsi="Arial" w:cs="Arial"/>
          <w:b/>
          <w:kern w:val="0"/>
          <w:sz w:val="24"/>
          <w:szCs w:val="24"/>
          <w:shd w:val="clear" w:color="auto" w:fill="E69138"/>
          <w:lang w:val="en-US" w:eastAsia="es-PE"/>
          <w14:ligatures w14:val="none"/>
        </w:rPr>
      </w:pPr>
    </w:p>
    <w:p w14:paraId="28CAA506" w14:textId="77777777" w:rsidR="005A75E7" w:rsidRDefault="005A75E7" w:rsidP="00361CC2">
      <w:pPr>
        <w:tabs>
          <w:tab w:val="left" w:pos="1843"/>
        </w:tabs>
        <w:jc w:val="center"/>
        <w:rPr>
          <w:rFonts w:ascii="Arial" w:eastAsia="Times New Roman" w:hAnsi="Arial" w:cs="Arial"/>
          <w:b/>
          <w:kern w:val="0"/>
          <w:sz w:val="24"/>
          <w:szCs w:val="24"/>
          <w:shd w:val="clear" w:color="auto" w:fill="E69138"/>
          <w:lang w:val="en-US" w:eastAsia="es-PE"/>
          <w14:ligatures w14:val="none"/>
        </w:rPr>
      </w:pPr>
    </w:p>
    <w:p w14:paraId="3792BD53" w14:textId="77777777" w:rsidR="005A75E7" w:rsidRDefault="005A75E7" w:rsidP="00361CC2">
      <w:pPr>
        <w:tabs>
          <w:tab w:val="left" w:pos="1843"/>
        </w:tabs>
        <w:jc w:val="center"/>
        <w:rPr>
          <w:rFonts w:ascii="Arial" w:eastAsia="Times New Roman" w:hAnsi="Arial" w:cs="Arial"/>
          <w:b/>
          <w:kern w:val="0"/>
          <w:sz w:val="24"/>
          <w:szCs w:val="24"/>
          <w:shd w:val="clear" w:color="auto" w:fill="E69138"/>
          <w:lang w:val="en-US" w:eastAsia="es-PE"/>
          <w14:ligatures w14:val="none"/>
        </w:rPr>
      </w:pPr>
    </w:p>
    <w:p w14:paraId="4EE9C35F" w14:textId="77777777" w:rsidR="006C09C7" w:rsidRDefault="006C09C7" w:rsidP="00361CC2">
      <w:pPr>
        <w:tabs>
          <w:tab w:val="left" w:pos="1843"/>
        </w:tabs>
        <w:jc w:val="center"/>
        <w:rPr>
          <w:rFonts w:ascii="Arial" w:eastAsia="Times New Roman" w:hAnsi="Arial" w:cs="Arial"/>
          <w:b/>
          <w:kern w:val="0"/>
          <w:sz w:val="24"/>
          <w:szCs w:val="24"/>
          <w:shd w:val="clear" w:color="auto" w:fill="E69138"/>
          <w:lang w:val="en-US" w:eastAsia="es-PE"/>
          <w14:ligatures w14:val="none"/>
        </w:rPr>
      </w:pPr>
    </w:p>
    <w:p w14:paraId="043CFEC3" w14:textId="77777777" w:rsidR="006C09C7" w:rsidRDefault="006C09C7" w:rsidP="00361CC2">
      <w:pPr>
        <w:tabs>
          <w:tab w:val="left" w:pos="1843"/>
        </w:tabs>
        <w:jc w:val="center"/>
        <w:rPr>
          <w:rFonts w:ascii="Arial" w:eastAsia="Times New Roman" w:hAnsi="Arial" w:cs="Arial"/>
          <w:b/>
          <w:kern w:val="0"/>
          <w:sz w:val="24"/>
          <w:szCs w:val="24"/>
          <w:shd w:val="clear" w:color="auto" w:fill="E69138"/>
          <w:lang w:val="en-US" w:eastAsia="es-PE"/>
          <w14:ligatures w14:val="none"/>
        </w:rPr>
      </w:pPr>
    </w:p>
    <w:p w14:paraId="11408E08" w14:textId="77777777" w:rsidR="006C09C7" w:rsidRDefault="006C09C7" w:rsidP="00361CC2">
      <w:pPr>
        <w:tabs>
          <w:tab w:val="left" w:pos="1843"/>
        </w:tabs>
        <w:jc w:val="center"/>
        <w:rPr>
          <w:rFonts w:ascii="Arial" w:eastAsia="Times New Roman" w:hAnsi="Arial" w:cs="Arial"/>
          <w:b/>
          <w:kern w:val="0"/>
          <w:sz w:val="24"/>
          <w:szCs w:val="24"/>
          <w:shd w:val="clear" w:color="auto" w:fill="E69138"/>
          <w:lang w:val="en-US" w:eastAsia="es-PE"/>
          <w14:ligatures w14:val="none"/>
        </w:rPr>
      </w:pPr>
    </w:p>
    <w:p w14:paraId="24B7D9F3" w14:textId="77777777" w:rsidR="006C09C7" w:rsidRDefault="006C09C7" w:rsidP="00361CC2">
      <w:pPr>
        <w:tabs>
          <w:tab w:val="left" w:pos="1843"/>
        </w:tabs>
        <w:jc w:val="center"/>
        <w:rPr>
          <w:rFonts w:ascii="Arial" w:eastAsia="Times New Roman" w:hAnsi="Arial" w:cs="Arial"/>
          <w:b/>
          <w:kern w:val="0"/>
          <w:sz w:val="24"/>
          <w:szCs w:val="24"/>
          <w:shd w:val="clear" w:color="auto" w:fill="E69138"/>
          <w:lang w:val="en-US" w:eastAsia="es-PE"/>
          <w14:ligatures w14:val="none"/>
        </w:rPr>
      </w:pPr>
    </w:p>
    <w:p w14:paraId="2F1775FD" w14:textId="77777777" w:rsidR="005A75E7" w:rsidRDefault="005A75E7" w:rsidP="00361CC2">
      <w:pPr>
        <w:tabs>
          <w:tab w:val="left" w:pos="1843"/>
        </w:tabs>
        <w:jc w:val="center"/>
        <w:rPr>
          <w:rFonts w:ascii="Arial" w:eastAsia="Times New Roman" w:hAnsi="Arial" w:cs="Arial"/>
          <w:b/>
          <w:kern w:val="0"/>
          <w:sz w:val="24"/>
          <w:szCs w:val="24"/>
          <w:shd w:val="clear" w:color="auto" w:fill="E69138"/>
          <w:lang w:val="en-US" w:eastAsia="es-PE"/>
          <w14:ligatures w14:val="none"/>
        </w:rPr>
      </w:pPr>
    </w:p>
    <w:p w14:paraId="19082611" w14:textId="77777777" w:rsidR="005A75E7" w:rsidRDefault="005A75E7" w:rsidP="00361CC2">
      <w:pPr>
        <w:tabs>
          <w:tab w:val="left" w:pos="1843"/>
        </w:tabs>
        <w:jc w:val="center"/>
        <w:rPr>
          <w:rFonts w:ascii="Arial" w:eastAsia="Times New Roman" w:hAnsi="Arial" w:cs="Arial"/>
          <w:b/>
          <w:kern w:val="0"/>
          <w:sz w:val="24"/>
          <w:szCs w:val="24"/>
          <w:shd w:val="clear" w:color="auto" w:fill="E69138"/>
          <w:lang w:val="en-US" w:eastAsia="es-PE"/>
          <w14:ligatures w14:val="none"/>
        </w:rPr>
      </w:pPr>
    </w:p>
    <w:p w14:paraId="66A0313F" w14:textId="77777777" w:rsidR="008901C0" w:rsidRDefault="008901C0" w:rsidP="005A75E7">
      <w:pPr>
        <w:tabs>
          <w:tab w:val="left" w:pos="1843"/>
        </w:tabs>
        <w:rPr>
          <w:rFonts w:ascii="Arial" w:eastAsia="Times New Roman" w:hAnsi="Arial" w:cs="Arial"/>
          <w:b/>
          <w:kern w:val="0"/>
          <w:sz w:val="24"/>
          <w:szCs w:val="24"/>
          <w:shd w:val="clear" w:color="auto" w:fill="E69138"/>
          <w:lang w:val="en-US" w:eastAsia="es-PE"/>
          <w14:ligatures w14:val="none"/>
        </w:rPr>
      </w:pPr>
    </w:p>
    <w:p w14:paraId="73AFF27A" w14:textId="0165B12D" w:rsidR="0096489E" w:rsidRPr="006C29E3" w:rsidRDefault="0096489E" w:rsidP="00976F17">
      <w:pPr>
        <w:pStyle w:val="Ttulo2"/>
      </w:pPr>
      <w:bookmarkStart w:id="5" w:name="_Toc236338034"/>
      <w:r w:rsidRPr="006C29E3">
        <w:lastRenderedPageBreak/>
        <w:t>INTRODUCCIÓN</w:t>
      </w:r>
      <w:bookmarkEnd w:id="5"/>
    </w:p>
    <w:p w14:paraId="5525CED7" w14:textId="77777777" w:rsidR="006C09C7" w:rsidRPr="006C09C7" w:rsidRDefault="006C09C7" w:rsidP="006C09C7">
      <w:pPr>
        <w:spacing w:after="0" w:line="480" w:lineRule="auto"/>
        <w:ind w:firstLine="720"/>
        <w:jc w:val="both"/>
        <w:rPr>
          <w:rFonts w:ascii="Arial" w:eastAsia="Calibri" w:hAnsi="Arial" w:cs="Calibri"/>
          <w:kern w:val="0"/>
          <w:sz w:val="24"/>
          <w:lang w:eastAsia="es-PE"/>
          <w14:ligatures w14:val="none"/>
        </w:rPr>
      </w:pPr>
      <w:r w:rsidRPr="006C09C7">
        <w:rPr>
          <w:rFonts w:ascii="Arial" w:eastAsia="Calibri" w:hAnsi="Arial" w:cs="Calibri"/>
          <w:kern w:val="0"/>
          <w:sz w:val="24"/>
          <w:lang w:eastAsia="es-PE"/>
          <w14:ligatures w14:val="none"/>
        </w:rPr>
        <w:t>El primer punto de contacto donde los individuos comienzan a interactuar con el mundo se centra en la familia contemplada como punto base de toda comunidad.</w:t>
      </w:r>
    </w:p>
    <w:p w14:paraId="267CDFB4" w14:textId="52135169" w:rsidR="006C09C7" w:rsidRPr="006C09C7" w:rsidRDefault="006C09C7" w:rsidP="006C09C7">
      <w:pPr>
        <w:spacing w:after="0" w:line="480" w:lineRule="auto"/>
        <w:ind w:firstLine="720"/>
        <w:jc w:val="both"/>
        <w:rPr>
          <w:rFonts w:ascii="Arial" w:eastAsia="Calibri" w:hAnsi="Arial" w:cs="Calibri"/>
          <w:kern w:val="0"/>
          <w:sz w:val="24"/>
          <w:lang w:eastAsia="es-PE"/>
          <w14:ligatures w14:val="none"/>
        </w:rPr>
      </w:pPr>
      <w:r w:rsidRPr="006C09C7">
        <w:rPr>
          <w:rFonts w:ascii="Arial" w:eastAsia="Calibri" w:hAnsi="Arial" w:cs="Calibri"/>
          <w:kern w:val="0"/>
          <w:sz w:val="24"/>
          <w:lang w:eastAsia="es-PE"/>
          <w14:ligatures w14:val="none"/>
        </w:rPr>
        <w:t>Las familias que se consideran sanas en funcionamiento muestran rasgos de un intercambio de ideas precisas y comprensibles, designación de responsabilidades, independencia de cada uno de sus miembros, capacidad para solucionar inconvenientes, compañerismo y unidad de los miembros; lo que condiciona su desarrollo emocional para avanzar entre las etapas físicas y psicológicas Quisnia</w:t>
      </w:r>
      <w:r w:rsidR="00580024">
        <w:rPr>
          <w:rFonts w:ascii="Arial" w:eastAsia="Calibri" w:hAnsi="Arial" w:cs="Calibri"/>
          <w:kern w:val="0"/>
          <w:sz w:val="24"/>
          <w:lang w:eastAsia="es-PE"/>
          <w14:ligatures w14:val="none"/>
        </w:rPr>
        <w:t xml:space="preserve"> </w:t>
      </w:r>
      <w:r w:rsidRPr="006C09C7">
        <w:rPr>
          <w:rFonts w:ascii="Arial" w:eastAsia="Calibri" w:hAnsi="Arial" w:cs="Calibri"/>
          <w:kern w:val="0"/>
          <w:sz w:val="24"/>
          <w:lang w:eastAsia="es-PE"/>
          <w14:ligatures w14:val="none"/>
        </w:rPr>
        <w:t>(2020)</w:t>
      </w:r>
      <w:bookmarkStart w:id="6" w:name="_Hlk189850386"/>
      <w:r w:rsidRPr="006C09C7">
        <w:rPr>
          <w:rFonts w:ascii="Arial" w:eastAsia="Calibri" w:hAnsi="Arial" w:cs="Calibri"/>
          <w:kern w:val="0"/>
          <w:sz w:val="24"/>
          <w:lang w:eastAsia="es-PE"/>
          <w14:ligatures w14:val="none"/>
        </w:rPr>
        <w:t>.</w:t>
      </w:r>
      <w:bookmarkEnd w:id="6"/>
      <w:r w:rsidRPr="006C09C7">
        <w:rPr>
          <w:rFonts w:ascii="Arial" w:eastAsia="Calibri" w:hAnsi="Arial" w:cs="Calibri"/>
          <w:kern w:val="0"/>
          <w:sz w:val="24"/>
          <w:lang w:eastAsia="es-PE"/>
          <w14:ligatures w14:val="none"/>
        </w:rPr>
        <w:t xml:space="preserve"> Por lo tanto, cada integrante de la familia desempeña sus responsabilidades para preservar la viabilidad de la familia.</w:t>
      </w:r>
    </w:p>
    <w:p w14:paraId="1F9ECED0" w14:textId="46C23AA7" w:rsidR="006C09C7" w:rsidRPr="006C09C7" w:rsidRDefault="006C09C7" w:rsidP="006C09C7">
      <w:pPr>
        <w:spacing w:after="0" w:line="480" w:lineRule="auto"/>
        <w:ind w:firstLine="720"/>
        <w:jc w:val="both"/>
        <w:rPr>
          <w:rFonts w:ascii="Arial" w:eastAsia="Calibri" w:hAnsi="Arial" w:cs="Calibri"/>
          <w:kern w:val="0"/>
          <w:sz w:val="24"/>
          <w:lang w:eastAsia="es-PE"/>
          <w14:ligatures w14:val="none"/>
        </w:rPr>
      </w:pPr>
      <w:bookmarkStart w:id="7" w:name="_Hlk190124728"/>
      <w:r w:rsidRPr="006C09C7">
        <w:rPr>
          <w:rFonts w:ascii="Arial" w:eastAsia="Calibri" w:hAnsi="Arial" w:cs="Calibri"/>
          <w:kern w:val="0"/>
          <w:sz w:val="24"/>
          <w:lang w:eastAsia="es-PE"/>
          <w14:ligatures w14:val="none"/>
        </w:rPr>
        <w:t>La inteligencia emocional alude a una facultad cardinal que nos faculta para discernir, decodificar y regimentar tanto nuestros afectos propios como los ajenos. Tal aptitud se erige en un elemento medular en todos los órdenes de la existencia, incluso en el seno del núcleo familiar. El modo en que gestionamos nuestras emociones y vínculos familiares incide de forma notoria en la bonanza anímica de cada integrante del núcleo familiar. Se indica que, si dentro de la familia se fortalece el compañerismo, el diálogo asertivo, generando un impacto en sus interacciones</w:t>
      </w:r>
      <w:r w:rsidR="00580024">
        <w:rPr>
          <w:rFonts w:ascii="Arial" w:eastAsia="Calibri" w:hAnsi="Arial" w:cs="Calibri"/>
          <w:kern w:val="0"/>
          <w:sz w:val="24"/>
          <w:lang w:eastAsia="es-PE"/>
          <w14:ligatures w14:val="none"/>
        </w:rPr>
        <w:t>. (Molina-Cusme &amp; Espinosa-Cevallos, 2022)</w:t>
      </w:r>
    </w:p>
    <w:bookmarkEnd w:id="7"/>
    <w:p w14:paraId="2A70D3E9" w14:textId="45D30D46" w:rsidR="006C09C7" w:rsidRPr="006C09C7" w:rsidRDefault="006C09C7" w:rsidP="00C11757">
      <w:pPr>
        <w:spacing w:after="0" w:line="480" w:lineRule="auto"/>
        <w:ind w:firstLine="720"/>
        <w:jc w:val="both"/>
        <w:rPr>
          <w:rFonts w:ascii="Arial" w:eastAsia="Calibri" w:hAnsi="Arial" w:cs="Calibri"/>
          <w:kern w:val="0"/>
          <w:sz w:val="24"/>
          <w:lang w:eastAsia="es-PE"/>
          <w14:ligatures w14:val="none"/>
        </w:rPr>
      </w:pPr>
      <w:r w:rsidRPr="006C09C7">
        <w:rPr>
          <w:rFonts w:ascii="Arial" w:eastAsia="Calibri" w:hAnsi="Arial" w:cs="Calibri"/>
          <w:kern w:val="0"/>
          <w:sz w:val="24"/>
          <w:lang w:eastAsia="es-PE"/>
          <w14:ligatures w14:val="none"/>
        </w:rPr>
        <w:t>Por ello, este estudio se centró en</w:t>
      </w:r>
      <w:r w:rsidR="00C11757">
        <w:rPr>
          <w:rFonts w:ascii="Arial" w:eastAsia="Calibri" w:hAnsi="Arial" w:cs="Calibri"/>
          <w:kern w:val="0"/>
          <w:sz w:val="24"/>
          <w:lang w:eastAsia="es-PE"/>
          <w14:ligatures w14:val="none"/>
        </w:rPr>
        <w:t xml:space="preserve"> el estudio de las variables: inteligencia emocional y funcionalidad familiar y su relación. </w:t>
      </w:r>
      <w:r w:rsidRPr="006C09C7">
        <w:rPr>
          <w:rFonts w:ascii="Arial" w:eastAsia="Calibri" w:hAnsi="Arial" w:cs="Calibri"/>
          <w:kern w:val="0"/>
          <w:sz w:val="24"/>
          <w:lang w:eastAsia="es-PE"/>
          <w14:ligatures w14:val="none"/>
        </w:rPr>
        <w:t>Conforme a lo señalado anteriormente, es necesario generar estrategias que contribuyan a promover un idóneo desempeño del entramado familiar de los educandos propiciará un desenvolvimiento emocional favorable.</w:t>
      </w:r>
    </w:p>
    <w:p w14:paraId="15B2926B" w14:textId="0412679B" w:rsidR="00F2063A" w:rsidRDefault="006C09C7" w:rsidP="00F2063A">
      <w:pPr>
        <w:spacing w:after="0" w:line="480" w:lineRule="auto"/>
        <w:ind w:firstLine="720"/>
        <w:jc w:val="both"/>
        <w:rPr>
          <w:rFonts w:ascii="Arial" w:eastAsia="Calibri" w:hAnsi="Arial" w:cs="Calibri"/>
          <w:kern w:val="0"/>
          <w:sz w:val="24"/>
          <w:lang w:eastAsia="es-PE"/>
          <w14:ligatures w14:val="none"/>
        </w:rPr>
      </w:pPr>
      <w:r w:rsidRPr="006C09C7">
        <w:rPr>
          <w:rFonts w:ascii="Arial" w:eastAsia="Calibri" w:hAnsi="Arial" w:cs="Calibri"/>
          <w:kern w:val="0"/>
          <w:sz w:val="24"/>
          <w:lang w:eastAsia="es-PE"/>
          <w14:ligatures w14:val="none"/>
        </w:rPr>
        <w:t xml:space="preserve">El objetivo formulado en el actual trabajo comprendió determinar la relación entre ambas variables, como también hallar la relación entre </w:t>
      </w:r>
      <w:r w:rsidR="00C11757">
        <w:rPr>
          <w:rFonts w:ascii="Arial" w:eastAsia="Calibri" w:hAnsi="Arial" w:cs="Calibri"/>
          <w:kern w:val="0"/>
          <w:sz w:val="24"/>
          <w:lang w:eastAsia="es-PE"/>
          <w14:ligatures w14:val="none"/>
        </w:rPr>
        <w:t>sus dimensiones</w:t>
      </w:r>
      <w:r w:rsidRPr="006C09C7">
        <w:rPr>
          <w:rFonts w:ascii="Arial" w:eastAsia="Calibri" w:hAnsi="Arial" w:cs="Calibri"/>
          <w:kern w:val="0"/>
          <w:sz w:val="24"/>
          <w:lang w:eastAsia="es-PE"/>
          <w14:ligatures w14:val="none"/>
        </w:rPr>
        <w:t xml:space="preserve">. Se </w:t>
      </w:r>
      <w:r w:rsidRPr="006C09C7">
        <w:rPr>
          <w:rFonts w:ascii="Arial" w:eastAsia="Calibri" w:hAnsi="Arial" w:cs="Calibri"/>
          <w:kern w:val="0"/>
          <w:sz w:val="24"/>
          <w:lang w:eastAsia="es-PE"/>
          <w14:ligatures w14:val="none"/>
        </w:rPr>
        <w:lastRenderedPageBreak/>
        <w:t>planteó la hipótesis que ambas variables presentaban correlación. La presente investigación comprendió de un tipo básica, cuantitativa con nivel correlacional y de diseño no experimental. La muestra fue conformada por 60 estudiantes, a quienes se les aplicó los instrumentos de Funcionalidad Familiar APGAR familiar</w:t>
      </w:r>
      <w:r w:rsidR="006F0DA1">
        <w:rPr>
          <w:rFonts w:ascii="Arial" w:eastAsia="Calibri" w:hAnsi="Arial" w:cs="Calibri"/>
          <w:kern w:val="0"/>
          <w:sz w:val="24"/>
          <w:lang w:eastAsia="es-PE"/>
          <w14:ligatures w14:val="none"/>
        </w:rPr>
        <w:t xml:space="preserve"> de </w:t>
      </w:r>
      <w:proofErr w:type="spellStart"/>
      <w:r w:rsidR="006F0DA1">
        <w:rPr>
          <w:rFonts w:ascii="Arial" w:eastAsia="Calibri" w:hAnsi="Arial" w:cs="Calibri"/>
          <w:kern w:val="0"/>
          <w:sz w:val="24"/>
          <w:lang w:eastAsia="es-PE"/>
          <w14:ligatures w14:val="none"/>
        </w:rPr>
        <w:t>Smilkstein</w:t>
      </w:r>
      <w:proofErr w:type="spellEnd"/>
      <w:r w:rsidR="006F0DA1">
        <w:rPr>
          <w:rFonts w:ascii="Arial" w:eastAsia="Calibri" w:hAnsi="Arial" w:cs="Calibri"/>
          <w:kern w:val="0"/>
          <w:sz w:val="24"/>
          <w:lang w:eastAsia="es-PE"/>
          <w14:ligatures w14:val="none"/>
        </w:rPr>
        <w:t xml:space="preserve"> </w:t>
      </w:r>
      <w:r w:rsidRPr="006C09C7">
        <w:rPr>
          <w:rFonts w:ascii="Arial" w:eastAsia="Calibri" w:hAnsi="Arial" w:cs="Calibri"/>
          <w:kern w:val="0"/>
          <w:sz w:val="24"/>
          <w:lang w:eastAsia="es-PE"/>
          <w14:ligatures w14:val="none"/>
        </w:rPr>
        <w:t>e Inteligencia Emocional ICE BARON Abreviado Los resultados evidenciaron una relación (0,268) estadísticamente significativa, aunque la relación no es fuerte. En la cual se analiza la variable funcionalidad familiar y la dimensión interpersonal, fue posible hallar una asociación directa entre ambas, a medida que una mejora, se puede observar que la otra también tiende a mejorar, aunque de manera moderada.</w:t>
      </w:r>
    </w:p>
    <w:p w14:paraId="1BC37EAE" w14:textId="79EED33E" w:rsidR="006C09C7" w:rsidRPr="006C09C7" w:rsidRDefault="006C09C7" w:rsidP="00F2063A">
      <w:pPr>
        <w:spacing w:after="0" w:line="480" w:lineRule="auto"/>
        <w:ind w:firstLine="720"/>
        <w:jc w:val="both"/>
        <w:rPr>
          <w:rFonts w:ascii="Arial" w:eastAsia="Calibri" w:hAnsi="Arial" w:cs="Calibri"/>
          <w:kern w:val="0"/>
          <w:sz w:val="24"/>
          <w:lang w:eastAsia="es-PE"/>
          <w14:ligatures w14:val="none"/>
        </w:rPr>
      </w:pPr>
      <w:r w:rsidRPr="006C09C7">
        <w:rPr>
          <w:rFonts w:ascii="Arial" w:eastAsia="Calibri" w:hAnsi="Arial" w:cs="Calibri"/>
          <w:kern w:val="0"/>
          <w:sz w:val="24"/>
          <w:lang w:eastAsia="es-PE"/>
          <w14:ligatures w14:val="none"/>
        </w:rPr>
        <w:t xml:space="preserve">Este estudio se compone de seis capítulos, donde el capítulo inicial detalla la realidad del problema que respalda el planteamiento del problema, justificación y pertinencia </w:t>
      </w:r>
      <w:r w:rsidR="00E424EF" w:rsidRPr="006C09C7">
        <w:rPr>
          <w:rFonts w:ascii="Arial" w:eastAsia="Calibri" w:hAnsi="Arial" w:cs="Calibri"/>
          <w:kern w:val="0"/>
          <w:sz w:val="24"/>
          <w:lang w:eastAsia="es-PE"/>
          <w14:ligatures w14:val="none"/>
        </w:rPr>
        <w:t>de este</w:t>
      </w:r>
      <w:r w:rsidRPr="006C09C7">
        <w:rPr>
          <w:rFonts w:ascii="Arial" w:eastAsia="Calibri" w:hAnsi="Arial" w:cs="Calibri"/>
          <w:kern w:val="0"/>
          <w:sz w:val="24"/>
          <w:lang w:eastAsia="es-PE"/>
          <w14:ligatures w14:val="none"/>
        </w:rPr>
        <w:t>, así como también incluye el objetivo general y los específicos, y cada limitación presentada.</w:t>
      </w:r>
    </w:p>
    <w:p w14:paraId="35DFA856" w14:textId="77777777" w:rsidR="006C09C7" w:rsidRPr="006C09C7" w:rsidRDefault="006C09C7" w:rsidP="006C09C7">
      <w:pPr>
        <w:spacing w:after="0" w:line="480" w:lineRule="auto"/>
        <w:ind w:firstLine="720"/>
        <w:jc w:val="both"/>
        <w:rPr>
          <w:rFonts w:ascii="Arial" w:eastAsia="Calibri" w:hAnsi="Arial" w:cs="Calibri"/>
          <w:kern w:val="0"/>
          <w:sz w:val="24"/>
          <w:lang w:eastAsia="es-PE"/>
          <w14:ligatures w14:val="none"/>
        </w:rPr>
      </w:pPr>
      <w:r w:rsidRPr="006C09C7">
        <w:rPr>
          <w:rFonts w:ascii="Arial" w:eastAsia="Calibri" w:hAnsi="Arial" w:cs="Calibri"/>
          <w:kern w:val="0"/>
          <w:sz w:val="24"/>
          <w:lang w:eastAsia="es-PE"/>
          <w14:ligatures w14:val="none"/>
        </w:rPr>
        <w:t>En el capítulo segundo se exponen con minuciosidad cada uno de los precedentes de la indagación tanto en el ámbito nacional como en el foráneo, así como los fundamentos teóricos y las nociones conceptuales.</w:t>
      </w:r>
    </w:p>
    <w:p w14:paraId="080694B8" w14:textId="511D5D81" w:rsidR="006C09C7" w:rsidRPr="006C09C7" w:rsidRDefault="006C09C7" w:rsidP="00C11757">
      <w:pPr>
        <w:spacing w:after="0" w:line="480" w:lineRule="auto"/>
        <w:ind w:firstLine="720"/>
        <w:jc w:val="both"/>
        <w:rPr>
          <w:rFonts w:ascii="Arial" w:eastAsia="Calibri" w:hAnsi="Arial" w:cs="Calibri"/>
          <w:kern w:val="0"/>
          <w:sz w:val="24"/>
          <w:lang w:eastAsia="es-PE"/>
          <w14:ligatures w14:val="none"/>
        </w:rPr>
      </w:pPr>
      <w:r w:rsidRPr="006C09C7">
        <w:rPr>
          <w:rFonts w:ascii="Arial" w:eastAsia="Calibri" w:hAnsi="Arial" w:cs="Calibri"/>
          <w:kern w:val="0"/>
          <w:sz w:val="24"/>
          <w:lang w:eastAsia="es-PE"/>
          <w14:ligatures w14:val="none"/>
        </w:rPr>
        <w:t>En el tercer capítulo se indica el tipo y diseño, junto con la población y muestra seleccionada. A su vez, se presenta la hipótesis general y cada una de las hipótesis particulares, pormenorizándose la operacionalización de las variables; se determinan los instrumentos o procedimientos técnicos empleados con el propósito de acopiar la información, el método implementado y las consideraciones de índole ética que fueron observadas.</w:t>
      </w:r>
    </w:p>
    <w:p w14:paraId="7F8415DB" w14:textId="77777777" w:rsidR="006C09C7" w:rsidRPr="006C09C7" w:rsidRDefault="006C09C7" w:rsidP="006C09C7">
      <w:pPr>
        <w:spacing w:after="0" w:line="480" w:lineRule="auto"/>
        <w:ind w:firstLine="720"/>
        <w:jc w:val="both"/>
        <w:rPr>
          <w:rFonts w:ascii="Arial" w:eastAsia="Calibri" w:hAnsi="Arial" w:cs="Calibri"/>
          <w:kern w:val="0"/>
          <w:sz w:val="24"/>
          <w:lang w:eastAsia="es-PE"/>
          <w14:ligatures w14:val="none"/>
        </w:rPr>
      </w:pPr>
      <w:r w:rsidRPr="006C09C7">
        <w:rPr>
          <w:rFonts w:ascii="Arial" w:eastAsia="Calibri" w:hAnsi="Arial" w:cs="Calibri"/>
          <w:kern w:val="0"/>
          <w:sz w:val="24"/>
          <w:lang w:eastAsia="es-PE"/>
          <w14:ligatures w14:val="none"/>
        </w:rPr>
        <w:t>En el capítulo cuarto se explicitan los resultados alcanzados, los cuales se hallan sistematizados en tablas acompañadas de su respectiva exégesis.</w:t>
      </w:r>
    </w:p>
    <w:p w14:paraId="6AB3A89B" w14:textId="77777777" w:rsidR="004376D1" w:rsidRDefault="006C09C7" w:rsidP="006C09C7">
      <w:pPr>
        <w:spacing w:after="0" w:line="480" w:lineRule="auto"/>
        <w:ind w:firstLine="720"/>
        <w:jc w:val="both"/>
        <w:rPr>
          <w:rFonts w:ascii="Arial" w:eastAsia="Calibri" w:hAnsi="Arial" w:cs="Calibri"/>
          <w:kern w:val="0"/>
          <w:sz w:val="24"/>
          <w:lang w:eastAsia="es-PE"/>
          <w14:ligatures w14:val="none"/>
        </w:rPr>
      </w:pPr>
      <w:r w:rsidRPr="006C09C7">
        <w:rPr>
          <w:rFonts w:ascii="Arial" w:eastAsia="Calibri" w:hAnsi="Arial" w:cs="Calibri"/>
          <w:kern w:val="0"/>
          <w:sz w:val="24"/>
          <w:lang w:eastAsia="es-PE"/>
          <w14:ligatures w14:val="none"/>
        </w:rPr>
        <w:lastRenderedPageBreak/>
        <w:t xml:space="preserve">El capítulo quinto elabora las disquisiciones, confrontando los hallazgos con otras indagaciones y con el andamiaje teórico. </w:t>
      </w:r>
    </w:p>
    <w:p w14:paraId="7938913C" w14:textId="0EF7C08A" w:rsidR="00E916A9" w:rsidRDefault="004376D1" w:rsidP="00C7303F">
      <w:pPr>
        <w:spacing w:after="0" w:line="480" w:lineRule="auto"/>
        <w:ind w:firstLine="720"/>
        <w:jc w:val="both"/>
        <w:rPr>
          <w:rFonts w:ascii="Arial" w:eastAsia="Arial" w:hAnsi="Arial" w:cs="Arial"/>
          <w:kern w:val="0"/>
          <w:sz w:val="24"/>
          <w:szCs w:val="24"/>
          <w:lang w:eastAsia="es-PE"/>
          <w14:ligatures w14:val="none"/>
        </w:rPr>
      </w:pPr>
      <w:r>
        <w:rPr>
          <w:rFonts w:ascii="Arial" w:eastAsia="Calibri" w:hAnsi="Arial" w:cs="Calibri"/>
          <w:kern w:val="0"/>
          <w:sz w:val="24"/>
          <w:lang w:eastAsia="es-PE"/>
          <w14:ligatures w14:val="none"/>
        </w:rPr>
        <w:t>Por último, se detallan los resultados, conclusiones y recomendaciones.</w:t>
      </w:r>
    </w:p>
    <w:p w14:paraId="540FCDEC" w14:textId="77777777" w:rsidR="00C7303F" w:rsidRDefault="00C7303F" w:rsidP="00C7303F">
      <w:pPr>
        <w:spacing w:after="0" w:line="480" w:lineRule="auto"/>
        <w:ind w:firstLine="720"/>
        <w:jc w:val="both"/>
        <w:rPr>
          <w:rFonts w:ascii="Arial" w:eastAsia="Arial" w:hAnsi="Arial" w:cs="Arial"/>
          <w:kern w:val="0"/>
          <w:sz w:val="24"/>
          <w:szCs w:val="24"/>
          <w:lang w:eastAsia="es-PE"/>
          <w14:ligatures w14:val="none"/>
        </w:rPr>
      </w:pPr>
    </w:p>
    <w:p w14:paraId="1227F420" w14:textId="77777777" w:rsidR="00C7303F" w:rsidRDefault="00C7303F" w:rsidP="00C7303F">
      <w:pPr>
        <w:spacing w:after="0" w:line="480" w:lineRule="auto"/>
        <w:ind w:firstLine="720"/>
        <w:jc w:val="both"/>
        <w:rPr>
          <w:rFonts w:ascii="Arial" w:eastAsia="Arial" w:hAnsi="Arial" w:cs="Arial"/>
          <w:kern w:val="0"/>
          <w:sz w:val="24"/>
          <w:szCs w:val="24"/>
          <w:lang w:eastAsia="es-PE"/>
          <w14:ligatures w14:val="none"/>
        </w:rPr>
      </w:pPr>
    </w:p>
    <w:p w14:paraId="65AF25F8" w14:textId="77777777" w:rsidR="00C7303F" w:rsidRDefault="00C7303F" w:rsidP="00C7303F">
      <w:pPr>
        <w:spacing w:after="0" w:line="480" w:lineRule="auto"/>
        <w:ind w:firstLine="720"/>
        <w:jc w:val="both"/>
        <w:rPr>
          <w:rFonts w:ascii="Arial" w:eastAsia="Arial" w:hAnsi="Arial" w:cs="Arial"/>
          <w:kern w:val="0"/>
          <w:sz w:val="24"/>
          <w:szCs w:val="24"/>
          <w:lang w:eastAsia="es-PE"/>
          <w14:ligatures w14:val="none"/>
        </w:rPr>
      </w:pPr>
    </w:p>
    <w:p w14:paraId="62B25B75" w14:textId="77777777" w:rsidR="00C7303F" w:rsidRDefault="00C7303F" w:rsidP="00C7303F">
      <w:pPr>
        <w:spacing w:after="0" w:line="480" w:lineRule="auto"/>
        <w:ind w:firstLine="720"/>
        <w:jc w:val="both"/>
        <w:rPr>
          <w:rFonts w:ascii="Arial" w:eastAsia="Arial" w:hAnsi="Arial" w:cs="Arial"/>
          <w:kern w:val="0"/>
          <w:sz w:val="24"/>
          <w:szCs w:val="24"/>
          <w:lang w:eastAsia="es-PE"/>
          <w14:ligatures w14:val="none"/>
        </w:rPr>
      </w:pPr>
    </w:p>
    <w:p w14:paraId="580397F2" w14:textId="77777777" w:rsidR="00C7303F" w:rsidRDefault="00C7303F" w:rsidP="00C7303F">
      <w:pPr>
        <w:spacing w:after="0" w:line="480" w:lineRule="auto"/>
        <w:ind w:firstLine="720"/>
        <w:jc w:val="both"/>
        <w:rPr>
          <w:rFonts w:ascii="Arial" w:eastAsia="Arial" w:hAnsi="Arial" w:cs="Arial"/>
          <w:kern w:val="0"/>
          <w:sz w:val="24"/>
          <w:szCs w:val="24"/>
          <w:lang w:eastAsia="es-PE"/>
          <w14:ligatures w14:val="none"/>
        </w:rPr>
      </w:pPr>
    </w:p>
    <w:p w14:paraId="2EDAA474" w14:textId="77777777" w:rsidR="00C7303F" w:rsidRDefault="00C7303F" w:rsidP="00C7303F">
      <w:pPr>
        <w:spacing w:after="0" w:line="480" w:lineRule="auto"/>
        <w:ind w:firstLine="720"/>
        <w:jc w:val="both"/>
        <w:rPr>
          <w:rFonts w:ascii="Arial" w:eastAsia="Arial" w:hAnsi="Arial" w:cs="Arial"/>
          <w:kern w:val="0"/>
          <w:sz w:val="24"/>
          <w:szCs w:val="24"/>
          <w:lang w:eastAsia="es-PE"/>
          <w14:ligatures w14:val="none"/>
        </w:rPr>
      </w:pPr>
    </w:p>
    <w:p w14:paraId="0C12AF1D" w14:textId="77777777" w:rsidR="00C7303F" w:rsidRDefault="00C7303F" w:rsidP="00C7303F">
      <w:pPr>
        <w:spacing w:after="0" w:line="480" w:lineRule="auto"/>
        <w:ind w:firstLine="720"/>
        <w:jc w:val="both"/>
        <w:rPr>
          <w:rFonts w:ascii="Arial" w:eastAsia="Arial" w:hAnsi="Arial" w:cs="Arial"/>
          <w:kern w:val="0"/>
          <w:sz w:val="24"/>
          <w:szCs w:val="24"/>
          <w:lang w:eastAsia="es-PE"/>
          <w14:ligatures w14:val="none"/>
        </w:rPr>
      </w:pPr>
    </w:p>
    <w:p w14:paraId="27CAA448" w14:textId="77777777" w:rsidR="00C7303F" w:rsidRDefault="00C7303F" w:rsidP="00C7303F">
      <w:pPr>
        <w:spacing w:after="0" w:line="480" w:lineRule="auto"/>
        <w:ind w:firstLine="720"/>
        <w:jc w:val="both"/>
        <w:rPr>
          <w:rFonts w:ascii="Arial" w:eastAsia="Arial" w:hAnsi="Arial" w:cs="Arial"/>
          <w:kern w:val="0"/>
          <w:sz w:val="24"/>
          <w:szCs w:val="24"/>
          <w:lang w:eastAsia="es-PE"/>
          <w14:ligatures w14:val="none"/>
        </w:rPr>
      </w:pPr>
    </w:p>
    <w:p w14:paraId="437A25AD" w14:textId="77777777" w:rsidR="00C7303F" w:rsidRDefault="00C7303F" w:rsidP="00C7303F">
      <w:pPr>
        <w:spacing w:after="0" w:line="480" w:lineRule="auto"/>
        <w:ind w:firstLine="720"/>
        <w:jc w:val="both"/>
        <w:rPr>
          <w:rFonts w:ascii="Arial" w:eastAsia="Arial" w:hAnsi="Arial" w:cs="Arial"/>
          <w:kern w:val="0"/>
          <w:sz w:val="24"/>
          <w:szCs w:val="24"/>
          <w:lang w:eastAsia="es-PE"/>
          <w14:ligatures w14:val="none"/>
        </w:rPr>
      </w:pPr>
    </w:p>
    <w:p w14:paraId="41103CC4" w14:textId="77777777" w:rsidR="00C7303F" w:rsidRDefault="00C7303F" w:rsidP="00C7303F">
      <w:pPr>
        <w:spacing w:after="0" w:line="480" w:lineRule="auto"/>
        <w:ind w:firstLine="720"/>
        <w:jc w:val="both"/>
        <w:rPr>
          <w:rFonts w:ascii="Arial" w:eastAsia="Arial" w:hAnsi="Arial" w:cs="Arial"/>
          <w:kern w:val="0"/>
          <w:sz w:val="24"/>
          <w:szCs w:val="24"/>
          <w:lang w:eastAsia="es-PE"/>
          <w14:ligatures w14:val="none"/>
        </w:rPr>
      </w:pPr>
    </w:p>
    <w:p w14:paraId="60B57D1D" w14:textId="77777777" w:rsidR="00C7303F" w:rsidRDefault="00C7303F" w:rsidP="00C7303F">
      <w:pPr>
        <w:spacing w:after="0" w:line="480" w:lineRule="auto"/>
        <w:ind w:firstLine="720"/>
        <w:jc w:val="both"/>
        <w:rPr>
          <w:rFonts w:ascii="Arial" w:eastAsia="Arial" w:hAnsi="Arial" w:cs="Arial"/>
          <w:kern w:val="0"/>
          <w:sz w:val="24"/>
          <w:szCs w:val="24"/>
          <w:lang w:eastAsia="es-PE"/>
          <w14:ligatures w14:val="none"/>
        </w:rPr>
      </w:pPr>
    </w:p>
    <w:p w14:paraId="1FB60088" w14:textId="77777777" w:rsidR="00C7303F" w:rsidRDefault="00C7303F" w:rsidP="00C7303F">
      <w:pPr>
        <w:spacing w:after="0" w:line="480" w:lineRule="auto"/>
        <w:ind w:firstLine="720"/>
        <w:jc w:val="both"/>
        <w:rPr>
          <w:rFonts w:ascii="Arial" w:eastAsia="Arial" w:hAnsi="Arial" w:cs="Arial"/>
          <w:kern w:val="0"/>
          <w:sz w:val="24"/>
          <w:szCs w:val="24"/>
          <w:lang w:eastAsia="es-PE"/>
          <w14:ligatures w14:val="none"/>
        </w:rPr>
      </w:pPr>
    </w:p>
    <w:p w14:paraId="55000962" w14:textId="77777777" w:rsidR="00C7303F" w:rsidRDefault="00C7303F" w:rsidP="00C7303F">
      <w:pPr>
        <w:spacing w:after="0" w:line="480" w:lineRule="auto"/>
        <w:ind w:firstLine="720"/>
        <w:jc w:val="both"/>
        <w:rPr>
          <w:rFonts w:ascii="Arial" w:eastAsia="Arial" w:hAnsi="Arial" w:cs="Arial"/>
          <w:kern w:val="0"/>
          <w:sz w:val="24"/>
          <w:szCs w:val="24"/>
          <w:lang w:eastAsia="es-PE"/>
          <w14:ligatures w14:val="none"/>
        </w:rPr>
      </w:pPr>
    </w:p>
    <w:p w14:paraId="2A3655F1" w14:textId="77777777" w:rsidR="00C7303F" w:rsidRDefault="00C7303F" w:rsidP="00C7303F">
      <w:pPr>
        <w:spacing w:after="0" w:line="480" w:lineRule="auto"/>
        <w:ind w:firstLine="720"/>
        <w:jc w:val="both"/>
        <w:rPr>
          <w:rFonts w:ascii="Arial" w:eastAsia="Arial" w:hAnsi="Arial" w:cs="Arial"/>
          <w:kern w:val="0"/>
          <w:sz w:val="24"/>
          <w:szCs w:val="24"/>
          <w:lang w:eastAsia="es-PE"/>
          <w14:ligatures w14:val="none"/>
        </w:rPr>
      </w:pPr>
    </w:p>
    <w:p w14:paraId="569F462F" w14:textId="77777777" w:rsidR="00C7303F" w:rsidRDefault="00C7303F" w:rsidP="00C7303F">
      <w:pPr>
        <w:spacing w:after="0" w:line="480" w:lineRule="auto"/>
        <w:ind w:firstLine="720"/>
        <w:jc w:val="both"/>
        <w:rPr>
          <w:rFonts w:ascii="Arial" w:eastAsia="Arial" w:hAnsi="Arial" w:cs="Arial"/>
          <w:kern w:val="0"/>
          <w:sz w:val="24"/>
          <w:szCs w:val="24"/>
          <w:lang w:eastAsia="es-PE"/>
          <w14:ligatures w14:val="none"/>
        </w:rPr>
      </w:pPr>
    </w:p>
    <w:p w14:paraId="06738D01" w14:textId="77777777" w:rsidR="00C7303F" w:rsidRDefault="00C7303F" w:rsidP="00C7303F">
      <w:pPr>
        <w:spacing w:after="0" w:line="480" w:lineRule="auto"/>
        <w:ind w:firstLine="720"/>
        <w:jc w:val="both"/>
        <w:rPr>
          <w:rFonts w:ascii="Arial" w:eastAsia="Arial" w:hAnsi="Arial" w:cs="Arial"/>
          <w:kern w:val="0"/>
          <w:sz w:val="24"/>
          <w:szCs w:val="24"/>
          <w:lang w:eastAsia="es-PE"/>
          <w14:ligatures w14:val="none"/>
        </w:rPr>
      </w:pPr>
    </w:p>
    <w:p w14:paraId="02C01AF9" w14:textId="77777777" w:rsidR="00C7303F" w:rsidRDefault="00C7303F" w:rsidP="00C7303F">
      <w:pPr>
        <w:spacing w:after="0" w:line="480" w:lineRule="auto"/>
        <w:ind w:firstLine="720"/>
        <w:jc w:val="both"/>
        <w:rPr>
          <w:rFonts w:ascii="Arial" w:eastAsia="Arial" w:hAnsi="Arial" w:cs="Arial"/>
          <w:kern w:val="0"/>
          <w:sz w:val="24"/>
          <w:szCs w:val="24"/>
          <w:lang w:eastAsia="es-PE"/>
          <w14:ligatures w14:val="none"/>
        </w:rPr>
      </w:pPr>
    </w:p>
    <w:p w14:paraId="16DCA21F" w14:textId="77777777" w:rsidR="00C7303F" w:rsidRDefault="00C7303F" w:rsidP="00C7303F">
      <w:pPr>
        <w:spacing w:after="0" w:line="480" w:lineRule="auto"/>
        <w:ind w:firstLine="720"/>
        <w:jc w:val="both"/>
        <w:rPr>
          <w:rFonts w:ascii="Arial" w:eastAsia="Arial" w:hAnsi="Arial" w:cs="Arial"/>
          <w:kern w:val="0"/>
          <w:sz w:val="24"/>
          <w:szCs w:val="24"/>
          <w:lang w:eastAsia="es-PE"/>
          <w14:ligatures w14:val="none"/>
        </w:rPr>
      </w:pPr>
    </w:p>
    <w:p w14:paraId="04FB534D" w14:textId="77777777" w:rsidR="00C7303F" w:rsidRDefault="00C7303F" w:rsidP="00C7303F">
      <w:pPr>
        <w:spacing w:after="0" w:line="480" w:lineRule="auto"/>
        <w:ind w:firstLine="720"/>
        <w:jc w:val="both"/>
        <w:rPr>
          <w:rFonts w:ascii="Arial" w:eastAsia="Arial" w:hAnsi="Arial" w:cs="Arial"/>
          <w:kern w:val="0"/>
          <w:sz w:val="24"/>
          <w:szCs w:val="24"/>
          <w:lang w:eastAsia="es-PE"/>
          <w14:ligatures w14:val="none"/>
        </w:rPr>
      </w:pPr>
    </w:p>
    <w:p w14:paraId="266311A3" w14:textId="77777777" w:rsidR="00C7303F" w:rsidRDefault="00C7303F" w:rsidP="00C7303F">
      <w:pPr>
        <w:spacing w:after="0" w:line="480" w:lineRule="auto"/>
        <w:ind w:firstLine="720"/>
        <w:jc w:val="both"/>
        <w:rPr>
          <w:rFonts w:ascii="Arial" w:eastAsia="Arial" w:hAnsi="Arial" w:cs="Arial"/>
          <w:kern w:val="0"/>
          <w:sz w:val="24"/>
          <w:szCs w:val="24"/>
          <w:lang w:eastAsia="es-PE"/>
          <w14:ligatures w14:val="none"/>
        </w:rPr>
      </w:pPr>
    </w:p>
    <w:p w14:paraId="0303FFB6" w14:textId="77777777" w:rsidR="00C7303F" w:rsidRPr="00C7303F" w:rsidRDefault="00C7303F" w:rsidP="00C7303F">
      <w:pPr>
        <w:spacing w:after="0" w:line="480" w:lineRule="auto"/>
        <w:ind w:firstLine="720"/>
        <w:jc w:val="both"/>
        <w:rPr>
          <w:rFonts w:ascii="Arial" w:eastAsia="Arial" w:hAnsi="Arial" w:cs="Arial"/>
          <w:kern w:val="0"/>
          <w:sz w:val="24"/>
          <w:szCs w:val="24"/>
          <w:lang w:eastAsia="es-PE"/>
          <w14:ligatures w14:val="none"/>
        </w:rPr>
      </w:pPr>
    </w:p>
    <w:p w14:paraId="6DF490D2" w14:textId="23DB9B73" w:rsidR="00361CC2" w:rsidRPr="000F7243" w:rsidRDefault="00361CC2" w:rsidP="00976F17">
      <w:pPr>
        <w:pStyle w:val="Ttulo2"/>
      </w:pPr>
      <w:bookmarkStart w:id="8" w:name="_Toc236338035"/>
      <w:r w:rsidRPr="000F7243">
        <w:lastRenderedPageBreak/>
        <w:t>CAPÍTULO I. PROBLEMA DE INVESTIGACIÓN</w:t>
      </w:r>
      <w:bookmarkEnd w:id="8"/>
    </w:p>
    <w:p w14:paraId="2C048CE8" w14:textId="0AF253E2" w:rsidR="00DF2EC5" w:rsidRPr="00DF2EC5" w:rsidRDefault="00976F17" w:rsidP="00976F17">
      <w:pPr>
        <w:pStyle w:val="Ttulo3"/>
        <w:spacing w:before="0" w:beforeAutospacing="0" w:after="0" w:afterAutospacing="0"/>
      </w:pPr>
      <w:bookmarkStart w:id="9" w:name="_Toc236338036"/>
      <w:r>
        <w:t>1.1</w:t>
      </w:r>
      <w:r w:rsidR="00E41EE6">
        <w:t>.</w:t>
      </w:r>
      <w:r>
        <w:t xml:space="preserve"> </w:t>
      </w:r>
      <w:r w:rsidR="00361CC2" w:rsidRPr="000F7243">
        <w:t>Realidad problemática</w:t>
      </w:r>
      <w:bookmarkEnd w:id="9"/>
    </w:p>
    <w:p w14:paraId="6B7F0579" w14:textId="05AD88C5" w:rsidR="006C09C7" w:rsidRPr="006C09C7" w:rsidRDefault="006C09C7" w:rsidP="006C09C7">
      <w:pPr>
        <w:spacing w:after="0" w:line="480" w:lineRule="auto"/>
        <w:ind w:firstLine="720"/>
        <w:jc w:val="both"/>
        <w:rPr>
          <w:rFonts w:ascii="Arial" w:eastAsia="Calibri" w:hAnsi="Arial" w:cs="Calibri"/>
          <w:kern w:val="0"/>
          <w:sz w:val="24"/>
          <w:lang w:eastAsia="es-PE"/>
          <w14:ligatures w14:val="none"/>
        </w:rPr>
      </w:pPr>
      <w:r w:rsidRPr="006C09C7">
        <w:rPr>
          <w:rFonts w:ascii="Arial" w:eastAsia="Calibri" w:hAnsi="Arial" w:cs="Calibri"/>
          <w:kern w:val="0"/>
          <w:sz w:val="24"/>
          <w:lang w:eastAsia="es-PE"/>
          <w14:ligatures w14:val="none"/>
        </w:rPr>
        <w:t xml:space="preserve">En el marco internacional, estudios realizados en Colombia, al aplicar </w:t>
      </w:r>
      <w:proofErr w:type="gramStart"/>
      <w:r w:rsidRPr="006C09C7">
        <w:rPr>
          <w:rFonts w:ascii="Arial" w:eastAsia="Calibri" w:hAnsi="Arial" w:cs="Calibri"/>
          <w:kern w:val="0"/>
          <w:sz w:val="24"/>
          <w:lang w:eastAsia="es-PE"/>
          <w14:ligatures w14:val="none"/>
        </w:rPr>
        <w:t>un test</w:t>
      </w:r>
      <w:proofErr w:type="gramEnd"/>
      <w:r w:rsidRPr="006C09C7">
        <w:rPr>
          <w:rFonts w:ascii="Arial" w:eastAsia="Calibri" w:hAnsi="Arial" w:cs="Calibri"/>
          <w:kern w:val="0"/>
          <w:sz w:val="24"/>
          <w:lang w:eastAsia="es-PE"/>
          <w14:ligatures w14:val="none"/>
        </w:rPr>
        <w:t xml:space="preserve"> de percepción de familia funcionamiento y las relaciones que se dan en ella: unión, funciones, consonancia, diálogo, eficiencia, flexibilidad y capacidad de ajuste mediante herramientas, se determinó la unión y consonancia son los aspectos más influyentes para el </w:t>
      </w:r>
      <w:r w:rsidR="00DF593D">
        <w:rPr>
          <w:rFonts w:ascii="Arial" w:eastAsia="Calibri" w:hAnsi="Arial" w:cs="Calibri"/>
          <w:kern w:val="0"/>
          <w:sz w:val="24"/>
          <w:lang w:eastAsia="es-PE"/>
          <w14:ligatures w14:val="none"/>
        </w:rPr>
        <w:t>bienestar de los participantes</w:t>
      </w:r>
      <w:r w:rsidRPr="006C09C7">
        <w:rPr>
          <w:rFonts w:ascii="Arial" w:eastAsia="Calibri" w:hAnsi="Arial" w:cs="Calibri"/>
          <w:kern w:val="0"/>
          <w:sz w:val="24"/>
          <w:lang w:eastAsia="es-PE"/>
          <w14:ligatures w14:val="none"/>
        </w:rPr>
        <w:t>. Adicionalmente, 67% de las familias presentaban disfunción, 20% moderadamente funcionales, 12% contaban con una. Una familia funcional favorece lazos emocionales para tratar conductas inadecuadas en los niños</w:t>
      </w:r>
      <w:r w:rsidR="006728B3">
        <w:rPr>
          <w:rFonts w:ascii="Arial" w:eastAsia="Calibri" w:hAnsi="Arial" w:cs="Calibri"/>
          <w:kern w:val="0"/>
          <w:sz w:val="24"/>
          <w:lang w:eastAsia="es-PE"/>
          <w14:ligatures w14:val="none"/>
        </w:rPr>
        <w:t xml:space="preserve">. </w:t>
      </w:r>
      <w:r w:rsidR="006728B3" w:rsidRPr="006C09C7">
        <w:rPr>
          <w:rFonts w:ascii="Arial" w:eastAsia="Calibri" w:hAnsi="Arial" w:cs="Calibri"/>
          <w:kern w:val="0"/>
          <w:sz w:val="24"/>
          <w:lang w:eastAsia="es-PE"/>
          <w14:ligatures w14:val="none"/>
        </w:rPr>
        <w:t>(Paternina</w:t>
      </w:r>
      <w:r w:rsidR="006728B3">
        <w:rPr>
          <w:rFonts w:ascii="Arial" w:eastAsia="Calibri" w:hAnsi="Arial" w:cs="Calibri"/>
          <w:kern w:val="0"/>
          <w:sz w:val="24"/>
          <w:lang w:eastAsia="es-PE"/>
          <w14:ligatures w14:val="none"/>
        </w:rPr>
        <w:t xml:space="preserve"> González </w:t>
      </w:r>
      <w:r w:rsidR="006728B3" w:rsidRPr="006C09C7">
        <w:rPr>
          <w:rFonts w:ascii="Arial" w:eastAsia="Calibri" w:hAnsi="Arial" w:cs="Calibri"/>
          <w:kern w:val="0"/>
          <w:sz w:val="24"/>
          <w:lang w:eastAsia="es-PE"/>
          <w14:ligatures w14:val="none"/>
        </w:rPr>
        <w:t>&amp;</w:t>
      </w:r>
      <w:r w:rsidR="006728B3">
        <w:rPr>
          <w:rFonts w:ascii="Arial" w:eastAsia="Calibri" w:hAnsi="Arial" w:cs="Calibri"/>
          <w:kern w:val="0"/>
          <w:sz w:val="24"/>
          <w:lang w:eastAsia="es-PE"/>
          <w14:ligatures w14:val="none"/>
        </w:rPr>
        <w:t xml:space="preserve"> </w:t>
      </w:r>
      <w:r w:rsidR="006728B3" w:rsidRPr="006C09C7">
        <w:rPr>
          <w:rFonts w:ascii="Arial" w:eastAsia="Calibri" w:hAnsi="Arial" w:cs="Calibri"/>
          <w:kern w:val="0"/>
          <w:sz w:val="24"/>
          <w:lang w:eastAsia="es-PE"/>
          <w14:ligatures w14:val="none"/>
        </w:rPr>
        <w:t>Pereira</w:t>
      </w:r>
      <w:r w:rsidR="006728B3">
        <w:rPr>
          <w:rFonts w:ascii="Arial" w:eastAsia="Calibri" w:hAnsi="Arial" w:cs="Calibri"/>
          <w:kern w:val="0"/>
          <w:sz w:val="24"/>
          <w:lang w:eastAsia="es-PE"/>
          <w14:ligatures w14:val="none"/>
        </w:rPr>
        <w:t xml:space="preserve"> Peñate</w:t>
      </w:r>
      <w:r w:rsidR="006728B3" w:rsidRPr="006C09C7">
        <w:rPr>
          <w:rFonts w:ascii="Arial" w:eastAsia="Calibri" w:hAnsi="Arial" w:cs="Calibri"/>
          <w:kern w:val="0"/>
          <w:sz w:val="24"/>
          <w:lang w:eastAsia="es-PE"/>
          <w14:ligatures w14:val="none"/>
        </w:rPr>
        <w:t>, 2017)</w:t>
      </w:r>
      <w:r w:rsidR="006728B3">
        <w:rPr>
          <w:rFonts w:ascii="Arial" w:eastAsia="Calibri" w:hAnsi="Arial" w:cs="Calibri"/>
          <w:kern w:val="0"/>
          <w:sz w:val="24"/>
          <w:lang w:eastAsia="es-PE"/>
          <w14:ligatures w14:val="none"/>
        </w:rPr>
        <w:t xml:space="preserve"> </w:t>
      </w:r>
    </w:p>
    <w:p w14:paraId="0301D5CB" w14:textId="06FD7658" w:rsidR="006C09C7" w:rsidRPr="006C09C7" w:rsidRDefault="006C09C7" w:rsidP="006C09C7">
      <w:pPr>
        <w:spacing w:after="0" w:line="480" w:lineRule="auto"/>
        <w:ind w:firstLine="720"/>
        <w:jc w:val="both"/>
        <w:rPr>
          <w:rFonts w:ascii="Arial" w:eastAsia="Arial" w:hAnsi="Arial" w:cs="Arial"/>
          <w:kern w:val="0"/>
          <w:sz w:val="24"/>
          <w:szCs w:val="24"/>
          <w:lang w:eastAsia="es-PE"/>
          <w14:ligatures w14:val="none"/>
        </w:rPr>
      </w:pPr>
      <w:r w:rsidRPr="006C09C7">
        <w:rPr>
          <w:rFonts w:ascii="Arial" w:eastAsia="Arial" w:hAnsi="Arial" w:cs="Arial"/>
          <w:kern w:val="0"/>
          <w:sz w:val="24"/>
          <w:szCs w:val="24"/>
          <w:lang w:eastAsia="es-PE"/>
          <w14:ligatures w14:val="none"/>
        </w:rPr>
        <w:t>Igualmente, el Gobierno de Chile</w:t>
      </w:r>
      <w:r>
        <w:rPr>
          <w:rFonts w:ascii="Arial" w:eastAsia="Arial" w:hAnsi="Arial" w:cs="Arial"/>
          <w:kern w:val="0"/>
          <w:sz w:val="24"/>
          <w:szCs w:val="24"/>
          <w:lang w:eastAsia="es-PE"/>
          <w14:ligatures w14:val="none"/>
        </w:rPr>
        <w:t xml:space="preserve"> (2019)</w:t>
      </w:r>
      <w:r w:rsidRPr="006C09C7">
        <w:rPr>
          <w:rFonts w:ascii="Arial" w:eastAsia="Arial" w:hAnsi="Arial" w:cs="Arial"/>
          <w:kern w:val="0"/>
          <w:sz w:val="24"/>
          <w:szCs w:val="24"/>
          <w:lang w:eastAsia="es-PE"/>
          <w14:ligatures w14:val="none"/>
        </w:rPr>
        <w:t>, precisa en un informe que uno de cada cuatro jóvenes de 7 a 17 años presenta una percepción negativa de uno mismo signo de afección, decaimiento, y angustia, de acuerdo con un sondeo realizado a 25.000 estudiantes. Más de la mitad (51%) de los individuos afirma poseer una confianza muy baja. Un 32% sostiene que en ocasiones piensa que "estoy enfermo o que no tengo cura". Un 28% afirma "no me agrada mi forma de ser". Un 23% sostiene que "si volviese a nacer, preferiría ser distinto a lo que soy". Un 20% piensa "soy más frágil que los demás". para evaluar la percepción del funcionamiento familiar. Al ser la familiar la base del desarrollo integral de los menores, pero al presentarse conflictos constantes, falta de comunicación podría aumentar la posibilidad de que los niños no controlen sus emociones y tengan conductas violentas (</w:t>
      </w:r>
      <w:r w:rsidR="00C738B8">
        <w:rPr>
          <w:rFonts w:ascii="Arial" w:eastAsia="Arial" w:hAnsi="Arial" w:cs="Arial"/>
          <w:kern w:val="0"/>
          <w:sz w:val="24"/>
          <w:szCs w:val="24"/>
          <w:lang w:eastAsia="es-PE"/>
          <w14:ligatures w14:val="none"/>
        </w:rPr>
        <w:t>Pérez</w:t>
      </w:r>
      <w:r w:rsidRPr="006C09C7">
        <w:rPr>
          <w:rFonts w:ascii="Arial" w:eastAsia="Arial" w:hAnsi="Arial" w:cs="Arial"/>
          <w:kern w:val="0"/>
          <w:sz w:val="24"/>
          <w:szCs w:val="24"/>
          <w:lang w:eastAsia="es-PE"/>
          <w14:ligatures w14:val="none"/>
        </w:rPr>
        <w:t xml:space="preserve"> </w:t>
      </w:r>
      <w:r w:rsidR="006728B3">
        <w:rPr>
          <w:rFonts w:ascii="Arial" w:eastAsia="Calibri" w:hAnsi="Arial" w:cs="Calibri"/>
          <w:kern w:val="0"/>
          <w:sz w:val="24"/>
          <w:lang w:eastAsia="es-PE"/>
          <w14:ligatures w14:val="none"/>
        </w:rPr>
        <w:t>&amp;</w:t>
      </w:r>
      <w:r w:rsidRPr="006C09C7">
        <w:rPr>
          <w:rFonts w:ascii="Arial" w:eastAsia="Calibri" w:hAnsi="Arial" w:cs="Calibri"/>
          <w:kern w:val="0"/>
          <w:sz w:val="24"/>
          <w:lang w:eastAsia="es-PE"/>
          <w14:ligatures w14:val="none"/>
        </w:rPr>
        <w:t xml:space="preserve"> </w:t>
      </w:r>
      <w:r w:rsidRPr="006C09C7">
        <w:rPr>
          <w:rFonts w:ascii="Arial" w:eastAsia="Arial" w:hAnsi="Arial" w:cs="Arial"/>
          <w:kern w:val="0"/>
          <w:sz w:val="24"/>
          <w:szCs w:val="24"/>
          <w:lang w:eastAsia="es-PE"/>
          <w14:ligatures w14:val="none"/>
        </w:rPr>
        <w:t>García, 2024).</w:t>
      </w:r>
    </w:p>
    <w:p w14:paraId="78737055" w14:textId="0CA41940" w:rsidR="006C09C7" w:rsidRPr="006C09C7" w:rsidRDefault="006C09C7" w:rsidP="006C09C7">
      <w:pPr>
        <w:spacing w:after="0" w:line="480" w:lineRule="auto"/>
        <w:ind w:firstLine="720"/>
        <w:jc w:val="both"/>
        <w:rPr>
          <w:rFonts w:ascii="Arial" w:eastAsia="Arial" w:hAnsi="Arial" w:cs="Arial"/>
          <w:kern w:val="0"/>
          <w:sz w:val="24"/>
          <w:szCs w:val="24"/>
          <w:lang w:eastAsia="es-PE"/>
          <w14:ligatures w14:val="none"/>
        </w:rPr>
      </w:pPr>
      <w:r w:rsidRPr="006C09C7">
        <w:rPr>
          <w:rFonts w:ascii="Arial" w:eastAsia="Arial" w:hAnsi="Arial" w:cs="Arial"/>
          <w:kern w:val="0"/>
          <w:sz w:val="24"/>
          <w:szCs w:val="24"/>
          <w:lang w:eastAsia="es-PE"/>
          <w14:ligatures w14:val="none"/>
        </w:rPr>
        <w:t xml:space="preserve">En el ámbito nacional, el Instituto Nacional de Estadística e Informática (2019) dio a conocer que el 68,9 % de niñas y niños comprendidos entre los 9 y 11 </w:t>
      </w:r>
      <w:proofErr w:type="gramStart"/>
      <w:r w:rsidRPr="006C09C7">
        <w:rPr>
          <w:rFonts w:ascii="Arial" w:eastAsia="Arial" w:hAnsi="Arial" w:cs="Arial"/>
          <w:kern w:val="0"/>
          <w:sz w:val="24"/>
          <w:szCs w:val="24"/>
          <w:lang w:eastAsia="es-PE"/>
          <w14:ligatures w14:val="none"/>
        </w:rPr>
        <w:t>años de edad</w:t>
      </w:r>
      <w:proofErr w:type="gramEnd"/>
      <w:r w:rsidRPr="006C09C7">
        <w:rPr>
          <w:rFonts w:ascii="Arial" w:eastAsia="Arial" w:hAnsi="Arial" w:cs="Arial"/>
          <w:kern w:val="0"/>
          <w:sz w:val="24"/>
          <w:szCs w:val="24"/>
          <w:lang w:eastAsia="es-PE"/>
          <w14:ligatures w14:val="none"/>
        </w:rPr>
        <w:t xml:space="preserve"> padeció en algún momento de su existencia violencia intrafamiliar (de índole psicológica y/o corporal) en el seno doméstico. En un hogar donde los padres son </w:t>
      </w:r>
      <w:r w:rsidRPr="006C09C7">
        <w:rPr>
          <w:rFonts w:ascii="Arial" w:eastAsia="Arial" w:hAnsi="Arial" w:cs="Arial"/>
          <w:kern w:val="0"/>
          <w:sz w:val="24"/>
          <w:szCs w:val="24"/>
          <w:lang w:eastAsia="es-PE"/>
          <w14:ligatures w14:val="none"/>
        </w:rPr>
        <w:lastRenderedPageBreak/>
        <w:t>figura de autoridad, si el mal comportamiento se manifiesta en violencia o abuso, donde el padre golpea a su esposa o abusa física y psicológicamente de ella, ya estamos en una familia disfuncional, lo que puede tener graves consecuencias como supresión de emociones, incertidumbre sobre las acciones tomadas, ansiedad, baja autoestima, trastornos de conducta y problemas de personalidad.</w:t>
      </w:r>
    </w:p>
    <w:p w14:paraId="7FA977CB" w14:textId="334D709C" w:rsidR="006C09C7" w:rsidRPr="006C09C7" w:rsidRDefault="006C09C7" w:rsidP="006C09C7">
      <w:pPr>
        <w:spacing w:after="0" w:line="480" w:lineRule="auto"/>
        <w:ind w:firstLine="720"/>
        <w:jc w:val="both"/>
        <w:rPr>
          <w:rFonts w:ascii="Arial" w:eastAsia="Arial" w:hAnsi="Arial" w:cs="Arial"/>
          <w:kern w:val="0"/>
          <w:sz w:val="24"/>
          <w:szCs w:val="24"/>
          <w:lang w:eastAsia="es-PE"/>
          <w14:ligatures w14:val="none"/>
        </w:rPr>
      </w:pPr>
      <w:r w:rsidRPr="006C09C7">
        <w:rPr>
          <w:rFonts w:ascii="Arial" w:eastAsia="Arial" w:hAnsi="Arial" w:cs="Arial"/>
          <w:kern w:val="0"/>
          <w:sz w:val="24"/>
          <w:szCs w:val="24"/>
          <w:lang w:eastAsia="es-PE"/>
          <w14:ligatures w14:val="none"/>
        </w:rPr>
        <w:t>Según los hallazgos de una indagación realizada por el M</w:t>
      </w:r>
      <w:r w:rsidR="006728B3">
        <w:rPr>
          <w:rFonts w:ascii="Arial" w:eastAsia="Arial" w:hAnsi="Arial" w:cs="Arial"/>
          <w:kern w:val="0"/>
          <w:sz w:val="24"/>
          <w:szCs w:val="24"/>
          <w:lang w:eastAsia="es-PE"/>
          <w14:ligatures w14:val="none"/>
        </w:rPr>
        <w:t>inisterio de Salud del Perú</w:t>
      </w:r>
      <w:r>
        <w:rPr>
          <w:rFonts w:ascii="Arial" w:eastAsia="Arial" w:hAnsi="Arial" w:cs="Arial"/>
          <w:kern w:val="0"/>
          <w:sz w:val="24"/>
          <w:szCs w:val="24"/>
          <w:lang w:eastAsia="es-PE"/>
          <w14:ligatures w14:val="none"/>
        </w:rPr>
        <w:t xml:space="preserve"> (2023),</w:t>
      </w:r>
      <w:r w:rsidRPr="006C09C7">
        <w:rPr>
          <w:rFonts w:ascii="Arial" w:eastAsia="Arial" w:hAnsi="Arial" w:cs="Arial"/>
          <w:kern w:val="0"/>
          <w:sz w:val="24"/>
          <w:szCs w:val="24"/>
          <w:lang w:eastAsia="es-PE"/>
          <w14:ligatures w14:val="none"/>
        </w:rPr>
        <w:t xml:space="preserve"> el ministerio ha prestado 4.606,</w:t>
      </w:r>
      <w:r w:rsidRPr="006C09C7">
        <w:rPr>
          <w:rFonts w:ascii="Arial" w:eastAsia="Calibri" w:hAnsi="Arial" w:cs="Calibri"/>
          <w:kern w:val="0"/>
          <w:sz w:val="24"/>
          <w:lang w:eastAsia="es-PE"/>
          <w14:ligatures w14:val="none"/>
        </w:rPr>
        <w:t>81</w:t>
      </w:r>
      <w:r w:rsidRPr="006C09C7">
        <w:rPr>
          <w:rFonts w:ascii="Arial" w:eastAsia="Arial" w:hAnsi="Arial" w:cs="Arial"/>
          <w:kern w:val="0"/>
          <w:sz w:val="24"/>
          <w:szCs w:val="24"/>
          <w:lang w:eastAsia="es-PE"/>
          <w14:ligatures w14:val="none"/>
        </w:rPr>
        <w:t xml:space="preserve"> millones de servicios a 1.128.553 personas en 2025.  El 54,32% representa a la infancia y la adolescencia (17,5% de la población infantil, 14,64% adolescentes y 22,15% jóvenes). Las afecciones emocionales y del comportamiento son las enfermedades más frecuentes tratadas.</w:t>
      </w:r>
      <w:r w:rsidRPr="006C09C7">
        <w:rPr>
          <w:rFonts w:ascii="Arial" w:eastAsia="Calibri" w:hAnsi="Arial" w:cs="Calibri"/>
          <w:kern w:val="0"/>
          <w:sz w:val="26"/>
          <w:szCs w:val="26"/>
          <w:lang w:eastAsia="es-PE"/>
          <w14:ligatures w14:val="none"/>
        </w:rPr>
        <w:t xml:space="preserve"> </w:t>
      </w:r>
      <w:r w:rsidRPr="006C09C7">
        <w:rPr>
          <w:rFonts w:ascii="Arial" w:eastAsia="Arial" w:hAnsi="Arial" w:cs="Arial"/>
          <w:kern w:val="0"/>
          <w:sz w:val="24"/>
          <w:szCs w:val="24"/>
          <w:lang w:eastAsia="es-PE"/>
          <w14:ligatures w14:val="none"/>
        </w:rPr>
        <w:t>Por todo esto, las personas deben ser educadas emocionalmente desde una etapa temprana de la vida, incluidos grupos vulnerables que lo conforman víctimas de abuso sexual, intimidación, ciberacoso, así como familiares cercanos de personas con problemas de salud mental, personas aquellas afectadas por la violencia en todas sus formas.</w:t>
      </w:r>
    </w:p>
    <w:p w14:paraId="2365B4E3" w14:textId="53C33BE5" w:rsidR="006C09C7" w:rsidRPr="006C09C7" w:rsidRDefault="006C09C7" w:rsidP="00550257">
      <w:pPr>
        <w:spacing w:after="0" w:line="480" w:lineRule="auto"/>
        <w:ind w:firstLine="720"/>
        <w:jc w:val="both"/>
        <w:rPr>
          <w:rFonts w:ascii="Arial" w:eastAsia="Arial" w:hAnsi="Arial" w:cs="Arial"/>
          <w:kern w:val="0"/>
          <w:sz w:val="24"/>
          <w:szCs w:val="24"/>
          <w:lang w:eastAsia="es-PE"/>
          <w14:ligatures w14:val="none"/>
        </w:rPr>
      </w:pPr>
      <w:bookmarkStart w:id="10" w:name="_Hlk174751531"/>
      <w:r w:rsidRPr="006C09C7">
        <w:rPr>
          <w:rFonts w:ascii="Arial" w:eastAsia="Arial" w:hAnsi="Arial" w:cs="Arial"/>
          <w:kern w:val="0"/>
          <w:sz w:val="24"/>
          <w:szCs w:val="24"/>
          <w:lang w:eastAsia="es-PE"/>
          <w14:ligatures w14:val="none"/>
        </w:rPr>
        <w:t xml:space="preserve">Por otra parte, un </w:t>
      </w:r>
      <w:r w:rsidRPr="006C09C7">
        <w:rPr>
          <w:rFonts w:ascii="Arial" w:eastAsia="Calibri" w:hAnsi="Arial" w:cs="Calibri"/>
          <w:kern w:val="0"/>
          <w:sz w:val="24"/>
          <w:lang w:eastAsia="es-PE"/>
          <w14:ligatures w14:val="none"/>
        </w:rPr>
        <w:t>estudio</w:t>
      </w:r>
      <w:r w:rsidRPr="006C09C7">
        <w:rPr>
          <w:rFonts w:ascii="Arial" w:eastAsia="Arial" w:hAnsi="Arial" w:cs="Arial"/>
          <w:kern w:val="0"/>
          <w:sz w:val="24"/>
          <w:szCs w:val="24"/>
          <w:lang w:eastAsia="es-PE"/>
          <w14:ligatures w14:val="none"/>
        </w:rPr>
        <w:t xml:space="preserve"> realizado en Lima en 2021</w:t>
      </w:r>
      <w:r w:rsidR="00C11757">
        <w:rPr>
          <w:rFonts w:ascii="Arial" w:eastAsia="Arial" w:hAnsi="Arial" w:cs="Arial"/>
          <w:kern w:val="0"/>
          <w:sz w:val="24"/>
          <w:szCs w:val="24"/>
          <w:lang w:eastAsia="es-PE"/>
          <w14:ligatures w14:val="none"/>
        </w:rPr>
        <w:t xml:space="preserve"> muestra que </w:t>
      </w:r>
      <w:r w:rsidR="00550257">
        <w:rPr>
          <w:rFonts w:ascii="Arial" w:eastAsia="Arial" w:hAnsi="Arial" w:cs="Arial"/>
          <w:kern w:val="0"/>
          <w:sz w:val="24"/>
          <w:szCs w:val="24"/>
          <w:lang w:eastAsia="es-PE"/>
          <w14:ligatures w14:val="none"/>
        </w:rPr>
        <w:t>las variables: autoestima</w:t>
      </w:r>
      <w:r w:rsidR="00C11757">
        <w:rPr>
          <w:rFonts w:ascii="Arial" w:eastAsia="Arial" w:hAnsi="Arial" w:cs="Arial"/>
          <w:kern w:val="0"/>
          <w:sz w:val="24"/>
          <w:szCs w:val="24"/>
          <w:lang w:eastAsia="es-PE"/>
          <w14:ligatures w14:val="none"/>
        </w:rPr>
        <w:t xml:space="preserve"> y funcionalidad </w:t>
      </w:r>
      <w:r w:rsidR="00550257">
        <w:rPr>
          <w:rFonts w:ascii="Arial" w:eastAsia="Arial" w:hAnsi="Arial" w:cs="Arial"/>
          <w:kern w:val="0"/>
          <w:sz w:val="24"/>
          <w:szCs w:val="24"/>
          <w:lang w:eastAsia="es-PE"/>
          <w14:ligatures w14:val="none"/>
        </w:rPr>
        <w:t xml:space="preserve">poseen correlación positiva, expresado en </w:t>
      </w:r>
      <w:bookmarkEnd w:id="10"/>
      <w:r w:rsidRPr="006C09C7">
        <w:rPr>
          <w:rFonts w:ascii="Arial" w:eastAsia="Arial" w:hAnsi="Arial" w:cs="Arial"/>
          <w:kern w:val="0"/>
          <w:sz w:val="24"/>
          <w:szCs w:val="24"/>
          <w:lang w:eastAsia="es-PE"/>
          <w14:ligatures w14:val="none"/>
        </w:rPr>
        <w:t>0,00 &lt; 0,05</w:t>
      </w:r>
      <w:r w:rsidR="00550257">
        <w:rPr>
          <w:rFonts w:ascii="Arial" w:eastAsia="Arial" w:hAnsi="Arial" w:cs="Arial"/>
          <w:kern w:val="0"/>
          <w:sz w:val="24"/>
          <w:szCs w:val="24"/>
          <w:lang w:eastAsia="es-PE"/>
          <w14:ligatures w14:val="none"/>
        </w:rPr>
        <w:t>. Ello muestra que las competencias de los estudiantes, incluyendo su autoestima, se desarrolla desde el núcleo familiar</w:t>
      </w:r>
      <w:r w:rsidRPr="006C09C7">
        <w:rPr>
          <w:rFonts w:ascii="Arial" w:eastAsia="Arial" w:hAnsi="Arial" w:cs="Arial"/>
          <w:kern w:val="0"/>
          <w:sz w:val="24"/>
          <w:szCs w:val="24"/>
          <w:lang w:eastAsia="es-PE"/>
          <w14:ligatures w14:val="none"/>
        </w:rPr>
        <w:t xml:space="preserve"> (Hinostroza </w:t>
      </w:r>
      <w:r w:rsidR="006728B3">
        <w:rPr>
          <w:rFonts w:ascii="Arial" w:eastAsia="Arial" w:hAnsi="Arial" w:cs="Arial"/>
          <w:kern w:val="0"/>
          <w:sz w:val="24"/>
          <w:szCs w:val="24"/>
          <w:lang w:eastAsia="es-PE"/>
          <w14:ligatures w14:val="none"/>
        </w:rPr>
        <w:t>&amp;</w:t>
      </w:r>
      <w:r w:rsidRPr="006C09C7">
        <w:rPr>
          <w:rFonts w:ascii="Arial" w:eastAsia="Arial" w:hAnsi="Arial" w:cs="Arial"/>
          <w:kern w:val="0"/>
          <w:sz w:val="24"/>
          <w:szCs w:val="24"/>
          <w:lang w:eastAsia="es-PE"/>
          <w14:ligatures w14:val="none"/>
        </w:rPr>
        <w:t xml:space="preserve"> Lima, 2023).</w:t>
      </w:r>
    </w:p>
    <w:p w14:paraId="1AC8C67F" w14:textId="0EC9F69C" w:rsidR="006C09C7" w:rsidRPr="006C09C7" w:rsidRDefault="006C09C7" w:rsidP="006C09C7">
      <w:pPr>
        <w:spacing w:after="0" w:line="480" w:lineRule="auto"/>
        <w:ind w:firstLine="720"/>
        <w:jc w:val="both"/>
        <w:rPr>
          <w:rFonts w:ascii="Arial" w:eastAsia="Arial" w:hAnsi="Arial" w:cs="Arial"/>
          <w:kern w:val="0"/>
          <w:sz w:val="24"/>
          <w:szCs w:val="24"/>
          <w:lang w:eastAsia="es-PE"/>
          <w14:ligatures w14:val="none"/>
        </w:rPr>
      </w:pPr>
      <w:r w:rsidRPr="006C09C7">
        <w:rPr>
          <w:rFonts w:ascii="Arial" w:eastAsia="Arial" w:hAnsi="Arial" w:cs="Arial"/>
          <w:kern w:val="0"/>
          <w:sz w:val="24"/>
          <w:szCs w:val="24"/>
          <w:lang w:eastAsia="es-PE"/>
          <w14:ligatures w14:val="none"/>
        </w:rPr>
        <w:t>Este tema es conocido en la zona de Pachacamac, particularmente en la institución N.º 7258, donde se tiene programado realizar el trabajo;</w:t>
      </w:r>
      <w:r w:rsidRPr="006C09C7">
        <w:rPr>
          <w:rFonts w:ascii="Arial" w:eastAsia="Calibri" w:hAnsi="Arial" w:cs="Calibri"/>
          <w:kern w:val="0"/>
          <w:sz w:val="24"/>
          <w:lang w:eastAsia="es-PE"/>
          <w14:ligatures w14:val="none"/>
        </w:rPr>
        <w:t xml:space="preserve"> </w:t>
      </w:r>
      <w:r w:rsidRPr="006C09C7">
        <w:rPr>
          <w:rFonts w:ascii="Arial" w:eastAsia="Arial" w:hAnsi="Arial" w:cs="Arial"/>
          <w:kern w:val="0"/>
          <w:sz w:val="24"/>
          <w:szCs w:val="24"/>
          <w:lang w:eastAsia="es-PE"/>
          <w14:ligatures w14:val="none"/>
        </w:rPr>
        <w:t xml:space="preserve">los alumnos frecuentemente contienen, </w:t>
      </w:r>
      <w:r w:rsidRPr="006C09C7">
        <w:rPr>
          <w:rFonts w:ascii="Arial" w:eastAsia="Calibri" w:hAnsi="Arial" w:cs="Calibri"/>
          <w:kern w:val="0"/>
          <w:sz w:val="24"/>
          <w:lang w:eastAsia="es-PE"/>
          <w14:ligatures w14:val="none"/>
        </w:rPr>
        <w:t>reprimen</w:t>
      </w:r>
      <w:r w:rsidRPr="006C09C7">
        <w:rPr>
          <w:rFonts w:ascii="Arial" w:eastAsia="Arial" w:hAnsi="Arial" w:cs="Arial"/>
          <w:kern w:val="0"/>
          <w:sz w:val="24"/>
          <w:szCs w:val="24"/>
          <w:lang w:eastAsia="es-PE"/>
          <w14:ligatures w14:val="none"/>
        </w:rPr>
        <w:t xml:space="preserve"> o evitan expresar lo que sienten, algunos son poco expresivos de sus afectos, experimentan menguadas aptitudes para vincularse con su prójimo; resulta palmario que proceden de núcleos domésticos que presentan una inadecuada funcionalidad familiar que se caracterizan, por discutir entre los </w:t>
      </w:r>
      <w:r w:rsidRPr="006C09C7">
        <w:rPr>
          <w:rFonts w:ascii="Arial" w:eastAsia="Arial" w:hAnsi="Arial" w:cs="Arial"/>
          <w:kern w:val="0"/>
          <w:sz w:val="24"/>
          <w:szCs w:val="24"/>
          <w:lang w:eastAsia="es-PE"/>
          <w14:ligatures w14:val="none"/>
        </w:rPr>
        <w:lastRenderedPageBreak/>
        <w:t>miembros, no suelen compartir espacios de interés. A efectos de promover el desarrollo general de los alumnos, este estudio estudiará las interacciones entre cada miembro de su familia y el manejo de sus emociones en el momento de resolver problemas, manifestar o hacer peticiones, ello incide en su desarrollo personal, emocional y social.</w:t>
      </w:r>
    </w:p>
    <w:p w14:paraId="27EA35B2" w14:textId="0D88B4AF" w:rsidR="00361CC2" w:rsidRPr="008B32AE" w:rsidRDefault="008B32AE" w:rsidP="00866AFE">
      <w:pPr>
        <w:pStyle w:val="Ttulo3"/>
        <w:spacing w:before="0" w:beforeAutospacing="0" w:after="0" w:afterAutospacing="0"/>
        <w:rPr>
          <w:color w:val="4472C4" w:themeColor="accent1"/>
        </w:rPr>
      </w:pPr>
      <w:bookmarkStart w:id="11" w:name="_Toc236338037"/>
      <w:r w:rsidRPr="008B32AE">
        <w:rPr>
          <w:noProof/>
          <w:color w:val="141414"/>
          <w:lang w:val="es-MX"/>
        </w:rPr>
        <w:t>1.2</w:t>
      </w:r>
      <w:r w:rsidR="00E41EE6">
        <w:rPr>
          <w:noProof/>
          <w:color w:val="141414"/>
          <w:lang w:val="es-MX"/>
        </w:rPr>
        <w:t>.</w:t>
      </w:r>
      <w:r w:rsidRPr="008B32AE">
        <w:rPr>
          <w:noProof/>
          <w:color w:val="141414"/>
          <w:lang w:val="es-MX"/>
        </w:rPr>
        <w:t xml:space="preserve"> </w:t>
      </w:r>
      <w:r w:rsidR="00361CC2" w:rsidRPr="008B32AE">
        <w:t>Formulación del problema</w:t>
      </w:r>
      <w:bookmarkEnd w:id="11"/>
    </w:p>
    <w:p w14:paraId="5F1ABDC3" w14:textId="0CAAA3F5" w:rsidR="00361CC2" w:rsidRPr="00361CC2" w:rsidRDefault="004C58AC" w:rsidP="004C58AC">
      <w:pPr>
        <w:shd w:val="clear" w:color="auto" w:fill="FDFDFD"/>
        <w:spacing w:after="0" w:line="480" w:lineRule="auto"/>
        <w:ind w:firstLine="720"/>
        <w:jc w:val="both"/>
        <w:rPr>
          <w:rFonts w:ascii="Arial" w:eastAsia="Times New Roman" w:hAnsi="Arial" w:cs="Arial"/>
          <w:color w:val="141414"/>
          <w:kern w:val="0"/>
          <w:sz w:val="24"/>
          <w:szCs w:val="24"/>
          <w:lang w:eastAsia="es-PE"/>
          <w14:ligatures w14:val="none"/>
        </w:rPr>
      </w:pPr>
      <w:r w:rsidRPr="004C58AC">
        <w:rPr>
          <w:rFonts w:ascii="Arial" w:eastAsia="Calibri" w:hAnsi="Arial" w:cs="Calibri"/>
          <w:kern w:val="0"/>
          <w:sz w:val="24"/>
          <w:lang w:eastAsia="es-PE"/>
          <w14:ligatures w14:val="none"/>
        </w:rPr>
        <w:t>¿Cuál es el grado de relación que existe entre la Funcionalidad Familiar y la Inteligencia emocional en estudiantes de primaria, Lima, 2024?</w:t>
      </w:r>
      <w:r>
        <w:rPr>
          <w:rFonts w:ascii="Arial" w:eastAsia="Calibri" w:hAnsi="Arial" w:cs="Calibri"/>
          <w:kern w:val="0"/>
          <w:sz w:val="24"/>
          <w:lang w:eastAsia="es-PE"/>
          <w14:ligatures w14:val="none"/>
        </w:rPr>
        <w:t xml:space="preserve"> Además, cuál es el grado de relación que existe entre la funcionalidad familiar y cada una de las dimensiones de la inteligencia emocional.</w:t>
      </w:r>
    </w:p>
    <w:p w14:paraId="1FEEC25A" w14:textId="50885E29" w:rsidR="00361CC2" w:rsidRPr="000F7243" w:rsidRDefault="00866AFE" w:rsidP="00866AFE">
      <w:pPr>
        <w:pStyle w:val="Ttulo3"/>
        <w:spacing w:before="0" w:beforeAutospacing="0" w:after="0" w:afterAutospacing="0"/>
      </w:pPr>
      <w:bookmarkStart w:id="12" w:name="_Toc236338038"/>
      <w:r>
        <w:t>1.3</w:t>
      </w:r>
      <w:r w:rsidR="00E41EE6">
        <w:t>.</w:t>
      </w:r>
      <w:r>
        <w:t xml:space="preserve"> </w:t>
      </w:r>
      <w:r w:rsidR="00361CC2" w:rsidRPr="000F7243">
        <w:t>Justificación e importancia de la investigación</w:t>
      </w:r>
      <w:bookmarkEnd w:id="12"/>
    </w:p>
    <w:p w14:paraId="5799F374" w14:textId="2021E7D4" w:rsidR="0049628A" w:rsidRPr="0049628A" w:rsidRDefault="00E2210D" w:rsidP="0049628A">
      <w:pPr>
        <w:spacing w:after="0" w:line="480" w:lineRule="auto"/>
        <w:ind w:firstLine="720"/>
        <w:jc w:val="both"/>
        <w:rPr>
          <w:rFonts w:ascii="Arial" w:eastAsia="Calibri" w:hAnsi="Arial" w:cs="Calibri"/>
          <w:kern w:val="0"/>
          <w:sz w:val="24"/>
          <w:lang w:eastAsia="es-PE"/>
          <w14:ligatures w14:val="none"/>
        </w:rPr>
      </w:pPr>
      <w:r>
        <w:rPr>
          <w:rFonts w:ascii="Arial" w:eastAsia="Calibri" w:hAnsi="Arial" w:cs="Calibri"/>
          <w:kern w:val="0"/>
          <w:sz w:val="24"/>
          <w:lang w:eastAsia="es-PE"/>
          <w14:ligatures w14:val="none"/>
        </w:rPr>
        <w:t>Esta propuesta permite</w:t>
      </w:r>
      <w:r w:rsidR="0049628A" w:rsidRPr="0049628A">
        <w:rPr>
          <w:rFonts w:ascii="Arial" w:eastAsia="Calibri" w:hAnsi="Arial" w:cs="Calibri"/>
          <w:kern w:val="0"/>
          <w:sz w:val="24"/>
          <w:lang w:eastAsia="es-PE"/>
          <w14:ligatures w14:val="none"/>
        </w:rPr>
        <w:t xml:space="preserve"> reforzar futuras investigaciones sobre las formas en que la vida social y emocional de los alumnos de primaria se ve afectada por el nexo entre la dialéctica intrafamiliar y las competencias afectivas, concluyendo como el alumno gestiona sus emociones. En esencia, esto redundará en una educación psicológica a nivel académico.</w:t>
      </w:r>
    </w:p>
    <w:p w14:paraId="481D7B30" w14:textId="0E5475D2" w:rsidR="0049628A" w:rsidRPr="0049628A" w:rsidRDefault="00446EF4" w:rsidP="0049628A">
      <w:pPr>
        <w:spacing w:after="0" w:line="480" w:lineRule="auto"/>
        <w:ind w:firstLine="720"/>
        <w:jc w:val="both"/>
        <w:rPr>
          <w:rFonts w:ascii="Arial" w:eastAsia="Calibri" w:hAnsi="Arial" w:cs="Calibri"/>
          <w:kern w:val="0"/>
          <w:sz w:val="24"/>
          <w:lang w:eastAsia="es-PE"/>
          <w14:ligatures w14:val="none"/>
        </w:rPr>
      </w:pPr>
      <w:r>
        <w:rPr>
          <w:rFonts w:ascii="Arial" w:eastAsia="Calibri" w:hAnsi="Arial" w:cs="Calibri"/>
          <w:kern w:val="0"/>
          <w:sz w:val="24"/>
          <w:lang w:eastAsia="es-PE"/>
          <w14:ligatures w14:val="none"/>
        </w:rPr>
        <w:t>Además, se</w:t>
      </w:r>
      <w:r w:rsidR="0049628A" w:rsidRPr="0049628A">
        <w:rPr>
          <w:rFonts w:ascii="Arial" w:eastAsia="Calibri" w:hAnsi="Arial" w:cs="Calibri"/>
          <w:kern w:val="0"/>
          <w:sz w:val="24"/>
          <w:lang w:eastAsia="es-PE"/>
          <w14:ligatures w14:val="none"/>
        </w:rPr>
        <w:t xml:space="preserve"> utilizarán métodos pertinentes, técnicas de investigación, de esta misma forma se administrarán instrumentos psicométricos para la recopilación de información, lo cual nos permitirá discernir y desplegar la indagación, la cual será revisado mediante el criterio de especialistas, para posteriormente ser calibrados a través de la validez y confiabilidad.</w:t>
      </w:r>
    </w:p>
    <w:p w14:paraId="2E0BB64F" w14:textId="4EA9691C" w:rsidR="0049628A" w:rsidRPr="0049628A" w:rsidRDefault="0049628A" w:rsidP="0049628A">
      <w:pPr>
        <w:spacing w:after="0" w:line="480" w:lineRule="auto"/>
        <w:ind w:firstLine="720"/>
        <w:jc w:val="both"/>
        <w:rPr>
          <w:rFonts w:ascii="Arial" w:eastAsia="Calibri" w:hAnsi="Arial" w:cs="Calibri"/>
          <w:kern w:val="0"/>
          <w:sz w:val="24"/>
          <w:lang w:eastAsia="es-PE"/>
          <w14:ligatures w14:val="none"/>
        </w:rPr>
      </w:pPr>
      <w:r w:rsidRPr="0049628A">
        <w:rPr>
          <w:rFonts w:ascii="Arial" w:eastAsia="Calibri" w:hAnsi="Arial" w:cs="Calibri"/>
          <w:kern w:val="0"/>
          <w:sz w:val="24"/>
          <w:lang w:eastAsia="es-PE"/>
          <w14:ligatures w14:val="none"/>
        </w:rPr>
        <w:t xml:space="preserve">Asimismo, la justificación práctica es conveniente, pues los resultados obtenidos, será en beneficio de los participantes, impulsando a la comunidad educativa para el abordaje de prevención, conferencias y talleres para padres y </w:t>
      </w:r>
      <w:r w:rsidRPr="0049628A">
        <w:rPr>
          <w:rFonts w:ascii="Arial" w:eastAsia="Calibri" w:hAnsi="Arial" w:cs="Calibri"/>
          <w:kern w:val="0"/>
          <w:sz w:val="24"/>
          <w:lang w:eastAsia="es-PE"/>
          <w14:ligatures w14:val="none"/>
        </w:rPr>
        <w:lastRenderedPageBreak/>
        <w:t>profesores, de igual manera a los profesionales que son parte del campo educativo para promover la importancia del bienestar psicológico</w:t>
      </w:r>
      <w:r w:rsidR="00171374">
        <w:rPr>
          <w:rFonts w:ascii="Arial" w:eastAsia="Calibri" w:hAnsi="Arial" w:cs="Calibri"/>
          <w:kern w:val="0"/>
          <w:sz w:val="24"/>
          <w:lang w:eastAsia="es-PE"/>
          <w14:ligatures w14:val="none"/>
        </w:rPr>
        <w:t>.</w:t>
      </w:r>
    </w:p>
    <w:p w14:paraId="7668B80B" w14:textId="125DAE52" w:rsidR="00361CC2" w:rsidRPr="00361CC2" w:rsidRDefault="0049628A" w:rsidP="0049628A">
      <w:pPr>
        <w:spacing w:after="0" w:line="480" w:lineRule="auto"/>
        <w:ind w:firstLine="720"/>
        <w:jc w:val="both"/>
        <w:rPr>
          <w:rFonts w:ascii="Arial" w:eastAsia="Times New Roman" w:hAnsi="Arial" w:cs="Arial"/>
          <w:color w:val="000000"/>
          <w:kern w:val="0"/>
          <w:sz w:val="24"/>
          <w:szCs w:val="24"/>
          <w:lang w:eastAsia="es-PE"/>
          <w14:ligatures w14:val="none"/>
        </w:rPr>
      </w:pPr>
      <w:r w:rsidRPr="0049628A">
        <w:rPr>
          <w:rFonts w:ascii="Arial" w:eastAsia="Arial" w:hAnsi="Arial" w:cs="Arial"/>
          <w:kern w:val="0"/>
          <w:sz w:val="24"/>
          <w:szCs w:val="24"/>
          <w:lang w:eastAsia="es-PE"/>
          <w14:ligatures w14:val="none"/>
        </w:rPr>
        <w:t>Socialmente, las conclusiones van a permitir que padres de familia trabajen de manera conjunta con los docentes en beneficio del bienestar emocional de los estudiantes, ya que va a afianzar que los padres tomen conciencia sobre lo que conlleva una buena relación familiar y cómo impacta en su inteligencia emocional de sus menores hijos.</w:t>
      </w:r>
    </w:p>
    <w:p w14:paraId="6E608C36" w14:textId="1A913AC4" w:rsidR="000F7243" w:rsidRPr="00DF2EC5" w:rsidRDefault="00866AFE" w:rsidP="00866AFE">
      <w:pPr>
        <w:pStyle w:val="Ttulo3"/>
        <w:spacing w:before="0" w:beforeAutospacing="0" w:after="0" w:afterAutospacing="0"/>
      </w:pPr>
      <w:bookmarkStart w:id="13" w:name="_Toc236338039"/>
      <w:r>
        <w:t>1.4</w:t>
      </w:r>
      <w:r w:rsidR="00E41EE6">
        <w:t>.</w:t>
      </w:r>
      <w:r>
        <w:t xml:space="preserve"> </w:t>
      </w:r>
      <w:r w:rsidR="00361CC2" w:rsidRPr="000F7243">
        <w:t>Objetivos de la investigación: general y específicos</w:t>
      </w:r>
      <w:bookmarkEnd w:id="13"/>
    </w:p>
    <w:p w14:paraId="391CE789" w14:textId="77777777" w:rsidR="0049628A" w:rsidRPr="0049628A" w:rsidRDefault="0049628A" w:rsidP="0049628A">
      <w:pPr>
        <w:spacing w:after="0" w:line="480" w:lineRule="auto"/>
        <w:ind w:firstLine="720"/>
        <w:jc w:val="both"/>
        <w:rPr>
          <w:rFonts w:ascii="Arial" w:hAnsi="Arial" w:cs="Arial"/>
          <w:sz w:val="24"/>
          <w:szCs w:val="24"/>
        </w:rPr>
      </w:pPr>
      <w:r w:rsidRPr="0049628A">
        <w:rPr>
          <w:rFonts w:ascii="Arial" w:hAnsi="Arial" w:cs="Arial"/>
          <w:sz w:val="24"/>
          <w:szCs w:val="24"/>
        </w:rPr>
        <w:t>Determinar el grado de relación de la funcionalidad familiar y la inteligencia emocional en estudiantes de primaria, Lima, 2024.</w:t>
      </w:r>
    </w:p>
    <w:p w14:paraId="00ACBC48" w14:textId="2450E732" w:rsidR="0017159D" w:rsidRPr="0049628A" w:rsidRDefault="00866AFE" w:rsidP="0049628A">
      <w:pPr>
        <w:spacing w:after="0" w:line="480" w:lineRule="auto"/>
        <w:ind w:firstLine="720"/>
        <w:jc w:val="both"/>
        <w:rPr>
          <w:rFonts w:ascii="Arial" w:eastAsia="Times New Roman" w:hAnsi="Arial" w:cs="Arial"/>
          <w:kern w:val="0"/>
          <w:sz w:val="24"/>
          <w:szCs w:val="24"/>
          <w:lang w:eastAsia="es-PE"/>
          <w14:ligatures w14:val="none"/>
        </w:rPr>
      </w:pPr>
      <w:r w:rsidRPr="00866AFE">
        <w:rPr>
          <w:rFonts w:ascii="Arial" w:eastAsia="Times New Roman" w:hAnsi="Arial" w:cs="Arial"/>
          <w:bCs/>
          <w:kern w:val="0"/>
          <w:sz w:val="24"/>
          <w:szCs w:val="24"/>
          <w:lang w:eastAsia="es-PE"/>
          <w14:ligatures w14:val="none"/>
        </w:rPr>
        <w:t xml:space="preserve">Por otro lado, los específicos: </w:t>
      </w:r>
      <w:r w:rsidR="0049628A">
        <w:rPr>
          <w:rFonts w:ascii="Arial" w:eastAsia="Times New Roman" w:hAnsi="Arial" w:cs="Arial"/>
          <w:bCs/>
          <w:kern w:val="0"/>
          <w:sz w:val="24"/>
          <w:szCs w:val="24"/>
          <w:lang w:eastAsia="es-PE"/>
          <w14:ligatures w14:val="none"/>
        </w:rPr>
        <w:t xml:space="preserve">determinar el grado </w:t>
      </w:r>
      <w:r w:rsidR="006C29E3">
        <w:rPr>
          <w:rFonts w:ascii="Arial" w:eastAsia="Times New Roman" w:hAnsi="Arial" w:cs="Arial"/>
          <w:bCs/>
          <w:kern w:val="0"/>
          <w:sz w:val="24"/>
          <w:szCs w:val="24"/>
          <w:lang w:eastAsia="es-PE"/>
          <w14:ligatures w14:val="none"/>
        </w:rPr>
        <w:t>d</w:t>
      </w:r>
      <w:r w:rsidR="0049628A">
        <w:rPr>
          <w:rFonts w:ascii="Arial" w:eastAsia="Times New Roman" w:hAnsi="Arial" w:cs="Arial"/>
          <w:bCs/>
          <w:kern w:val="0"/>
          <w:sz w:val="24"/>
          <w:szCs w:val="24"/>
          <w:lang w:eastAsia="es-PE"/>
          <w14:ligatures w14:val="none"/>
        </w:rPr>
        <w:t>e relación de la funcionalidad familia y cada una de las cinco dimensiones de la inteligencia emocional en estudiantes de primaria, Lima, 2024.</w:t>
      </w:r>
    </w:p>
    <w:p w14:paraId="796335F0" w14:textId="50882BF2" w:rsidR="000F7243" w:rsidRPr="00DF2EC5" w:rsidRDefault="00866AFE" w:rsidP="00866AFE">
      <w:pPr>
        <w:pStyle w:val="Ttulo3"/>
        <w:spacing w:before="0" w:beforeAutospacing="0" w:after="0" w:afterAutospacing="0"/>
      </w:pPr>
      <w:bookmarkStart w:id="14" w:name="_Toc236338040"/>
      <w:r>
        <w:t>1.5</w:t>
      </w:r>
      <w:r w:rsidR="00E41EE6">
        <w:t>.</w:t>
      </w:r>
      <w:r>
        <w:t xml:space="preserve"> </w:t>
      </w:r>
      <w:r w:rsidR="00361CC2" w:rsidRPr="000F7243">
        <w:t>Limitaciones de la investigación</w:t>
      </w:r>
      <w:bookmarkEnd w:id="14"/>
    </w:p>
    <w:p w14:paraId="034F8BEF" w14:textId="77777777" w:rsidR="001B7971" w:rsidRDefault="0049628A" w:rsidP="001B7971">
      <w:pPr>
        <w:spacing w:after="0" w:line="480" w:lineRule="auto"/>
        <w:ind w:firstLine="720"/>
        <w:jc w:val="both"/>
        <w:rPr>
          <w:rFonts w:ascii="Arial" w:eastAsia="Calibri" w:hAnsi="Arial" w:cs="Calibri"/>
          <w:kern w:val="0"/>
          <w:sz w:val="24"/>
          <w:lang w:eastAsia="es-PE"/>
          <w14:ligatures w14:val="none"/>
        </w:rPr>
      </w:pPr>
      <w:r w:rsidRPr="0049628A">
        <w:rPr>
          <w:rFonts w:ascii="Arial" w:eastAsia="Calibri" w:hAnsi="Arial" w:cs="Calibri"/>
          <w:kern w:val="0"/>
          <w:sz w:val="24"/>
          <w:lang w:eastAsia="es-PE"/>
          <w14:ligatures w14:val="none"/>
        </w:rPr>
        <w:t>Al efectuar se presentó el trabajo donde encontraron diversas limitaciones como al tener muestra integrada por menores de edad, a una gran cantidad de padres de familia se les tuvo que explicar el porqué de la aplicación de los cuestionarios atrasando la ejecución de este. Además, el acopio de datos se vio interferido al horario de trabajo de los profesores ya que la población son estudiantes de primaria. De igual manera, la vía de locomoción mediante la cual los educandos acceden a su centro escolar, ámbito en el que se efectuará el estudio.</w:t>
      </w:r>
    </w:p>
    <w:p w14:paraId="685FFE5B" w14:textId="0C646A52" w:rsidR="00866AFE" w:rsidRDefault="00361CC2" w:rsidP="001B7971">
      <w:pPr>
        <w:spacing w:after="0" w:line="480" w:lineRule="auto"/>
        <w:ind w:firstLine="720"/>
        <w:jc w:val="both"/>
        <w:rPr>
          <w:rFonts w:ascii="Arial" w:eastAsia="Times New Roman" w:hAnsi="Arial" w:cs="Arial"/>
          <w:kern w:val="0"/>
          <w:sz w:val="24"/>
          <w:szCs w:val="24"/>
          <w:lang w:eastAsia="es-PE"/>
          <w14:ligatures w14:val="none"/>
        </w:rPr>
      </w:pPr>
      <w:r w:rsidRPr="00361CC2">
        <w:rPr>
          <w:rFonts w:ascii="Arial" w:eastAsia="Times New Roman" w:hAnsi="Arial" w:cs="Arial"/>
          <w:kern w:val="0"/>
          <w:sz w:val="24"/>
          <w:szCs w:val="24"/>
          <w:lang w:eastAsia="es-PE"/>
          <w14:ligatures w14:val="none"/>
        </w:rPr>
        <w:t xml:space="preserve"> </w:t>
      </w:r>
    </w:p>
    <w:p w14:paraId="6749C2BD" w14:textId="77777777" w:rsidR="00514338" w:rsidRDefault="00514338" w:rsidP="001B7971">
      <w:pPr>
        <w:spacing w:after="0" w:line="480" w:lineRule="auto"/>
        <w:ind w:firstLine="720"/>
        <w:jc w:val="both"/>
        <w:rPr>
          <w:rFonts w:ascii="Arial" w:eastAsia="Times New Roman" w:hAnsi="Arial" w:cs="Arial"/>
          <w:kern w:val="0"/>
          <w:sz w:val="24"/>
          <w:szCs w:val="24"/>
          <w:lang w:eastAsia="es-PE"/>
          <w14:ligatures w14:val="none"/>
        </w:rPr>
      </w:pPr>
    </w:p>
    <w:p w14:paraId="198FCCF4" w14:textId="77777777" w:rsidR="00514338" w:rsidRPr="001B7971" w:rsidRDefault="00514338" w:rsidP="001B7971">
      <w:pPr>
        <w:spacing w:after="0" w:line="480" w:lineRule="auto"/>
        <w:ind w:firstLine="720"/>
        <w:jc w:val="both"/>
        <w:rPr>
          <w:rFonts w:ascii="Arial" w:eastAsia="Calibri" w:hAnsi="Arial" w:cs="Calibri"/>
          <w:kern w:val="0"/>
          <w:sz w:val="24"/>
          <w:lang w:eastAsia="es-PE"/>
          <w14:ligatures w14:val="none"/>
        </w:rPr>
      </w:pPr>
    </w:p>
    <w:p w14:paraId="3CE7B123" w14:textId="77777777" w:rsidR="00361CC2" w:rsidRPr="000F7243" w:rsidRDefault="00361CC2" w:rsidP="00866AFE">
      <w:pPr>
        <w:pStyle w:val="Ttulo2"/>
        <w:spacing w:before="0"/>
      </w:pPr>
      <w:bookmarkStart w:id="15" w:name="_Toc236338041"/>
      <w:r w:rsidRPr="000F7243">
        <w:lastRenderedPageBreak/>
        <w:t>CAPÍTULO II. MARCO TEÓRICO</w:t>
      </w:r>
      <w:bookmarkEnd w:id="15"/>
    </w:p>
    <w:p w14:paraId="4E3DA5B3" w14:textId="130ACC57" w:rsidR="000F7243" w:rsidRPr="00DD3DE5" w:rsidRDefault="00361CC2" w:rsidP="00866AFE">
      <w:pPr>
        <w:pStyle w:val="Ttulo3"/>
        <w:spacing w:before="0" w:beforeAutospacing="0" w:after="0" w:afterAutospacing="0"/>
      </w:pPr>
      <w:bookmarkStart w:id="16" w:name="_Toc236338042"/>
      <w:r w:rsidRPr="000F7243">
        <w:t>2.1</w:t>
      </w:r>
      <w:r w:rsidR="00E41EE6">
        <w:t>.</w:t>
      </w:r>
      <w:r w:rsidRPr="000F7243">
        <w:t xml:space="preserve"> Antecedentes de estudios</w:t>
      </w:r>
      <w:bookmarkEnd w:id="16"/>
    </w:p>
    <w:p w14:paraId="0D7D1A0A" w14:textId="77777777" w:rsidR="00361CC2" w:rsidRPr="00866AFE" w:rsidRDefault="00361CC2" w:rsidP="00866AFE">
      <w:pPr>
        <w:spacing w:after="0" w:line="480" w:lineRule="auto"/>
        <w:jc w:val="both"/>
        <w:rPr>
          <w:rFonts w:ascii="Arial" w:eastAsia="Times New Roman" w:hAnsi="Arial" w:cs="Arial"/>
          <w:b/>
          <w:i/>
          <w:iCs/>
          <w:kern w:val="0"/>
          <w:sz w:val="24"/>
          <w:szCs w:val="24"/>
          <w:lang w:eastAsia="es-PE"/>
          <w14:ligatures w14:val="none"/>
        </w:rPr>
      </w:pPr>
      <w:r w:rsidRPr="00866AFE">
        <w:rPr>
          <w:rFonts w:ascii="Arial" w:eastAsia="Times New Roman" w:hAnsi="Arial" w:cs="Arial"/>
          <w:b/>
          <w:i/>
          <w:iCs/>
          <w:kern w:val="0"/>
          <w:sz w:val="24"/>
          <w:szCs w:val="24"/>
          <w:lang w:eastAsia="es-PE"/>
          <w14:ligatures w14:val="none"/>
        </w:rPr>
        <w:t>Internacionales</w:t>
      </w:r>
    </w:p>
    <w:p w14:paraId="2AC2A19F" w14:textId="672F464A" w:rsidR="005725F2" w:rsidRPr="005725F2" w:rsidRDefault="005725F2" w:rsidP="005725F2">
      <w:pPr>
        <w:spacing w:after="0" w:line="480" w:lineRule="auto"/>
        <w:ind w:firstLine="720"/>
        <w:jc w:val="both"/>
        <w:rPr>
          <w:rFonts w:ascii="Arial" w:eastAsia="Calibri" w:hAnsi="Arial" w:cs="Calibri"/>
          <w:kern w:val="0"/>
          <w:sz w:val="24"/>
          <w:lang w:eastAsia="es-PE"/>
          <w14:ligatures w14:val="none"/>
        </w:rPr>
      </w:pPr>
      <w:r w:rsidRPr="005725F2">
        <w:rPr>
          <w:rFonts w:ascii="Arial" w:eastAsia="Calibri" w:hAnsi="Arial" w:cs="Calibri"/>
          <w:kern w:val="0"/>
          <w:sz w:val="24"/>
          <w:lang w:eastAsia="es-PE"/>
          <w14:ligatures w14:val="none"/>
        </w:rPr>
        <w:t>Quisnia (2020)</w:t>
      </w:r>
      <w:r w:rsidR="001B7971">
        <w:rPr>
          <w:rFonts w:ascii="Arial" w:eastAsia="Calibri" w:hAnsi="Arial" w:cs="Calibri"/>
          <w:kern w:val="0"/>
          <w:sz w:val="24"/>
          <w:lang w:eastAsia="es-PE"/>
          <w14:ligatures w14:val="none"/>
        </w:rPr>
        <w:t>,</w:t>
      </w:r>
      <w:r w:rsidRPr="005725F2">
        <w:rPr>
          <w:rFonts w:ascii="Arial" w:eastAsia="Calibri" w:hAnsi="Arial" w:cs="Calibri"/>
          <w:kern w:val="0"/>
          <w:sz w:val="24"/>
          <w:lang w:eastAsia="es-PE"/>
          <w14:ligatures w14:val="none"/>
        </w:rPr>
        <w:t xml:space="preserve"> en Ecuador llevó a término un análisis para estipular la conexión entre la capacidad de comprender a los demás y la funcionalidad familiar. Empleando una metodología cuantitativa, lo que supuso la participación de 300 alumnos comprendidos entre 11 y 14 años. Es posible concluir que una proporción apreciable de los educandos proviene de núcleos familiares moderadamente funcionales y tienen capacidades emocionales y sociales muy bajas, porque la mayoría tiene </w:t>
      </w:r>
      <w:r w:rsidR="001B7971" w:rsidRPr="005725F2">
        <w:rPr>
          <w:rFonts w:ascii="Arial" w:eastAsia="Calibri" w:hAnsi="Arial" w:cs="Calibri"/>
          <w:kern w:val="0"/>
          <w:sz w:val="24"/>
          <w:lang w:eastAsia="es-PE"/>
          <w14:ligatures w14:val="none"/>
        </w:rPr>
        <w:t>unos niveles</w:t>
      </w:r>
      <w:r w:rsidRPr="005725F2">
        <w:rPr>
          <w:rFonts w:ascii="Arial" w:eastAsia="Calibri" w:hAnsi="Arial" w:cs="Calibri"/>
          <w:kern w:val="0"/>
          <w:sz w:val="24"/>
          <w:lang w:eastAsia="es-PE"/>
          <w14:ligatures w14:val="none"/>
        </w:rPr>
        <w:t xml:space="preserve"> muy baj</w:t>
      </w:r>
      <w:r w:rsidR="001B7971">
        <w:rPr>
          <w:rFonts w:ascii="Arial" w:eastAsia="Calibri" w:hAnsi="Arial" w:cs="Calibri"/>
          <w:kern w:val="0"/>
          <w:sz w:val="24"/>
          <w:lang w:eastAsia="es-PE"/>
          <w14:ligatures w14:val="none"/>
        </w:rPr>
        <w:t>os</w:t>
      </w:r>
      <w:r w:rsidRPr="005725F2">
        <w:rPr>
          <w:rFonts w:ascii="Arial" w:eastAsia="Calibri" w:hAnsi="Arial" w:cs="Calibri"/>
          <w:kern w:val="0"/>
          <w:sz w:val="24"/>
          <w:lang w:eastAsia="es-PE"/>
          <w14:ligatures w14:val="none"/>
        </w:rPr>
        <w:t xml:space="preserve"> y el 22% de las familias funcionan de forma medianamente funcional. Las coincidencias evidencian una correlación manifiesta y relativamente propicia entre los dos constructos analizados</w:t>
      </w:r>
    </w:p>
    <w:p w14:paraId="4696A3E2" w14:textId="0E675627" w:rsidR="005725F2" w:rsidRPr="00C7303F" w:rsidRDefault="005725F2" w:rsidP="00C7303F">
      <w:pPr>
        <w:spacing w:after="0" w:line="480" w:lineRule="auto"/>
        <w:ind w:firstLine="720"/>
        <w:jc w:val="both"/>
        <w:rPr>
          <w:rFonts w:ascii="Arial" w:eastAsia="Calibri" w:hAnsi="Arial" w:cs="Calibri"/>
          <w:kern w:val="0"/>
          <w:sz w:val="24"/>
          <w:lang w:eastAsia="es-PE"/>
          <w14:ligatures w14:val="none"/>
        </w:rPr>
      </w:pPr>
      <w:r w:rsidRPr="005725F2">
        <w:rPr>
          <w:rFonts w:ascii="Arial" w:eastAsia="Calibri" w:hAnsi="Arial" w:cs="Calibri"/>
          <w:kern w:val="0"/>
          <w:sz w:val="24"/>
          <w:lang w:eastAsia="es-PE"/>
          <w14:ligatures w14:val="none"/>
        </w:rPr>
        <w:t xml:space="preserve">Para conocer la asociación entre funcionalidad familiar e inteligencia intrapersonal, Araujo </w:t>
      </w:r>
      <w:r w:rsidR="00D34D00">
        <w:rPr>
          <w:rFonts w:ascii="Arial" w:eastAsia="Calibri" w:hAnsi="Arial" w:cs="Calibri"/>
          <w:kern w:val="0"/>
          <w:sz w:val="24"/>
          <w:lang w:eastAsia="es-PE"/>
          <w14:ligatures w14:val="none"/>
        </w:rPr>
        <w:t xml:space="preserve">Pérez </w:t>
      </w:r>
      <w:r w:rsidRPr="005725F2">
        <w:rPr>
          <w:rFonts w:ascii="Arial" w:eastAsia="Calibri" w:hAnsi="Arial" w:cs="Calibri"/>
          <w:kern w:val="0"/>
          <w:sz w:val="24"/>
          <w:lang w:eastAsia="es-PE"/>
          <w14:ligatures w14:val="none"/>
        </w:rPr>
        <w:t>y Corte</w:t>
      </w:r>
      <w:r w:rsidR="00D34D00">
        <w:rPr>
          <w:rFonts w:ascii="Arial" w:eastAsia="Calibri" w:hAnsi="Arial" w:cs="Calibri"/>
          <w:kern w:val="0"/>
          <w:sz w:val="24"/>
          <w:lang w:eastAsia="es-PE"/>
          <w14:ligatures w14:val="none"/>
        </w:rPr>
        <w:t xml:space="preserve"> Pérez</w:t>
      </w:r>
      <w:r w:rsidRPr="005725F2">
        <w:rPr>
          <w:rFonts w:ascii="Arial" w:eastAsia="Calibri" w:hAnsi="Arial" w:cs="Calibri"/>
          <w:kern w:val="0"/>
          <w:sz w:val="24"/>
          <w:lang w:eastAsia="es-PE"/>
          <w14:ligatures w14:val="none"/>
        </w:rPr>
        <w:t xml:space="preserve"> (2022) diseñaron en Cuenca un estudio. Participaron en el estudio 92 alumnos de 9 a 11 años. En el desarrollo del estudio empleándose metodología cuantitativa, con análisis correlacional y diseño no experimental. Dando como resultado que la operatividad doméstica de índole regular constituía la modalidad más recurrente de funcionalidad familiar. De manera análoga, en la totalidad de los ámbitos concernientes a la inteligencia emocional intrapersonal, no hubo diferencias de género estadísticamente significativas. Buena parte de aspectos de funcionalidad familiar y dimensión denominada intrapersonal de la IE se correlacionan positivamente con niveles moderados y bajos. Se encontraron que un 85.9% de la totalidad percibe una funcionalidad familiar dentro de lo normal; por otro lado, el porcentaje restante presenta algún grado de disfuncionalidad, con un 10.9% en grado moderado y un 3.3% en grado grave.</w:t>
      </w:r>
    </w:p>
    <w:p w14:paraId="1C19F0BE" w14:textId="5D5582D7" w:rsidR="005725F2" w:rsidRPr="005725F2" w:rsidRDefault="005725F2" w:rsidP="005725F2">
      <w:pPr>
        <w:spacing w:after="0" w:line="480" w:lineRule="auto"/>
        <w:ind w:firstLine="720"/>
        <w:jc w:val="both"/>
        <w:rPr>
          <w:rFonts w:ascii="Arial" w:eastAsia="Calibri" w:hAnsi="Arial" w:cs="Calibri"/>
          <w:kern w:val="0"/>
          <w:sz w:val="24"/>
          <w:lang w:eastAsia="es-PE"/>
          <w14:ligatures w14:val="none"/>
        </w:rPr>
      </w:pPr>
      <w:r w:rsidRPr="005725F2">
        <w:rPr>
          <w:rFonts w:ascii="Arial" w:eastAsia="Calibri" w:hAnsi="Arial" w:cs="Calibri"/>
          <w:kern w:val="0"/>
          <w:sz w:val="24"/>
          <w:lang w:eastAsia="es-PE"/>
          <w14:ligatures w14:val="none"/>
        </w:rPr>
        <w:lastRenderedPageBreak/>
        <w:t>Hinostroza</w:t>
      </w:r>
      <w:r w:rsidR="003907B9">
        <w:rPr>
          <w:rFonts w:ascii="Arial" w:eastAsia="Calibri" w:hAnsi="Arial" w:cs="Calibri"/>
          <w:kern w:val="0"/>
          <w:sz w:val="24"/>
          <w:lang w:eastAsia="es-PE"/>
          <w14:ligatures w14:val="none"/>
        </w:rPr>
        <w:t xml:space="preserve"> </w:t>
      </w:r>
      <w:r w:rsidRPr="005725F2">
        <w:rPr>
          <w:rFonts w:ascii="Arial" w:eastAsia="Calibri" w:hAnsi="Arial" w:cs="Calibri"/>
          <w:kern w:val="0"/>
          <w:sz w:val="24"/>
          <w:lang w:eastAsia="es-PE"/>
          <w14:ligatures w14:val="none"/>
        </w:rPr>
        <w:t>y Rojas (2023) en Ecuador, elaboró un artículo con el objetivo de analizar la relación entre funcionalidad familiar y ansiedad estado-rasgo. Aplicaron enfoque cuantitativo, y alcance descriptivo correlacional. Participaron un total de 218 personas. Dando como resultado un 48.6 % evidenciaba una operatividad familiar de carácter moderado; por su parte, los niveles de ansiedad estado y ansiedad rasgo se situaron los rangos intermedios el 45.9 % y 48.6 %, respectivamente. Se infiere, por ende, que existe una asociación inversa entre la funcionalidad familiar y la ansiedad estado, con un coeficiente de (</w:t>
      </w:r>
      <w:proofErr w:type="spellStart"/>
      <w:r w:rsidRPr="005725F2">
        <w:rPr>
          <w:rFonts w:ascii="Arial" w:eastAsia="Calibri" w:hAnsi="Arial" w:cs="Calibri"/>
          <w:kern w:val="0"/>
          <w:sz w:val="24"/>
          <w:lang w:eastAsia="es-PE"/>
          <w14:ligatures w14:val="none"/>
        </w:rPr>
        <w:t>rs</w:t>
      </w:r>
      <w:proofErr w:type="spellEnd"/>
      <w:r w:rsidRPr="005725F2">
        <w:rPr>
          <w:rFonts w:ascii="Arial" w:eastAsia="Calibri" w:hAnsi="Arial" w:cs="Calibri"/>
          <w:kern w:val="0"/>
          <w:sz w:val="24"/>
          <w:lang w:eastAsia="es-PE"/>
          <w14:ligatures w14:val="none"/>
        </w:rPr>
        <w:t xml:space="preserve"> = –0.476), así como también con la ansiedad rasgo, cuyo valor correlacional alcanzó (</w:t>
      </w:r>
      <w:proofErr w:type="spellStart"/>
      <w:r w:rsidRPr="005725F2">
        <w:rPr>
          <w:rFonts w:ascii="Arial" w:eastAsia="Calibri" w:hAnsi="Arial" w:cs="Calibri"/>
          <w:kern w:val="0"/>
          <w:sz w:val="24"/>
          <w:lang w:eastAsia="es-PE"/>
          <w14:ligatures w14:val="none"/>
        </w:rPr>
        <w:t>rs</w:t>
      </w:r>
      <w:proofErr w:type="spellEnd"/>
      <w:r w:rsidRPr="005725F2">
        <w:rPr>
          <w:rFonts w:ascii="Arial" w:eastAsia="Calibri" w:hAnsi="Arial" w:cs="Calibri"/>
          <w:kern w:val="0"/>
          <w:sz w:val="24"/>
          <w:lang w:eastAsia="es-PE"/>
          <w14:ligatures w14:val="none"/>
        </w:rPr>
        <w:t xml:space="preserve"> = –0.567).</w:t>
      </w:r>
    </w:p>
    <w:p w14:paraId="2A35621F" w14:textId="30639377" w:rsidR="005725F2" w:rsidRPr="005725F2" w:rsidRDefault="005725F2" w:rsidP="005725F2">
      <w:pPr>
        <w:spacing w:after="0" w:line="480" w:lineRule="auto"/>
        <w:ind w:firstLine="720"/>
        <w:jc w:val="both"/>
        <w:rPr>
          <w:rFonts w:ascii="Arial" w:eastAsia="Calibri" w:hAnsi="Arial" w:cs="Calibri"/>
          <w:kern w:val="0"/>
          <w:sz w:val="24"/>
          <w:lang w:eastAsia="es-PE"/>
          <w14:ligatures w14:val="none"/>
        </w:rPr>
      </w:pPr>
      <w:r w:rsidRPr="005725F2">
        <w:rPr>
          <w:rFonts w:ascii="Arial" w:eastAsia="Calibri" w:hAnsi="Arial" w:cs="Calibri"/>
          <w:kern w:val="0"/>
          <w:sz w:val="24"/>
          <w:lang w:eastAsia="es-PE"/>
          <w14:ligatures w14:val="none"/>
        </w:rPr>
        <w:t>También en Ecuador, Hinostroza y Lima</w:t>
      </w:r>
      <w:r w:rsidR="003907B9">
        <w:rPr>
          <w:rFonts w:ascii="Arial" w:eastAsia="Calibri" w:hAnsi="Arial" w:cs="Calibri"/>
          <w:kern w:val="0"/>
          <w:sz w:val="24"/>
          <w:lang w:eastAsia="es-PE"/>
          <w14:ligatures w14:val="none"/>
        </w:rPr>
        <w:t xml:space="preserve"> (2023), </w:t>
      </w:r>
      <w:r w:rsidRPr="005725F2">
        <w:rPr>
          <w:rFonts w:ascii="Arial" w:eastAsia="Calibri" w:hAnsi="Arial" w:cs="Calibri"/>
          <w:kern w:val="0"/>
          <w:sz w:val="24"/>
          <w:lang w:eastAsia="es-PE"/>
          <w14:ligatures w14:val="none"/>
        </w:rPr>
        <w:t>analizó el vínculo entre nivel de funcionalidad familiar y ansiedad en adolescentes bajo el enfoque cuantitativo de nivel correlacional, donde encuesto a 218 adolescentes de las edades de 12 y 17 años, empleo como instrumento el cuestionario de funcionamiento familiar (FF-SIL) y el cuestionario de ansiedad de estado rasgo, hallando por resultados un predomino del funcionamiento familiar moderado en 48,6% de los adolescentes y niveles medios de ansiedad en el 45,9%, además hallaron una correlación negativa y significativa entre ambas variables.</w:t>
      </w:r>
    </w:p>
    <w:p w14:paraId="246DC904" w14:textId="342DBDE0" w:rsidR="00361CC2" w:rsidRPr="00E41EE6" w:rsidRDefault="00C53BB1" w:rsidP="00E41EE6">
      <w:pPr>
        <w:spacing w:after="0" w:line="480" w:lineRule="auto"/>
        <w:jc w:val="both"/>
        <w:rPr>
          <w:rFonts w:ascii="Arial" w:eastAsia="Times New Roman" w:hAnsi="Arial" w:cs="Arial"/>
          <w:b/>
          <w:i/>
          <w:iCs/>
          <w:kern w:val="0"/>
          <w:sz w:val="24"/>
          <w:szCs w:val="24"/>
          <w:lang w:eastAsia="es-PE"/>
          <w14:ligatures w14:val="none"/>
        </w:rPr>
      </w:pPr>
      <w:r>
        <w:rPr>
          <w:rFonts w:ascii="Arial" w:eastAsia="Times New Roman" w:hAnsi="Arial" w:cs="Arial"/>
          <w:b/>
          <w:i/>
          <w:iCs/>
          <w:kern w:val="0"/>
          <w:sz w:val="24"/>
          <w:szCs w:val="24"/>
          <w:lang w:eastAsia="es-PE"/>
          <w14:ligatures w14:val="none"/>
        </w:rPr>
        <w:t>N</w:t>
      </w:r>
      <w:r w:rsidR="00361CC2" w:rsidRPr="00E41EE6">
        <w:rPr>
          <w:rFonts w:ascii="Arial" w:eastAsia="Times New Roman" w:hAnsi="Arial" w:cs="Arial"/>
          <w:b/>
          <w:i/>
          <w:iCs/>
          <w:kern w:val="0"/>
          <w:sz w:val="24"/>
          <w:szCs w:val="24"/>
          <w:lang w:eastAsia="es-PE"/>
          <w14:ligatures w14:val="none"/>
        </w:rPr>
        <w:t xml:space="preserve">acionales </w:t>
      </w:r>
    </w:p>
    <w:p w14:paraId="035E2AE1" w14:textId="1BA86D1C" w:rsidR="005725F2" w:rsidRPr="005725F2" w:rsidRDefault="005725F2" w:rsidP="005725F2">
      <w:pPr>
        <w:spacing w:after="0" w:line="480" w:lineRule="auto"/>
        <w:ind w:firstLine="720"/>
        <w:jc w:val="both"/>
        <w:rPr>
          <w:rFonts w:ascii="Arial" w:eastAsia="Arial" w:hAnsi="Arial" w:cs="Arial"/>
          <w:kern w:val="0"/>
          <w:sz w:val="24"/>
          <w:szCs w:val="24"/>
          <w:lang w:eastAsia="es-PE"/>
          <w14:ligatures w14:val="none"/>
        </w:rPr>
      </w:pPr>
      <w:bookmarkStart w:id="17" w:name="_heading=h.tyjcwt" w:colFirst="0" w:colLast="0"/>
      <w:bookmarkEnd w:id="17"/>
      <w:r w:rsidRPr="005725F2">
        <w:rPr>
          <w:rFonts w:ascii="Arial" w:eastAsia="Arial" w:hAnsi="Arial" w:cs="Arial"/>
          <w:kern w:val="0"/>
          <w:sz w:val="24"/>
          <w:szCs w:val="24"/>
          <w:lang w:eastAsia="es-PE"/>
          <w14:ligatures w14:val="none"/>
        </w:rPr>
        <w:t xml:space="preserve">A nivel nacional, Cajo </w:t>
      </w:r>
      <w:r w:rsidR="003907B9">
        <w:rPr>
          <w:rFonts w:ascii="Arial" w:eastAsia="Arial" w:hAnsi="Arial" w:cs="Arial"/>
          <w:kern w:val="0"/>
          <w:sz w:val="24"/>
          <w:szCs w:val="24"/>
          <w:lang w:eastAsia="es-PE"/>
          <w14:ligatures w14:val="none"/>
        </w:rPr>
        <w:t xml:space="preserve">Monterio </w:t>
      </w:r>
      <w:r w:rsidRPr="005725F2">
        <w:rPr>
          <w:rFonts w:ascii="Arial" w:eastAsia="Arial" w:hAnsi="Arial" w:cs="Arial"/>
          <w:kern w:val="0"/>
          <w:sz w:val="24"/>
          <w:szCs w:val="24"/>
          <w:lang w:eastAsia="es-PE"/>
          <w14:ligatures w14:val="none"/>
        </w:rPr>
        <w:t xml:space="preserve">y Manches </w:t>
      </w:r>
      <w:r w:rsidR="003907B9">
        <w:rPr>
          <w:rFonts w:ascii="Arial" w:eastAsia="Arial" w:hAnsi="Arial" w:cs="Arial"/>
          <w:kern w:val="0"/>
          <w:sz w:val="24"/>
          <w:szCs w:val="24"/>
          <w:lang w:eastAsia="es-PE"/>
          <w14:ligatures w14:val="none"/>
        </w:rPr>
        <w:t xml:space="preserve">Ríos </w:t>
      </w:r>
      <w:r w:rsidRPr="005725F2">
        <w:rPr>
          <w:rFonts w:ascii="Arial" w:eastAsia="Arial" w:hAnsi="Arial" w:cs="Arial"/>
          <w:kern w:val="0"/>
          <w:sz w:val="24"/>
          <w:szCs w:val="24"/>
          <w:lang w:eastAsia="es-PE"/>
          <w14:ligatures w14:val="none"/>
        </w:rPr>
        <w:t xml:space="preserve">(2022) realizaron en Lima, un estudio que tuvo como fin estudiar la </w:t>
      </w:r>
      <w:r w:rsidRPr="005725F2">
        <w:rPr>
          <w:rFonts w:ascii="Arial" w:eastAsia="Calibri" w:hAnsi="Arial" w:cs="Calibri"/>
          <w:kern w:val="0"/>
          <w:sz w:val="24"/>
          <w:lang w:eastAsia="es-PE"/>
          <w14:ligatures w14:val="none"/>
        </w:rPr>
        <w:t>relación</w:t>
      </w:r>
      <w:r w:rsidRPr="005725F2">
        <w:rPr>
          <w:rFonts w:ascii="Arial" w:eastAsia="Arial" w:hAnsi="Arial" w:cs="Arial"/>
          <w:kern w:val="0"/>
          <w:sz w:val="24"/>
          <w:szCs w:val="24"/>
          <w:lang w:eastAsia="es-PE"/>
          <w14:ligatures w14:val="none"/>
        </w:rPr>
        <w:t xml:space="preserve"> entre las dimensiones de inteligencia emocional y la variable funcionalidad familiar.  Este estudio utilizó el diseño correlacional-descriptivo no experimental donde existente relación entre las variables, con un enfoque cuantitativo. Participaron en dicho estudio 504 estudiantes de nivel primario. En los hallazgos se constató que la IE. y funcionamiento familiar, presentan correlación significativa (p &lt; 0.05) baja (r = 0.231) baja (r = 0.231), esto sustenta que </w:t>
      </w:r>
      <w:r w:rsidRPr="005725F2">
        <w:rPr>
          <w:rFonts w:ascii="Arial" w:eastAsia="Arial" w:hAnsi="Arial" w:cs="Arial"/>
          <w:kern w:val="0"/>
          <w:sz w:val="24"/>
          <w:szCs w:val="24"/>
          <w:lang w:eastAsia="es-PE"/>
          <w14:ligatures w14:val="none"/>
        </w:rPr>
        <w:lastRenderedPageBreak/>
        <w:t xml:space="preserve">dichas variables actúan de manera conjunta, los estudiantes tendrán buenos niveles de inteligencia emocional si sus familias son funcionales. </w:t>
      </w:r>
    </w:p>
    <w:p w14:paraId="4E9FA5F2" w14:textId="0AF9D28F" w:rsidR="005725F2" w:rsidRPr="005725F2" w:rsidRDefault="005725F2" w:rsidP="005725F2">
      <w:pPr>
        <w:spacing w:after="0" w:line="480" w:lineRule="auto"/>
        <w:ind w:firstLine="720"/>
        <w:jc w:val="both"/>
        <w:rPr>
          <w:rFonts w:ascii="Arial" w:eastAsia="Arial" w:hAnsi="Arial" w:cs="Arial"/>
          <w:kern w:val="0"/>
          <w:sz w:val="24"/>
          <w:szCs w:val="24"/>
          <w:lang w:eastAsia="es-PE"/>
          <w14:ligatures w14:val="none"/>
        </w:rPr>
      </w:pPr>
      <w:bookmarkStart w:id="18" w:name="_heading=h.30j0zll"/>
      <w:bookmarkEnd w:id="18"/>
      <w:r w:rsidRPr="005725F2">
        <w:rPr>
          <w:rFonts w:ascii="Arial" w:eastAsia="Arial" w:hAnsi="Arial" w:cs="Arial"/>
          <w:kern w:val="0"/>
          <w:sz w:val="24"/>
          <w:szCs w:val="24"/>
          <w:lang w:eastAsia="es-PE"/>
          <w14:ligatures w14:val="none"/>
        </w:rPr>
        <w:t xml:space="preserve">Taboada </w:t>
      </w:r>
      <w:r w:rsidR="003907B9">
        <w:rPr>
          <w:rFonts w:ascii="Arial" w:eastAsia="Arial" w:hAnsi="Arial" w:cs="Arial"/>
          <w:kern w:val="0"/>
          <w:sz w:val="24"/>
          <w:szCs w:val="24"/>
          <w:lang w:eastAsia="es-PE"/>
          <w14:ligatures w14:val="none"/>
        </w:rPr>
        <w:t xml:space="preserve">Suarez </w:t>
      </w:r>
      <w:r w:rsidRPr="005725F2">
        <w:rPr>
          <w:rFonts w:ascii="Arial" w:eastAsia="Arial" w:hAnsi="Arial" w:cs="Arial"/>
          <w:kern w:val="0"/>
          <w:sz w:val="24"/>
          <w:szCs w:val="24"/>
          <w:lang w:eastAsia="es-PE"/>
          <w14:ligatures w14:val="none"/>
        </w:rPr>
        <w:t>(2020) realizó en Piura, una investigación que tuvo como objetivo estudiar la relación entre las dimensiones de inteligencia emocional y la variable: funcionalidad familiar. Abarcó una metodología de nivel Descriptiva – Correlacional. Participaron veinte alumnos de sexto grado de un colegio de Piura. Donde evaluaron el grado de asociación entre ambas variables resultando significativa. Los resultados demuestran que ambos factores están relacionados, puesto que la sig. (Bilateral) es menor a 0,05 y la correlación de Pearson es alta, directa (equivalente a 0,920 y muy cercana a 1),</w:t>
      </w:r>
    </w:p>
    <w:p w14:paraId="5DAE1532" w14:textId="71A2BE02" w:rsidR="005725F2" w:rsidRPr="005725F2" w:rsidRDefault="005725F2" w:rsidP="005725F2">
      <w:pPr>
        <w:spacing w:after="0" w:line="480" w:lineRule="auto"/>
        <w:ind w:firstLine="720"/>
        <w:jc w:val="both"/>
        <w:rPr>
          <w:rFonts w:ascii="Arial" w:eastAsia="Arial" w:hAnsi="Arial" w:cs="Arial"/>
          <w:kern w:val="0"/>
          <w:sz w:val="24"/>
          <w:szCs w:val="24"/>
          <w:lang w:eastAsia="es-PE"/>
          <w14:ligatures w14:val="none"/>
        </w:rPr>
      </w:pPr>
      <w:r w:rsidRPr="005725F2">
        <w:rPr>
          <w:rFonts w:ascii="Arial" w:eastAsia="Arial" w:hAnsi="Arial" w:cs="Arial"/>
          <w:kern w:val="0"/>
          <w:sz w:val="24"/>
          <w:szCs w:val="24"/>
          <w:lang w:eastAsia="es-PE"/>
          <w14:ligatures w14:val="none"/>
        </w:rPr>
        <w:t xml:space="preserve"> Sandoval </w:t>
      </w:r>
      <w:r w:rsidR="003907B9">
        <w:rPr>
          <w:rFonts w:ascii="Arial" w:eastAsia="Arial" w:hAnsi="Arial" w:cs="Arial"/>
          <w:kern w:val="0"/>
          <w:sz w:val="24"/>
          <w:szCs w:val="24"/>
          <w:lang w:eastAsia="es-PE"/>
          <w14:ligatures w14:val="none"/>
        </w:rPr>
        <w:t xml:space="preserve">Ortiz </w:t>
      </w:r>
      <w:r w:rsidRPr="005725F2">
        <w:rPr>
          <w:rFonts w:ascii="Arial" w:eastAsia="Arial" w:hAnsi="Arial" w:cs="Arial"/>
          <w:kern w:val="0"/>
          <w:sz w:val="24"/>
          <w:szCs w:val="24"/>
          <w:lang w:eastAsia="es-PE"/>
          <w14:ligatures w14:val="none"/>
        </w:rPr>
        <w:t xml:space="preserve">(2019) desarrollaron un estudio cuyo propósito fue determinar la relación entre la agresividad, ansiedad y funcionamiento familiar. Se seleccionaron a 500 estudiantes de primaria. En la investigación se encontraron que el 14.2% tienen una agresividad muy alta, el 12.6% de ansiedad muy alta, y el 14.6% muy alto funcionamiento familiar. </w:t>
      </w:r>
      <w:r w:rsidRPr="005725F2">
        <w:rPr>
          <w:rFonts w:ascii="Arial" w:eastAsia="Calibri" w:hAnsi="Arial" w:cs="Calibri"/>
          <w:kern w:val="0"/>
          <w:sz w:val="24"/>
          <w:lang w:eastAsia="es-PE"/>
          <w14:ligatures w14:val="none"/>
        </w:rPr>
        <w:t>Evidenciándose que la dimensión de agresividad mantiene una vinculación significativa con la ansiedad, arrojando valores de rho = .383, p = .000, y con el funcionamiento familiar, con rho = - .400, p = .000.</w:t>
      </w:r>
      <w:r w:rsidRPr="005725F2">
        <w:rPr>
          <w:rFonts w:ascii="Arial" w:eastAsia="Arial" w:hAnsi="Arial" w:cs="Arial"/>
          <w:kern w:val="0"/>
          <w:sz w:val="24"/>
          <w:szCs w:val="24"/>
          <w:lang w:eastAsia="es-PE"/>
          <w14:ligatures w14:val="none"/>
        </w:rPr>
        <w:t xml:space="preserve"> A su vez, se identificaron correlaciones múltiples de R = .592, p = .000, las cuales fueron significativas en términos estadísticos y de magnitud moderada entre agresión, ansiedad y funcionamiento familiar.</w:t>
      </w:r>
    </w:p>
    <w:p w14:paraId="7A7008A9" w14:textId="2E0B51CD" w:rsidR="005725F2" w:rsidRPr="005725F2" w:rsidRDefault="005725F2" w:rsidP="005725F2">
      <w:pPr>
        <w:spacing w:after="0" w:line="480" w:lineRule="auto"/>
        <w:ind w:firstLine="720"/>
        <w:jc w:val="both"/>
        <w:rPr>
          <w:rFonts w:ascii="Arial" w:eastAsia="Arial" w:hAnsi="Arial" w:cs="Arial"/>
          <w:kern w:val="0"/>
          <w:sz w:val="24"/>
          <w:szCs w:val="24"/>
          <w:lang w:eastAsia="es-PE"/>
          <w14:ligatures w14:val="none"/>
        </w:rPr>
      </w:pPr>
      <w:r w:rsidRPr="005725F2">
        <w:rPr>
          <w:rFonts w:ascii="Arial" w:eastAsia="Arial" w:hAnsi="Arial" w:cs="Arial"/>
          <w:kern w:val="0"/>
          <w:sz w:val="24"/>
          <w:szCs w:val="24"/>
          <w:lang w:eastAsia="es-PE"/>
          <w14:ligatures w14:val="none"/>
        </w:rPr>
        <w:t>Varela</w:t>
      </w:r>
      <w:r w:rsidR="003907B9">
        <w:rPr>
          <w:rFonts w:ascii="Arial" w:eastAsia="Arial" w:hAnsi="Arial" w:cs="Arial"/>
          <w:kern w:val="0"/>
          <w:sz w:val="24"/>
          <w:szCs w:val="24"/>
          <w:lang w:eastAsia="es-PE"/>
          <w14:ligatures w14:val="none"/>
        </w:rPr>
        <w:t xml:space="preserve"> (2020) </w:t>
      </w:r>
      <w:r w:rsidRPr="005725F2">
        <w:rPr>
          <w:rFonts w:ascii="Arial" w:eastAsia="Arial" w:hAnsi="Arial" w:cs="Arial"/>
          <w:kern w:val="0"/>
          <w:sz w:val="24"/>
          <w:szCs w:val="24"/>
          <w:lang w:eastAsia="es-PE"/>
          <w14:ligatures w14:val="none"/>
        </w:rPr>
        <w:t xml:space="preserve">investigó en Lurín, la relación de funcionamiento familiar e inteligencia emocional en una </w:t>
      </w:r>
      <w:r w:rsidRPr="005725F2">
        <w:rPr>
          <w:rFonts w:ascii="Arial" w:eastAsia="Calibri" w:hAnsi="Arial" w:cs="Calibri"/>
          <w:kern w:val="0"/>
          <w:sz w:val="24"/>
          <w:lang w:eastAsia="es-PE"/>
          <w14:ligatures w14:val="none"/>
        </w:rPr>
        <w:t>muestra</w:t>
      </w:r>
      <w:r w:rsidRPr="005725F2">
        <w:rPr>
          <w:rFonts w:ascii="Arial" w:eastAsia="Arial" w:hAnsi="Arial" w:cs="Arial"/>
          <w:kern w:val="0"/>
          <w:sz w:val="24"/>
          <w:szCs w:val="24"/>
          <w:lang w:eastAsia="es-PE"/>
          <w14:ligatures w14:val="none"/>
        </w:rPr>
        <w:t xml:space="preserve"> de 2485 estudiantes comprendidos entre edades de 11 a 15 años, evidenciando existe una relación positiva significativa entre la inteligencia emocional y la dimensión adaptabilidad familiar, se puede deducir </w:t>
      </w:r>
      <w:proofErr w:type="gramStart"/>
      <w:r w:rsidRPr="005725F2">
        <w:rPr>
          <w:rFonts w:ascii="Arial" w:eastAsia="Arial" w:hAnsi="Arial" w:cs="Arial"/>
          <w:kern w:val="0"/>
          <w:sz w:val="24"/>
          <w:szCs w:val="24"/>
          <w:lang w:eastAsia="es-PE"/>
          <w14:ligatures w14:val="none"/>
        </w:rPr>
        <w:t>que</w:t>
      </w:r>
      <w:proofErr w:type="gramEnd"/>
      <w:r w:rsidRPr="005725F2">
        <w:rPr>
          <w:rFonts w:ascii="Arial" w:eastAsia="Arial" w:hAnsi="Arial" w:cs="Arial"/>
          <w:kern w:val="0"/>
          <w:sz w:val="24"/>
          <w:szCs w:val="24"/>
          <w:lang w:eastAsia="es-PE"/>
          <w14:ligatures w14:val="none"/>
        </w:rPr>
        <w:t xml:space="preserve"> </w:t>
      </w:r>
      <w:r w:rsidRPr="005725F2">
        <w:rPr>
          <w:rFonts w:ascii="Arial" w:eastAsia="Arial" w:hAnsi="Arial" w:cs="Arial"/>
          <w:kern w:val="0"/>
          <w:sz w:val="24"/>
          <w:szCs w:val="24"/>
          <w:lang w:eastAsia="es-PE"/>
          <w14:ligatures w14:val="none"/>
        </w:rPr>
        <w:lastRenderedPageBreak/>
        <w:t>a mayor rango de inteligencia emocional, mayor será la adaptabilidad familiar o viceversa.</w:t>
      </w:r>
    </w:p>
    <w:p w14:paraId="0F0CF53C" w14:textId="3747C6A5" w:rsidR="00361CC2" w:rsidRPr="005725F2" w:rsidRDefault="00361CC2" w:rsidP="005725F2">
      <w:pPr>
        <w:pStyle w:val="Ttulo3"/>
        <w:spacing w:before="0" w:beforeAutospacing="0" w:after="0" w:afterAutospacing="0"/>
      </w:pPr>
      <w:bookmarkStart w:id="19" w:name="_Toc236338043"/>
      <w:r w:rsidRPr="000F7243">
        <w:t>2.2. Bases teóricas</w:t>
      </w:r>
      <w:bookmarkEnd w:id="19"/>
      <w:r w:rsidRPr="000F7243">
        <w:t xml:space="preserve"> </w:t>
      </w:r>
    </w:p>
    <w:p w14:paraId="6DBA0CF0" w14:textId="39C05C88" w:rsidR="005725F2" w:rsidRPr="005725F2" w:rsidRDefault="005725F2" w:rsidP="005725F2">
      <w:pPr>
        <w:spacing w:after="0" w:line="480" w:lineRule="auto"/>
        <w:ind w:firstLine="720"/>
        <w:jc w:val="both"/>
        <w:rPr>
          <w:rFonts w:ascii="Arial" w:hAnsi="Arial" w:cs="Arial"/>
          <w:sz w:val="24"/>
          <w:szCs w:val="24"/>
        </w:rPr>
      </w:pPr>
      <w:r w:rsidRPr="005725F2">
        <w:rPr>
          <w:rFonts w:ascii="Arial" w:hAnsi="Arial" w:cs="Arial"/>
          <w:sz w:val="24"/>
          <w:szCs w:val="24"/>
        </w:rPr>
        <w:t xml:space="preserve">Presentamos lo planteado por </w:t>
      </w:r>
      <w:proofErr w:type="spellStart"/>
      <w:r w:rsidRPr="005725F2">
        <w:rPr>
          <w:rFonts w:ascii="Arial" w:hAnsi="Arial" w:cs="Arial"/>
          <w:sz w:val="24"/>
          <w:szCs w:val="24"/>
        </w:rPr>
        <w:t>Smilkstein</w:t>
      </w:r>
      <w:proofErr w:type="spellEnd"/>
      <w:r w:rsidR="003907B9">
        <w:rPr>
          <w:rFonts w:ascii="Arial" w:hAnsi="Arial" w:cs="Arial"/>
          <w:sz w:val="24"/>
          <w:szCs w:val="24"/>
        </w:rPr>
        <w:t xml:space="preserve"> (1978) </w:t>
      </w:r>
      <w:r w:rsidRPr="005725F2">
        <w:rPr>
          <w:rFonts w:ascii="Arial" w:hAnsi="Arial" w:cs="Arial"/>
          <w:sz w:val="24"/>
          <w:szCs w:val="24"/>
        </w:rPr>
        <w:t>una familia funcional se refiere a un grupo en el que cada miembro se desarrolla, crece, es saludable y disfruta de alcanzar estándares básicos de funcionamiento familiar, incluyendo aptitud física, adaptación, participación y recursos.</w:t>
      </w:r>
    </w:p>
    <w:p w14:paraId="158F37AB" w14:textId="045D1F18" w:rsidR="005725F2" w:rsidRPr="005725F2" w:rsidRDefault="005725F2" w:rsidP="005725F2">
      <w:pPr>
        <w:spacing w:after="0" w:line="480" w:lineRule="auto"/>
        <w:ind w:firstLine="720"/>
        <w:jc w:val="both"/>
        <w:rPr>
          <w:rFonts w:ascii="Arial" w:hAnsi="Arial" w:cs="Arial"/>
          <w:sz w:val="24"/>
          <w:szCs w:val="24"/>
        </w:rPr>
      </w:pPr>
      <w:r w:rsidRPr="005725F2">
        <w:rPr>
          <w:rFonts w:ascii="Arial" w:hAnsi="Arial" w:cs="Arial"/>
          <w:sz w:val="24"/>
          <w:szCs w:val="24"/>
        </w:rPr>
        <w:t>Aguilar</w:t>
      </w:r>
      <w:r w:rsidR="003907B9">
        <w:rPr>
          <w:rFonts w:ascii="Arial" w:hAnsi="Arial" w:cs="Arial"/>
          <w:sz w:val="24"/>
          <w:szCs w:val="24"/>
        </w:rPr>
        <w:t xml:space="preserve"> (2023) </w:t>
      </w:r>
      <w:r w:rsidRPr="005725F2">
        <w:rPr>
          <w:rFonts w:ascii="Arial" w:hAnsi="Arial" w:cs="Arial"/>
          <w:sz w:val="24"/>
          <w:szCs w:val="24"/>
        </w:rPr>
        <w:t>menciona el concepto como un conjunto de relaciones interpersonales que dan dentro de un grupo familiar y le dan identidad.</w:t>
      </w:r>
    </w:p>
    <w:p w14:paraId="325764ED" w14:textId="77777777" w:rsidR="005725F2" w:rsidRPr="005725F2" w:rsidRDefault="005725F2" w:rsidP="005725F2">
      <w:pPr>
        <w:spacing w:after="0" w:line="480" w:lineRule="auto"/>
        <w:ind w:firstLine="720"/>
        <w:jc w:val="both"/>
        <w:rPr>
          <w:rFonts w:ascii="Arial" w:hAnsi="Arial" w:cs="Arial"/>
          <w:sz w:val="24"/>
          <w:szCs w:val="24"/>
        </w:rPr>
      </w:pPr>
      <w:r w:rsidRPr="005725F2">
        <w:rPr>
          <w:rFonts w:ascii="Arial" w:hAnsi="Arial" w:cs="Arial"/>
          <w:sz w:val="24"/>
          <w:szCs w:val="24"/>
        </w:rPr>
        <w:t xml:space="preserve">Según Smilkstein </w:t>
      </w:r>
      <w:sdt>
        <w:sdtPr>
          <w:rPr>
            <w:rFonts w:ascii="Arial" w:hAnsi="Arial" w:cs="Arial"/>
            <w:sz w:val="24"/>
            <w:szCs w:val="24"/>
          </w:rPr>
          <w:id w:val="1264090794"/>
        </w:sdtPr>
        <w:sdtContent>
          <w:r w:rsidRPr="005725F2">
            <w:rPr>
              <w:rFonts w:ascii="Arial" w:hAnsi="Arial" w:cs="Arial"/>
              <w:sz w:val="24"/>
              <w:szCs w:val="24"/>
            </w:rPr>
            <w:t>(1978)</w:t>
          </w:r>
        </w:sdtContent>
      </w:sdt>
      <w:r w:rsidRPr="005725F2">
        <w:rPr>
          <w:rFonts w:ascii="Arial" w:hAnsi="Arial" w:cs="Arial"/>
          <w:sz w:val="24"/>
          <w:szCs w:val="24"/>
        </w:rPr>
        <w:t xml:space="preserve"> las dimensiones de la funcionalidad familiar también incluyen aspectos del trabajo familiar como: Adaptación: Señala como una persona es capaz de acomodarse a las circunstancias para encontrar soluciones a los problemas dentro o fuera del hogar. Participación: Marca la cooperación del miembro de la familia en la integración, donde analizan y deciden, roles y actividades para lograr una atención integral a la familia. Gradiente de crecimiento: Evaluar el crecimiento de las capacidades de cada persona, incluidas las físicas, emocionales, sociales, de apoyo y asesoramiento. Afecto: Son los vínculos psicológicos y emocionales que existe entre cada miembro de la familia y es susceptible a diversas influencias. Resolución: Señala el compromiso de organizar recursos y horarios flexibles para sostener los requerimientos físicos y emocionales de la familia con el fin de crear suficientes ingresos y espacio.</w:t>
      </w:r>
    </w:p>
    <w:p w14:paraId="5DC7AEB7" w14:textId="77777777" w:rsidR="005725F2" w:rsidRPr="005725F2" w:rsidRDefault="005725F2" w:rsidP="005725F2">
      <w:pPr>
        <w:spacing w:after="0" w:line="480" w:lineRule="auto"/>
        <w:ind w:firstLine="720"/>
        <w:jc w:val="both"/>
        <w:rPr>
          <w:rFonts w:ascii="Arial" w:eastAsia="Arial" w:hAnsi="Arial" w:cs="Arial"/>
          <w:sz w:val="24"/>
          <w:szCs w:val="24"/>
        </w:rPr>
      </w:pPr>
      <w:r w:rsidRPr="005725F2">
        <w:rPr>
          <w:rFonts w:ascii="Arial" w:eastAsia="Arial" w:hAnsi="Arial" w:cs="Arial"/>
          <w:sz w:val="24"/>
          <w:szCs w:val="24"/>
        </w:rPr>
        <w:t xml:space="preserve">Teorías del Funcionamiento Familiar. Menciona Berger </w:t>
      </w:r>
      <w:sdt>
        <w:sdtPr>
          <w:rPr>
            <w:rFonts w:ascii="Arial" w:eastAsia="Arial" w:hAnsi="Arial" w:cs="Arial"/>
            <w:sz w:val="24"/>
            <w:szCs w:val="24"/>
          </w:rPr>
          <w:id w:val="2033913147"/>
        </w:sdtPr>
        <w:sdtContent>
          <w:r w:rsidRPr="005725F2">
            <w:rPr>
              <w:rFonts w:ascii="Arial" w:eastAsia="Arial" w:hAnsi="Arial" w:cs="Arial"/>
              <w:sz w:val="24"/>
              <w:szCs w:val="24"/>
            </w:rPr>
            <w:t>(2008)</w:t>
          </w:r>
        </w:sdtContent>
      </w:sdt>
      <w:r w:rsidRPr="005725F2">
        <w:rPr>
          <w:rFonts w:ascii="Arial" w:eastAsia="Arial" w:hAnsi="Arial" w:cs="Arial"/>
          <w:sz w:val="24"/>
          <w:szCs w:val="24"/>
        </w:rPr>
        <w:t xml:space="preserve"> un aspecto nodal de este modelo radica en la apertura referente al origen, en cuya dinámica cada integrante ostenta un determinado grado de injerencia y cuya articulación se vincula con la irrupción de los síntomas. De igual manera, se procura dilucidar la operatividad </w:t>
      </w:r>
      <w:r w:rsidRPr="005725F2">
        <w:rPr>
          <w:rFonts w:ascii="Arial" w:eastAsia="Arial" w:hAnsi="Arial" w:cs="Arial"/>
          <w:sz w:val="24"/>
          <w:szCs w:val="24"/>
        </w:rPr>
        <w:lastRenderedPageBreak/>
        <w:t>de dichos síntomas como tentativa compensatoria emprendida por un miembro del hogar, en tanto ciertos integrantes se erigen en garantes de la estabilidad del entramado familiar.</w:t>
      </w:r>
    </w:p>
    <w:p w14:paraId="50867B6B" w14:textId="445FBFA7" w:rsidR="005725F2" w:rsidRPr="005725F2" w:rsidRDefault="005725F2" w:rsidP="005725F2">
      <w:pPr>
        <w:spacing w:after="0" w:line="480" w:lineRule="auto"/>
        <w:ind w:firstLine="720"/>
        <w:jc w:val="both"/>
        <w:rPr>
          <w:rFonts w:ascii="Arial" w:eastAsia="Arial" w:hAnsi="Arial" w:cs="Arial"/>
          <w:sz w:val="24"/>
          <w:szCs w:val="24"/>
        </w:rPr>
      </w:pPr>
      <w:r w:rsidRPr="005725F2">
        <w:rPr>
          <w:rFonts w:ascii="Arial" w:eastAsia="Arial" w:hAnsi="Arial" w:cs="Arial"/>
          <w:sz w:val="24"/>
          <w:szCs w:val="24"/>
        </w:rPr>
        <w:t xml:space="preserve">El </w:t>
      </w:r>
      <w:r w:rsidR="0002102E">
        <w:rPr>
          <w:rFonts w:ascii="Arial" w:eastAsia="Arial" w:hAnsi="Arial" w:cs="Arial"/>
          <w:sz w:val="24"/>
          <w:szCs w:val="24"/>
        </w:rPr>
        <w:t xml:space="preserve">de </w:t>
      </w:r>
      <w:r w:rsidRPr="005725F2">
        <w:rPr>
          <w:rFonts w:ascii="Arial" w:eastAsia="Arial" w:hAnsi="Arial" w:cs="Arial"/>
          <w:sz w:val="24"/>
          <w:szCs w:val="24"/>
        </w:rPr>
        <w:t xml:space="preserve">Olson, Sprenkle y Russel en 1989 evalúa implícitamente la variable comunicabilidad, la cual deviene en cimiento o armazón fundamental de la capacidad adaptativa y la cohesión, lo que significa que cuanto más adaptativa y cohesiva sea </w:t>
      </w:r>
      <w:r w:rsidRPr="005725F2">
        <w:rPr>
          <w:rFonts w:ascii="Arial" w:hAnsi="Arial" w:cs="Arial"/>
          <w:sz w:val="24"/>
          <w:szCs w:val="24"/>
        </w:rPr>
        <w:t>la</w:t>
      </w:r>
      <w:r w:rsidRPr="005725F2">
        <w:rPr>
          <w:rFonts w:ascii="Arial" w:eastAsia="Arial" w:hAnsi="Arial" w:cs="Arial"/>
          <w:sz w:val="24"/>
          <w:szCs w:val="24"/>
        </w:rPr>
        <w:t xml:space="preserve"> familia, mejor será su proceso de comunicación (Olson, 2008)</w:t>
      </w:r>
      <w:r w:rsidR="007C36ED">
        <w:rPr>
          <w:rFonts w:ascii="Arial" w:eastAsia="Arial" w:hAnsi="Arial" w:cs="Arial"/>
          <w:sz w:val="24"/>
          <w:szCs w:val="24"/>
        </w:rPr>
        <w:t>.</w:t>
      </w:r>
    </w:p>
    <w:p w14:paraId="7BE643B6" w14:textId="0CE6338E" w:rsidR="00F2063A" w:rsidRDefault="005725F2" w:rsidP="00F2063A">
      <w:pPr>
        <w:spacing w:after="0" w:line="480" w:lineRule="auto"/>
        <w:ind w:firstLine="720"/>
        <w:jc w:val="both"/>
        <w:rPr>
          <w:rFonts w:ascii="Arial" w:eastAsia="Arial" w:hAnsi="Arial" w:cs="Arial"/>
          <w:bCs/>
          <w:sz w:val="24"/>
          <w:szCs w:val="24"/>
        </w:rPr>
      </w:pPr>
      <w:r w:rsidRPr="005725F2">
        <w:rPr>
          <w:rFonts w:ascii="Arial" w:eastAsia="Arial" w:hAnsi="Arial" w:cs="Arial"/>
          <w:bCs/>
          <w:sz w:val="24"/>
          <w:szCs w:val="24"/>
        </w:rPr>
        <w:t xml:space="preserve">Dimensiones del modelo </w:t>
      </w:r>
      <w:proofErr w:type="spellStart"/>
      <w:r w:rsidRPr="005725F2">
        <w:rPr>
          <w:rFonts w:ascii="Arial" w:eastAsia="Arial" w:hAnsi="Arial" w:cs="Arial"/>
          <w:bCs/>
          <w:sz w:val="24"/>
          <w:szCs w:val="24"/>
        </w:rPr>
        <w:t>Circumplejo</w:t>
      </w:r>
      <w:proofErr w:type="spellEnd"/>
      <w:r w:rsidRPr="005725F2">
        <w:rPr>
          <w:rFonts w:ascii="Arial" w:eastAsia="Arial" w:hAnsi="Arial" w:cs="Arial"/>
          <w:bCs/>
          <w:sz w:val="24"/>
          <w:szCs w:val="24"/>
        </w:rPr>
        <w:t>: Para establecer el tipo de familia de cada persona existen como: cohesión familiar</w:t>
      </w:r>
      <w:r w:rsidRPr="005725F2">
        <w:rPr>
          <w:rFonts w:ascii="Arial" w:eastAsia="Arial" w:hAnsi="Arial" w:cs="Arial"/>
          <w:b/>
          <w:sz w:val="24"/>
          <w:szCs w:val="24"/>
        </w:rPr>
        <w:t xml:space="preserve"> </w:t>
      </w:r>
      <w:r w:rsidRPr="005725F2">
        <w:rPr>
          <w:rFonts w:ascii="Arial" w:eastAsia="Arial" w:hAnsi="Arial" w:cs="Arial"/>
          <w:sz w:val="24"/>
          <w:szCs w:val="24"/>
        </w:rPr>
        <w:t>mide el grado de conexión o separación entre los familiares, los niveles extremos indican disfunción</w:t>
      </w:r>
      <w:r w:rsidR="007C36ED">
        <w:rPr>
          <w:rFonts w:ascii="Arial" w:eastAsia="Arial" w:hAnsi="Arial" w:cs="Arial"/>
          <w:sz w:val="24"/>
          <w:szCs w:val="24"/>
        </w:rPr>
        <w:t xml:space="preserve"> </w:t>
      </w:r>
      <w:r w:rsidR="007C36ED" w:rsidRPr="005725F2">
        <w:rPr>
          <w:rFonts w:ascii="Arial" w:eastAsia="Arial" w:hAnsi="Arial" w:cs="Arial"/>
          <w:sz w:val="24"/>
          <w:szCs w:val="24"/>
        </w:rPr>
        <w:t>(Olson, 2008)</w:t>
      </w:r>
      <w:r w:rsidRPr="005725F2">
        <w:rPr>
          <w:rFonts w:ascii="Arial" w:eastAsia="Arial" w:hAnsi="Arial" w:cs="Arial"/>
          <w:sz w:val="24"/>
          <w:szCs w:val="24"/>
        </w:rPr>
        <w:t>.</w:t>
      </w:r>
      <w:r w:rsidRPr="005725F2">
        <w:rPr>
          <w:rFonts w:ascii="Arial" w:eastAsia="Arial" w:hAnsi="Arial" w:cs="Arial"/>
          <w:b/>
          <w:sz w:val="24"/>
          <w:szCs w:val="24"/>
        </w:rPr>
        <w:t xml:space="preserve"> </w:t>
      </w:r>
      <w:r w:rsidRPr="005725F2">
        <w:rPr>
          <w:rFonts w:ascii="Arial" w:eastAsia="Arial" w:hAnsi="Arial" w:cs="Arial"/>
          <w:sz w:val="24"/>
          <w:szCs w:val="24"/>
        </w:rPr>
        <w:t>Los conceptos específicos a efectos del diagnóstico y medición de cada variable comprenden los siguientes:</w:t>
      </w:r>
      <w:r w:rsidRPr="005725F2">
        <w:rPr>
          <w:rFonts w:ascii="Arial" w:eastAsia="Arial" w:hAnsi="Arial" w:cs="Arial"/>
          <w:b/>
          <w:sz w:val="24"/>
          <w:szCs w:val="24"/>
        </w:rPr>
        <w:t xml:space="preserve"> </w:t>
      </w:r>
      <w:r w:rsidRPr="005725F2">
        <w:rPr>
          <w:rFonts w:ascii="Arial" w:eastAsia="Arial" w:hAnsi="Arial" w:cs="Arial"/>
          <w:sz w:val="24"/>
          <w:szCs w:val="24"/>
        </w:rPr>
        <w:t>Vínculos afectivos: Es el vínculo de los integrantes de la familia, que debe estar formada por vínculos de unidad y expresada en emociones.</w:t>
      </w:r>
      <w:r w:rsidRPr="005725F2">
        <w:rPr>
          <w:rFonts w:ascii="Arial" w:eastAsia="Arial" w:hAnsi="Arial" w:cs="Arial"/>
          <w:b/>
          <w:sz w:val="24"/>
          <w:szCs w:val="24"/>
        </w:rPr>
        <w:t xml:space="preserve"> </w:t>
      </w:r>
      <w:r w:rsidRPr="005725F2">
        <w:rPr>
          <w:rFonts w:ascii="Arial" w:eastAsia="Arial" w:hAnsi="Arial" w:cs="Arial"/>
          <w:sz w:val="24"/>
          <w:szCs w:val="24"/>
        </w:rPr>
        <w:t>Restricciones: Son la definición de familia ante la flexibilidad de los ojos del entorno social, les permite socializarse sin ignorar la unidad y el manejo del hogar.</w:t>
      </w:r>
      <w:r w:rsidRPr="005725F2">
        <w:rPr>
          <w:rFonts w:ascii="Arial" w:eastAsia="Arial" w:hAnsi="Arial" w:cs="Arial"/>
          <w:b/>
          <w:sz w:val="24"/>
          <w:szCs w:val="24"/>
        </w:rPr>
        <w:t xml:space="preserve"> </w:t>
      </w:r>
      <w:r w:rsidRPr="005725F2">
        <w:rPr>
          <w:rFonts w:ascii="Arial" w:eastAsia="Arial" w:hAnsi="Arial" w:cs="Arial"/>
          <w:sz w:val="24"/>
          <w:szCs w:val="24"/>
        </w:rPr>
        <w:t>Alianza: Esto se hace evidente cuando los integrantes del hogar buscan fortalecerse mutuamente.</w:t>
      </w:r>
      <w:r w:rsidRPr="005725F2">
        <w:rPr>
          <w:rFonts w:ascii="Arial" w:eastAsia="Arial" w:hAnsi="Arial" w:cs="Arial"/>
          <w:b/>
          <w:sz w:val="24"/>
          <w:szCs w:val="24"/>
        </w:rPr>
        <w:t xml:space="preserve"> </w:t>
      </w:r>
      <w:r w:rsidRPr="005725F2">
        <w:rPr>
          <w:rFonts w:ascii="Arial" w:eastAsia="Arial" w:hAnsi="Arial" w:cs="Arial"/>
          <w:sz w:val="24"/>
          <w:szCs w:val="24"/>
        </w:rPr>
        <w:t xml:space="preserve">Espacio y tiempo: Hace referencia al estilo compartido por una familia. Proporciona privacidad a sus miembros. Amigos: Alude a aquellos allegados que el núcleo familiar legitima y asume como integrantes propios. </w:t>
      </w:r>
      <w:r w:rsidRPr="005725F2">
        <w:rPr>
          <w:rFonts w:ascii="Arial" w:eastAsia="Arial" w:hAnsi="Arial" w:cs="Arial"/>
          <w:bCs/>
          <w:sz w:val="24"/>
          <w:szCs w:val="24"/>
        </w:rPr>
        <w:t>Toma de decisiones: Arriba a un consenso y adopta una determinación a través de la deliberación entre los integrantes.</w:t>
      </w:r>
    </w:p>
    <w:p w14:paraId="0915BC93" w14:textId="05AA936C" w:rsidR="005725F2" w:rsidRPr="005725F2" w:rsidRDefault="005725F2" w:rsidP="00F2063A">
      <w:pPr>
        <w:spacing w:after="0" w:line="480" w:lineRule="auto"/>
        <w:ind w:firstLine="720"/>
        <w:jc w:val="both"/>
        <w:rPr>
          <w:rFonts w:ascii="Arial" w:eastAsia="Arial" w:hAnsi="Arial" w:cs="Arial"/>
          <w:bCs/>
          <w:sz w:val="24"/>
          <w:szCs w:val="24"/>
        </w:rPr>
      </w:pPr>
      <w:r w:rsidRPr="005725F2">
        <w:rPr>
          <w:rFonts w:ascii="Arial" w:eastAsia="Arial" w:hAnsi="Arial" w:cs="Arial"/>
          <w:bCs/>
          <w:sz w:val="24"/>
          <w:szCs w:val="24"/>
        </w:rPr>
        <w:t>Interés y tiempo libre: Constituye la facultad del núcleo familiar para estructurar proyectos y concertar afinidades e inclinaciones lúdicas.</w:t>
      </w:r>
    </w:p>
    <w:p w14:paraId="21EFF6C5" w14:textId="025BD88E" w:rsidR="005725F2" w:rsidRPr="005725F2" w:rsidRDefault="005725F2" w:rsidP="005725F2">
      <w:pPr>
        <w:spacing w:after="0" w:line="480" w:lineRule="auto"/>
        <w:ind w:firstLine="720"/>
        <w:jc w:val="both"/>
        <w:rPr>
          <w:rFonts w:ascii="Arial" w:eastAsia="Arial" w:hAnsi="Arial" w:cs="Arial"/>
          <w:sz w:val="24"/>
          <w:szCs w:val="24"/>
        </w:rPr>
      </w:pPr>
      <w:r w:rsidRPr="005725F2">
        <w:rPr>
          <w:rFonts w:ascii="Arial" w:eastAsia="Arial" w:hAnsi="Arial" w:cs="Arial"/>
          <w:bCs/>
          <w:sz w:val="24"/>
          <w:szCs w:val="24"/>
        </w:rPr>
        <w:t xml:space="preserve">Adaptabilidad </w:t>
      </w:r>
      <w:r w:rsidRPr="005725F2">
        <w:rPr>
          <w:rFonts w:ascii="Arial" w:eastAsia="Arial" w:hAnsi="Arial" w:cs="Arial"/>
          <w:sz w:val="24"/>
          <w:szCs w:val="24"/>
        </w:rPr>
        <w:t>familiar</w:t>
      </w:r>
      <w:r w:rsidRPr="005725F2">
        <w:rPr>
          <w:rFonts w:ascii="Arial" w:eastAsia="Arial" w:hAnsi="Arial" w:cs="Arial"/>
          <w:bCs/>
          <w:sz w:val="24"/>
          <w:szCs w:val="24"/>
        </w:rPr>
        <w:t>.</w:t>
      </w:r>
      <w:r w:rsidRPr="005725F2">
        <w:rPr>
          <w:rFonts w:ascii="Arial" w:eastAsia="Arial" w:hAnsi="Arial" w:cs="Arial"/>
          <w:b/>
          <w:sz w:val="24"/>
          <w:szCs w:val="24"/>
        </w:rPr>
        <w:t xml:space="preserve"> </w:t>
      </w:r>
      <w:r w:rsidRPr="005725F2">
        <w:rPr>
          <w:rFonts w:ascii="Arial" w:eastAsia="Arial" w:hAnsi="Arial" w:cs="Arial"/>
          <w:sz w:val="24"/>
          <w:szCs w:val="24"/>
        </w:rPr>
        <w:t xml:space="preserve">Se concibe como la aptitud de un entramado conyugal o doméstico para transmutar su armazón organizativa, sus jerarquías de poder, las </w:t>
      </w:r>
      <w:r w:rsidRPr="005725F2">
        <w:rPr>
          <w:rFonts w:ascii="Arial" w:eastAsia="Arial" w:hAnsi="Arial" w:cs="Arial"/>
          <w:sz w:val="24"/>
          <w:szCs w:val="24"/>
        </w:rPr>
        <w:lastRenderedPageBreak/>
        <w:t xml:space="preserve">interacciones atributivas de los roles y las normativas que rigen sus vínculos para afrontar el estrés situacional, una característica típica del desarrollo es el equilibrio entre cambio y estabilidad </w:t>
      </w:r>
      <w:r w:rsidR="005A2E7A">
        <w:rPr>
          <w:rFonts w:ascii="Arial" w:eastAsia="Arial" w:hAnsi="Arial" w:cs="Arial"/>
          <w:sz w:val="24"/>
          <w:szCs w:val="24"/>
        </w:rPr>
        <w:t>(</w:t>
      </w:r>
      <w:r w:rsidRPr="005725F2">
        <w:rPr>
          <w:rFonts w:ascii="Arial" w:eastAsia="Arial" w:hAnsi="Arial" w:cs="Arial"/>
          <w:sz w:val="24"/>
          <w:szCs w:val="24"/>
        </w:rPr>
        <w:t>Olson</w:t>
      </w:r>
      <w:r w:rsidR="005A2E7A">
        <w:rPr>
          <w:rFonts w:ascii="Arial" w:eastAsia="Arial" w:hAnsi="Arial" w:cs="Arial"/>
          <w:sz w:val="24"/>
          <w:szCs w:val="24"/>
        </w:rPr>
        <w:t xml:space="preserve">, </w:t>
      </w:r>
      <w:r w:rsidRPr="005725F2">
        <w:rPr>
          <w:rFonts w:ascii="Arial" w:eastAsia="Arial" w:hAnsi="Arial" w:cs="Arial"/>
          <w:sz w:val="24"/>
          <w:szCs w:val="24"/>
        </w:rPr>
        <w:t>2008).</w:t>
      </w:r>
      <w:r w:rsidRPr="005725F2">
        <w:rPr>
          <w:rFonts w:ascii="Arial" w:eastAsia="Arial" w:hAnsi="Arial" w:cs="Arial"/>
          <w:b/>
          <w:sz w:val="24"/>
          <w:szCs w:val="24"/>
        </w:rPr>
        <w:t xml:space="preserve"> </w:t>
      </w:r>
      <w:r w:rsidRPr="005725F2">
        <w:rPr>
          <w:rFonts w:ascii="Arial" w:eastAsia="Arial" w:hAnsi="Arial" w:cs="Arial"/>
          <w:sz w:val="24"/>
          <w:szCs w:val="24"/>
        </w:rPr>
        <w:t>En este modelo, las definiciones específicas de medición y diagnóstico son:</w:t>
      </w:r>
      <w:r w:rsidRPr="005725F2">
        <w:rPr>
          <w:rFonts w:ascii="Arial" w:eastAsia="Arial" w:hAnsi="Arial" w:cs="Arial"/>
          <w:b/>
          <w:sz w:val="24"/>
          <w:szCs w:val="24"/>
        </w:rPr>
        <w:t xml:space="preserve"> </w:t>
      </w:r>
      <w:r w:rsidRPr="005725F2">
        <w:rPr>
          <w:rFonts w:ascii="Arial" w:eastAsia="Arial" w:hAnsi="Arial" w:cs="Arial"/>
          <w:sz w:val="24"/>
          <w:szCs w:val="24"/>
        </w:rPr>
        <w:t xml:space="preserve">Poder: Es específico de los padres e incluye sus habilidades de </w:t>
      </w:r>
      <w:r w:rsidRPr="005725F2">
        <w:rPr>
          <w:rFonts w:ascii="Arial" w:hAnsi="Arial" w:cs="Arial"/>
          <w:sz w:val="24"/>
          <w:szCs w:val="24"/>
        </w:rPr>
        <w:t>gestión</w:t>
      </w:r>
      <w:r w:rsidRPr="005725F2">
        <w:rPr>
          <w:rFonts w:ascii="Arial" w:eastAsia="Arial" w:hAnsi="Arial" w:cs="Arial"/>
          <w:sz w:val="24"/>
          <w:szCs w:val="24"/>
        </w:rPr>
        <w:t xml:space="preserve"> para alcanzar metas. Confianza: Se vincula a las habilidades por los miembros</w:t>
      </w:r>
      <w:r w:rsidR="00514338">
        <w:rPr>
          <w:rFonts w:ascii="Arial" w:eastAsia="Arial" w:hAnsi="Arial" w:cs="Arial"/>
          <w:sz w:val="24"/>
          <w:szCs w:val="24"/>
        </w:rPr>
        <w:t xml:space="preserve"> y</w:t>
      </w:r>
      <w:r w:rsidRPr="005725F2">
        <w:rPr>
          <w:rFonts w:ascii="Arial" w:eastAsia="Arial" w:hAnsi="Arial" w:cs="Arial"/>
          <w:sz w:val="24"/>
          <w:szCs w:val="24"/>
        </w:rPr>
        <w:t xml:space="preserve"> percepciones ilimitada</w:t>
      </w:r>
      <w:r w:rsidR="00514338">
        <w:rPr>
          <w:rFonts w:ascii="Arial" w:eastAsia="Arial" w:hAnsi="Arial" w:cs="Arial"/>
          <w:sz w:val="24"/>
          <w:szCs w:val="24"/>
        </w:rPr>
        <w:t>s</w:t>
      </w:r>
      <w:r w:rsidRPr="005725F2">
        <w:rPr>
          <w:rFonts w:ascii="Arial" w:eastAsia="Arial" w:hAnsi="Arial" w:cs="Arial"/>
          <w:sz w:val="24"/>
          <w:szCs w:val="24"/>
        </w:rPr>
        <w:t>.</w:t>
      </w:r>
      <w:r w:rsidRPr="005725F2">
        <w:rPr>
          <w:rFonts w:ascii="Arial" w:eastAsia="Arial" w:hAnsi="Arial" w:cs="Arial"/>
          <w:b/>
          <w:sz w:val="24"/>
          <w:szCs w:val="24"/>
        </w:rPr>
        <w:t xml:space="preserve"> </w:t>
      </w:r>
      <w:r w:rsidRPr="005725F2">
        <w:rPr>
          <w:rFonts w:ascii="Arial" w:eastAsia="Arial" w:hAnsi="Arial" w:cs="Arial"/>
          <w:sz w:val="24"/>
          <w:szCs w:val="24"/>
        </w:rPr>
        <w:t>Roles: Relacionados con la gestión familiar, participación compartida.</w:t>
      </w:r>
      <w:r w:rsidRPr="005725F2">
        <w:rPr>
          <w:rFonts w:ascii="Arial" w:eastAsia="Arial" w:hAnsi="Arial" w:cs="Arial"/>
          <w:b/>
          <w:sz w:val="24"/>
          <w:szCs w:val="24"/>
        </w:rPr>
        <w:t xml:space="preserve"> </w:t>
      </w:r>
      <w:r w:rsidRPr="005725F2">
        <w:rPr>
          <w:rFonts w:ascii="Arial" w:eastAsia="Arial" w:hAnsi="Arial" w:cs="Arial"/>
          <w:sz w:val="24"/>
          <w:szCs w:val="24"/>
        </w:rPr>
        <w:t>Reglas: Hace alusión a las normas claras que los integrantes de la familia deben realizar.</w:t>
      </w:r>
    </w:p>
    <w:p w14:paraId="0DDAB338" w14:textId="71DD0DA2" w:rsidR="005725F2" w:rsidRPr="005725F2" w:rsidRDefault="005725F2" w:rsidP="005A2E7A">
      <w:pPr>
        <w:spacing w:after="0" w:line="480" w:lineRule="auto"/>
        <w:ind w:firstLine="720"/>
        <w:jc w:val="center"/>
        <w:rPr>
          <w:rFonts w:ascii="Arial" w:eastAsia="Arial" w:hAnsi="Arial" w:cs="Arial"/>
          <w:sz w:val="24"/>
          <w:szCs w:val="24"/>
        </w:rPr>
      </w:pPr>
      <w:r w:rsidRPr="005725F2">
        <w:rPr>
          <w:rFonts w:ascii="Arial" w:eastAsia="Arial" w:hAnsi="Arial" w:cs="Arial"/>
          <w:sz w:val="24"/>
          <w:szCs w:val="24"/>
        </w:rPr>
        <w:t>I</w:t>
      </w:r>
      <w:r w:rsidRPr="005725F2">
        <w:rPr>
          <w:rFonts w:ascii="Arial" w:eastAsia="Arial" w:hAnsi="Arial" w:cs="Arial"/>
          <w:bCs/>
          <w:iCs/>
          <w:sz w:val="24"/>
          <w:szCs w:val="24"/>
        </w:rPr>
        <w:t>nteligencia emocional</w:t>
      </w:r>
      <w:bookmarkStart w:id="20" w:name="_heading=h.gjdgxs"/>
      <w:bookmarkEnd w:id="20"/>
      <w:r w:rsidRPr="005725F2">
        <w:rPr>
          <w:rFonts w:ascii="Arial" w:eastAsia="Arial" w:hAnsi="Arial" w:cs="Arial"/>
          <w:bCs/>
          <w:iCs/>
          <w:sz w:val="24"/>
          <w:szCs w:val="24"/>
        </w:rPr>
        <w:t>.</w:t>
      </w:r>
      <w:r w:rsidR="005A2E7A">
        <w:rPr>
          <w:rFonts w:ascii="Arial" w:eastAsia="Arial" w:hAnsi="Arial" w:cs="Arial"/>
          <w:bCs/>
          <w:iCs/>
          <w:sz w:val="24"/>
          <w:szCs w:val="24"/>
        </w:rPr>
        <w:t xml:space="preserve"> Urbina (2024) l</w:t>
      </w:r>
      <w:r w:rsidRPr="005725F2">
        <w:rPr>
          <w:rFonts w:ascii="Arial" w:eastAsia="Arial" w:hAnsi="Arial" w:cs="Arial"/>
          <w:sz w:val="24"/>
          <w:szCs w:val="24"/>
        </w:rPr>
        <w:t xml:space="preserve">o define como la capacidad que tiene la persona de identificar sus emociones y sentimientos para integrarse a su contexto de manera oportuna, asimismo esta capacidad </w:t>
      </w:r>
      <w:r w:rsidRPr="005725F2">
        <w:rPr>
          <w:rFonts w:ascii="Arial" w:hAnsi="Arial" w:cs="Arial"/>
          <w:sz w:val="24"/>
          <w:szCs w:val="24"/>
        </w:rPr>
        <w:t>permite</w:t>
      </w:r>
      <w:r w:rsidRPr="005725F2">
        <w:rPr>
          <w:rFonts w:ascii="Arial" w:eastAsia="Arial" w:hAnsi="Arial" w:cs="Arial"/>
          <w:sz w:val="24"/>
          <w:szCs w:val="24"/>
        </w:rPr>
        <w:t xml:space="preserve"> percibir el mundo emocional de otros, al escucharlos y entenderlos sin que esta percepción afecte a la persona.</w:t>
      </w:r>
    </w:p>
    <w:p w14:paraId="1A1A220B" w14:textId="7351E80F" w:rsidR="005725F2" w:rsidRPr="005725F2" w:rsidRDefault="005725F2" w:rsidP="005725F2">
      <w:pPr>
        <w:spacing w:after="0" w:line="480" w:lineRule="auto"/>
        <w:ind w:firstLine="720"/>
        <w:jc w:val="both"/>
        <w:rPr>
          <w:rFonts w:ascii="Arial" w:eastAsia="Arial" w:hAnsi="Arial" w:cs="Arial"/>
          <w:sz w:val="24"/>
          <w:szCs w:val="24"/>
        </w:rPr>
      </w:pPr>
      <w:r w:rsidRPr="005725F2">
        <w:rPr>
          <w:rFonts w:ascii="Arial" w:eastAsia="Arial" w:hAnsi="Arial" w:cs="Arial"/>
          <w:sz w:val="24"/>
          <w:szCs w:val="24"/>
        </w:rPr>
        <w:t xml:space="preserve">Para Quispe </w:t>
      </w:r>
      <w:r w:rsidR="005A2E7A">
        <w:rPr>
          <w:rFonts w:ascii="Arial" w:eastAsia="Arial" w:hAnsi="Arial" w:cs="Arial"/>
          <w:sz w:val="24"/>
          <w:szCs w:val="24"/>
        </w:rPr>
        <w:t>(2025)</w:t>
      </w:r>
      <w:r w:rsidRPr="005725F2">
        <w:rPr>
          <w:rFonts w:ascii="Arial" w:eastAsia="Arial" w:hAnsi="Arial" w:cs="Arial"/>
          <w:sz w:val="24"/>
          <w:szCs w:val="24"/>
        </w:rPr>
        <w:t>, es conducir las emociones para obtener resultados positivos sin hacer sentir mal a los demás, sobre todo cuando interactuamos en diferentes contextos.</w:t>
      </w:r>
    </w:p>
    <w:p w14:paraId="7798CA66" w14:textId="1B62507E" w:rsidR="005725F2" w:rsidRPr="005725F2" w:rsidRDefault="005725F2" w:rsidP="005725F2">
      <w:pPr>
        <w:spacing w:after="0" w:line="480" w:lineRule="auto"/>
        <w:ind w:firstLine="720"/>
        <w:jc w:val="both"/>
        <w:rPr>
          <w:rFonts w:ascii="Arial" w:eastAsia="Arial" w:hAnsi="Arial" w:cs="Arial"/>
          <w:sz w:val="24"/>
          <w:szCs w:val="24"/>
        </w:rPr>
      </w:pPr>
      <w:r w:rsidRPr="005725F2">
        <w:rPr>
          <w:rFonts w:ascii="Arial" w:eastAsia="Arial" w:hAnsi="Arial" w:cs="Arial"/>
          <w:sz w:val="24"/>
          <w:szCs w:val="24"/>
        </w:rPr>
        <w:t>Según Ugarriza (2001), Bar</w:t>
      </w:r>
      <w:r>
        <w:rPr>
          <w:rFonts w:ascii="Arial" w:eastAsia="Arial" w:hAnsi="Arial" w:cs="Arial"/>
          <w:sz w:val="24"/>
          <w:szCs w:val="24"/>
        </w:rPr>
        <w:t>-</w:t>
      </w:r>
      <w:proofErr w:type="spellStart"/>
      <w:r>
        <w:rPr>
          <w:rFonts w:ascii="Arial" w:eastAsia="Arial" w:hAnsi="Arial" w:cs="Arial"/>
          <w:sz w:val="24"/>
          <w:szCs w:val="24"/>
        </w:rPr>
        <w:t>O</w:t>
      </w:r>
      <w:r w:rsidRPr="005725F2">
        <w:rPr>
          <w:rFonts w:ascii="Arial" w:eastAsia="Arial" w:hAnsi="Arial" w:cs="Arial"/>
          <w:sz w:val="24"/>
          <w:szCs w:val="24"/>
        </w:rPr>
        <w:t>n</w:t>
      </w:r>
      <w:proofErr w:type="spellEnd"/>
      <w:r w:rsidRPr="005725F2">
        <w:rPr>
          <w:rFonts w:ascii="Arial" w:eastAsia="Arial" w:hAnsi="Arial" w:cs="Arial"/>
          <w:sz w:val="24"/>
          <w:szCs w:val="24"/>
        </w:rPr>
        <w:t xml:space="preserve"> postula la inteligencia emocional como un conglomerado de destrezas idiosincráticas, afectivas y </w:t>
      </w:r>
      <w:proofErr w:type="spellStart"/>
      <w:r w:rsidRPr="005725F2">
        <w:rPr>
          <w:rFonts w:ascii="Arial" w:eastAsia="Arial" w:hAnsi="Arial" w:cs="Arial"/>
          <w:sz w:val="24"/>
          <w:szCs w:val="24"/>
        </w:rPr>
        <w:t>sociointeraccionales</w:t>
      </w:r>
      <w:proofErr w:type="spellEnd"/>
      <w:r w:rsidRPr="005725F2">
        <w:rPr>
          <w:rFonts w:ascii="Arial" w:eastAsia="Arial" w:hAnsi="Arial" w:cs="Arial"/>
          <w:sz w:val="24"/>
          <w:szCs w:val="24"/>
        </w:rPr>
        <w:t xml:space="preserve"> con  destrezas que nos permiten enfrentarnos a las situaciones del contexto, siendo uno de los pilares para tener un desarrollo sobresaliente en nuestra vida, generando un bienestar emocional.</w:t>
      </w:r>
    </w:p>
    <w:p w14:paraId="3B99930E" w14:textId="5E53AA45" w:rsidR="005725F2" w:rsidRPr="005725F2" w:rsidRDefault="005725F2" w:rsidP="005725F2">
      <w:pPr>
        <w:spacing w:after="0" w:line="480" w:lineRule="auto"/>
        <w:ind w:firstLine="720"/>
        <w:jc w:val="both"/>
        <w:rPr>
          <w:rFonts w:ascii="Arial" w:eastAsia="Arial" w:hAnsi="Arial" w:cs="Arial"/>
          <w:sz w:val="24"/>
          <w:szCs w:val="24"/>
        </w:rPr>
      </w:pPr>
      <w:r w:rsidRPr="005725F2">
        <w:rPr>
          <w:rFonts w:ascii="Arial" w:eastAsia="Arial" w:hAnsi="Arial" w:cs="Arial"/>
          <w:sz w:val="24"/>
          <w:szCs w:val="24"/>
        </w:rPr>
        <w:t xml:space="preserve">Salovey y </w:t>
      </w:r>
      <w:proofErr w:type="spellStart"/>
      <w:r w:rsidRPr="005725F2">
        <w:rPr>
          <w:rFonts w:ascii="Arial" w:eastAsia="Arial" w:hAnsi="Arial" w:cs="Arial"/>
          <w:sz w:val="24"/>
          <w:szCs w:val="24"/>
        </w:rPr>
        <w:t>Jhon</w:t>
      </w:r>
      <w:proofErr w:type="spellEnd"/>
      <w:r w:rsidRPr="005725F2">
        <w:rPr>
          <w:rFonts w:ascii="Arial" w:eastAsia="Arial" w:hAnsi="Arial" w:cs="Arial"/>
          <w:sz w:val="24"/>
          <w:szCs w:val="24"/>
        </w:rPr>
        <w:t xml:space="preserve"> Mayer</w:t>
      </w:r>
      <w:r w:rsidR="00FA535C">
        <w:rPr>
          <w:rFonts w:ascii="Arial" w:eastAsia="Arial" w:hAnsi="Arial" w:cs="Arial"/>
          <w:sz w:val="24"/>
          <w:szCs w:val="24"/>
        </w:rPr>
        <w:t xml:space="preserve"> definen</w:t>
      </w:r>
      <w:r w:rsidRPr="005725F2">
        <w:rPr>
          <w:rFonts w:ascii="Arial" w:eastAsia="Arial" w:hAnsi="Arial" w:cs="Arial"/>
          <w:sz w:val="24"/>
          <w:szCs w:val="24"/>
        </w:rPr>
        <w:t xml:space="preserve"> el constructor de una manera específica, tomando como base los estudios en neurociencias y psicología clínica. Asimismo, señala que, para Goleman, constituía un haz de competencias que podían evolucionar y educar con el esfuerzo de los medios necesarios.</w:t>
      </w:r>
      <w:r w:rsidR="005A2E7A">
        <w:rPr>
          <w:rFonts w:ascii="Arial" w:eastAsia="Arial" w:hAnsi="Arial" w:cs="Arial"/>
          <w:sz w:val="24"/>
          <w:szCs w:val="24"/>
        </w:rPr>
        <w:t xml:space="preserve"> (</w:t>
      </w:r>
      <w:r w:rsidR="005A2E7A" w:rsidRPr="005725F2">
        <w:rPr>
          <w:rFonts w:ascii="Arial" w:eastAsia="Arial" w:hAnsi="Arial" w:cs="Arial"/>
          <w:sz w:val="24"/>
          <w:szCs w:val="24"/>
        </w:rPr>
        <w:t>Ferná</w:t>
      </w:r>
      <w:r w:rsidR="005A2E7A">
        <w:rPr>
          <w:rFonts w:ascii="Arial" w:eastAsia="Arial" w:hAnsi="Arial" w:cs="Arial"/>
          <w:sz w:val="24"/>
          <w:szCs w:val="24"/>
        </w:rPr>
        <w:t>n</w:t>
      </w:r>
      <w:r w:rsidR="005A2E7A" w:rsidRPr="005725F2">
        <w:rPr>
          <w:rFonts w:ascii="Arial" w:eastAsia="Arial" w:hAnsi="Arial" w:cs="Arial"/>
          <w:sz w:val="24"/>
          <w:szCs w:val="24"/>
        </w:rPr>
        <w:t xml:space="preserve">dez-Berrocal </w:t>
      </w:r>
      <w:r w:rsidR="005A2E7A">
        <w:rPr>
          <w:rFonts w:ascii="Arial" w:eastAsia="Arial" w:hAnsi="Arial" w:cs="Arial"/>
          <w:sz w:val="24"/>
          <w:szCs w:val="24"/>
        </w:rPr>
        <w:t>&amp;</w:t>
      </w:r>
      <w:r w:rsidR="005A2E7A" w:rsidRPr="005725F2">
        <w:rPr>
          <w:rFonts w:ascii="Arial" w:eastAsia="Arial" w:hAnsi="Arial" w:cs="Arial"/>
          <w:sz w:val="24"/>
          <w:szCs w:val="24"/>
        </w:rPr>
        <w:t xml:space="preserve"> Extremer</w:t>
      </w:r>
      <w:r w:rsidR="005A2E7A">
        <w:rPr>
          <w:rFonts w:ascii="Arial" w:eastAsia="Arial" w:hAnsi="Arial" w:cs="Arial"/>
          <w:sz w:val="24"/>
          <w:szCs w:val="24"/>
        </w:rPr>
        <w:t>a, 2009)</w:t>
      </w:r>
    </w:p>
    <w:p w14:paraId="0DAB5E6D" w14:textId="77777777" w:rsidR="005725F2" w:rsidRPr="005725F2" w:rsidRDefault="005725F2" w:rsidP="005725F2">
      <w:pPr>
        <w:spacing w:after="0" w:line="480" w:lineRule="auto"/>
        <w:ind w:firstLine="720"/>
        <w:jc w:val="both"/>
        <w:rPr>
          <w:rFonts w:ascii="Arial" w:eastAsia="Arial" w:hAnsi="Arial" w:cs="Arial"/>
          <w:sz w:val="24"/>
          <w:szCs w:val="24"/>
        </w:rPr>
      </w:pPr>
      <w:r w:rsidRPr="005725F2">
        <w:rPr>
          <w:rFonts w:ascii="Arial" w:eastAsia="Arial" w:hAnsi="Arial" w:cs="Arial"/>
          <w:sz w:val="24"/>
          <w:szCs w:val="24"/>
        </w:rPr>
        <w:lastRenderedPageBreak/>
        <w:t>Desde la irrupción del vocablo inteligencia emocional en el discurso especializado, se han gestado múltiples esquemas teórico-conceptuales fundamentados en la evolución de aptitudes y pericias, en la conducta observable y en los distintos estratos de la inteligencia, con el propósito de entender cuáles son las emociones que conducen el comportamiento humano.</w:t>
      </w:r>
    </w:p>
    <w:p w14:paraId="02522304" w14:textId="77777777" w:rsidR="005725F2" w:rsidRPr="005725F2" w:rsidRDefault="005725F2" w:rsidP="005725F2">
      <w:pPr>
        <w:spacing w:after="0" w:line="480" w:lineRule="auto"/>
        <w:ind w:firstLine="720"/>
        <w:jc w:val="both"/>
        <w:rPr>
          <w:rFonts w:ascii="Arial" w:eastAsia="Arial" w:hAnsi="Arial" w:cs="Arial"/>
          <w:sz w:val="24"/>
          <w:szCs w:val="24"/>
        </w:rPr>
      </w:pPr>
      <w:r w:rsidRPr="005725F2">
        <w:rPr>
          <w:rFonts w:ascii="Arial" w:eastAsia="Arial" w:hAnsi="Arial" w:cs="Arial"/>
          <w:sz w:val="24"/>
          <w:szCs w:val="24"/>
        </w:rPr>
        <w:t xml:space="preserve">Abarcando los </w:t>
      </w:r>
      <w:r w:rsidRPr="005725F2">
        <w:rPr>
          <w:rFonts w:ascii="Arial" w:hAnsi="Arial" w:cs="Arial"/>
          <w:sz w:val="24"/>
          <w:szCs w:val="24"/>
        </w:rPr>
        <w:t>siguientes</w:t>
      </w:r>
      <w:r w:rsidRPr="005725F2">
        <w:rPr>
          <w:rFonts w:ascii="Arial" w:eastAsia="Arial" w:hAnsi="Arial" w:cs="Arial"/>
          <w:sz w:val="24"/>
          <w:szCs w:val="24"/>
        </w:rPr>
        <w:t xml:space="preserve"> </w:t>
      </w:r>
      <w:r w:rsidRPr="005725F2">
        <w:rPr>
          <w:rFonts w:ascii="Arial" w:hAnsi="Arial" w:cs="Arial"/>
          <w:sz w:val="24"/>
          <w:szCs w:val="24"/>
        </w:rPr>
        <w:t>puntos</w:t>
      </w:r>
      <w:r w:rsidRPr="005725F2">
        <w:rPr>
          <w:rFonts w:ascii="Arial" w:eastAsia="Arial" w:hAnsi="Arial" w:cs="Arial"/>
          <w:sz w:val="24"/>
          <w:szCs w:val="24"/>
        </w:rPr>
        <w:t>:</w:t>
      </w:r>
      <w:r w:rsidRPr="005725F2">
        <w:rPr>
          <w:rFonts w:ascii="Arial" w:hAnsi="Arial" w:cs="Arial"/>
          <w:sz w:val="24"/>
          <w:szCs w:val="24"/>
        </w:rPr>
        <w:t xml:space="preserve"> </w:t>
      </w:r>
      <w:r w:rsidRPr="005725F2">
        <w:rPr>
          <w:rFonts w:ascii="Arial" w:eastAsia="Arial" w:hAnsi="Arial" w:cs="Arial"/>
          <w:sz w:val="24"/>
          <w:szCs w:val="24"/>
        </w:rPr>
        <w:t>Comprende lo que sientes y por qué.</w:t>
      </w:r>
      <w:r w:rsidRPr="005725F2">
        <w:rPr>
          <w:rFonts w:ascii="Arial" w:hAnsi="Arial" w:cs="Arial"/>
          <w:sz w:val="24"/>
          <w:szCs w:val="24"/>
        </w:rPr>
        <w:t xml:space="preserve"> </w:t>
      </w:r>
      <w:r w:rsidRPr="005725F2">
        <w:rPr>
          <w:rFonts w:ascii="Arial" w:eastAsia="Arial" w:hAnsi="Arial" w:cs="Arial"/>
          <w:sz w:val="24"/>
          <w:szCs w:val="24"/>
        </w:rPr>
        <w:t>Gestión emocional: Cuando las personas tienen conocimiento de sus emociones; al conocerse a sí mismos, pueden controlar cómo se sienten. Ello faculta al individuo para regir sus emociones en la colectividad, en el ámbito doméstico, en el espacio escolar y en otros escenarios afines; en lo concerniente a la motivación, se afirma que toda emoción engendra un ímpetu orientado a la acción, de modo que la inteligencia emocional coadyuva a la consecución de metas a lo largo del ciclo vital, razón por la cual los afectos y la motivación se hallan estrechamente imbricados, ya que la administración de los estados emocionales y el impulso para alcanzar las tareas u objetivos académicos resultan rasgos característicos de sujetos altamente motivados. Del mismo modo, la aquiescencia de las afecciones foráneas deviene imprescindible: además de cultivar la pericia de identificar los afectos propios, es menester comprender los estados emocionales del prójimo, prestando atención a matices que algunos suelen soslayar, pero que contribuyen de manera sustantiva a la configuración de los vínculos interpersonales. Finalmente, en lo atinente a la edificación de relaciones, la gestión eficaz de la interacción con otros se sustenta en la premisa formulada por el autor de que es factible modular, en cierta medida, la dinámica emocional de quienes nos rodean (Morales, 2021).</w:t>
      </w:r>
    </w:p>
    <w:p w14:paraId="2415F266" w14:textId="2EB0A7A3" w:rsidR="005725F2" w:rsidRPr="005725F2" w:rsidRDefault="005725F2" w:rsidP="005725F2">
      <w:pPr>
        <w:spacing w:after="0" w:line="480" w:lineRule="auto"/>
        <w:ind w:firstLine="720"/>
        <w:jc w:val="both"/>
        <w:rPr>
          <w:rFonts w:ascii="Arial" w:eastAsia="Arial" w:hAnsi="Arial" w:cs="Arial"/>
          <w:sz w:val="24"/>
          <w:szCs w:val="24"/>
        </w:rPr>
      </w:pPr>
      <w:r w:rsidRPr="005725F2">
        <w:rPr>
          <w:rFonts w:ascii="Arial" w:eastAsia="Arial" w:hAnsi="Arial" w:cs="Arial"/>
          <w:sz w:val="24"/>
          <w:szCs w:val="24"/>
        </w:rPr>
        <w:t xml:space="preserve">El conjunto de comportamientos que nos permiten interactuar y comunicarnos efectivamente para construir </w:t>
      </w:r>
      <w:r w:rsidRPr="005725F2">
        <w:rPr>
          <w:rFonts w:ascii="Arial" w:hAnsi="Arial" w:cs="Arial"/>
          <w:sz w:val="24"/>
          <w:szCs w:val="24"/>
        </w:rPr>
        <w:t>amistades</w:t>
      </w:r>
      <w:r w:rsidRPr="005725F2">
        <w:rPr>
          <w:rFonts w:ascii="Arial" w:eastAsia="Arial" w:hAnsi="Arial" w:cs="Arial"/>
          <w:sz w:val="24"/>
          <w:szCs w:val="24"/>
        </w:rPr>
        <w:t xml:space="preserve">, relaciones familiares, comerciales o </w:t>
      </w:r>
      <w:r w:rsidRPr="005725F2">
        <w:rPr>
          <w:rFonts w:ascii="Arial" w:eastAsia="Arial" w:hAnsi="Arial" w:cs="Arial"/>
          <w:sz w:val="24"/>
          <w:szCs w:val="24"/>
        </w:rPr>
        <w:lastRenderedPageBreak/>
        <w:t xml:space="preserve">matrimoniales y son la base </w:t>
      </w:r>
      <w:r w:rsidRPr="005725F2">
        <w:rPr>
          <w:rFonts w:ascii="Arial" w:hAnsi="Arial" w:cs="Arial"/>
          <w:sz w:val="24"/>
          <w:szCs w:val="24"/>
        </w:rPr>
        <w:t>del</w:t>
      </w:r>
      <w:r w:rsidRPr="005725F2">
        <w:rPr>
          <w:rFonts w:ascii="Arial" w:eastAsia="Arial" w:hAnsi="Arial" w:cs="Arial"/>
          <w:sz w:val="24"/>
          <w:szCs w:val="24"/>
        </w:rPr>
        <w:t xml:space="preserve"> liderazgo, el gusto social y la productividad (Pérez </w:t>
      </w:r>
      <w:r w:rsidR="00640167">
        <w:rPr>
          <w:rFonts w:ascii="Arial" w:eastAsia="Arial" w:hAnsi="Arial" w:cs="Arial"/>
          <w:sz w:val="24"/>
          <w:szCs w:val="24"/>
        </w:rPr>
        <w:t>&amp;</w:t>
      </w:r>
      <w:r w:rsidRPr="005725F2">
        <w:rPr>
          <w:rFonts w:ascii="Arial" w:eastAsia="Arial" w:hAnsi="Arial" w:cs="Arial"/>
          <w:sz w:val="24"/>
          <w:szCs w:val="24"/>
        </w:rPr>
        <w:t xml:space="preserve"> García, 2024).</w:t>
      </w:r>
    </w:p>
    <w:p w14:paraId="7900F165" w14:textId="057BC427" w:rsidR="005725F2" w:rsidRPr="005725F2" w:rsidRDefault="005725F2" w:rsidP="005725F2">
      <w:pPr>
        <w:spacing w:after="0" w:line="480" w:lineRule="auto"/>
        <w:ind w:firstLine="720"/>
        <w:jc w:val="both"/>
        <w:rPr>
          <w:rFonts w:ascii="Arial" w:hAnsi="Arial" w:cs="Arial"/>
          <w:sz w:val="24"/>
          <w:szCs w:val="24"/>
        </w:rPr>
      </w:pPr>
      <w:r w:rsidRPr="005725F2">
        <w:rPr>
          <w:rFonts w:ascii="Arial" w:hAnsi="Arial" w:cs="Arial"/>
          <w:sz w:val="24"/>
          <w:szCs w:val="24"/>
        </w:rPr>
        <w:t>Para nuestro autor base, Bar</w:t>
      </w:r>
      <w:r w:rsidR="00640167">
        <w:rPr>
          <w:rFonts w:ascii="Arial" w:hAnsi="Arial" w:cs="Arial"/>
          <w:sz w:val="24"/>
          <w:szCs w:val="24"/>
        </w:rPr>
        <w:t>-</w:t>
      </w:r>
      <w:proofErr w:type="spellStart"/>
      <w:r w:rsidR="00640167">
        <w:rPr>
          <w:rFonts w:ascii="Arial" w:hAnsi="Arial" w:cs="Arial"/>
          <w:sz w:val="24"/>
          <w:szCs w:val="24"/>
        </w:rPr>
        <w:t>O</w:t>
      </w:r>
      <w:r w:rsidRPr="005725F2">
        <w:rPr>
          <w:rFonts w:ascii="Arial" w:hAnsi="Arial" w:cs="Arial"/>
          <w:sz w:val="24"/>
          <w:szCs w:val="24"/>
        </w:rPr>
        <w:t>n</w:t>
      </w:r>
      <w:proofErr w:type="spellEnd"/>
      <w:r w:rsidRPr="005725F2">
        <w:rPr>
          <w:rFonts w:ascii="Arial" w:hAnsi="Arial" w:cs="Arial"/>
          <w:sz w:val="24"/>
          <w:szCs w:val="24"/>
        </w:rPr>
        <w:t xml:space="preserve"> citado por Ugarriza </w:t>
      </w:r>
      <w:r w:rsidR="00640167">
        <w:rPr>
          <w:rFonts w:ascii="Arial" w:hAnsi="Arial" w:cs="Arial"/>
          <w:sz w:val="24"/>
          <w:szCs w:val="24"/>
        </w:rPr>
        <w:t xml:space="preserve">Chávez </w:t>
      </w:r>
      <w:r w:rsidRPr="005725F2">
        <w:rPr>
          <w:rFonts w:ascii="Arial" w:hAnsi="Arial" w:cs="Arial"/>
          <w:sz w:val="24"/>
          <w:szCs w:val="24"/>
        </w:rPr>
        <w:t>y Pajares</w:t>
      </w:r>
      <w:r w:rsidR="00640167">
        <w:rPr>
          <w:rFonts w:ascii="Arial" w:hAnsi="Arial" w:cs="Arial"/>
          <w:sz w:val="24"/>
          <w:szCs w:val="24"/>
        </w:rPr>
        <w:t xml:space="preserve"> del Águila</w:t>
      </w:r>
      <w:r w:rsidRPr="005725F2">
        <w:rPr>
          <w:rFonts w:ascii="Arial" w:hAnsi="Arial" w:cs="Arial"/>
          <w:sz w:val="24"/>
          <w:szCs w:val="24"/>
        </w:rPr>
        <w:t xml:space="preserve"> (2005) indica que la IE. es cierto conglomerado de competencias que permiten manejar las emociones propias que afectan nuestra capacidad de adaptación a nuestro entorno. Cambiando nuestro estado emocional en general.</w:t>
      </w:r>
    </w:p>
    <w:p w14:paraId="3439A554" w14:textId="2CC4BA01" w:rsidR="005725F2" w:rsidRPr="005725F2" w:rsidRDefault="005725F2" w:rsidP="005725F2">
      <w:pPr>
        <w:spacing w:after="0" w:line="480" w:lineRule="auto"/>
        <w:ind w:firstLine="720"/>
        <w:jc w:val="both"/>
        <w:rPr>
          <w:rFonts w:ascii="Arial" w:eastAsia="Arial" w:hAnsi="Arial" w:cs="Arial"/>
          <w:sz w:val="24"/>
          <w:szCs w:val="24"/>
        </w:rPr>
      </w:pPr>
      <w:r w:rsidRPr="005725F2">
        <w:rPr>
          <w:rFonts w:ascii="Arial" w:eastAsia="Arial" w:hAnsi="Arial" w:cs="Arial"/>
          <w:sz w:val="24"/>
          <w:szCs w:val="24"/>
        </w:rPr>
        <w:t>Según este modelo:</w:t>
      </w:r>
      <w:r w:rsidRPr="005725F2">
        <w:rPr>
          <w:rFonts w:ascii="Arial" w:hAnsi="Arial" w:cs="Arial"/>
          <w:sz w:val="24"/>
          <w:szCs w:val="24"/>
        </w:rPr>
        <w:t xml:space="preserve"> </w:t>
      </w:r>
      <w:r w:rsidRPr="005725F2">
        <w:rPr>
          <w:rFonts w:ascii="Arial" w:eastAsia="Arial" w:hAnsi="Arial" w:cs="Arial"/>
          <w:sz w:val="24"/>
          <w:szCs w:val="24"/>
        </w:rPr>
        <w:t xml:space="preserve">Los sujetos dotados de una elevada dotación emocional–cognitiva pueden distinguir y comunicar sus </w:t>
      </w:r>
      <w:r w:rsidRPr="005725F2">
        <w:rPr>
          <w:rFonts w:ascii="Arial" w:hAnsi="Arial" w:cs="Arial"/>
          <w:sz w:val="24"/>
          <w:szCs w:val="24"/>
        </w:rPr>
        <w:t>emociones</w:t>
      </w:r>
      <w:r w:rsidRPr="005725F2">
        <w:rPr>
          <w:rFonts w:ascii="Arial" w:eastAsia="Arial" w:hAnsi="Arial" w:cs="Arial"/>
          <w:sz w:val="24"/>
          <w:szCs w:val="24"/>
        </w:rPr>
        <w:t>, entenderse, potenciar sus estrategias de relacionarse y vivir una vida saludable. Pero también es bueno comprender cómo se sienten otras personas y comunicarse bien con sus compañeros.</w:t>
      </w:r>
      <w:r w:rsidRPr="005725F2">
        <w:rPr>
          <w:rFonts w:ascii="Arial" w:hAnsi="Arial" w:cs="Arial"/>
          <w:sz w:val="24"/>
          <w:szCs w:val="24"/>
        </w:rPr>
        <w:t xml:space="preserve"> </w:t>
      </w:r>
      <w:r w:rsidRPr="005725F2">
        <w:rPr>
          <w:rFonts w:ascii="Arial" w:eastAsia="Arial" w:hAnsi="Arial" w:cs="Arial"/>
          <w:sz w:val="24"/>
          <w:szCs w:val="24"/>
        </w:rPr>
        <w:t>Suelen ser entusiastas, razonables, prácticos y pueden resolver cualquier problema y afrontar una crisis. Este modelo establece la inteligencia general vinculada a la inteligencia intelectual, medida por el CI, y, por otro lado, a la IE., medida por el EQ (cociente emocional). Los individuos sanos, productivos y exitosos tienen altos niveles de IE., que se modifica a lo largo de nuestra vida y podría mejorarse mediante educación, programas de gestión y terapia.</w:t>
      </w:r>
      <w:r w:rsidRPr="005725F2">
        <w:rPr>
          <w:rFonts w:ascii="Arial" w:hAnsi="Arial" w:cs="Arial"/>
          <w:sz w:val="24"/>
          <w:szCs w:val="24"/>
        </w:rPr>
        <w:t xml:space="preserve"> </w:t>
      </w:r>
      <w:r w:rsidRPr="005725F2">
        <w:rPr>
          <w:rFonts w:ascii="Arial" w:eastAsia="Arial" w:hAnsi="Arial" w:cs="Arial"/>
          <w:sz w:val="24"/>
          <w:szCs w:val="24"/>
        </w:rPr>
        <w:t xml:space="preserve">Combinándose con otros aspectos para adaptarnos a las demandas ambientales, como los aspectos fundamentales de la forma de ser y las capacidades intelectuales cognitivas. </w:t>
      </w:r>
    </w:p>
    <w:p w14:paraId="22886840" w14:textId="77777777" w:rsidR="005725F2" w:rsidRPr="005725F2" w:rsidRDefault="005725F2" w:rsidP="005725F2">
      <w:pPr>
        <w:spacing w:after="0" w:line="480" w:lineRule="auto"/>
        <w:ind w:firstLine="720"/>
        <w:jc w:val="both"/>
        <w:rPr>
          <w:rFonts w:ascii="Arial" w:eastAsia="Arial" w:hAnsi="Arial" w:cs="Arial"/>
          <w:sz w:val="24"/>
          <w:szCs w:val="24"/>
        </w:rPr>
      </w:pPr>
      <w:r w:rsidRPr="005725F2">
        <w:rPr>
          <w:rFonts w:ascii="Arial" w:eastAsia="Arial" w:hAnsi="Arial" w:cs="Arial"/>
          <w:sz w:val="24"/>
          <w:szCs w:val="24"/>
        </w:rPr>
        <w:t xml:space="preserve">Es un modelo </w:t>
      </w:r>
      <w:r w:rsidRPr="005725F2">
        <w:rPr>
          <w:rFonts w:ascii="Arial" w:hAnsi="Arial" w:cs="Arial"/>
          <w:sz w:val="24"/>
          <w:szCs w:val="24"/>
        </w:rPr>
        <w:t>basado</w:t>
      </w:r>
      <w:r w:rsidRPr="005725F2">
        <w:rPr>
          <w:rFonts w:ascii="Arial" w:eastAsia="Arial" w:hAnsi="Arial" w:cs="Arial"/>
          <w:sz w:val="24"/>
          <w:szCs w:val="24"/>
        </w:rPr>
        <w:t xml:space="preserve"> en procesos, porque no valora el éxito actual de una persona, sino su potencial para tener éxito en el futuro. En vez de fijarse en los resultados que alguien ha logrado, examina las destrezas afectivas que pueden coadyuvar a su desempeño idóneo a lo largo del decurso temporal.</w:t>
      </w:r>
    </w:p>
    <w:p w14:paraId="661425D5" w14:textId="4BC0A722" w:rsidR="005725F2" w:rsidRPr="005725F2" w:rsidRDefault="005725F2" w:rsidP="005725F2">
      <w:pPr>
        <w:spacing w:after="0" w:line="480" w:lineRule="auto"/>
        <w:ind w:firstLine="720"/>
        <w:jc w:val="both"/>
        <w:rPr>
          <w:rFonts w:ascii="Arial" w:eastAsia="Arial" w:hAnsi="Arial" w:cs="Arial"/>
          <w:sz w:val="24"/>
          <w:szCs w:val="24"/>
        </w:rPr>
      </w:pPr>
      <w:r w:rsidRPr="005725F2">
        <w:rPr>
          <w:rFonts w:ascii="Arial" w:eastAsia="Arial" w:hAnsi="Arial" w:cs="Arial"/>
          <w:sz w:val="24"/>
          <w:szCs w:val="24"/>
        </w:rPr>
        <w:t xml:space="preserve">Incluye cinco elementos </w:t>
      </w:r>
      <w:r w:rsidRPr="005725F2">
        <w:rPr>
          <w:rFonts w:ascii="Arial" w:hAnsi="Arial" w:cs="Arial"/>
          <w:sz w:val="24"/>
          <w:szCs w:val="24"/>
        </w:rPr>
        <w:t>fundamentales</w:t>
      </w:r>
      <w:r w:rsidRPr="005725F2">
        <w:rPr>
          <w:rFonts w:ascii="Arial" w:eastAsia="Arial" w:hAnsi="Arial" w:cs="Arial"/>
          <w:sz w:val="24"/>
          <w:szCs w:val="24"/>
        </w:rPr>
        <w:t xml:space="preserve">: Intrapersonal; saber identificar, entender y expresar lo que sentimos. Interpersonal; implica mantener relaciones saludables con otras </w:t>
      </w:r>
      <w:r w:rsidRPr="005725F2">
        <w:rPr>
          <w:rFonts w:ascii="Arial" w:hAnsi="Arial" w:cs="Arial"/>
          <w:sz w:val="24"/>
          <w:szCs w:val="24"/>
        </w:rPr>
        <w:t>personas</w:t>
      </w:r>
      <w:r w:rsidRPr="005725F2">
        <w:rPr>
          <w:rFonts w:ascii="Arial" w:eastAsia="Arial" w:hAnsi="Arial" w:cs="Arial"/>
          <w:sz w:val="24"/>
          <w:szCs w:val="24"/>
        </w:rPr>
        <w:t xml:space="preserve">, saber escuchar con atención, entender lo que sienten </w:t>
      </w:r>
      <w:r w:rsidRPr="005725F2">
        <w:rPr>
          <w:rFonts w:ascii="Arial" w:eastAsia="Arial" w:hAnsi="Arial" w:cs="Arial"/>
          <w:sz w:val="24"/>
          <w:szCs w:val="24"/>
        </w:rPr>
        <w:lastRenderedPageBreak/>
        <w:t>los demás y darles importancia a sus emociones. Capacidad de acomodación; amoldarse a las mutaciones y solventar contratiempos con eficacia. Gestión de la tensión; conservar la ecuanimidad y regir las respuestas en coyunturas adversas.</w:t>
      </w:r>
    </w:p>
    <w:p w14:paraId="26B39C53" w14:textId="12D0CDF9" w:rsidR="005A75E7" w:rsidRPr="00F2063A" w:rsidRDefault="005725F2" w:rsidP="00F2063A">
      <w:pPr>
        <w:spacing w:after="0" w:line="480" w:lineRule="auto"/>
        <w:ind w:firstLine="720"/>
        <w:jc w:val="both"/>
        <w:rPr>
          <w:rFonts w:ascii="Arial" w:eastAsia="Arial" w:hAnsi="Arial" w:cs="Arial"/>
          <w:sz w:val="24"/>
          <w:szCs w:val="24"/>
        </w:rPr>
      </w:pPr>
      <w:r w:rsidRPr="005725F2">
        <w:rPr>
          <w:rFonts w:ascii="Arial" w:eastAsia="Arial" w:hAnsi="Arial" w:cs="Arial"/>
          <w:sz w:val="24"/>
          <w:szCs w:val="24"/>
        </w:rPr>
        <w:t>Disposición anímica global; sostener una actitud optimista y experimentar complacencia con la existencia.</w:t>
      </w:r>
    </w:p>
    <w:p w14:paraId="7F28C42D" w14:textId="30B55424" w:rsidR="00361CC2" w:rsidRPr="00B61650" w:rsidRDefault="00361CC2" w:rsidP="00B61650">
      <w:pPr>
        <w:pStyle w:val="Ttulo3"/>
        <w:spacing w:before="0" w:beforeAutospacing="0" w:after="0" w:afterAutospacing="0"/>
      </w:pPr>
      <w:r w:rsidRPr="00B61650">
        <w:rPr>
          <w:highlight w:val="white"/>
        </w:rPr>
        <w:t> </w:t>
      </w:r>
      <w:bookmarkStart w:id="21" w:name="_Toc236338044"/>
      <w:r w:rsidRPr="00B61650">
        <w:rPr>
          <w:highlight w:val="white"/>
        </w:rPr>
        <w:t>2</w:t>
      </w:r>
      <w:r w:rsidRPr="00B61650">
        <w:t>.</w:t>
      </w:r>
      <w:r w:rsidR="000F7243" w:rsidRPr="00B61650">
        <w:t>3</w:t>
      </w:r>
      <w:r w:rsidRPr="00B61650">
        <w:t xml:space="preserve">. </w:t>
      </w:r>
      <w:r w:rsidRPr="00B61650">
        <w:rPr>
          <w:rStyle w:val="Ttulo3Car"/>
          <w:b/>
          <w:bCs/>
        </w:rPr>
        <w:t>Definición conceptual de la terminología empleada</w:t>
      </w:r>
      <w:bookmarkEnd w:id="21"/>
    </w:p>
    <w:p w14:paraId="2BE5E147" w14:textId="788449F2" w:rsidR="007359CD" w:rsidRPr="007359CD" w:rsidRDefault="007359CD" w:rsidP="007359CD">
      <w:pPr>
        <w:spacing w:after="0" w:line="480" w:lineRule="auto"/>
        <w:ind w:firstLine="720"/>
        <w:jc w:val="both"/>
        <w:rPr>
          <w:rFonts w:ascii="Arial" w:hAnsi="Arial" w:cs="Arial"/>
          <w:sz w:val="24"/>
          <w:szCs w:val="24"/>
        </w:rPr>
      </w:pPr>
      <w:r w:rsidRPr="007359CD">
        <w:rPr>
          <w:rFonts w:ascii="Arial" w:hAnsi="Arial" w:cs="Arial"/>
          <w:sz w:val="24"/>
          <w:szCs w:val="24"/>
        </w:rPr>
        <w:t>Tomando en cuenta a Ugarriza (2001) conceptualiza IE. como una colección de destrezas que tienen impacto en la capacidad de adaptación y manejo de demandas y presiones. Es un factor importante que se conecta con la salud emocional y al bienestar general. La dimensión intrapersonal abarca la evaluación de la autoconciencia, el asertividad y la automotivación. La dimensión interpersonal abarca aptitudes como las responsabilidades sociales, mantener relaciones, la aptitud auditiva receptiva y la valoración de la empatía. La adaptabilidad comprende la competencia para amoldarse, así como la pericia para dirimir conflictos, contrastar la realidad y encarar las transformaciones mientras se gestionan las contingencias cotidianas. La administración del estrés está referido a gestionar los impulsos, un comportamiento tranquilo, una baja tendencia a la impulsividad y afrontar situaciones estresantes sin angustia emocional. Para la dimensión estado de ánimo abarca la felicidad y una perspectiva favorable, que se caracterizan por una visión positiva de los acontecimientos.</w:t>
      </w:r>
    </w:p>
    <w:p w14:paraId="2D003982" w14:textId="77777777" w:rsidR="007359CD" w:rsidRPr="007359CD" w:rsidRDefault="007359CD" w:rsidP="007359CD">
      <w:pPr>
        <w:spacing w:after="0" w:line="480" w:lineRule="auto"/>
        <w:ind w:firstLine="720"/>
        <w:jc w:val="both"/>
        <w:rPr>
          <w:rFonts w:ascii="Arial" w:eastAsia="Arial" w:hAnsi="Arial" w:cs="Arial"/>
          <w:color w:val="000000"/>
          <w:sz w:val="24"/>
          <w:szCs w:val="24"/>
        </w:rPr>
      </w:pPr>
      <w:bookmarkStart w:id="22" w:name="_Hlk174752284"/>
      <w:r w:rsidRPr="007359CD">
        <w:rPr>
          <w:rFonts w:ascii="Arial" w:eastAsia="Arial" w:hAnsi="Arial" w:cs="Arial"/>
          <w:sz w:val="24"/>
          <w:szCs w:val="24"/>
        </w:rPr>
        <w:t xml:space="preserve">Funcionalidad familiar. </w:t>
      </w:r>
      <w:proofErr w:type="spellStart"/>
      <w:r w:rsidRPr="007359CD">
        <w:rPr>
          <w:rFonts w:ascii="Arial" w:eastAsia="Arial" w:hAnsi="Arial" w:cs="Arial"/>
          <w:sz w:val="24"/>
          <w:szCs w:val="24"/>
        </w:rPr>
        <w:t>Smilkstein</w:t>
      </w:r>
      <w:proofErr w:type="spellEnd"/>
      <w:r w:rsidRPr="007359CD">
        <w:rPr>
          <w:rFonts w:ascii="Arial" w:eastAsia="Arial" w:hAnsi="Arial" w:cs="Arial"/>
          <w:sz w:val="24"/>
          <w:szCs w:val="24"/>
        </w:rPr>
        <w:t xml:space="preserve"> (1978) lo define </w:t>
      </w:r>
      <w:bookmarkEnd w:id="22"/>
      <w:r w:rsidRPr="007359CD">
        <w:rPr>
          <w:rFonts w:ascii="Arial" w:eastAsia="Arial" w:hAnsi="Arial" w:cs="Arial"/>
          <w:sz w:val="24"/>
          <w:szCs w:val="24"/>
        </w:rPr>
        <w:t xml:space="preserve">como un estado en el que varios miembros del sistema familiar se </w:t>
      </w:r>
      <w:r w:rsidRPr="007359CD">
        <w:rPr>
          <w:rFonts w:ascii="Arial" w:hAnsi="Arial" w:cs="Arial"/>
          <w:sz w:val="24"/>
          <w:szCs w:val="24"/>
        </w:rPr>
        <w:t>encuentran</w:t>
      </w:r>
      <w:r w:rsidRPr="007359CD">
        <w:rPr>
          <w:rFonts w:ascii="Arial" w:eastAsia="Arial" w:hAnsi="Arial" w:cs="Arial"/>
          <w:sz w:val="24"/>
          <w:szCs w:val="24"/>
        </w:rPr>
        <w:t xml:space="preserve"> plenamente desarrollados y alcanzan una salud óptima, de modo que todos están satisfechos con el funcionamiento del sistema familiar, se basa en la adaptabilidad, la participación, la adquisición. </w:t>
      </w:r>
      <w:r w:rsidRPr="007359CD">
        <w:rPr>
          <w:rFonts w:ascii="Arial" w:hAnsi="Arial" w:cs="Arial"/>
          <w:sz w:val="24"/>
          <w:szCs w:val="24"/>
        </w:rPr>
        <w:t>Adaptabilidad</w:t>
      </w:r>
      <w:r w:rsidRPr="007359CD">
        <w:rPr>
          <w:rFonts w:ascii="Arial" w:eastAsia="Arial" w:hAnsi="Arial" w:cs="Arial"/>
          <w:color w:val="000000"/>
          <w:sz w:val="24"/>
          <w:szCs w:val="24"/>
        </w:rPr>
        <w:t xml:space="preserve">, es de cómo y en qué medida se comparten los recursos y </w:t>
      </w:r>
      <w:r w:rsidRPr="007359CD">
        <w:rPr>
          <w:rFonts w:ascii="Arial" w:eastAsia="Arial" w:hAnsi="Arial" w:cs="Arial"/>
          <w:color w:val="000000"/>
          <w:sz w:val="24"/>
          <w:szCs w:val="24"/>
        </w:rPr>
        <w:lastRenderedPageBreak/>
        <w:t>las habilidades para solucionar problemas. Participación, cuando todos los integrantes del hogar participan para la toma de decisiones y en la división de cada responsabilidad. Gradiente de crecimiento, esto incluye el desarrollo físico y psicológico, así como la autorregulación con el apoyo de la familia.</w:t>
      </w:r>
      <w:r w:rsidRPr="007359CD">
        <w:rPr>
          <w:rFonts w:ascii="Arial" w:eastAsia="Arial" w:hAnsi="Arial" w:cs="Arial"/>
          <w:sz w:val="24"/>
          <w:szCs w:val="24"/>
        </w:rPr>
        <w:t xml:space="preserve"> </w:t>
      </w:r>
      <w:r w:rsidRPr="007359CD">
        <w:rPr>
          <w:rFonts w:ascii="Arial" w:eastAsia="Arial" w:hAnsi="Arial" w:cs="Arial"/>
          <w:color w:val="000000"/>
          <w:sz w:val="24"/>
          <w:szCs w:val="24"/>
        </w:rPr>
        <w:t>Afecto, se define como amor</w:t>
      </w:r>
      <w:r w:rsidRPr="007359CD">
        <w:rPr>
          <w:rFonts w:ascii="Arial" w:hAnsi="Arial" w:cs="Arial"/>
          <w:sz w:val="24"/>
          <w:szCs w:val="24"/>
        </w:rPr>
        <w:t xml:space="preserve">, </w:t>
      </w:r>
      <w:r w:rsidRPr="007359CD">
        <w:rPr>
          <w:rFonts w:ascii="Arial" w:eastAsia="Arial" w:hAnsi="Arial" w:cs="Arial"/>
          <w:color w:val="000000"/>
          <w:sz w:val="24"/>
          <w:szCs w:val="24"/>
        </w:rPr>
        <w:t>respeto y aprecio que hay en los diferentes integrantes de la familia.</w:t>
      </w:r>
      <w:r w:rsidRPr="007359CD">
        <w:rPr>
          <w:rFonts w:ascii="Arial" w:eastAsia="Arial" w:hAnsi="Arial" w:cs="Arial"/>
          <w:sz w:val="24"/>
          <w:szCs w:val="24"/>
        </w:rPr>
        <w:t xml:space="preserve"> </w:t>
      </w:r>
      <w:r w:rsidRPr="007359CD">
        <w:rPr>
          <w:rFonts w:ascii="Arial" w:eastAsia="Arial" w:hAnsi="Arial" w:cs="Arial"/>
          <w:color w:val="000000"/>
          <w:sz w:val="24"/>
          <w:szCs w:val="24"/>
        </w:rPr>
        <w:t>Resolución, algunos participantes de la familia se comprometen a cumplir con las demandas emocionales</w:t>
      </w:r>
      <w:r w:rsidRPr="007359CD">
        <w:rPr>
          <w:rFonts w:ascii="Arial" w:hAnsi="Arial" w:cs="Arial"/>
          <w:sz w:val="24"/>
          <w:szCs w:val="24"/>
        </w:rPr>
        <w:t xml:space="preserve"> </w:t>
      </w:r>
      <w:r w:rsidRPr="007359CD">
        <w:rPr>
          <w:rFonts w:ascii="Arial" w:eastAsia="Arial" w:hAnsi="Arial" w:cs="Arial"/>
          <w:color w:val="000000"/>
          <w:sz w:val="24"/>
          <w:szCs w:val="24"/>
        </w:rPr>
        <w:t>y físicas de otros miembros compartiendo ingresos financieros, bienes, materiales y espacio.</w:t>
      </w:r>
    </w:p>
    <w:p w14:paraId="11A3F15A" w14:textId="77777777" w:rsidR="000F7243" w:rsidRDefault="000F7243" w:rsidP="00544DB3">
      <w:pPr>
        <w:spacing w:before="240" w:after="240" w:line="480" w:lineRule="auto"/>
        <w:ind w:hanging="580"/>
        <w:jc w:val="both"/>
        <w:rPr>
          <w:rFonts w:ascii="Arial" w:eastAsia="Times New Roman" w:hAnsi="Arial" w:cs="Arial"/>
          <w:color w:val="202124"/>
          <w:kern w:val="0"/>
          <w:sz w:val="24"/>
          <w:szCs w:val="24"/>
          <w:highlight w:val="white"/>
          <w:lang w:eastAsia="es-PE"/>
          <w14:ligatures w14:val="none"/>
        </w:rPr>
      </w:pPr>
    </w:p>
    <w:p w14:paraId="38DF7D85" w14:textId="77777777" w:rsidR="000F7243" w:rsidRDefault="000F7243" w:rsidP="007359CD">
      <w:pPr>
        <w:spacing w:before="240" w:after="240" w:line="480" w:lineRule="auto"/>
        <w:jc w:val="both"/>
        <w:rPr>
          <w:rFonts w:ascii="Arial" w:eastAsia="Times New Roman" w:hAnsi="Arial" w:cs="Arial"/>
          <w:color w:val="202124"/>
          <w:kern w:val="0"/>
          <w:sz w:val="24"/>
          <w:szCs w:val="24"/>
          <w:highlight w:val="white"/>
          <w:lang w:eastAsia="es-PE"/>
          <w14:ligatures w14:val="none"/>
        </w:rPr>
      </w:pPr>
    </w:p>
    <w:p w14:paraId="39DDF8C3" w14:textId="77777777" w:rsidR="007359CD" w:rsidRDefault="007359CD" w:rsidP="007359CD">
      <w:pPr>
        <w:spacing w:before="240" w:after="240" w:line="480" w:lineRule="auto"/>
        <w:jc w:val="both"/>
        <w:rPr>
          <w:rFonts w:ascii="Arial" w:eastAsia="Times New Roman" w:hAnsi="Arial" w:cs="Arial"/>
          <w:color w:val="202124"/>
          <w:kern w:val="0"/>
          <w:sz w:val="24"/>
          <w:szCs w:val="24"/>
          <w:highlight w:val="white"/>
          <w:lang w:eastAsia="es-PE"/>
          <w14:ligatures w14:val="none"/>
        </w:rPr>
      </w:pPr>
    </w:p>
    <w:p w14:paraId="6C718BAC" w14:textId="77777777" w:rsidR="00F2063A" w:rsidRDefault="00F2063A" w:rsidP="007359CD">
      <w:pPr>
        <w:spacing w:before="240" w:after="240" w:line="480" w:lineRule="auto"/>
        <w:jc w:val="both"/>
        <w:rPr>
          <w:rFonts w:ascii="Arial" w:eastAsia="Times New Roman" w:hAnsi="Arial" w:cs="Arial"/>
          <w:color w:val="202124"/>
          <w:kern w:val="0"/>
          <w:sz w:val="24"/>
          <w:szCs w:val="24"/>
          <w:highlight w:val="white"/>
          <w:lang w:eastAsia="es-PE"/>
          <w14:ligatures w14:val="none"/>
        </w:rPr>
      </w:pPr>
    </w:p>
    <w:p w14:paraId="66079276" w14:textId="77777777" w:rsidR="00F2063A" w:rsidRDefault="00F2063A" w:rsidP="007359CD">
      <w:pPr>
        <w:spacing w:before="240" w:after="240" w:line="480" w:lineRule="auto"/>
        <w:jc w:val="both"/>
        <w:rPr>
          <w:rFonts w:ascii="Arial" w:eastAsia="Times New Roman" w:hAnsi="Arial" w:cs="Arial"/>
          <w:color w:val="202124"/>
          <w:kern w:val="0"/>
          <w:sz w:val="24"/>
          <w:szCs w:val="24"/>
          <w:highlight w:val="white"/>
          <w:lang w:eastAsia="es-PE"/>
          <w14:ligatures w14:val="none"/>
        </w:rPr>
      </w:pPr>
    </w:p>
    <w:p w14:paraId="2AF2487C" w14:textId="77777777" w:rsidR="003C7604" w:rsidRDefault="003C7604" w:rsidP="007359CD">
      <w:pPr>
        <w:spacing w:before="240" w:after="240" w:line="480" w:lineRule="auto"/>
        <w:jc w:val="both"/>
        <w:rPr>
          <w:rFonts w:ascii="Arial" w:eastAsia="Times New Roman" w:hAnsi="Arial" w:cs="Arial"/>
          <w:color w:val="202124"/>
          <w:kern w:val="0"/>
          <w:sz w:val="24"/>
          <w:szCs w:val="24"/>
          <w:highlight w:val="white"/>
          <w:lang w:eastAsia="es-PE"/>
          <w14:ligatures w14:val="none"/>
        </w:rPr>
      </w:pPr>
    </w:p>
    <w:p w14:paraId="6BD25C5B" w14:textId="77777777" w:rsidR="003C7604" w:rsidRDefault="003C7604" w:rsidP="007359CD">
      <w:pPr>
        <w:spacing w:before="240" w:after="240" w:line="480" w:lineRule="auto"/>
        <w:jc w:val="both"/>
        <w:rPr>
          <w:rFonts w:ascii="Arial" w:eastAsia="Times New Roman" w:hAnsi="Arial" w:cs="Arial"/>
          <w:color w:val="202124"/>
          <w:kern w:val="0"/>
          <w:sz w:val="24"/>
          <w:szCs w:val="24"/>
          <w:highlight w:val="white"/>
          <w:lang w:eastAsia="es-PE"/>
          <w14:ligatures w14:val="none"/>
        </w:rPr>
      </w:pPr>
    </w:p>
    <w:p w14:paraId="39FCB6C9" w14:textId="77777777" w:rsidR="00A66272" w:rsidRDefault="00A66272" w:rsidP="007359CD">
      <w:pPr>
        <w:spacing w:before="240" w:after="240" w:line="480" w:lineRule="auto"/>
        <w:jc w:val="both"/>
        <w:rPr>
          <w:rFonts w:ascii="Arial" w:eastAsia="Times New Roman" w:hAnsi="Arial" w:cs="Arial"/>
          <w:color w:val="202124"/>
          <w:kern w:val="0"/>
          <w:sz w:val="24"/>
          <w:szCs w:val="24"/>
          <w:highlight w:val="white"/>
          <w:lang w:eastAsia="es-PE"/>
          <w14:ligatures w14:val="none"/>
        </w:rPr>
      </w:pPr>
    </w:p>
    <w:p w14:paraId="3C12ADB3" w14:textId="77777777" w:rsidR="00A66272" w:rsidRDefault="00A66272" w:rsidP="007359CD">
      <w:pPr>
        <w:spacing w:before="240" w:after="240" w:line="480" w:lineRule="auto"/>
        <w:jc w:val="both"/>
        <w:rPr>
          <w:rFonts w:ascii="Arial" w:eastAsia="Times New Roman" w:hAnsi="Arial" w:cs="Arial"/>
          <w:color w:val="202124"/>
          <w:kern w:val="0"/>
          <w:sz w:val="24"/>
          <w:szCs w:val="24"/>
          <w:highlight w:val="white"/>
          <w:lang w:eastAsia="es-PE"/>
          <w14:ligatures w14:val="none"/>
        </w:rPr>
      </w:pPr>
    </w:p>
    <w:p w14:paraId="62FB4D66" w14:textId="77777777" w:rsidR="00A66272" w:rsidRDefault="00A66272" w:rsidP="007359CD">
      <w:pPr>
        <w:spacing w:before="240" w:after="240" w:line="480" w:lineRule="auto"/>
        <w:jc w:val="both"/>
        <w:rPr>
          <w:rFonts w:ascii="Arial" w:eastAsia="Times New Roman" w:hAnsi="Arial" w:cs="Arial"/>
          <w:color w:val="202124"/>
          <w:kern w:val="0"/>
          <w:sz w:val="24"/>
          <w:szCs w:val="24"/>
          <w:highlight w:val="white"/>
          <w:lang w:eastAsia="es-PE"/>
          <w14:ligatures w14:val="none"/>
        </w:rPr>
      </w:pPr>
    </w:p>
    <w:p w14:paraId="05014570" w14:textId="77777777" w:rsidR="00880C8E" w:rsidRPr="00544DB3" w:rsidRDefault="00880C8E" w:rsidP="00B61650">
      <w:pPr>
        <w:spacing w:before="240" w:after="240" w:line="480" w:lineRule="auto"/>
        <w:jc w:val="both"/>
        <w:rPr>
          <w:rFonts w:ascii="Arial" w:eastAsia="Times New Roman" w:hAnsi="Arial" w:cs="Arial"/>
          <w:color w:val="202124"/>
          <w:kern w:val="0"/>
          <w:sz w:val="24"/>
          <w:szCs w:val="24"/>
          <w:highlight w:val="white"/>
          <w:lang w:eastAsia="es-PE"/>
          <w14:ligatures w14:val="none"/>
        </w:rPr>
      </w:pPr>
    </w:p>
    <w:p w14:paraId="532EECF8" w14:textId="00296CF0" w:rsidR="00361CC2" w:rsidRPr="00B61650" w:rsidRDefault="00361CC2" w:rsidP="00B61650">
      <w:pPr>
        <w:pStyle w:val="Ttulo2"/>
        <w:spacing w:before="0"/>
      </w:pPr>
      <w:bookmarkStart w:id="23" w:name="_Toc236338045"/>
      <w:r w:rsidRPr="004D2317">
        <w:lastRenderedPageBreak/>
        <w:t>CAPÍTULO III MARCO METODOLÓGICO</w:t>
      </w:r>
      <w:bookmarkEnd w:id="23"/>
    </w:p>
    <w:p w14:paraId="4A45B78A" w14:textId="13702744" w:rsidR="00361CC2" w:rsidRPr="004D2317" w:rsidRDefault="00361CC2" w:rsidP="00B61650">
      <w:pPr>
        <w:pStyle w:val="Ttulo3"/>
        <w:spacing w:before="0" w:beforeAutospacing="0" w:after="0" w:afterAutospacing="0"/>
        <w:rPr>
          <w:highlight w:val="white"/>
        </w:rPr>
      </w:pPr>
      <w:bookmarkStart w:id="24" w:name="_Toc236338046"/>
      <w:r w:rsidRPr="004D2317">
        <w:rPr>
          <w:highlight w:val="white"/>
        </w:rPr>
        <w:t>3.1</w:t>
      </w:r>
      <w:r w:rsidR="00880C8E">
        <w:rPr>
          <w:highlight w:val="white"/>
        </w:rPr>
        <w:t>.</w:t>
      </w:r>
      <w:r w:rsidRPr="004D2317">
        <w:rPr>
          <w:highlight w:val="white"/>
        </w:rPr>
        <w:t xml:space="preserve"> Tipo y diseño de investigación</w:t>
      </w:r>
      <w:bookmarkEnd w:id="24"/>
      <w:r w:rsidRPr="004D2317">
        <w:rPr>
          <w:highlight w:val="white"/>
        </w:rPr>
        <w:t xml:space="preserve"> </w:t>
      </w:r>
    </w:p>
    <w:p w14:paraId="22C1CA2F" w14:textId="1247EF03" w:rsidR="007359CD" w:rsidRPr="007359CD" w:rsidRDefault="003C7604" w:rsidP="007359CD">
      <w:pPr>
        <w:spacing w:after="0" w:line="480" w:lineRule="auto"/>
        <w:ind w:firstLine="720"/>
        <w:jc w:val="both"/>
        <w:rPr>
          <w:rFonts w:ascii="Arial" w:eastAsia="Arial" w:hAnsi="Arial" w:cs="Arial"/>
          <w:kern w:val="0"/>
          <w:sz w:val="24"/>
          <w:szCs w:val="24"/>
          <w:lang w:eastAsia="es-PE"/>
          <w14:ligatures w14:val="none"/>
        </w:rPr>
      </w:pPr>
      <w:r>
        <w:rPr>
          <w:rFonts w:ascii="Arial" w:eastAsia="Arial" w:hAnsi="Arial" w:cs="Arial"/>
          <w:kern w:val="0"/>
          <w:sz w:val="24"/>
          <w:szCs w:val="24"/>
          <w:lang w:eastAsia="es-PE"/>
          <w14:ligatures w14:val="none"/>
        </w:rPr>
        <w:t>Se</w:t>
      </w:r>
      <w:r w:rsidR="007359CD" w:rsidRPr="007359CD">
        <w:rPr>
          <w:rFonts w:ascii="Arial" w:eastAsia="Arial" w:hAnsi="Arial" w:cs="Arial"/>
          <w:kern w:val="0"/>
          <w:sz w:val="24"/>
          <w:szCs w:val="24"/>
          <w:lang w:eastAsia="es-PE"/>
          <w14:ligatures w14:val="none"/>
        </w:rPr>
        <w:t xml:space="preserve"> aplicó un estudio de tipo relacional, ya que según Fernández et al</w:t>
      </w:r>
      <w:r w:rsidR="00640167">
        <w:rPr>
          <w:rFonts w:ascii="Arial" w:eastAsia="Arial" w:hAnsi="Arial" w:cs="Arial"/>
          <w:kern w:val="0"/>
          <w:sz w:val="24"/>
          <w:szCs w:val="24"/>
          <w:lang w:eastAsia="es-PE"/>
          <w14:ligatures w14:val="none"/>
        </w:rPr>
        <w:t>.</w:t>
      </w:r>
      <w:r w:rsidR="007359CD" w:rsidRPr="007359CD">
        <w:rPr>
          <w:rFonts w:ascii="Arial" w:eastAsia="Arial" w:hAnsi="Arial" w:cs="Arial"/>
          <w:kern w:val="0"/>
          <w:sz w:val="24"/>
          <w:szCs w:val="24"/>
          <w:lang w:eastAsia="es-PE"/>
          <w14:ligatures w14:val="none"/>
        </w:rPr>
        <w:t xml:space="preserve"> (2000) se enfoca en examinar el nexo entre variables. Asimismo, el tipo de diseño es adecuado para explorar, medir la subsistencia y la pujanza de dos magnitudes, pertenecientes a un conglomerado humano o a una coyuntura específica.</w:t>
      </w:r>
    </w:p>
    <w:p w14:paraId="7F764017" w14:textId="21AB5458" w:rsidR="007359CD" w:rsidRPr="007359CD" w:rsidRDefault="00234618" w:rsidP="007359CD">
      <w:pPr>
        <w:spacing w:after="0" w:line="480" w:lineRule="auto"/>
        <w:ind w:firstLine="720"/>
        <w:jc w:val="both"/>
        <w:rPr>
          <w:rFonts w:ascii="Arial" w:eastAsia="Arial" w:hAnsi="Arial" w:cs="Arial"/>
          <w:kern w:val="0"/>
          <w:sz w:val="24"/>
          <w:szCs w:val="24"/>
          <w:lang w:eastAsia="es-PE"/>
          <w14:ligatures w14:val="none"/>
        </w:rPr>
      </w:pPr>
      <w:r>
        <w:rPr>
          <w:rFonts w:ascii="Arial" w:eastAsia="Arial" w:hAnsi="Arial" w:cs="Arial"/>
          <w:kern w:val="0"/>
          <w:sz w:val="24"/>
          <w:szCs w:val="24"/>
          <w:lang w:eastAsia="es-PE"/>
          <w14:ligatures w14:val="none"/>
        </w:rPr>
        <w:t>Este trabajo usó el</w:t>
      </w:r>
      <w:r w:rsidR="007359CD" w:rsidRPr="007359CD">
        <w:rPr>
          <w:rFonts w:ascii="Arial" w:eastAsia="Arial" w:hAnsi="Arial" w:cs="Arial"/>
          <w:kern w:val="0"/>
          <w:sz w:val="24"/>
          <w:szCs w:val="24"/>
          <w:lang w:eastAsia="es-PE"/>
          <w14:ligatures w14:val="none"/>
        </w:rPr>
        <w:t xml:space="preserve"> enfoque cuantitativo, ya que se recolectará información numérica para posteriormente realizar un análisis estadístico (Hernández</w:t>
      </w:r>
      <w:r w:rsidR="00640167">
        <w:rPr>
          <w:rFonts w:ascii="Arial" w:eastAsia="Arial" w:hAnsi="Arial" w:cs="Arial"/>
          <w:kern w:val="0"/>
          <w:sz w:val="24"/>
          <w:szCs w:val="24"/>
          <w:lang w:eastAsia="es-PE"/>
          <w14:ligatures w14:val="none"/>
        </w:rPr>
        <w:t xml:space="preserve">-Sampieri </w:t>
      </w:r>
      <w:r w:rsidR="007359CD" w:rsidRPr="007359CD">
        <w:rPr>
          <w:rFonts w:ascii="Arial" w:eastAsia="Arial" w:hAnsi="Arial" w:cs="Arial"/>
          <w:kern w:val="0"/>
          <w:sz w:val="24"/>
          <w:szCs w:val="24"/>
          <w:lang w:eastAsia="es-PE"/>
          <w14:ligatures w14:val="none"/>
        </w:rPr>
        <w:t>et al., 2014).</w:t>
      </w:r>
    </w:p>
    <w:p w14:paraId="1D980C68" w14:textId="6FDED562" w:rsidR="00544DB3" w:rsidRPr="007359CD" w:rsidRDefault="007359CD" w:rsidP="007359CD">
      <w:pPr>
        <w:spacing w:after="0" w:line="480" w:lineRule="auto"/>
        <w:ind w:firstLine="720"/>
        <w:jc w:val="both"/>
        <w:rPr>
          <w:rFonts w:ascii="Arial" w:eastAsia="Arial" w:hAnsi="Arial" w:cs="Arial"/>
          <w:kern w:val="0"/>
          <w:sz w:val="24"/>
          <w:szCs w:val="24"/>
          <w:lang w:eastAsia="es-PE"/>
          <w14:ligatures w14:val="none"/>
        </w:rPr>
      </w:pPr>
      <w:r w:rsidRPr="007359CD">
        <w:rPr>
          <w:rFonts w:ascii="Arial" w:eastAsia="Arial" w:hAnsi="Arial" w:cs="Arial"/>
          <w:kern w:val="0"/>
          <w:sz w:val="24"/>
          <w:szCs w:val="24"/>
          <w:lang w:eastAsia="es-PE"/>
          <w14:ligatures w14:val="none"/>
        </w:rPr>
        <w:t>El enfoque empleado basará en un nivel correlacional, lo que nos posibilitará analizar la asociación existente entre dos variables particulares, tal como indicado por Hernández</w:t>
      </w:r>
      <w:r w:rsidR="00640167">
        <w:rPr>
          <w:rFonts w:ascii="Arial" w:eastAsia="Arial" w:hAnsi="Arial" w:cs="Arial"/>
          <w:kern w:val="0"/>
          <w:sz w:val="24"/>
          <w:szCs w:val="24"/>
          <w:lang w:eastAsia="es-PE"/>
          <w14:ligatures w14:val="none"/>
        </w:rPr>
        <w:t xml:space="preserve">-Sampieri </w:t>
      </w:r>
      <w:r w:rsidRPr="007359CD">
        <w:rPr>
          <w:rFonts w:ascii="Arial" w:eastAsia="Arial" w:hAnsi="Arial" w:cs="Arial"/>
          <w:kern w:val="0"/>
          <w:sz w:val="24"/>
          <w:szCs w:val="24"/>
          <w:lang w:eastAsia="es-PE"/>
          <w14:ligatures w14:val="none"/>
        </w:rPr>
        <w:t>et al. (2014). En otros términos, se procurará instaurar la asociación entre la operatividad doméstica y la sensatez afectiva en los discentes de un plantel primario de Lima.</w:t>
      </w:r>
    </w:p>
    <w:p w14:paraId="3A77F967" w14:textId="77777777" w:rsidR="00361CC2" w:rsidRDefault="00361CC2" w:rsidP="00B61650">
      <w:pPr>
        <w:pStyle w:val="Ttulo3"/>
        <w:spacing w:before="0" w:beforeAutospacing="0" w:after="0" w:afterAutospacing="0"/>
        <w:rPr>
          <w:highlight w:val="white"/>
        </w:rPr>
      </w:pPr>
      <w:bookmarkStart w:id="25" w:name="_Toc236338047"/>
      <w:r w:rsidRPr="004D2317">
        <w:rPr>
          <w:highlight w:val="white"/>
        </w:rPr>
        <w:t>3.2. Población y muestra</w:t>
      </w:r>
      <w:bookmarkEnd w:id="25"/>
    </w:p>
    <w:p w14:paraId="4EE0E1D3" w14:textId="12207775" w:rsidR="007359CD" w:rsidRPr="007359CD" w:rsidRDefault="007359CD" w:rsidP="007359CD">
      <w:pPr>
        <w:spacing w:after="0" w:line="480" w:lineRule="auto"/>
        <w:ind w:firstLine="720"/>
        <w:jc w:val="both"/>
        <w:rPr>
          <w:rFonts w:ascii="Arial" w:eastAsia="Arial" w:hAnsi="Arial" w:cs="Arial"/>
          <w:kern w:val="0"/>
          <w:sz w:val="24"/>
          <w:szCs w:val="24"/>
          <w:lang w:eastAsia="es-PE"/>
          <w14:ligatures w14:val="none"/>
        </w:rPr>
      </w:pPr>
      <w:r w:rsidRPr="007359CD">
        <w:rPr>
          <w:rFonts w:ascii="Arial" w:eastAsia="Arial" w:hAnsi="Arial" w:cs="Arial"/>
          <w:kern w:val="0"/>
          <w:sz w:val="24"/>
          <w:szCs w:val="24"/>
          <w:lang w:eastAsia="es-PE"/>
          <w14:ligatures w14:val="none"/>
        </w:rPr>
        <w:t xml:space="preserve">Una población constituye la totalidad de las entidades que cumplen un conjunto de especificaciones </w:t>
      </w:r>
      <w:bookmarkStart w:id="26" w:name="_Hlk176343945"/>
      <w:r w:rsidRPr="007359CD">
        <w:rPr>
          <w:rFonts w:ascii="Arial" w:eastAsia="Arial" w:hAnsi="Arial" w:cs="Arial"/>
          <w:kern w:val="0"/>
          <w:sz w:val="24"/>
          <w:szCs w:val="24"/>
          <w:lang w:eastAsia="es-PE"/>
          <w14:ligatures w14:val="none"/>
        </w:rPr>
        <w:t xml:space="preserve">(Fernández </w:t>
      </w:r>
      <w:r w:rsidR="00640167">
        <w:rPr>
          <w:rFonts w:ascii="Arial" w:eastAsia="Arial" w:hAnsi="Arial" w:cs="Arial"/>
          <w:kern w:val="0"/>
          <w:sz w:val="24"/>
          <w:szCs w:val="24"/>
          <w:lang w:eastAsia="es-PE"/>
          <w14:ligatures w14:val="none"/>
        </w:rPr>
        <w:t>et al.</w:t>
      </w:r>
      <w:r w:rsidRPr="007359CD">
        <w:rPr>
          <w:rFonts w:ascii="Arial" w:eastAsia="Arial" w:hAnsi="Arial" w:cs="Arial"/>
          <w:kern w:val="0"/>
          <w:sz w:val="24"/>
          <w:szCs w:val="24"/>
          <w:lang w:eastAsia="es-PE"/>
          <w14:ligatures w14:val="none"/>
        </w:rPr>
        <w:t>, 20</w:t>
      </w:r>
      <w:r w:rsidR="00640167">
        <w:rPr>
          <w:rFonts w:ascii="Arial" w:eastAsia="Arial" w:hAnsi="Arial" w:cs="Arial"/>
          <w:kern w:val="0"/>
          <w:sz w:val="24"/>
          <w:szCs w:val="24"/>
          <w:lang w:eastAsia="es-PE"/>
          <w14:ligatures w14:val="none"/>
        </w:rPr>
        <w:t>00</w:t>
      </w:r>
      <w:r w:rsidRPr="007359CD">
        <w:rPr>
          <w:rFonts w:ascii="Arial" w:eastAsia="Arial" w:hAnsi="Arial" w:cs="Arial"/>
          <w:kern w:val="0"/>
          <w:sz w:val="24"/>
          <w:szCs w:val="24"/>
          <w:lang w:eastAsia="es-PE"/>
          <w14:ligatures w14:val="none"/>
        </w:rPr>
        <w:t xml:space="preserve">). </w:t>
      </w:r>
      <w:bookmarkStart w:id="27" w:name="_Hlk173431041"/>
      <w:bookmarkStart w:id="28" w:name="_Hlk176342219"/>
      <w:bookmarkEnd w:id="26"/>
      <w:r w:rsidRPr="007359CD">
        <w:rPr>
          <w:rFonts w:ascii="Arial" w:eastAsia="Arial" w:hAnsi="Arial" w:cs="Arial"/>
          <w:kern w:val="0"/>
          <w:sz w:val="24"/>
          <w:szCs w:val="24"/>
          <w:lang w:eastAsia="es-PE"/>
          <w14:ligatures w14:val="none"/>
        </w:rPr>
        <w:t>En este estudio, el grupo de se conformó por educandos de 5to y 6to año de la I.E. No. 7258, con edades de 10 a 12 años, con de 60 estudiantes</w:t>
      </w:r>
      <w:bookmarkEnd w:id="27"/>
      <w:bookmarkEnd w:id="28"/>
      <w:r w:rsidRPr="007359CD">
        <w:rPr>
          <w:rFonts w:ascii="Arial" w:eastAsia="Arial" w:hAnsi="Arial" w:cs="Arial"/>
          <w:kern w:val="0"/>
          <w:sz w:val="24"/>
          <w:szCs w:val="24"/>
          <w:lang w:eastAsia="es-PE"/>
          <w14:ligatures w14:val="none"/>
        </w:rPr>
        <w:t>, en esta investigación participaron todos los elementos de la población.</w:t>
      </w:r>
    </w:p>
    <w:p w14:paraId="24442E9A" w14:textId="750D8234" w:rsidR="007359CD" w:rsidRPr="007359CD" w:rsidRDefault="007359CD" w:rsidP="007359CD">
      <w:pPr>
        <w:spacing w:after="0" w:line="480" w:lineRule="auto"/>
        <w:ind w:firstLine="720"/>
        <w:jc w:val="both"/>
        <w:rPr>
          <w:rFonts w:ascii="Arial" w:eastAsia="Arial" w:hAnsi="Arial" w:cs="Arial"/>
          <w:kern w:val="0"/>
          <w:sz w:val="24"/>
          <w:szCs w:val="24"/>
          <w:lang w:eastAsia="es-PE"/>
          <w14:ligatures w14:val="none"/>
        </w:rPr>
      </w:pPr>
      <w:r w:rsidRPr="007359CD">
        <w:rPr>
          <w:rFonts w:ascii="Arial" w:eastAsia="Arial" w:hAnsi="Arial" w:cs="Arial"/>
          <w:kern w:val="0"/>
          <w:sz w:val="24"/>
          <w:szCs w:val="24"/>
          <w:lang w:eastAsia="es-PE"/>
          <w14:ligatures w14:val="none"/>
        </w:rPr>
        <w:t>El tipo de muestreo es importante señalar que es no probabilístico por conveniencia porque que la selección de componentes no se fundamenta en la probabilidad, sino de los rasgos de la búsqueda.</w:t>
      </w:r>
      <w:r w:rsidR="000D5EAC">
        <w:rPr>
          <w:rFonts w:ascii="Arial" w:eastAsia="Arial" w:hAnsi="Arial" w:cs="Arial"/>
          <w:kern w:val="0"/>
          <w:sz w:val="24"/>
          <w:szCs w:val="24"/>
          <w:lang w:eastAsia="es-PE"/>
          <w14:ligatures w14:val="none"/>
        </w:rPr>
        <w:t xml:space="preserve"> </w:t>
      </w:r>
      <w:r w:rsidRPr="007359CD">
        <w:rPr>
          <w:rFonts w:ascii="Arial" w:eastAsia="Arial" w:hAnsi="Arial" w:cs="Arial"/>
          <w:kern w:val="0"/>
          <w:sz w:val="24"/>
          <w:szCs w:val="24"/>
          <w:lang w:eastAsia="es-PE"/>
          <w14:ligatures w14:val="none"/>
        </w:rPr>
        <w:t xml:space="preserve">(Fernández </w:t>
      </w:r>
      <w:r w:rsidR="00640167">
        <w:rPr>
          <w:rFonts w:ascii="Arial" w:eastAsia="Arial" w:hAnsi="Arial" w:cs="Arial"/>
          <w:kern w:val="0"/>
          <w:sz w:val="24"/>
          <w:szCs w:val="24"/>
          <w:lang w:eastAsia="es-PE"/>
          <w14:ligatures w14:val="none"/>
        </w:rPr>
        <w:t>et al.</w:t>
      </w:r>
      <w:r w:rsidRPr="007359CD">
        <w:rPr>
          <w:rFonts w:ascii="Arial" w:eastAsia="Arial" w:hAnsi="Arial" w:cs="Arial"/>
          <w:kern w:val="0"/>
          <w:sz w:val="24"/>
          <w:szCs w:val="24"/>
          <w:lang w:eastAsia="es-PE"/>
          <w14:ligatures w14:val="none"/>
        </w:rPr>
        <w:t>, 2014)</w:t>
      </w:r>
    </w:p>
    <w:p w14:paraId="6C95D8C0" w14:textId="6A495C64" w:rsidR="00361CC2" w:rsidRPr="007359CD" w:rsidRDefault="007359CD" w:rsidP="007359CD">
      <w:pPr>
        <w:spacing w:after="0" w:line="480" w:lineRule="auto"/>
        <w:ind w:firstLine="720"/>
        <w:jc w:val="both"/>
        <w:rPr>
          <w:rFonts w:ascii="Arial" w:eastAsia="Arial" w:hAnsi="Arial" w:cs="Arial"/>
          <w:kern w:val="0"/>
          <w:sz w:val="24"/>
          <w:szCs w:val="24"/>
          <w:lang w:eastAsia="es-PE"/>
          <w14:ligatures w14:val="none"/>
        </w:rPr>
      </w:pPr>
      <w:r w:rsidRPr="007359CD">
        <w:rPr>
          <w:rFonts w:ascii="Arial" w:eastAsia="Arial" w:hAnsi="Arial" w:cs="Arial"/>
          <w:kern w:val="0"/>
          <w:sz w:val="24"/>
          <w:szCs w:val="24"/>
          <w:lang w:eastAsia="es-PE"/>
          <w14:ligatures w14:val="none"/>
        </w:rPr>
        <w:t>Criterios de inclusión:</w:t>
      </w:r>
      <w:bookmarkStart w:id="29" w:name="_Hlk176367666"/>
      <w:r>
        <w:rPr>
          <w:rFonts w:ascii="Arial" w:eastAsia="Arial" w:hAnsi="Arial" w:cs="Arial"/>
          <w:kern w:val="0"/>
          <w:sz w:val="24"/>
          <w:szCs w:val="24"/>
          <w:lang w:eastAsia="es-PE"/>
          <w14:ligatures w14:val="none"/>
        </w:rPr>
        <w:t xml:space="preserve"> s</w:t>
      </w:r>
      <w:r w:rsidRPr="007359CD">
        <w:rPr>
          <w:rFonts w:ascii="Arial" w:eastAsia="Calibri" w:hAnsi="Arial" w:cs="Arial"/>
          <w:kern w:val="0"/>
          <w:sz w:val="24"/>
          <w:szCs w:val="24"/>
          <w14:ligatures w14:val="none"/>
        </w:rPr>
        <w:t>er estudiante matriculados en quinto y sexto grado en el colegio</w:t>
      </w:r>
      <w:r>
        <w:rPr>
          <w:rFonts w:ascii="Arial" w:eastAsia="Arial" w:hAnsi="Arial" w:cs="Arial"/>
          <w:kern w:val="0"/>
          <w:sz w:val="24"/>
          <w:szCs w:val="24"/>
          <w:lang w:eastAsia="es-PE"/>
          <w14:ligatures w14:val="none"/>
        </w:rPr>
        <w:t>, p</w:t>
      </w:r>
      <w:r w:rsidRPr="007359CD">
        <w:rPr>
          <w:rFonts w:ascii="Arial" w:eastAsia="Calibri" w:hAnsi="Arial" w:cs="Arial"/>
          <w:kern w:val="0"/>
          <w:sz w:val="24"/>
          <w:szCs w:val="24"/>
          <w14:ligatures w14:val="none"/>
        </w:rPr>
        <w:t>resentar el consentimiento firmado por sus padres</w:t>
      </w:r>
      <w:r>
        <w:rPr>
          <w:rFonts w:ascii="Arial" w:eastAsia="Calibri" w:hAnsi="Arial" w:cs="Arial"/>
          <w:kern w:val="0"/>
          <w:sz w:val="24"/>
          <w:szCs w:val="24"/>
          <w14:ligatures w14:val="none"/>
        </w:rPr>
        <w:t>, c</w:t>
      </w:r>
      <w:r w:rsidRPr="007359CD">
        <w:rPr>
          <w:rFonts w:ascii="Arial" w:eastAsia="Calibri" w:hAnsi="Arial" w:cs="Arial"/>
          <w:kern w:val="0"/>
          <w:sz w:val="24"/>
          <w:szCs w:val="24"/>
          <w14:ligatures w14:val="none"/>
        </w:rPr>
        <w:t xml:space="preserve">ontar con 10 a 12 </w:t>
      </w:r>
      <w:r w:rsidRPr="007359CD">
        <w:rPr>
          <w:rFonts w:ascii="Arial" w:eastAsia="Calibri" w:hAnsi="Arial" w:cs="Arial"/>
          <w:kern w:val="0"/>
          <w:sz w:val="24"/>
          <w:szCs w:val="24"/>
          <w14:ligatures w14:val="none"/>
        </w:rPr>
        <w:lastRenderedPageBreak/>
        <w:t>años</w:t>
      </w:r>
      <w:r>
        <w:rPr>
          <w:rFonts w:ascii="Arial" w:eastAsia="Calibri" w:hAnsi="Arial" w:cs="Arial"/>
          <w:kern w:val="0"/>
          <w:sz w:val="24"/>
          <w:szCs w:val="24"/>
          <w14:ligatures w14:val="none"/>
        </w:rPr>
        <w:t xml:space="preserve">. Por otro lado, </w:t>
      </w:r>
      <w:r w:rsidR="00A66272">
        <w:rPr>
          <w:rFonts w:ascii="Arial" w:eastAsia="Calibri" w:hAnsi="Arial" w:cs="Arial"/>
          <w:kern w:val="0"/>
          <w:sz w:val="24"/>
          <w:szCs w:val="24"/>
          <w14:ligatures w14:val="none"/>
        </w:rPr>
        <w:t xml:space="preserve">se propuso excluir a todos aquellos estudiantes que no estén registrados como hábiles en la matrícula en los respectivos grados </w:t>
      </w:r>
      <w:r w:rsidRPr="007359CD">
        <w:rPr>
          <w:rFonts w:ascii="Arial" w:eastAsia="Calibri" w:hAnsi="Arial" w:cs="Arial"/>
          <w:kern w:val="0"/>
          <w:sz w:val="24"/>
          <w:szCs w:val="24"/>
          <w14:ligatures w14:val="none"/>
        </w:rPr>
        <w:t>en la I.E. N° 7258</w:t>
      </w:r>
      <w:r>
        <w:rPr>
          <w:rFonts w:ascii="Arial" w:eastAsia="Calibri" w:hAnsi="Arial" w:cs="Arial"/>
          <w:kern w:val="0"/>
          <w:sz w:val="24"/>
          <w:szCs w:val="24"/>
          <w14:ligatures w14:val="none"/>
        </w:rPr>
        <w:t>, n</w:t>
      </w:r>
      <w:r w:rsidRPr="007359CD">
        <w:rPr>
          <w:rFonts w:ascii="Arial" w:eastAsia="Calibri" w:hAnsi="Arial" w:cs="Arial"/>
          <w:kern w:val="0"/>
          <w:sz w:val="24"/>
          <w:szCs w:val="24"/>
          <w14:ligatures w14:val="none"/>
        </w:rPr>
        <w:t>o se permite estudiante de otros grados</w:t>
      </w:r>
      <w:r>
        <w:rPr>
          <w:rFonts w:ascii="Arial" w:eastAsia="Calibri" w:hAnsi="Arial" w:cs="Arial"/>
          <w:kern w:val="0"/>
          <w:sz w:val="24"/>
          <w:szCs w:val="24"/>
          <w14:ligatures w14:val="none"/>
        </w:rPr>
        <w:t>, n</w:t>
      </w:r>
      <w:r w:rsidRPr="007359CD">
        <w:rPr>
          <w:rFonts w:ascii="Arial" w:eastAsia="Calibri" w:hAnsi="Arial" w:cs="Arial"/>
          <w:kern w:val="0"/>
          <w:sz w:val="24"/>
          <w:szCs w:val="24"/>
          <w14:ligatures w14:val="none"/>
        </w:rPr>
        <w:t>o tener la edad permitid</w:t>
      </w:r>
      <w:bookmarkEnd w:id="29"/>
      <w:r w:rsidR="00A66272">
        <w:rPr>
          <w:rFonts w:ascii="Arial" w:eastAsia="Calibri" w:hAnsi="Arial" w:cs="Arial"/>
          <w:kern w:val="0"/>
          <w:sz w:val="24"/>
          <w:szCs w:val="24"/>
          <w14:ligatures w14:val="none"/>
        </w:rPr>
        <w:t>a</w:t>
      </w:r>
      <w:r>
        <w:rPr>
          <w:rFonts w:ascii="Arial" w:eastAsia="Calibri" w:hAnsi="Arial" w:cs="Arial"/>
          <w:kern w:val="0"/>
          <w:sz w:val="24"/>
          <w:szCs w:val="24"/>
          <w14:ligatures w14:val="none"/>
        </w:rPr>
        <w:t xml:space="preserve"> </w:t>
      </w:r>
      <w:r w:rsidR="00A66272">
        <w:rPr>
          <w:rFonts w:ascii="Arial" w:eastAsia="Calibri" w:hAnsi="Arial" w:cs="Arial"/>
          <w:kern w:val="0"/>
          <w:sz w:val="24"/>
          <w:szCs w:val="24"/>
          <w14:ligatures w14:val="none"/>
        </w:rPr>
        <w:t>o no poseer el asentimiento debidamente acreditado por sus responsables.</w:t>
      </w:r>
    </w:p>
    <w:p w14:paraId="4BA92021" w14:textId="77777777" w:rsidR="00361CC2" w:rsidRDefault="00361CC2" w:rsidP="00B61650">
      <w:pPr>
        <w:pStyle w:val="Ttulo3"/>
        <w:spacing w:before="0" w:beforeAutospacing="0" w:after="0" w:afterAutospacing="0"/>
        <w:rPr>
          <w:highlight w:val="white"/>
        </w:rPr>
      </w:pPr>
      <w:bookmarkStart w:id="30" w:name="_Toc236338048"/>
      <w:r w:rsidRPr="004D2317">
        <w:rPr>
          <w:highlight w:val="white"/>
        </w:rPr>
        <w:t>3.3. Hipótesis de la investigación</w:t>
      </w:r>
      <w:bookmarkEnd w:id="30"/>
    </w:p>
    <w:p w14:paraId="39190782" w14:textId="0075C762" w:rsidR="0091001E" w:rsidRPr="007359CD" w:rsidRDefault="00361CC2" w:rsidP="007359CD">
      <w:pPr>
        <w:spacing w:after="0" w:line="480" w:lineRule="auto"/>
        <w:ind w:firstLine="709"/>
        <w:rPr>
          <w:rFonts w:ascii="Arial" w:eastAsia="Arial" w:hAnsi="Arial" w:cs="Arial"/>
          <w:kern w:val="0"/>
          <w:sz w:val="24"/>
          <w:szCs w:val="24"/>
          <w:lang w:eastAsia="es-PE"/>
          <w14:ligatures w14:val="none"/>
        </w:rPr>
      </w:pPr>
      <w:r w:rsidRPr="00B61650">
        <w:rPr>
          <w:rFonts w:ascii="Arial" w:eastAsia="Times New Roman" w:hAnsi="Arial" w:cs="Arial"/>
          <w:color w:val="000000"/>
          <w:kern w:val="0"/>
          <w:sz w:val="24"/>
          <w:szCs w:val="24"/>
          <w:lang w:eastAsia="es-PE"/>
          <w14:ligatures w14:val="none"/>
        </w:rPr>
        <w:t xml:space="preserve">Existe </w:t>
      </w:r>
      <w:r w:rsidR="007359CD" w:rsidRPr="007359CD">
        <w:rPr>
          <w:rFonts w:ascii="Arial" w:eastAsia="Arial" w:hAnsi="Arial" w:cs="Arial"/>
          <w:kern w:val="0"/>
          <w:sz w:val="24"/>
          <w:szCs w:val="24"/>
          <w:lang w:eastAsia="es-PE"/>
          <w14:ligatures w14:val="none"/>
        </w:rPr>
        <w:t>una relación positiva entre la funcionalidad familiar y la inteligencia en estudiantes de primaria, Lima, 2024.</w:t>
      </w:r>
      <w:r w:rsidR="007359CD">
        <w:rPr>
          <w:rFonts w:ascii="Arial" w:eastAsia="Arial" w:hAnsi="Arial" w:cs="Arial"/>
          <w:kern w:val="0"/>
          <w:sz w:val="24"/>
          <w:szCs w:val="24"/>
          <w:lang w:eastAsia="es-PE"/>
          <w14:ligatures w14:val="none"/>
        </w:rPr>
        <w:t xml:space="preserve"> Además, como hipótesis específicas; existe relación positiva entre la funcionalidad familiar y cada una de las variables de la inteligencia emocional en estudiantes de primaria, Lima, 2024.</w:t>
      </w:r>
    </w:p>
    <w:p w14:paraId="4787B1F7" w14:textId="509F1553" w:rsidR="00E41EE6" w:rsidRDefault="00361CC2" w:rsidP="00E41EE6">
      <w:pPr>
        <w:pStyle w:val="Ttulo3"/>
        <w:spacing w:before="0" w:beforeAutospacing="0" w:after="0" w:afterAutospacing="0"/>
      </w:pPr>
      <w:bookmarkStart w:id="31" w:name="_Toc236338049"/>
      <w:r w:rsidRPr="004D2317">
        <w:rPr>
          <w:highlight w:val="white"/>
        </w:rPr>
        <w:t>3.4</w:t>
      </w:r>
      <w:r w:rsidR="00880C8E">
        <w:rPr>
          <w:highlight w:val="white"/>
        </w:rPr>
        <w:t>.</w:t>
      </w:r>
      <w:r w:rsidRPr="004D2317">
        <w:rPr>
          <w:highlight w:val="white"/>
        </w:rPr>
        <w:t xml:space="preserve"> Operacionalización de las variables</w:t>
      </w:r>
      <w:bookmarkEnd w:id="31"/>
    </w:p>
    <w:p w14:paraId="4FB1D77F" w14:textId="77777777" w:rsidR="00E41EE6" w:rsidRDefault="00361CC2" w:rsidP="00E41EE6">
      <w:pPr>
        <w:spacing w:after="0" w:line="480" w:lineRule="auto"/>
        <w:rPr>
          <w:rFonts w:ascii="Arial" w:eastAsia="Times New Roman" w:hAnsi="Arial" w:cs="Arial"/>
          <w:b/>
          <w:i/>
          <w:iCs/>
          <w:color w:val="000000"/>
          <w:kern w:val="0"/>
          <w:sz w:val="24"/>
          <w:szCs w:val="24"/>
          <w:lang w:eastAsia="es-PE"/>
          <w14:ligatures w14:val="none"/>
        </w:rPr>
      </w:pPr>
      <w:r w:rsidRPr="00E41EE6">
        <w:rPr>
          <w:rFonts w:ascii="Arial" w:eastAsia="Times New Roman" w:hAnsi="Arial" w:cs="Arial"/>
          <w:b/>
          <w:i/>
          <w:iCs/>
          <w:color w:val="000000"/>
          <w:kern w:val="0"/>
          <w:sz w:val="24"/>
          <w:szCs w:val="24"/>
          <w:lang w:eastAsia="es-PE"/>
          <w14:ligatures w14:val="none"/>
        </w:rPr>
        <w:t>Funcionamiento familiar</w:t>
      </w:r>
    </w:p>
    <w:p w14:paraId="1659E401" w14:textId="678F291E" w:rsidR="007359CD" w:rsidRPr="007359CD" w:rsidRDefault="007359CD" w:rsidP="007359CD">
      <w:pPr>
        <w:spacing w:after="0" w:line="480" w:lineRule="auto"/>
        <w:ind w:firstLine="720"/>
        <w:jc w:val="both"/>
        <w:rPr>
          <w:rFonts w:ascii="Arial" w:eastAsia="Calibri" w:hAnsi="Arial" w:cs="Arial"/>
          <w:kern w:val="0"/>
          <w:sz w:val="24"/>
          <w:lang w:eastAsia="es-PE"/>
          <w14:ligatures w14:val="none"/>
        </w:rPr>
      </w:pPr>
      <w:r w:rsidRPr="007359CD">
        <w:rPr>
          <w:rFonts w:ascii="Arial" w:eastAsia="Calibri" w:hAnsi="Arial" w:cs="Arial"/>
          <w:kern w:val="0"/>
          <w:sz w:val="24"/>
          <w:lang w:eastAsia="es-PE"/>
          <w14:ligatures w14:val="none"/>
        </w:rPr>
        <w:t>Una familia funcional se refiere a un linaje o agrupación doméstica en la cual cada integrante se desenvuelve, prospera, mantiene una condición salubre y experimenta satisfacción al alcanzar umbrales esenciales de operatividad familiar, entre los que se incluyen la idoneidad corporal, la capacidad de adecuación y la disponibilidad de repertorios o recursos (smilkstein,1978).</w:t>
      </w:r>
    </w:p>
    <w:p w14:paraId="118CAA3F" w14:textId="5B474701" w:rsidR="007359CD" w:rsidRPr="007359CD" w:rsidRDefault="007359CD" w:rsidP="007359CD">
      <w:pPr>
        <w:spacing w:after="0" w:line="480" w:lineRule="auto"/>
        <w:ind w:firstLine="720"/>
        <w:jc w:val="both"/>
        <w:rPr>
          <w:rFonts w:ascii="Arial" w:eastAsia="Calibri" w:hAnsi="Arial" w:cs="Arial"/>
          <w:kern w:val="0"/>
          <w:sz w:val="24"/>
          <w:lang w:eastAsia="es-PE"/>
          <w14:ligatures w14:val="none"/>
        </w:rPr>
      </w:pPr>
      <w:r w:rsidRPr="007359CD">
        <w:rPr>
          <w:rFonts w:ascii="Arial" w:eastAsia="Calibri" w:hAnsi="Arial" w:cs="Arial"/>
          <w:bCs/>
          <w:kern w:val="0"/>
          <w:sz w:val="24"/>
          <w:lang w:eastAsia="es-PE"/>
          <w14:ligatures w14:val="none"/>
        </w:rPr>
        <w:t>Definición Operacional</w:t>
      </w:r>
      <w:r w:rsidR="00C053C5">
        <w:rPr>
          <w:rFonts w:ascii="Arial" w:eastAsia="Calibri" w:hAnsi="Arial" w:cs="Arial"/>
          <w:bCs/>
          <w:kern w:val="0"/>
          <w:sz w:val="24"/>
          <w:lang w:eastAsia="es-PE"/>
          <w14:ligatures w14:val="none"/>
        </w:rPr>
        <w:t xml:space="preserve">: va </w:t>
      </w:r>
      <w:r w:rsidR="0031621E">
        <w:rPr>
          <w:rFonts w:ascii="Arial" w:eastAsia="Calibri" w:hAnsi="Arial" w:cs="Arial"/>
          <w:bCs/>
          <w:kern w:val="0"/>
          <w:sz w:val="24"/>
          <w:lang w:eastAsia="es-PE"/>
          <w14:ligatures w14:val="none"/>
        </w:rPr>
        <w:t>en relación con el</w:t>
      </w:r>
      <w:r w:rsidR="00C053C5">
        <w:rPr>
          <w:rFonts w:ascii="Arial" w:eastAsia="Calibri" w:hAnsi="Arial" w:cs="Arial"/>
          <w:bCs/>
          <w:kern w:val="0"/>
          <w:sz w:val="24"/>
          <w:lang w:eastAsia="es-PE"/>
          <w14:ligatures w14:val="none"/>
        </w:rPr>
        <w:t xml:space="preserve"> resultado alcanzado una vez aplicado el </w:t>
      </w:r>
      <w:r w:rsidR="008756C8">
        <w:rPr>
          <w:rFonts w:ascii="Arial" w:eastAsia="Calibri" w:hAnsi="Arial" w:cs="Arial"/>
          <w:bCs/>
          <w:kern w:val="0"/>
          <w:sz w:val="24"/>
          <w:lang w:eastAsia="es-PE"/>
          <w14:ligatures w14:val="none"/>
        </w:rPr>
        <w:t>instrumento</w:t>
      </w:r>
      <w:r w:rsidR="00C053C5">
        <w:rPr>
          <w:rFonts w:ascii="Arial" w:eastAsia="Calibri" w:hAnsi="Arial" w:cs="Arial"/>
          <w:kern w:val="0"/>
          <w:sz w:val="24"/>
          <w:lang w:eastAsia="es-PE"/>
          <w14:ligatures w14:val="none"/>
        </w:rPr>
        <w:t xml:space="preserve"> </w:t>
      </w:r>
      <w:r w:rsidRPr="007359CD">
        <w:rPr>
          <w:rFonts w:ascii="Arial" w:eastAsia="Calibri" w:hAnsi="Arial" w:cs="Arial"/>
          <w:kern w:val="0"/>
          <w:sz w:val="24"/>
          <w:lang w:eastAsia="es-PE"/>
          <w14:ligatures w14:val="none"/>
        </w:rPr>
        <w:t>APGAR familiar (Smilkstein,1978).</w:t>
      </w:r>
    </w:p>
    <w:p w14:paraId="1D4F1B11" w14:textId="6E35EF60" w:rsidR="00E41EE6" w:rsidRDefault="007359CD" w:rsidP="00E41EE6">
      <w:pPr>
        <w:rPr>
          <w:rFonts w:ascii="Arial" w:eastAsia="Times New Roman" w:hAnsi="Arial" w:cs="Arial"/>
          <w:b/>
          <w:i/>
          <w:iCs/>
          <w:color w:val="000000"/>
          <w:kern w:val="0"/>
          <w:sz w:val="24"/>
          <w:szCs w:val="24"/>
          <w:lang w:eastAsia="es-PE"/>
          <w14:ligatures w14:val="none"/>
        </w:rPr>
      </w:pPr>
      <w:r>
        <w:rPr>
          <w:rFonts w:ascii="Arial" w:eastAsia="Times New Roman" w:hAnsi="Arial" w:cs="Arial"/>
          <w:b/>
          <w:i/>
          <w:iCs/>
          <w:color w:val="000000"/>
          <w:kern w:val="0"/>
          <w:sz w:val="24"/>
          <w:szCs w:val="24"/>
          <w:lang w:eastAsia="es-PE"/>
          <w14:ligatures w14:val="none"/>
        </w:rPr>
        <w:t>Inteligencia emocional</w:t>
      </w:r>
      <w:r w:rsidR="00361CC2" w:rsidRPr="00E41EE6">
        <w:rPr>
          <w:rFonts w:ascii="Arial" w:eastAsia="Times New Roman" w:hAnsi="Arial" w:cs="Arial"/>
          <w:b/>
          <w:i/>
          <w:iCs/>
          <w:color w:val="000000"/>
          <w:kern w:val="0"/>
          <w:sz w:val="24"/>
          <w:szCs w:val="24"/>
          <w:lang w:eastAsia="es-PE"/>
          <w14:ligatures w14:val="none"/>
        </w:rPr>
        <w:t> </w:t>
      </w:r>
    </w:p>
    <w:p w14:paraId="06BCF30A" w14:textId="0A422AED" w:rsidR="007359CD" w:rsidRPr="007359CD" w:rsidRDefault="007359CD" w:rsidP="007359CD">
      <w:pPr>
        <w:spacing w:after="0" w:line="480" w:lineRule="auto"/>
        <w:ind w:firstLine="720"/>
        <w:jc w:val="both"/>
        <w:rPr>
          <w:rFonts w:ascii="Arial" w:eastAsia="Calibri" w:hAnsi="Arial" w:cs="Calibri"/>
          <w:kern w:val="0"/>
          <w:sz w:val="24"/>
          <w:lang w:eastAsia="es-PE"/>
          <w14:ligatures w14:val="none"/>
        </w:rPr>
      </w:pPr>
      <w:r w:rsidRPr="007359CD">
        <w:rPr>
          <w:rFonts w:ascii="Arial" w:eastAsia="Calibri" w:hAnsi="Arial" w:cs="Calibri"/>
          <w:kern w:val="0"/>
          <w:sz w:val="24"/>
          <w:lang w:eastAsia="es-PE"/>
          <w14:ligatures w14:val="none"/>
        </w:rPr>
        <w:t xml:space="preserve">Definición conceptual. Constituye una competencia afectiva que incide en nuestra facultad de amoldarnos a las diversas coyunturas vitales, modulando de manera global nuestro talante emotivo. Los individuos provistos de una elevada lucidez emocional pueden detectar y comunicar sus emociones, comprenderse a sí mismas, así como también fortalecer sus habilidades y vivir una vida saludable. Pero también es bueno comprender cómo se sienten otras personas y comunicarse bien </w:t>
      </w:r>
      <w:r w:rsidRPr="007359CD">
        <w:rPr>
          <w:rFonts w:ascii="Arial" w:eastAsia="Calibri" w:hAnsi="Arial" w:cs="Calibri"/>
          <w:kern w:val="0"/>
          <w:sz w:val="24"/>
          <w:lang w:eastAsia="es-PE"/>
          <w14:ligatures w14:val="none"/>
        </w:rPr>
        <w:lastRenderedPageBreak/>
        <w:t>con sus compañeros. Suelen ser entusiastas, razonables, prácticos y pueden resolver cualquier problema y afrontar una crisis. (Ugarriza</w:t>
      </w:r>
      <w:r w:rsidR="00105DBD">
        <w:rPr>
          <w:rFonts w:ascii="Arial" w:eastAsia="Calibri" w:hAnsi="Arial" w:cs="Calibri"/>
          <w:kern w:val="0"/>
          <w:sz w:val="24"/>
          <w:lang w:eastAsia="es-PE"/>
          <w14:ligatures w14:val="none"/>
        </w:rPr>
        <w:t xml:space="preserve"> Chávez &amp; </w:t>
      </w:r>
      <w:r w:rsidRPr="007359CD">
        <w:rPr>
          <w:rFonts w:ascii="Arial" w:eastAsia="Calibri" w:hAnsi="Arial" w:cs="Calibri"/>
          <w:kern w:val="0"/>
          <w:sz w:val="24"/>
          <w:lang w:eastAsia="es-PE"/>
          <w14:ligatures w14:val="none"/>
        </w:rPr>
        <w:t xml:space="preserve">Pajares </w:t>
      </w:r>
      <w:r w:rsidR="00105DBD">
        <w:rPr>
          <w:rFonts w:ascii="Arial" w:eastAsia="Calibri" w:hAnsi="Arial" w:cs="Calibri"/>
          <w:kern w:val="0"/>
          <w:sz w:val="24"/>
          <w:lang w:eastAsia="es-PE"/>
          <w14:ligatures w14:val="none"/>
        </w:rPr>
        <w:t xml:space="preserve">del Águila </w:t>
      </w:r>
      <w:r w:rsidRPr="007359CD">
        <w:rPr>
          <w:rFonts w:ascii="Arial" w:eastAsia="Calibri" w:hAnsi="Arial" w:cs="Calibri"/>
          <w:kern w:val="0"/>
          <w:sz w:val="24"/>
          <w:lang w:eastAsia="es-PE"/>
          <w14:ligatures w14:val="none"/>
        </w:rPr>
        <w:t xml:space="preserve">2005). </w:t>
      </w:r>
    </w:p>
    <w:p w14:paraId="0475012F" w14:textId="5FBA7A1A" w:rsidR="007359CD" w:rsidRPr="00E41EE6" w:rsidRDefault="007359CD" w:rsidP="007359CD">
      <w:pPr>
        <w:spacing w:after="0" w:line="480" w:lineRule="auto"/>
        <w:ind w:firstLine="720"/>
        <w:jc w:val="both"/>
        <w:rPr>
          <w:rFonts w:ascii="Arial" w:eastAsia="Times New Roman" w:hAnsi="Arial" w:cs="Arial"/>
          <w:color w:val="000000"/>
          <w:kern w:val="0"/>
          <w:sz w:val="24"/>
          <w:szCs w:val="24"/>
          <w:lang w:eastAsia="es-PE"/>
          <w14:ligatures w14:val="none"/>
        </w:rPr>
      </w:pPr>
      <w:r w:rsidRPr="007359CD">
        <w:rPr>
          <w:rFonts w:ascii="Arial" w:eastAsia="Calibri" w:hAnsi="Arial" w:cs="Calibri"/>
          <w:kern w:val="0"/>
          <w:sz w:val="24"/>
          <w:lang w:eastAsia="es-PE"/>
          <w14:ligatures w14:val="none"/>
        </w:rPr>
        <w:t>Definición Operacional. La IE. se conocerá aplicando el ICE de Bar</w:t>
      </w:r>
      <w:r>
        <w:rPr>
          <w:rFonts w:ascii="Arial" w:eastAsia="Calibri" w:hAnsi="Arial" w:cs="Calibri"/>
          <w:kern w:val="0"/>
          <w:sz w:val="24"/>
          <w:lang w:eastAsia="es-PE"/>
          <w14:ligatures w14:val="none"/>
        </w:rPr>
        <w:t>-</w:t>
      </w:r>
      <w:proofErr w:type="spellStart"/>
      <w:r w:rsidR="00105DBD">
        <w:rPr>
          <w:rFonts w:ascii="Arial" w:eastAsia="Calibri" w:hAnsi="Arial" w:cs="Calibri"/>
          <w:kern w:val="0"/>
          <w:sz w:val="24"/>
          <w:lang w:eastAsia="es-PE"/>
          <w14:ligatures w14:val="none"/>
        </w:rPr>
        <w:t>O</w:t>
      </w:r>
      <w:r w:rsidRPr="007359CD">
        <w:rPr>
          <w:rFonts w:ascii="Arial" w:eastAsia="Calibri" w:hAnsi="Arial" w:cs="Calibri"/>
          <w:kern w:val="0"/>
          <w:sz w:val="24"/>
          <w:lang w:eastAsia="es-PE"/>
          <w14:ligatures w14:val="none"/>
        </w:rPr>
        <w:t>n</w:t>
      </w:r>
      <w:proofErr w:type="spellEnd"/>
      <w:r w:rsidRPr="007359CD">
        <w:rPr>
          <w:rFonts w:ascii="Arial" w:eastAsia="Calibri" w:hAnsi="Arial" w:cs="Calibri"/>
          <w:kern w:val="0"/>
          <w:sz w:val="24"/>
          <w:lang w:eastAsia="es-PE"/>
          <w14:ligatures w14:val="none"/>
        </w:rPr>
        <w:t>, el cual está formado por cinco componentes y tiene 60 ítems que se califican en una escala Likert con 6 escalas.</w:t>
      </w:r>
    </w:p>
    <w:p w14:paraId="71C3BBF1" w14:textId="0201DEC8" w:rsidR="00361CC2" w:rsidRPr="004D2317" w:rsidRDefault="00361CC2" w:rsidP="00E41EE6">
      <w:pPr>
        <w:pStyle w:val="Ttulo3"/>
        <w:spacing w:before="0" w:beforeAutospacing="0" w:after="0" w:afterAutospacing="0"/>
        <w:rPr>
          <w:highlight w:val="white"/>
        </w:rPr>
      </w:pPr>
      <w:bookmarkStart w:id="32" w:name="_Toc236338050"/>
      <w:r w:rsidRPr="004D2317">
        <w:rPr>
          <w:highlight w:val="white"/>
        </w:rPr>
        <w:t>3.5</w:t>
      </w:r>
      <w:r w:rsidR="00880C8E">
        <w:rPr>
          <w:highlight w:val="white"/>
        </w:rPr>
        <w:t>.</w:t>
      </w:r>
      <w:r w:rsidRPr="004D2317">
        <w:rPr>
          <w:highlight w:val="white"/>
        </w:rPr>
        <w:t xml:space="preserve"> Técnica</w:t>
      </w:r>
      <w:r w:rsidR="004D2317">
        <w:rPr>
          <w:highlight w:val="white"/>
        </w:rPr>
        <w:t xml:space="preserve"> e instrumentos de recolección de datos</w:t>
      </w:r>
      <w:bookmarkEnd w:id="32"/>
    </w:p>
    <w:p w14:paraId="6CA80700" w14:textId="483C47B4" w:rsidR="00F2063A" w:rsidRPr="00F2063A" w:rsidRDefault="008756C8" w:rsidP="008756C8">
      <w:pPr>
        <w:spacing w:after="0" w:line="480" w:lineRule="auto"/>
        <w:ind w:firstLine="720"/>
        <w:jc w:val="both"/>
        <w:rPr>
          <w:rFonts w:ascii="Arial" w:eastAsia="Calibri" w:hAnsi="Arial" w:cs="Calibri"/>
          <w:kern w:val="0"/>
          <w:sz w:val="24"/>
          <w:lang w:eastAsia="es-PE"/>
          <w14:ligatures w14:val="none"/>
        </w:rPr>
      </w:pPr>
      <w:r>
        <w:rPr>
          <w:rFonts w:ascii="Arial" w:eastAsia="Calibri" w:hAnsi="Arial" w:cs="Calibri"/>
          <w:kern w:val="0"/>
          <w:sz w:val="24"/>
          <w:lang w:eastAsia="es-PE"/>
          <w14:ligatures w14:val="none"/>
        </w:rPr>
        <w:t xml:space="preserve">Se empleó la encuesta para la recolección de los datos ya que es un recurso necesario para que los investigadores recaben información sobre las opiniones, comportamientos, datos de un grupo. </w:t>
      </w:r>
      <w:r w:rsidR="00F2063A" w:rsidRPr="00F2063A">
        <w:rPr>
          <w:rFonts w:ascii="Arial" w:eastAsia="Calibri" w:hAnsi="Arial" w:cs="Calibri"/>
          <w:kern w:val="0"/>
          <w:sz w:val="24"/>
          <w:lang w:eastAsia="es-PE"/>
          <w14:ligatures w14:val="none"/>
        </w:rPr>
        <w:t>(Medina et al.,2023)</w:t>
      </w:r>
      <w:r w:rsidR="00F2063A">
        <w:rPr>
          <w:rFonts w:ascii="Arial" w:eastAsia="Calibri" w:hAnsi="Arial" w:cs="Calibri"/>
          <w:kern w:val="0"/>
          <w:sz w:val="24"/>
          <w:lang w:eastAsia="es-PE"/>
          <w14:ligatures w14:val="none"/>
        </w:rPr>
        <w:t>. Esta prueba f</w:t>
      </w:r>
      <w:r w:rsidR="00F2063A" w:rsidRPr="00F2063A">
        <w:rPr>
          <w:rFonts w:ascii="Arial" w:eastAsia="Calibri" w:hAnsi="Arial" w:cs="Calibri"/>
          <w:kern w:val="0"/>
          <w:sz w:val="24"/>
          <w:lang w:eastAsia="es-PE"/>
          <w14:ligatures w14:val="none"/>
        </w:rPr>
        <w:t>ue desarrollada por Reuven Bar</w:t>
      </w:r>
      <w:r w:rsidR="00F2063A">
        <w:rPr>
          <w:rFonts w:ascii="Arial" w:eastAsia="Calibri" w:hAnsi="Arial" w:cs="Calibri"/>
          <w:kern w:val="0"/>
          <w:sz w:val="24"/>
          <w:lang w:eastAsia="es-PE"/>
          <w14:ligatures w14:val="none"/>
        </w:rPr>
        <w:t>-</w:t>
      </w:r>
      <w:proofErr w:type="spellStart"/>
      <w:r w:rsidR="00F2063A" w:rsidRPr="00F2063A">
        <w:rPr>
          <w:rFonts w:ascii="Arial" w:eastAsia="Calibri" w:hAnsi="Arial" w:cs="Calibri"/>
          <w:kern w:val="0"/>
          <w:sz w:val="24"/>
          <w:lang w:eastAsia="es-PE"/>
          <w14:ligatures w14:val="none"/>
        </w:rPr>
        <w:t>On</w:t>
      </w:r>
      <w:proofErr w:type="spellEnd"/>
      <w:r w:rsidR="00F2063A" w:rsidRPr="00F2063A">
        <w:rPr>
          <w:rFonts w:ascii="Arial" w:eastAsia="Calibri" w:hAnsi="Arial" w:cs="Calibri"/>
          <w:kern w:val="0"/>
          <w:sz w:val="24"/>
          <w:lang w:eastAsia="es-PE"/>
          <w14:ligatures w14:val="none"/>
        </w:rPr>
        <w:t xml:space="preserve"> en 1997 y modificado para adaptarse al contexto de Lima por Ugarriza y Pajares, con el objetivo de evaluar diversas habilidades de inteligencia emocional en los individuos y su impacto en su entorno. (Mat</w:t>
      </w:r>
      <w:r w:rsidR="00105DBD">
        <w:rPr>
          <w:rFonts w:ascii="Arial" w:eastAsia="Calibri" w:hAnsi="Arial" w:cs="Calibri"/>
          <w:kern w:val="0"/>
          <w:sz w:val="24"/>
          <w:lang w:eastAsia="es-PE"/>
          <w14:ligatures w14:val="none"/>
        </w:rPr>
        <w:t>t</w:t>
      </w:r>
      <w:r w:rsidR="00F2063A" w:rsidRPr="00F2063A">
        <w:rPr>
          <w:rFonts w:ascii="Arial" w:eastAsia="Calibri" w:hAnsi="Arial" w:cs="Calibri"/>
          <w:kern w:val="0"/>
          <w:sz w:val="24"/>
          <w:lang w:eastAsia="es-PE"/>
          <w14:ligatures w14:val="none"/>
        </w:rPr>
        <w:t xml:space="preserve">a </w:t>
      </w:r>
      <w:r w:rsidR="00105DBD">
        <w:rPr>
          <w:rFonts w:ascii="Arial" w:eastAsia="Calibri" w:hAnsi="Arial" w:cs="Calibri"/>
          <w:kern w:val="0"/>
          <w:sz w:val="24"/>
          <w:lang w:eastAsia="es-PE"/>
          <w14:ligatures w14:val="none"/>
        </w:rPr>
        <w:t>Lavado &amp;</w:t>
      </w:r>
      <w:r w:rsidR="00F2063A" w:rsidRPr="00F2063A">
        <w:rPr>
          <w:rFonts w:ascii="Arial" w:eastAsia="Calibri" w:hAnsi="Arial" w:cs="Calibri"/>
          <w:kern w:val="0"/>
          <w:sz w:val="24"/>
          <w:lang w:eastAsia="es-PE"/>
          <w14:ligatures w14:val="none"/>
        </w:rPr>
        <w:t xml:space="preserve"> Olaya </w:t>
      </w:r>
      <w:r w:rsidR="00105DBD">
        <w:rPr>
          <w:rFonts w:ascii="Arial" w:eastAsia="Calibri" w:hAnsi="Arial" w:cs="Calibri"/>
          <w:kern w:val="0"/>
          <w:sz w:val="24"/>
          <w:lang w:eastAsia="es-PE"/>
          <w14:ligatures w14:val="none"/>
        </w:rPr>
        <w:t xml:space="preserve">Salazar, </w:t>
      </w:r>
      <w:r w:rsidR="00F2063A" w:rsidRPr="00F2063A">
        <w:rPr>
          <w:rFonts w:ascii="Arial" w:eastAsia="Calibri" w:hAnsi="Arial" w:cs="Calibri"/>
          <w:kern w:val="0"/>
          <w:sz w:val="24"/>
          <w:lang w:eastAsia="es-PE"/>
          <w14:ligatures w14:val="none"/>
        </w:rPr>
        <w:t>2022)</w:t>
      </w:r>
    </w:p>
    <w:p w14:paraId="05218E0E" w14:textId="45C187E1" w:rsidR="00F2063A" w:rsidRPr="00F2063A" w:rsidRDefault="00F2063A" w:rsidP="00F2063A">
      <w:pPr>
        <w:spacing w:after="0" w:line="480" w:lineRule="auto"/>
        <w:ind w:firstLine="720"/>
        <w:jc w:val="both"/>
        <w:rPr>
          <w:rFonts w:ascii="Arial" w:eastAsia="Calibri" w:hAnsi="Arial" w:cs="Calibri"/>
          <w:kern w:val="0"/>
          <w:sz w:val="24"/>
          <w:lang w:eastAsia="es-PE"/>
          <w14:ligatures w14:val="none"/>
        </w:rPr>
      </w:pPr>
      <w:r w:rsidRPr="00F2063A">
        <w:rPr>
          <w:rFonts w:ascii="Arial" w:eastAsia="Calibri" w:hAnsi="Arial" w:cs="Calibri"/>
          <w:kern w:val="0"/>
          <w:sz w:val="24"/>
          <w:lang w:eastAsia="es-PE"/>
          <w14:ligatures w14:val="none"/>
        </w:rPr>
        <w:t xml:space="preserve">El BarOn ICE: NA abarca 60 preguntas en su versión completa y está distribuido en 7 escalas. Disposición anímica global, ductilidad adaptativa, gobierno de las afecciones, dimensión interpersonal e intrapersonal, así como una impronta valorativa favorable e inteligencia emocional; además, incorpora una escala destinada a escrutar las réplicas discordantes (Índice de Inconsistencia), concebida para discernir contestaciones fortuitas. La versión Abreviada integra, respectivamente,30 ítems. La información es relevante para ambas modalidades de inventario, utiliza una escala de 4 niveles en la que los participantes eligen entre: “casi nunca”, “pocas veces”, “con frecuencia” y “muy seguido” al responder cada pregunta. Un puntaje alto en la prueba indica un mayor nivel de IE. y habilidades sociales. Además, el BarOn ICE: NA es fácil de aplicar. El formato completo posee una duración de 25 a 30 min., por otro lado, la versión abreviada, BarOn ICE: NA, se realiza en aproximadamente </w:t>
      </w:r>
      <w:r w:rsidR="00357A08">
        <w:rPr>
          <w:rFonts w:ascii="Arial" w:eastAsia="Calibri" w:hAnsi="Arial" w:cs="Calibri"/>
          <w:kern w:val="0"/>
          <w:sz w:val="24"/>
          <w:lang w:eastAsia="es-PE"/>
          <w14:ligatures w14:val="none"/>
        </w:rPr>
        <w:t xml:space="preserve">9 </w:t>
      </w:r>
      <w:r w:rsidR="00357A08">
        <w:rPr>
          <w:rFonts w:ascii="Arial" w:eastAsia="Calibri" w:hAnsi="Arial" w:cs="Calibri"/>
          <w:kern w:val="0"/>
          <w:sz w:val="24"/>
          <w:lang w:eastAsia="es-PE"/>
          <w14:ligatures w14:val="none"/>
        </w:rPr>
        <w:lastRenderedPageBreak/>
        <w:t>minutos</w:t>
      </w:r>
      <w:r w:rsidRPr="00F2063A">
        <w:rPr>
          <w:rFonts w:ascii="Arial" w:eastAsia="Calibri" w:hAnsi="Arial" w:cs="Calibri"/>
          <w:kern w:val="0"/>
          <w:sz w:val="24"/>
          <w:lang w:eastAsia="es-PE"/>
          <w14:ligatures w14:val="none"/>
        </w:rPr>
        <w:t xml:space="preserve">. </w:t>
      </w:r>
      <w:r w:rsidR="00357A08">
        <w:rPr>
          <w:rFonts w:ascii="Arial" w:eastAsia="Calibri" w:hAnsi="Arial" w:cs="Calibri"/>
          <w:kern w:val="0"/>
          <w:sz w:val="24"/>
          <w:lang w:eastAsia="es-PE"/>
          <w14:ligatures w14:val="none"/>
        </w:rPr>
        <w:t xml:space="preserve">Cualquiera de las dos posibilidades se puede utilizar y aplicar para las edades de 7 a 18 años. </w:t>
      </w:r>
      <w:r w:rsidRPr="00F2063A">
        <w:rPr>
          <w:rFonts w:ascii="Arial" w:eastAsia="Calibri" w:hAnsi="Arial" w:cs="Calibri"/>
          <w:kern w:val="0"/>
          <w:sz w:val="24"/>
          <w:lang w:eastAsia="es-PE"/>
          <w14:ligatures w14:val="none"/>
        </w:rPr>
        <w:t>(Ugarriza</w:t>
      </w:r>
      <w:r w:rsidR="00912005">
        <w:rPr>
          <w:rFonts w:ascii="Arial" w:eastAsia="Calibri" w:hAnsi="Arial" w:cs="Calibri"/>
          <w:kern w:val="0"/>
          <w:sz w:val="24"/>
          <w:lang w:eastAsia="es-PE"/>
          <w14:ligatures w14:val="none"/>
        </w:rPr>
        <w:t xml:space="preserve"> Chávez</w:t>
      </w:r>
      <w:r w:rsidRPr="00F2063A">
        <w:rPr>
          <w:rFonts w:ascii="Arial" w:eastAsia="Calibri" w:hAnsi="Arial" w:cs="Calibri"/>
          <w:kern w:val="0"/>
          <w:sz w:val="24"/>
          <w:lang w:eastAsia="es-PE"/>
          <w14:ligatures w14:val="none"/>
        </w:rPr>
        <w:t xml:space="preserve"> </w:t>
      </w:r>
      <w:r w:rsidR="00912005">
        <w:rPr>
          <w:rFonts w:ascii="Arial" w:eastAsia="Calibri" w:hAnsi="Arial" w:cs="Calibri"/>
          <w:kern w:val="0"/>
          <w:sz w:val="24"/>
          <w:lang w:eastAsia="es-PE"/>
          <w14:ligatures w14:val="none"/>
        </w:rPr>
        <w:t>&amp;</w:t>
      </w:r>
      <w:r w:rsidRPr="00F2063A">
        <w:rPr>
          <w:rFonts w:ascii="Arial" w:eastAsia="Calibri" w:hAnsi="Arial" w:cs="Calibri"/>
          <w:kern w:val="0"/>
          <w:sz w:val="24"/>
          <w:lang w:eastAsia="es-PE"/>
          <w14:ligatures w14:val="none"/>
        </w:rPr>
        <w:t xml:space="preserve"> Pajares </w:t>
      </w:r>
      <w:r w:rsidR="00912005">
        <w:rPr>
          <w:rFonts w:ascii="Arial" w:eastAsia="Calibri" w:hAnsi="Arial" w:cs="Calibri"/>
          <w:kern w:val="0"/>
          <w:sz w:val="24"/>
          <w:lang w:eastAsia="es-PE"/>
          <w14:ligatures w14:val="none"/>
        </w:rPr>
        <w:t xml:space="preserve">del Águila, </w:t>
      </w:r>
      <w:r w:rsidRPr="00F2063A">
        <w:rPr>
          <w:rFonts w:ascii="Arial" w:eastAsia="Calibri" w:hAnsi="Arial" w:cs="Calibri"/>
          <w:kern w:val="0"/>
          <w:sz w:val="24"/>
          <w:lang w:eastAsia="es-PE"/>
          <w14:ligatures w14:val="none"/>
        </w:rPr>
        <w:t>2005)</w:t>
      </w:r>
    </w:p>
    <w:p w14:paraId="735356B8" w14:textId="77777777" w:rsidR="00F2063A" w:rsidRPr="00F2063A" w:rsidRDefault="00F2063A" w:rsidP="00F2063A">
      <w:pPr>
        <w:spacing w:after="0" w:line="480" w:lineRule="auto"/>
        <w:ind w:firstLine="720"/>
        <w:jc w:val="both"/>
        <w:rPr>
          <w:rFonts w:ascii="Arial" w:eastAsia="Calibri" w:hAnsi="Arial" w:cs="Calibri"/>
          <w:kern w:val="0"/>
          <w:sz w:val="24"/>
          <w:lang w:eastAsia="es-PE"/>
          <w14:ligatures w14:val="none"/>
        </w:rPr>
      </w:pPr>
      <w:r w:rsidRPr="00F2063A">
        <w:rPr>
          <w:rFonts w:ascii="Arial" w:eastAsia="Calibri" w:hAnsi="Arial" w:cs="Calibri"/>
          <w:kern w:val="0"/>
          <w:sz w:val="24"/>
          <w:lang w:eastAsia="es-PE"/>
          <w14:ligatures w14:val="none"/>
        </w:rPr>
        <w:t>Este instrumento tiene una alta confiabilidad y precisión, ofreciendo una variada gama de funciones. Los resultados se interpretan en diferentes rangos: un puntaje de 130 o más refleja una capacidad emocional sobresaliente; de 120-129, muy bien desarrollada; de 110-119, bien desarrollada; de 90-109, en un nivel promedio; de 80-89, mal desarrollada; de 70-79, muy baja; y por debajo de 69, se considera deficiente.</w:t>
      </w:r>
    </w:p>
    <w:p w14:paraId="63508237" w14:textId="22A06E38" w:rsidR="008756C8" w:rsidRPr="008756C8" w:rsidRDefault="00F2063A" w:rsidP="008756C8">
      <w:pPr>
        <w:spacing w:after="0" w:line="480" w:lineRule="auto"/>
        <w:ind w:firstLine="720"/>
        <w:jc w:val="both"/>
        <w:rPr>
          <w:rFonts w:ascii="Arial" w:eastAsia="Calibri" w:hAnsi="Arial" w:cs="Calibri"/>
          <w:kern w:val="0"/>
          <w:sz w:val="24"/>
          <w:lang w:eastAsia="es-PE"/>
          <w14:ligatures w14:val="none"/>
        </w:rPr>
      </w:pPr>
      <w:r w:rsidRPr="00F2063A">
        <w:rPr>
          <w:rFonts w:ascii="Arial" w:eastAsia="Calibri" w:hAnsi="Arial" w:cs="Calibri"/>
          <w:kern w:val="0"/>
          <w:sz w:val="24"/>
          <w:lang w:eastAsia="es-PE"/>
          <w14:ligatures w14:val="none"/>
        </w:rPr>
        <w:t>La tabla 1, muestra cada resultado de confiabilidad por “consistencia interna del Inventario BarOn ICE: NA” en su modo abreviado, mediante el análisis de las puntuaciones corresponden a un grupo piloto conformado por 25 alumnos. Se puede precisar que el coeficiente de fiabilidad alfa de Cronbach es superior a 0.80, alcanzando un valor de 0.835, lo cual indica que el instrumento es confiable para el estudio.</w:t>
      </w:r>
    </w:p>
    <w:p w14:paraId="0AF7F71C" w14:textId="705DC931" w:rsidR="00F2063A" w:rsidRPr="00154FEC" w:rsidRDefault="00F2063A" w:rsidP="00F2063A">
      <w:pPr>
        <w:spacing w:after="0" w:line="480" w:lineRule="auto"/>
        <w:jc w:val="both"/>
        <w:rPr>
          <w:rFonts w:ascii="Arial" w:eastAsia="Times New Roman" w:hAnsi="Arial" w:cs="Arial"/>
          <w:b/>
          <w:bCs/>
          <w:kern w:val="0"/>
          <w:lang w:eastAsia="es-PE"/>
          <w14:ligatures w14:val="none"/>
        </w:rPr>
      </w:pPr>
      <w:r w:rsidRPr="00154FEC">
        <w:rPr>
          <w:rFonts w:ascii="Arial" w:eastAsia="Times New Roman" w:hAnsi="Arial" w:cs="Arial"/>
          <w:b/>
          <w:bCs/>
          <w:kern w:val="0"/>
          <w:lang w:eastAsia="es-PE"/>
          <w14:ligatures w14:val="none"/>
        </w:rPr>
        <w:t>Tabla 1</w:t>
      </w:r>
    </w:p>
    <w:p w14:paraId="6BD33274" w14:textId="3A2593B7" w:rsidR="00F2063A" w:rsidRPr="00154FEC" w:rsidRDefault="00F2063A" w:rsidP="00F2063A">
      <w:pPr>
        <w:spacing w:after="0" w:line="480" w:lineRule="auto"/>
        <w:rPr>
          <w:rFonts w:ascii="Arial" w:eastAsia="Times New Roman" w:hAnsi="Arial" w:cs="Arial"/>
          <w:i/>
          <w:iCs/>
          <w:kern w:val="0"/>
          <w:lang w:eastAsia="es-PE"/>
          <w14:ligatures w14:val="none"/>
        </w:rPr>
      </w:pPr>
      <w:r w:rsidRPr="00154FEC">
        <w:rPr>
          <w:rFonts w:ascii="Arial" w:eastAsia="Times New Roman" w:hAnsi="Arial" w:cs="Arial"/>
          <w:i/>
          <w:iCs/>
          <w:kern w:val="0"/>
          <w:lang w:eastAsia="es-PE"/>
          <w14:ligatures w14:val="none"/>
        </w:rPr>
        <w:t>Variable inteligencia emocional</w:t>
      </w:r>
    </w:p>
    <w:tbl>
      <w:tblPr>
        <w:tblW w:w="0" w:type="auto"/>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977"/>
        <w:gridCol w:w="1977"/>
        <w:gridCol w:w="1977"/>
        <w:gridCol w:w="1977"/>
      </w:tblGrid>
      <w:tr w:rsidR="00F2063A" w:rsidRPr="00154FEC" w14:paraId="192B56F9" w14:textId="77777777" w:rsidTr="00154FEC">
        <w:trPr>
          <w:trHeight w:val="392"/>
        </w:trPr>
        <w:tc>
          <w:tcPr>
            <w:tcW w:w="1977" w:type="dxa"/>
            <w:tcBorders>
              <w:bottom w:val="single" w:sz="4" w:space="0" w:color="auto"/>
            </w:tcBorders>
          </w:tcPr>
          <w:p w14:paraId="3E8862B4" w14:textId="77777777" w:rsidR="00F2063A" w:rsidRPr="00154FEC" w:rsidRDefault="00F2063A" w:rsidP="00B963C4">
            <w:pPr>
              <w:spacing w:line="240" w:lineRule="auto"/>
              <w:jc w:val="center"/>
              <w:rPr>
                <w:rFonts w:ascii="Arial" w:hAnsi="Arial" w:cs="Arial"/>
                <w:b/>
              </w:rPr>
            </w:pPr>
            <w:r w:rsidRPr="00154FEC">
              <w:rPr>
                <w:rFonts w:ascii="Arial" w:hAnsi="Arial" w:cs="Arial"/>
                <w:b/>
              </w:rPr>
              <w:t>Variable</w:t>
            </w:r>
          </w:p>
        </w:tc>
        <w:tc>
          <w:tcPr>
            <w:tcW w:w="1977" w:type="dxa"/>
            <w:tcBorders>
              <w:bottom w:val="single" w:sz="4" w:space="0" w:color="auto"/>
            </w:tcBorders>
          </w:tcPr>
          <w:p w14:paraId="113F6DAF" w14:textId="77777777" w:rsidR="00F2063A" w:rsidRPr="00154FEC" w:rsidRDefault="00F2063A" w:rsidP="00B963C4">
            <w:pPr>
              <w:spacing w:line="240" w:lineRule="auto"/>
              <w:jc w:val="center"/>
              <w:rPr>
                <w:rFonts w:ascii="Arial" w:hAnsi="Arial" w:cs="Arial"/>
                <w:b/>
              </w:rPr>
            </w:pPr>
            <w:r w:rsidRPr="00154FEC">
              <w:rPr>
                <w:rFonts w:ascii="Arial" w:hAnsi="Arial" w:cs="Arial"/>
                <w:b/>
              </w:rPr>
              <w:t>Componentes</w:t>
            </w:r>
          </w:p>
        </w:tc>
        <w:tc>
          <w:tcPr>
            <w:tcW w:w="1977" w:type="dxa"/>
            <w:tcBorders>
              <w:bottom w:val="single" w:sz="4" w:space="0" w:color="auto"/>
            </w:tcBorders>
          </w:tcPr>
          <w:p w14:paraId="495F8154" w14:textId="77777777" w:rsidR="00F2063A" w:rsidRPr="00154FEC" w:rsidRDefault="00F2063A" w:rsidP="00B963C4">
            <w:pPr>
              <w:spacing w:line="240" w:lineRule="auto"/>
              <w:jc w:val="center"/>
              <w:rPr>
                <w:rFonts w:ascii="Arial" w:hAnsi="Arial" w:cs="Arial"/>
                <w:b/>
              </w:rPr>
            </w:pPr>
            <w:r w:rsidRPr="00154FEC">
              <w:rPr>
                <w:rFonts w:ascii="Arial" w:hAnsi="Arial" w:cs="Arial"/>
                <w:b/>
              </w:rPr>
              <w:t>Indicadores</w:t>
            </w:r>
          </w:p>
        </w:tc>
        <w:tc>
          <w:tcPr>
            <w:tcW w:w="1977" w:type="dxa"/>
            <w:tcBorders>
              <w:bottom w:val="single" w:sz="4" w:space="0" w:color="auto"/>
            </w:tcBorders>
          </w:tcPr>
          <w:p w14:paraId="6FF15A8A" w14:textId="77777777" w:rsidR="00F2063A" w:rsidRPr="00154FEC" w:rsidRDefault="00F2063A" w:rsidP="00B963C4">
            <w:pPr>
              <w:spacing w:line="240" w:lineRule="auto"/>
              <w:jc w:val="center"/>
              <w:rPr>
                <w:rFonts w:ascii="Arial" w:hAnsi="Arial" w:cs="Arial"/>
                <w:b/>
              </w:rPr>
            </w:pPr>
            <w:r w:rsidRPr="00154FEC">
              <w:rPr>
                <w:rFonts w:ascii="Arial" w:hAnsi="Arial" w:cs="Arial"/>
                <w:b/>
              </w:rPr>
              <w:t>Ítems</w:t>
            </w:r>
          </w:p>
        </w:tc>
      </w:tr>
      <w:tr w:rsidR="00F2063A" w:rsidRPr="00154FEC" w14:paraId="090A500F" w14:textId="77777777" w:rsidTr="00154FEC">
        <w:trPr>
          <w:trHeight w:val="856"/>
        </w:trPr>
        <w:tc>
          <w:tcPr>
            <w:tcW w:w="1977" w:type="dxa"/>
            <w:vMerge w:val="restart"/>
          </w:tcPr>
          <w:p w14:paraId="2EB4453B" w14:textId="77777777" w:rsidR="00F2063A" w:rsidRPr="00154FEC" w:rsidRDefault="00F2063A" w:rsidP="005B48D5">
            <w:pPr>
              <w:spacing w:after="0" w:line="240" w:lineRule="auto"/>
              <w:rPr>
                <w:rFonts w:ascii="Arial" w:hAnsi="Arial" w:cs="Arial"/>
              </w:rPr>
            </w:pPr>
            <w:r w:rsidRPr="00154FEC">
              <w:rPr>
                <w:rFonts w:ascii="Arial" w:hAnsi="Arial" w:cs="Arial"/>
              </w:rPr>
              <w:t>Inteligencia Emocional</w:t>
            </w:r>
          </w:p>
        </w:tc>
        <w:tc>
          <w:tcPr>
            <w:tcW w:w="1977" w:type="dxa"/>
          </w:tcPr>
          <w:p w14:paraId="54D0B9CE" w14:textId="77777777" w:rsidR="00F2063A" w:rsidRPr="00154FEC" w:rsidRDefault="00F2063A" w:rsidP="005B48D5">
            <w:pPr>
              <w:spacing w:after="0" w:line="240" w:lineRule="auto"/>
              <w:rPr>
                <w:rFonts w:ascii="Arial" w:hAnsi="Arial" w:cs="Arial"/>
              </w:rPr>
            </w:pPr>
            <w:r w:rsidRPr="00154FEC">
              <w:rPr>
                <w:rFonts w:ascii="Arial" w:hAnsi="Arial" w:cs="Arial"/>
              </w:rPr>
              <w:t xml:space="preserve">Intrapersonal </w:t>
            </w:r>
          </w:p>
        </w:tc>
        <w:tc>
          <w:tcPr>
            <w:tcW w:w="1977" w:type="dxa"/>
          </w:tcPr>
          <w:p w14:paraId="6674F7B7" w14:textId="77777777" w:rsidR="00F2063A" w:rsidRPr="00154FEC" w:rsidRDefault="00F2063A" w:rsidP="005B48D5">
            <w:pPr>
              <w:spacing w:after="0" w:line="240" w:lineRule="auto"/>
              <w:rPr>
                <w:rFonts w:ascii="Arial" w:hAnsi="Arial" w:cs="Arial"/>
              </w:rPr>
            </w:pPr>
            <w:r w:rsidRPr="00154FEC">
              <w:rPr>
                <w:rFonts w:ascii="Arial" w:hAnsi="Arial" w:cs="Arial"/>
              </w:rPr>
              <w:t>Conoce y acepta su identidad y regula sus emociones.</w:t>
            </w:r>
          </w:p>
        </w:tc>
        <w:tc>
          <w:tcPr>
            <w:tcW w:w="1977" w:type="dxa"/>
          </w:tcPr>
          <w:p w14:paraId="30500631" w14:textId="77777777" w:rsidR="00F2063A" w:rsidRPr="00154FEC" w:rsidRDefault="00F2063A" w:rsidP="005B48D5">
            <w:pPr>
              <w:spacing w:after="0" w:line="240" w:lineRule="auto"/>
              <w:rPr>
                <w:rFonts w:ascii="Arial" w:hAnsi="Arial" w:cs="Arial"/>
              </w:rPr>
            </w:pPr>
            <w:r w:rsidRPr="00154FEC">
              <w:rPr>
                <w:rFonts w:ascii="Arial" w:hAnsi="Arial" w:cs="Arial"/>
              </w:rPr>
              <w:t>3,7,17,21 y 28.</w:t>
            </w:r>
          </w:p>
        </w:tc>
      </w:tr>
      <w:tr w:rsidR="00F2063A" w:rsidRPr="00154FEC" w14:paraId="1ADAFD30" w14:textId="77777777" w:rsidTr="00154FEC">
        <w:trPr>
          <w:trHeight w:val="137"/>
        </w:trPr>
        <w:tc>
          <w:tcPr>
            <w:tcW w:w="1977" w:type="dxa"/>
            <w:vMerge/>
          </w:tcPr>
          <w:p w14:paraId="6BAE0326" w14:textId="77777777" w:rsidR="00F2063A" w:rsidRPr="00154FEC" w:rsidRDefault="00F2063A" w:rsidP="005B48D5">
            <w:pPr>
              <w:spacing w:after="0" w:line="240" w:lineRule="auto"/>
              <w:rPr>
                <w:rFonts w:ascii="Arial" w:hAnsi="Arial" w:cs="Arial"/>
              </w:rPr>
            </w:pPr>
          </w:p>
        </w:tc>
        <w:tc>
          <w:tcPr>
            <w:tcW w:w="1977" w:type="dxa"/>
          </w:tcPr>
          <w:p w14:paraId="0DBBAF63" w14:textId="77777777" w:rsidR="00F2063A" w:rsidRPr="00154FEC" w:rsidRDefault="00F2063A" w:rsidP="005B48D5">
            <w:pPr>
              <w:spacing w:after="0" w:line="240" w:lineRule="auto"/>
              <w:rPr>
                <w:rFonts w:ascii="Arial" w:hAnsi="Arial" w:cs="Arial"/>
              </w:rPr>
            </w:pPr>
            <w:r w:rsidRPr="00154FEC">
              <w:rPr>
                <w:rFonts w:ascii="Arial" w:hAnsi="Arial" w:cs="Arial"/>
              </w:rPr>
              <w:t>interpersonal</w:t>
            </w:r>
          </w:p>
        </w:tc>
        <w:tc>
          <w:tcPr>
            <w:tcW w:w="1977" w:type="dxa"/>
          </w:tcPr>
          <w:p w14:paraId="74440FB3" w14:textId="77777777" w:rsidR="00F2063A" w:rsidRPr="00154FEC" w:rsidRDefault="00F2063A" w:rsidP="005B48D5">
            <w:pPr>
              <w:spacing w:after="0" w:line="240" w:lineRule="auto"/>
              <w:rPr>
                <w:rFonts w:ascii="Arial" w:hAnsi="Arial" w:cs="Arial"/>
              </w:rPr>
            </w:pPr>
            <w:r w:rsidRPr="00154FEC">
              <w:rPr>
                <w:rFonts w:ascii="Arial" w:hAnsi="Arial" w:cs="Arial"/>
              </w:rPr>
              <w:t>Mantiene relaciones sociales respetuosas con los demás.</w:t>
            </w:r>
          </w:p>
        </w:tc>
        <w:tc>
          <w:tcPr>
            <w:tcW w:w="1977" w:type="dxa"/>
          </w:tcPr>
          <w:p w14:paraId="721B42B5" w14:textId="77777777" w:rsidR="00F2063A" w:rsidRPr="00154FEC" w:rsidRDefault="00F2063A" w:rsidP="005B48D5">
            <w:pPr>
              <w:spacing w:after="0" w:line="240" w:lineRule="auto"/>
              <w:rPr>
                <w:rFonts w:ascii="Arial" w:hAnsi="Arial" w:cs="Arial"/>
              </w:rPr>
            </w:pPr>
            <w:r w:rsidRPr="00154FEC">
              <w:rPr>
                <w:rFonts w:ascii="Arial" w:hAnsi="Arial" w:cs="Arial"/>
              </w:rPr>
              <w:t>2,5,9,10,14,18,20 y 24</w:t>
            </w:r>
          </w:p>
        </w:tc>
      </w:tr>
      <w:tr w:rsidR="00F2063A" w:rsidRPr="00154FEC" w14:paraId="680843FC" w14:textId="77777777" w:rsidTr="00154FEC">
        <w:trPr>
          <w:trHeight w:val="137"/>
        </w:trPr>
        <w:tc>
          <w:tcPr>
            <w:tcW w:w="1977" w:type="dxa"/>
            <w:vMerge/>
          </w:tcPr>
          <w:p w14:paraId="5E2FCF69" w14:textId="77777777" w:rsidR="00F2063A" w:rsidRPr="00154FEC" w:rsidRDefault="00F2063A" w:rsidP="005B48D5">
            <w:pPr>
              <w:spacing w:after="0" w:line="240" w:lineRule="auto"/>
              <w:rPr>
                <w:rFonts w:ascii="Arial" w:hAnsi="Arial" w:cs="Arial"/>
              </w:rPr>
            </w:pPr>
          </w:p>
        </w:tc>
        <w:tc>
          <w:tcPr>
            <w:tcW w:w="1977" w:type="dxa"/>
          </w:tcPr>
          <w:p w14:paraId="6B34D917" w14:textId="77777777" w:rsidR="00F2063A" w:rsidRPr="00154FEC" w:rsidRDefault="00F2063A" w:rsidP="005B48D5">
            <w:pPr>
              <w:spacing w:after="0" w:line="240" w:lineRule="auto"/>
              <w:rPr>
                <w:rFonts w:ascii="Arial" w:hAnsi="Arial" w:cs="Arial"/>
              </w:rPr>
            </w:pPr>
            <w:r w:rsidRPr="00154FEC">
              <w:rPr>
                <w:rFonts w:ascii="Arial" w:hAnsi="Arial" w:cs="Arial"/>
              </w:rPr>
              <w:t xml:space="preserve">Adaptabilidad </w:t>
            </w:r>
          </w:p>
        </w:tc>
        <w:tc>
          <w:tcPr>
            <w:tcW w:w="1977" w:type="dxa"/>
          </w:tcPr>
          <w:p w14:paraId="65794169" w14:textId="77777777" w:rsidR="00F2063A" w:rsidRPr="00154FEC" w:rsidRDefault="00F2063A" w:rsidP="005B48D5">
            <w:pPr>
              <w:spacing w:after="0" w:line="240" w:lineRule="auto"/>
              <w:rPr>
                <w:rFonts w:ascii="Arial" w:hAnsi="Arial" w:cs="Arial"/>
              </w:rPr>
            </w:pPr>
            <w:r w:rsidRPr="00154FEC">
              <w:rPr>
                <w:rFonts w:ascii="Arial" w:hAnsi="Arial" w:cs="Arial"/>
              </w:rPr>
              <w:t>Tiene capacidad para solucionar dificultades.</w:t>
            </w:r>
          </w:p>
        </w:tc>
        <w:tc>
          <w:tcPr>
            <w:tcW w:w="1977" w:type="dxa"/>
          </w:tcPr>
          <w:p w14:paraId="77CF554C" w14:textId="77777777" w:rsidR="00F2063A" w:rsidRPr="00154FEC" w:rsidRDefault="00F2063A" w:rsidP="005B48D5">
            <w:pPr>
              <w:spacing w:after="0" w:line="240" w:lineRule="auto"/>
              <w:rPr>
                <w:rFonts w:ascii="Arial" w:hAnsi="Arial" w:cs="Arial"/>
              </w:rPr>
            </w:pPr>
            <w:r w:rsidRPr="00154FEC">
              <w:rPr>
                <w:rFonts w:ascii="Arial" w:hAnsi="Arial" w:cs="Arial"/>
              </w:rPr>
              <w:t>12,16, 22, 25 y 30.</w:t>
            </w:r>
          </w:p>
        </w:tc>
      </w:tr>
      <w:tr w:rsidR="00F2063A" w:rsidRPr="00154FEC" w14:paraId="38878999" w14:textId="77777777" w:rsidTr="00154FEC">
        <w:trPr>
          <w:trHeight w:val="137"/>
        </w:trPr>
        <w:tc>
          <w:tcPr>
            <w:tcW w:w="1977" w:type="dxa"/>
            <w:vMerge/>
          </w:tcPr>
          <w:p w14:paraId="202512A9" w14:textId="77777777" w:rsidR="00F2063A" w:rsidRPr="00154FEC" w:rsidRDefault="00F2063A" w:rsidP="005B48D5">
            <w:pPr>
              <w:spacing w:after="0" w:line="240" w:lineRule="auto"/>
              <w:rPr>
                <w:rFonts w:ascii="Arial" w:hAnsi="Arial" w:cs="Arial"/>
              </w:rPr>
            </w:pPr>
          </w:p>
        </w:tc>
        <w:tc>
          <w:tcPr>
            <w:tcW w:w="1977" w:type="dxa"/>
          </w:tcPr>
          <w:p w14:paraId="49499764" w14:textId="13618196" w:rsidR="00F2063A" w:rsidRPr="00154FEC" w:rsidRDefault="00F2063A" w:rsidP="005B48D5">
            <w:pPr>
              <w:spacing w:after="0" w:line="240" w:lineRule="auto"/>
              <w:rPr>
                <w:rFonts w:ascii="Arial" w:hAnsi="Arial" w:cs="Arial"/>
              </w:rPr>
            </w:pPr>
            <w:r w:rsidRPr="00154FEC">
              <w:rPr>
                <w:rFonts w:ascii="Arial" w:hAnsi="Arial" w:cs="Arial"/>
              </w:rPr>
              <w:t xml:space="preserve">Manejo de </w:t>
            </w:r>
            <w:r w:rsidR="00154FEC" w:rsidRPr="00154FEC">
              <w:rPr>
                <w:rFonts w:ascii="Arial" w:hAnsi="Arial" w:cs="Arial"/>
              </w:rPr>
              <w:t>estrés</w:t>
            </w:r>
            <w:r w:rsidRPr="00154FEC">
              <w:rPr>
                <w:rFonts w:ascii="Arial" w:hAnsi="Arial" w:cs="Arial"/>
              </w:rPr>
              <w:t xml:space="preserve"> </w:t>
            </w:r>
          </w:p>
        </w:tc>
        <w:tc>
          <w:tcPr>
            <w:tcW w:w="1977" w:type="dxa"/>
          </w:tcPr>
          <w:p w14:paraId="2741A16F" w14:textId="77777777" w:rsidR="00F2063A" w:rsidRPr="00154FEC" w:rsidRDefault="00F2063A" w:rsidP="005B48D5">
            <w:pPr>
              <w:spacing w:after="0" w:line="240" w:lineRule="auto"/>
              <w:rPr>
                <w:rFonts w:ascii="Arial" w:hAnsi="Arial" w:cs="Arial"/>
              </w:rPr>
            </w:pPr>
            <w:r w:rsidRPr="00154FEC">
              <w:rPr>
                <w:rFonts w:ascii="Arial" w:hAnsi="Arial" w:cs="Arial"/>
              </w:rPr>
              <w:t>Tiene capacidad para  controlar sus impulsos frente a la presión.</w:t>
            </w:r>
          </w:p>
        </w:tc>
        <w:tc>
          <w:tcPr>
            <w:tcW w:w="1977" w:type="dxa"/>
          </w:tcPr>
          <w:p w14:paraId="1BDAEB74" w14:textId="77777777" w:rsidR="00F2063A" w:rsidRPr="00154FEC" w:rsidRDefault="00F2063A" w:rsidP="005B48D5">
            <w:pPr>
              <w:spacing w:after="0" w:line="240" w:lineRule="auto"/>
              <w:rPr>
                <w:rFonts w:ascii="Arial" w:hAnsi="Arial" w:cs="Arial"/>
              </w:rPr>
            </w:pPr>
            <w:r w:rsidRPr="00154FEC">
              <w:rPr>
                <w:rFonts w:ascii="Arial" w:hAnsi="Arial" w:cs="Arial"/>
              </w:rPr>
              <w:t>6,8,11,15,26 y 27.</w:t>
            </w:r>
          </w:p>
        </w:tc>
      </w:tr>
      <w:tr w:rsidR="00F2063A" w:rsidRPr="00154FEC" w14:paraId="3DA42115" w14:textId="77777777" w:rsidTr="00154FEC">
        <w:trPr>
          <w:trHeight w:val="137"/>
        </w:trPr>
        <w:tc>
          <w:tcPr>
            <w:tcW w:w="1977" w:type="dxa"/>
            <w:vMerge/>
          </w:tcPr>
          <w:p w14:paraId="42B67EDC" w14:textId="77777777" w:rsidR="00F2063A" w:rsidRPr="00154FEC" w:rsidRDefault="00F2063A" w:rsidP="005B48D5">
            <w:pPr>
              <w:spacing w:after="0" w:line="240" w:lineRule="auto"/>
              <w:rPr>
                <w:rFonts w:ascii="Arial" w:hAnsi="Arial" w:cs="Arial"/>
              </w:rPr>
            </w:pPr>
          </w:p>
        </w:tc>
        <w:tc>
          <w:tcPr>
            <w:tcW w:w="1977" w:type="dxa"/>
          </w:tcPr>
          <w:p w14:paraId="6E2D9450" w14:textId="77777777" w:rsidR="00F2063A" w:rsidRPr="00154FEC" w:rsidRDefault="00F2063A" w:rsidP="005B48D5">
            <w:pPr>
              <w:spacing w:after="0" w:line="240" w:lineRule="auto"/>
              <w:rPr>
                <w:rFonts w:ascii="Arial" w:hAnsi="Arial" w:cs="Arial"/>
              </w:rPr>
            </w:pPr>
            <w:r w:rsidRPr="00154FEC">
              <w:rPr>
                <w:rFonts w:ascii="Arial" w:hAnsi="Arial" w:cs="Arial"/>
              </w:rPr>
              <w:t>Estado de animo</w:t>
            </w:r>
          </w:p>
        </w:tc>
        <w:tc>
          <w:tcPr>
            <w:tcW w:w="1977" w:type="dxa"/>
          </w:tcPr>
          <w:p w14:paraId="659FAB75" w14:textId="77777777" w:rsidR="00F2063A" w:rsidRPr="00154FEC" w:rsidRDefault="00F2063A" w:rsidP="005B48D5">
            <w:pPr>
              <w:spacing w:after="0" w:line="240" w:lineRule="auto"/>
              <w:rPr>
                <w:rFonts w:ascii="Arial" w:hAnsi="Arial" w:cs="Arial"/>
              </w:rPr>
            </w:pPr>
            <w:r w:rsidRPr="00154FEC">
              <w:rPr>
                <w:rFonts w:ascii="Arial" w:hAnsi="Arial" w:cs="Arial"/>
              </w:rPr>
              <w:t>Manifiesta actitudes de felicidad y optimismo en su vida diaria.</w:t>
            </w:r>
          </w:p>
        </w:tc>
        <w:tc>
          <w:tcPr>
            <w:tcW w:w="1977" w:type="dxa"/>
          </w:tcPr>
          <w:p w14:paraId="3981A502" w14:textId="77777777" w:rsidR="00F2063A" w:rsidRPr="00154FEC" w:rsidRDefault="00F2063A" w:rsidP="005B48D5">
            <w:pPr>
              <w:spacing w:after="0" w:line="240" w:lineRule="auto"/>
              <w:rPr>
                <w:rFonts w:ascii="Arial" w:hAnsi="Arial" w:cs="Arial"/>
              </w:rPr>
            </w:pPr>
            <w:r w:rsidRPr="00154FEC">
              <w:rPr>
                <w:rFonts w:ascii="Arial" w:hAnsi="Arial" w:cs="Arial"/>
              </w:rPr>
              <w:t>1,4,13,19,23 y 29</w:t>
            </w:r>
          </w:p>
        </w:tc>
      </w:tr>
    </w:tbl>
    <w:p w14:paraId="7AA63607" w14:textId="77777777" w:rsidR="00F2063A" w:rsidRDefault="00F2063A" w:rsidP="00154FEC">
      <w:pPr>
        <w:spacing w:after="0" w:line="480" w:lineRule="auto"/>
        <w:jc w:val="both"/>
        <w:rPr>
          <w:rFonts w:ascii="Arial" w:eastAsia="Times New Roman" w:hAnsi="Arial" w:cs="Arial"/>
          <w:kern w:val="0"/>
          <w:sz w:val="24"/>
          <w:szCs w:val="24"/>
          <w:lang w:eastAsia="es-PE"/>
          <w14:ligatures w14:val="none"/>
        </w:rPr>
      </w:pPr>
    </w:p>
    <w:p w14:paraId="3EA52FBE" w14:textId="1D78221C" w:rsidR="00154FEC" w:rsidRPr="00154FEC" w:rsidRDefault="00154FEC" w:rsidP="00154FEC">
      <w:pPr>
        <w:spacing w:after="0" w:line="480" w:lineRule="auto"/>
        <w:ind w:firstLine="720"/>
        <w:jc w:val="both"/>
        <w:rPr>
          <w:rFonts w:ascii="Arial" w:eastAsia="Calibri" w:hAnsi="Arial" w:cs="Calibri"/>
          <w:b/>
          <w:bCs/>
          <w:kern w:val="0"/>
          <w:sz w:val="24"/>
          <w:lang w:eastAsia="es-PE"/>
          <w14:ligatures w14:val="none"/>
        </w:rPr>
      </w:pPr>
      <w:r>
        <w:rPr>
          <w:rFonts w:ascii="Arial" w:eastAsia="Times New Roman" w:hAnsi="Arial" w:cs="Arial"/>
          <w:kern w:val="0"/>
          <w:sz w:val="24"/>
          <w:szCs w:val="24"/>
          <w:lang w:eastAsia="es-PE"/>
          <w14:ligatures w14:val="none"/>
        </w:rPr>
        <w:t xml:space="preserve">Por otro lado, </w:t>
      </w:r>
      <w:r w:rsidRPr="00154FEC">
        <w:rPr>
          <w:rFonts w:ascii="Arial" w:eastAsia="Calibri" w:hAnsi="Arial" w:cs="Calibri"/>
          <w:kern w:val="0"/>
          <w:sz w:val="24"/>
          <w:lang w:eastAsia="es-PE"/>
          <w14:ligatures w14:val="none"/>
        </w:rPr>
        <w:t xml:space="preserve">The </w:t>
      </w:r>
      <w:proofErr w:type="spellStart"/>
      <w:r w:rsidRPr="00154FEC">
        <w:rPr>
          <w:rFonts w:ascii="Arial" w:eastAsia="Calibri" w:hAnsi="Arial" w:cs="Calibri"/>
          <w:kern w:val="0"/>
          <w:sz w:val="24"/>
          <w:lang w:eastAsia="es-PE"/>
          <w14:ligatures w14:val="none"/>
        </w:rPr>
        <w:t>family</w:t>
      </w:r>
      <w:proofErr w:type="spellEnd"/>
      <w:r w:rsidRPr="00154FEC">
        <w:rPr>
          <w:rFonts w:ascii="Arial" w:eastAsia="Calibri" w:hAnsi="Arial" w:cs="Calibri"/>
          <w:kern w:val="0"/>
          <w:sz w:val="24"/>
          <w:lang w:eastAsia="es-PE"/>
          <w14:ligatures w14:val="none"/>
        </w:rPr>
        <w:t xml:space="preserve"> APGA</w:t>
      </w:r>
      <w:r>
        <w:rPr>
          <w:rFonts w:ascii="Arial" w:eastAsia="Calibri" w:hAnsi="Arial" w:cs="Calibri"/>
          <w:kern w:val="0"/>
          <w:sz w:val="24"/>
          <w:lang w:eastAsia="es-PE"/>
          <w14:ligatures w14:val="none"/>
        </w:rPr>
        <w:t>R e</w:t>
      </w:r>
      <w:r w:rsidRPr="00154FEC">
        <w:rPr>
          <w:rFonts w:ascii="Arial" w:eastAsia="Calibri" w:hAnsi="Arial" w:cs="Calibri"/>
          <w:kern w:val="0"/>
          <w:sz w:val="24"/>
          <w:lang w:eastAsia="es-PE"/>
          <w14:ligatures w14:val="none"/>
        </w:rPr>
        <w:t xml:space="preserve">s un instrumento creado por el médico de familia Gabriel Smilkstein en 1978, su propósito principal es detectar posibles disfunciones familiares y facilitar intervenciones adecuadas. </w:t>
      </w:r>
    </w:p>
    <w:p w14:paraId="3906054A" w14:textId="7FB125F1" w:rsidR="005B48D5" w:rsidRPr="00755D71" w:rsidRDefault="00154FEC" w:rsidP="008756C8">
      <w:pPr>
        <w:spacing w:after="0" w:line="480" w:lineRule="auto"/>
        <w:ind w:firstLine="720"/>
        <w:jc w:val="both"/>
        <w:rPr>
          <w:rFonts w:ascii="Arial" w:eastAsia="Calibri" w:hAnsi="Arial" w:cs="Calibri"/>
          <w:kern w:val="0"/>
          <w:sz w:val="24"/>
          <w:lang w:eastAsia="es-PE"/>
          <w14:ligatures w14:val="none"/>
        </w:rPr>
      </w:pPr>
      <w:r w:rsidRPr="00154FEC">
        <w:rPr>
          <w:rFonts w:ascii="Arial" w:eastAsia="Calibri" w:hAnsi="Arial" w:cs="Calibri"/>
          <w:kern w:val="0"/>
          <w:sz w:val="24"/>
          <w:lang w:eastAsia="es-PE"/>
          <w14:ligatures w14:val="none"/>
        </w:rPr>
        <w:t>El cuestionario consta de cinco preguntas, cada una de las cuales alude a los componentes de adaptación, gradiente de crecimiento, participación, recursos y afecto. Los encuestados responden en una escala que va de «nunca» a «siempre», lo que permite obtener una puntuación que indica el nivel de funcionalidad familiar. Las puntuaciones más altas sugieren una percepción más depurada del despliegue operativo del núcleo familiar, mientras que las bajas pueden indicar áreas que requieren atención o intervención.</w:t>
      </w:r>
    </w:p>
    <w:p w14:paraId="4A919442" w14:textId="1CCC5907" w:rsidR="004D2317" w:rsidRPr="004D2317" w:rsidRDefault="00361CC2" w:rsidP="00E41EE6">
      <w:pPr>
        <w:pStyle w:val="Ttulo3"/>
        <w:spacing w:before="0" w:beforeAutospacing="0" w:after="0" w:afterAutospacing="0"/>
        <w:rPr>
          <w:highlight w:val="white"/>
        </w:rPr>
      </w:pPr>
      <w:bookmarkStart w:id="33" w:name="_Toc236338051"/>
      <w:r w:rsidRPr="004D2317">
        <w:rPr>
          <w:highlight w:val="white"/>
        </w:rPr>
        <w:t>3.6</w:t>
      </w:r>
      <w:r w:rsidR="00880C8E">
        <w:rPr>
          <w:highlight w:val="white"/>
        </w:rPr>
        <w:t>.</w:t>
      </w:r>
      <w:r w:rsidRPr="004D2317">
        <w:rPr>
          <w:highlight w:val="white"/>
        </w:rPr>
        <w:t xml:space="preserve"> Procesamiento de datos</w:t>
      </w:r>
      <w:bookmarkEnd w:id="33"/>
    </w:p>
    <w:p w14:paraId="5A16021E" w14:textId="780F1D86" w:rsidR="00154FEC" w:rsidRPr="00154FEC" w:rsidRDefault="00154FEC" w:rsidP="00154FEC">
      <w:pPr>
        <w:spacing w:after="0" w:line="480" w:lineRule="auto"/>
        <w:ind w:firstLine="720"/>
        <w:jc w:val="both"/>
        <w:rPr>
          <w:rFonts w:ascii="Arial" w:eastAsia="Calibri" w:hAnsi="Arial" w:cs="Calibri"/>
          <w:kern w:val="0"/>
          <w:sz w:val="24"/>
          <w:lang w:eastAsia="es-PE"/>
          <w14:ligatures w14:val="none"/>
        </w:rPr>
      </w:pPr>
      <w:r w:rsidRPr="00154FEC">
        <w:rPr>
          <w:rFonts w:ascii="Arial" w:eastAsia="Calibri" w:hAnsi="Arial" w:cs="Calibri"/>
          <w:kern w:val="0"/>
          <w:sz w:val="24"/>
          <w:lang w:eastAsia="es-PE"/>
          <w14:ligatures w14:val="none"/>
        </w:rPr>
        <w:t>A efectos de la ejecución y recopilación de datos, se solicitó la autorización de la autoridad de la I.E. N° 7258 para emplear cada instrumento sobre el tema del estudio. Se entrega el asentimiento para que sea firmado por cada padre de familia dando su autorización para que el estudiante forme parte de este estudio.</w:t>
      </w:r>
    </w:p>
    <w:p w14:paraId="7422105D" w14:textId="033AB138" w:rsidR="00361CC2" w:rsidRDefault="00361CC2" w:rsidP="00E41EE6">
      <w:pPr>
        <w:pStyle w:val="Ttulo3"/>
        <w:spacing w:before="0" w:beforeAutospacing="0" w:after="0" w:afterAutospacing="0"/>
        <w:rPr>
          <w:highlight w:val="white"/>
        </w:rPr>
      </w:pPr>
      <w:bookmarkStart w:id="34" w:name="_Toc236338052"/>
      <w:r w:rsidRPr="004D2317">
        <w:rPr>
          <w:highlight w:val="white"/>
        </w:rPr>
        <w:t>3.</w:t>
      </w:r>
      <w:r w:rsidR="00880C8E">
        <w:rPr>
          <w:highlight w:val="white"/>
        </w:rPr>
        <w:t>7.</w:t>
      </w:r>
      <w:r w:rsidRPr="004D2317">
        <w:rPr>
          <w:highlight w:val="white"/>
        </w:rPr>
        <w:t xml:space="preserve"> Aspectos éticos</w:t>
      </w:r>
      <w:bookmarkEnd w:id="34"/>
    </w:p>
    <w:p w14:paraId="36E8A985" w14:textId="58FE4901" w:rsidR="004D2317" w:rsidRDefault="00154FEC" w:rsidP="008756C8">
      <w:pPr>
        <w:spacing w:after="0" w:line="480" w:lineRule="auto"/>
        <w:ind w:firstLine="720"/>
        <w:jc w:val="both"/>
        <w:rPr>
          <w:rFonts w:ascii="Arial" w:eastAsia="Times New Roman" w:hAnsi="Arial" w:cs="Arial"/>
          <w:kern w:val="0"/>
          <w:lang w:eastAsia="es-PE"/>
          <w14:ligatures w14:val="none"/>
        </w:rPr>
      </w:pPr>
      <w:r w:rsidRPr="00154FEC">
        <w:rPr>
          <w:rFonts w:ascii="Arial" w:eastAsia="Calibri" w:hAnsi="Arial" w:cs="Calibri"/>
          <w:kern w:val="0"/>
          <w:sz w:val="24"/>
          <w:lang w:eastAsia="es-PE"/>
          <w14:ligatures w14:val="none"/>
        </w:rPr>
        <w:t xml:space="preserve">El presente trabajo fue elaborado siguiendo los principios éticos que rigen toda investigación, conforme </w:t>
      </w:r>
      <w:r w:rsidR="00FD6E03">
        <w:rPr>
          <w:rFonts w:ascii="Arial" w:eastAsia="Calibri" w:hAnsi="Arial" w:cs="Calibri"/>
          <w:kern w:val="0"/>
          <w:sz w:val="24"/>
          <w:lang w:eastAsia="es-PE"/>
          <w14:ligatures w14:val="none"/>
        </w:rPr>
        <w:t xml:space="preserve">a los estatutos legales de protección de </w:t>
      </w:r>
      <w:proofErr w:type="spellStart"/>
      <w:r w:rsidR="00FD6E03">
        <w:rPr>
          <w:rFonts w:ascii="Arial" w:eastAsia="Calibri" w:hAnsi="Arial" w:cs="Calibri"/>
          <w:kern w:val="0"/>
          <w:sz w:val="24"/>
          <w:lang w:eastAsia="es-PE"/>
          <w14:ligatures w14:val="none"/>
        </w:rPr>
        <w:t>informació</w:t>
      </w:r>
      <w:proofErr w:type="spellEnd"/>
      <w:r w:rsidRPr="00154FEC">
        <w:rPr>
          <w:rFonts w:ascii="Arial" w:eastAsia="Calibri" w:hAnsi="Arial" w:cs="Calibri"/>
          <w:kern w:val="0"/>
          <w:sz w:val="24"/>
          <w:lang w:eastAsia="es-PE"/>
          <w14:ligatures w14:val="none"/>
        </w:rPr>
        <w:t xml:space="preserve">. Dicho marco legal establece que toda persona que realiza actividades investigativas debe garantizar el respeto a las decisiones de los participantes, luego de informarles de manera clara </w:t>
      </w:r>
      <w:r w:rsidR="00FD6E03">
        <w:rPr>
          <w:rFonts w:ascii="Arial" w:eastAsia="Calibri" w:hAnsi="Arial" w:cs="Calibri"/>
          <w:kern w:val="0"/>
          <w:sz w:val="24"/>
          <w:lang w:eastAsia="es-PE"/>
          <w14:ligatures w14:val="none"/>
        </w:rPr>
        <w:t>sobre los</w:t>
      </w:r>
      <w:r w:rsidRPr="00154FEC">
        <w:rPr>
          <w:rFonts w:ascii="Arial" w:eastAsia="Calibri" w:hAnsi="Arial" w:cs="Calibri"/>
          <w:kern w:val="0"/>
          <w:sz w:val="24"/>
          <w:lang w:eastAsia="es-PE"/>
          <w14:ligatures w14:val="none"/>
        </w:rPr>
        <w:t xml:space="preserve"> beneficios, posibles riesgos, limitaciones y la relevancia de su participación en el estudio.</w:t>
      </w:r>
    </w:p>
    <w:p w14:paraId="1C833848" w14:textId="77777777" w:rsidR="004D2317" w:rsidRPr="00361CC2" w:rsidRDefault="004D2317" w:rsidP="00361CC2">
      <w:pPr>
        <w:spacing w:after="0" w:line="276" w:lineRule="auto"/>
        <w:rPr>
          <w:rFonts w:ascii="Arial" w:eastAsia="Times New Roman" w:hAnsi="Arial" w:cs="Arial"/>
          <w:kern w:val="0"/>
          <w:lang w:eastAsia="es-PE"/>
          <w14:ligatures w14:val="none"/>
        </w:rPr>
      </w:pPr>
    </w:p>
    <w:p w14:paraId="1A0B0E1A" w14:textId="60FB8EC3" w:rsidR="00361CC2" w:rsidRDefault="00361CC2" w:rsidP="00844B58">
      <w:pPr>
        <w:pStyle w:val="Ttulo2"/>
        <w:spacing w:before="0"/>
      </w:pPr>
      <w:bookmarkStart w:id="35" w:name="_Toc236338053"/>
      <w:r w:rsidRPr="004D2317">
        <w:lastRenderedPageBreak/>
        <w:t xml:space="preserve">CAPÍTULO </w:t>
      </w:r>
      <w:r w:rsidR="00584CAA">
        <w:t>I</w:t>
      </w:r>
      <w:r w:rsidRPr="004D2317">
        <w:t>V. RESULTADOS</w:t>
      </w:r>
      <w:bookmarkEnd w:id="35"/>
    </w:p>
    <w:p w14:paraId="75D9C09D" w14:textId="77777777" w:rsidR="00764FA1" w:rsidRDefault="00764FA1" w:rsidP="00764FA1">
      <w:pPr>
        <w:spacing w:after="0" w:line="480" w:lineRule="auto"/>
        <w:ind w:firstLine="720"/>
        <w:rPr>
          <w:rFonts w:ascii="Arial" w:eastAsia="Calibri" w:hAnsi="Arial" w:cs="Arial"/>
          <w:kern w:val="0"/>
          <w:sz w:val="24"/>
          <w:szCs w:val="24"/>
          <w:lang w:eastAsia="es-PE"/>
          <w14:ligatures w14:val="none"/>
        </w:rPr>
      </w:pPr>
      <w:bookmarkStart w:id="36" w:name="_Toc226557287"/>
      <w:r w:rsidRPr="00764FA1">
        <w:rPr>
          <w:rFonts w:ascii="Arial" w:eastAsia="Calibri" w:hAnsi="Arial" w:cs="Arial"/>
          <w:kern w:val="0"/>
          <w:sz w:val="24"/>
          <w:szCs w:val="24"/>
          <w:lang w:eastAsia="es-PE"/>
          <w14:ligatures w14:val="none"/>
        </w:rPr>
        <w:t>A continuación, se presenta la información de las tablas sobre el análisis de las variables sociodemográficas como; sexo, edad y grado de instrucción:</w:t>
      </w:r>
    </w:p>
    <w:p w14:paraId="3DBF370E" w14:textId="1D508817" w:rsidR="00764FA1" w:rsidRPr="00764FA1" w:rsidRDefault="00764FA1" w:rsidP="00764FA1">
      <w:pPr>
        <w:spacing w:after="0" w:line="480" w:lineRule="auto"/>
        <w:rPr>
          <w:rFonts w:ascii="Arial" w:eastAsia="Calibri" w:hAnsi="Arial" w:cs="Arial"/>
          <w:b/>
          <w:bCs/>
          <w:kern w:val="0"/>
          <w:lang w:eastAsia="es-PE"/>
          <w14:ligatures w14:val="none"/>
        </w:rPr>
      </w:pPr>
      <w:r w:rsidRPr="00764FA1">
        <w:rPr>
          <w:rFonts w:ascii="Arial" w:eastAsia="Calibri" w:hAnsi="Arial" w:cs="Arial"/>
          <w:b/>
          <w:bCs/>
          <w:kern w:val="0"/>
          <w:lang w:eastAsia="es-PE"/>
          <w14:ligatures w14:val="none"/>
        </w:rPr>
        <w:t xml:space="preserve">Tabla 2 </w:t>
      </w:r>
      <w:r w:rsidRPr="00764FA1">
        <w:rPr>
          <w:rFonts w:ascii="Arial" w:eastAsia="Calibri" w:hAnsi="Arial" w:cs="Calibri"/>
          <w:kern w:val="0"/>
          <w:lang w:eastAsia="es-PE"/>
          <w14:ligatures w14:val="none"/>
        </w:rPr>
        <w:br/>
      </w:r>
      <w:r w:rsidRPr="00764FA1">
        <w:rPr>
          <w:rFonts w:ascii="Arial" w:eastAsia="Calibri" w:hAnsi="Arial" w:cs="Calibri"/>
          <w:i/>
          <w:iCs/>
          <w:kern w:val="0"/>
          <w:lang w:eastAsia="es-PE"/>
          <w14:ligatures w14:val="none"/>
        </w:rPr>
        <w:t>Sexo</w:t>
      </w:r>
      <w:bookmarkEnd w:id="36"/>
    </w:p>
    <w:tbl>
      <w:tblPr>
        <w:tblW w:w="0" w:type="auto"/>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2655"/>
        <w:gridCol w:w="2655"/>
        <w:gridCol w:w="2656"/>
      </w:tblGrid>
      <w:tr w:rsidR="00764FA1" w:rsidRPr="00764FA1" w14:paraId="28E35ABE" w14:textId="77777777" w:rsidTr="00764FA1">
        <w:trPr>
          <w:trHeight w:val="556"/>
        </w:trPr>
        <w:tc>
          <w:tcPr>
            <w:tcW w:w="2655" w:type="dxa"/>
            <w:tcBorders>
              <w:bottom w:val="single" w:sz="4" w:space="0" w:color="auto"/>
            </w:tcBorders>
            <w:vAlign w:val="center"/>
          </w:tcPr>
          <w:p w14:paraId="6BAFDCD7" w14:textId="77777777" w:rsidR="00764FA1" w:rsidRPr="00764FA1" w:rsidRDefault="00764FA1" w:rsidP="005B48D5">
            <w:pPr>
              <w:spacing w:after="0" w:line="240" w:lineRule="auto"/>
              <w:jc w:val="center"/>
              <w:rPr>
                <w:rFonts w:ascii="Arial" w:eastAsia="Arial" w:hAnsi="Arial" w:cs="Arial"/>
                <w:kern w:val="0"/>
                <w:lang w:eastAsia="es-PE"/>
                <w14:ligatures w14:val="none"/>
              </w:rPr>
            </w:pPr>
            <w:r w:rsidRPr="00764FA1">
              <w:rPr>
                <w:rFonts w:ascii="Arial" w:eastAsia="Arial" w:hAnsi="Arial" w:cs="Arial"/>
                <w:kern w:val="0"/>
                <w:lang w:eastAsia="es-PE"/>
                <w14:ligatures w14:val="none"/>
              </w:rPr>
              <w:t>Sexo</w:t>
            </w:r>
          </w:p>
        </w:tc>
        <w:tc>
          <w:tcPr>
            <w:tcW w:w="2655" w:type="dxa"/>
            <w:tcBorders>
              <w:bottom w:val="single" w:sz="4" w:space="0" w:color="auto"/>
            </w:tcBorders>
            <w:vAlign w:val="center"/>
          </w:tcPr>
          <w:p w14:paraId="54B80C41" w14:textId="77777777" w:rsidR="00764FA1" w:rsidRPr="00764FA1" w:rsidRDefault="00764FA1" w:rsidP="005B48D5">
            <w:pPr>
              <w:spacing w:after="0" w:line="240" w:lineRule="auto"/>
              <w:jc w:val="center"/>
              <w:rPr>
                <w:rFonts w:ascii="Arial" w:eastAsia="Arial" w:hAnsi="Arial" w:cs="Arial"/>
                <w:kern w:val="0"/>
                <w:lang w:eastAsia="es-PE"/>
                <w14:ligatures w14:val="none"/>
              </w:rPr>
            </w:pPr>
            <w:r w:rsidRPr="00764FA1">
              <w:rPr>
                <w:rFonts w:ascii="Arial" w:eastAsia="Arial" w:hAnsi="Arial" w:cs="Arial"/>
                <w:kern w:val="0"/>
                <w:lang w:eastAsia="es-PE"/>
                <w14:ligatures w14:val="none"/>
              </w:rPr>
              <w:t>n</w:t>
            </w:r>
          </w:p>
        </w:tc>
        <w:tc>
          <w:tcPr>
            <w:tcW w:w="2656" w:type="dxa"/>
            <w:tcBorders>
              <w:bottom w:val="single" w:sz="4" w:space="0" w:color="auto"/>
            </w:tcBorders>
            <w:vAlign w:val="center"/>
          </w:tcPr>
          <w:p w14:paraId="33BB0609" w14:textId="77777777" w:rsidR="00764FA1" w:rsidRPr="00764FA1" w:rsidRDefault="00764FA1" w:rsidP="005B48D5">
            <w:pPr>
              <w:spacing w:after="0" w:line="240" w:lineRule="auto"/>
              <w:jc w:val="center"/>
              <w:rPr>
                <w:rFonts w:ascii="Arial" w:eastAsia="Arial" w:hAnsi="Arial" w:cs="Arial"/>
                <w:kern w:val="0"/>
                <w:lang w:eastAsia="es-PE"/>
                <w14:ligatures w14:val="none"/>
              </w:rPr>
            </w:pPr>
            <w:r w:rsidRPr="00764FA1">
              <w:rPr>
                <w:rFonts w:ascii="Arial" w:eastAsia="Arial" w:hAnsi="Arial" w:cs="Arial"/>
                <w:kern w:val="0"/>
                <w:lang w:eastAsia="es-PE"/>
                <w14:ligatures w14:val="none"/>
              </w:rPr>
              <w:t>%</w:t>
            </w:r>
          </w:p>
        </w:tc>
      </w:tr>
      <w:tr w:rsidR="00764FA1" w:rsidRPr="00764FA1" w14:paraId="1C215832" w14:textId="77777777" w:rsidTr="00764FA1">
        <w:trPr>
          <w:trHeight w:val="535"/>
        </w:trPr>
        <w:tc>
          <w:tcPr>
            <w:tcW w:w="2655" w:type="dxa"/>
            <w:vAlign w:val="center"/>
          </w:tcPr>
          <w:p w14:paraId="351CEBD6" w14:textId="77777777" w:rsidR="00764FA1" w:rsidRPr="00764FA1" w:rsidRDefault="00764FA1" w:rsidP="005B48D5">
            <w:pPr>
              <w:spacing w:after="0" w:line="240" w:lineRule="auto"/>
              <w:jc w:val="both"/>
              <w:rPr>
                <w:rFonts w:ascii="Arial" w:eastAsia="Arial" w:hAnsi="Arial" w:cs="Arial"/>
                <w:kern w:val="0"/>
                <w:lang w:eastAsia="es-PE"/>
                <w14:ligatures w14:val="none"/>
              </w:rPr>
            </w:pPr>
            <w:r w:rsidRPr="00764FA1">
              <w:rPr>
                <w:rFonts w:ascii="Arial" w:eastAsia="Arial" w:hAnsi="Arial" w:cs="Arial"/>
                <w:kern w:val="0"/>
                <w:lang w:eastAsia="es-PE"/>
                <w14:ligatures w14:val="none"/>
              </w:rPr>
              <w:t>Masculino</w:t>
            </w:r>
          </w:p>
        </w:tc>
        <w:tc>
          <w:tcPr>
            <w:tcW w:w="2655" w:type="dxa"/>
            <w:vAlign w:val="center"/>
          </w:tcPr>
          <w:p w14:paraId="31904F27" w14:textId="77777777" w:rsidR="00764FA1" w:rsidRPr="00764FA1" w:rsidRDefault="00764FA1" w:rsidP="005B48D5">
            <w:pPr>
              <w:spacing w:after="0" w:line="240" w:lineRule="auto"/>
              <w:jc w:val="center"/>
              <w:rPr>
                <w:rFonts w:ascii="Arial" w:eastAsia="Arial" w:hAnsi="Arial" w:cs="Arial"/>
                <w:kern w:val="0"/>
                <w:lang w:eastAsia="es-PE"/>
                <w14:ligatures w14:val="none"/>
              </w:rPr>
            </w:pPr>
            <w:r w:rsidRPr="00764FA1">
              <w:rPr>
                <w:rFonts w:ascii="Arial" w:eastAsia="Arial" w:hAnsi="Arial" w:cs="Arial"/>
                <w:kern w:val="0"/>
                <w:lang w:eastAsia="es-PE"/>
                <w14:ligatures w14:val="none"/>
              </w:rPr>
              <w:t>29</w:t>
            </w:r>
          </w:p>
        </w:tc>
        <w:tc>
          <w:tcPr>
            <w:tcW w:w="2656" w:type="dxa"/>
            <w:vAlign w:val="center"/>
          </w:tcPr>
          <w:p w14:paraId="08395FEA" w14:textId="77777777" w:rsidR="00764FA1" w:rsidRPr="00764FA1" w:rsidRDefault="00764FA1" w:rsidP="005B48D5">
            <w:pPr>
              <w:spacing w:after="0" w:line="240" w:lineRule="auto"/>
              <w:jc w:val="center"/>
              <w:rPr>
                <w:rFonts w:ascii="Arial" w:eastAsia="Arial" w:hAnsi="Arial" w:cs="Arial"/>
                <w:kern w:val="0"/>
                <w:lang w:eastAsia="es-PE"/>
                <w14:ligatures w14:val="none"/>
              </w:rPr>
            </w:pPr>
            <w:r w:rsidRPr="00764FA1">
              <w:rPr>
                <w:rFonts w:ascii="Arial" w:eastAsia="Arial" w:hAnsi="Arial" w:cs="Arial"/>
                <w:kern w:val="0"/>
                <w:lang w:eastAsia="es-PE"/>
                <w14:ligatures w14:val="none"/>
              </w:rPr>
              <w:t>48.3</w:t>
            </w:r>
          </w:p>
        </w:tc>
      </w:tr>
      <w:tr w:rsidR="00764FA1" w:rsidRPr="00764FA1" w14:paraId="0EDE2A39" w14:textId="77777777" w:rsidTr="00764FA1">
        <w:trPr>
          <w:trHeight w:val="556"/>
        </w:trPr>
        <w:tc>
          <w:tcPr>
            <w:tcW w:w="2655" w:type="dxa"/>
            <w:vAlign w:val="center"/>
          </w:tcPr>
          <w:p w14:paraId="464134E1" w14:textId="77777777" w:rsidR="00764FA1" w:rsidRPr="00764FA1" w:rsidRDefault="00764FA1" w:rsidP="005B48D5">
            <w:pPr>
              <w:spacing w:after="0" w:line="240" w:lineRule="auto"/>
              <w:jc w:val="both"/>
              <w:rPr>
                <w:rFonts w:ascii="Arial" w:eastAsia="Arial" w:hAnsi="Arial" w:cs="Arial"/>
                <w:kern w:val="0"/>
                <w:lang w:eastAsia="es-PE"/>
                <w14:ligatures w14:val="none"/>
              </w:rPr>
            </w:pPr>
            <w:r w:rsidRPr="00764FA1">
              <w:rPr>
                <w:rFonts w:ascii="Arial" w:eastAsia="Arial" w:hAnsi="Arial" w:cs="Arial"/>
                <w:kern w:val="0"/>
                <w:lang w:eastAsia="es-PE"/>
                <w14:ligatures w14:val="none"/>
              </w:rPr>
              <w:t xml:space="preserve">Femenino </w:t>
            </w:r>
          </w:p>
        </w:tc>
        <w:tc>
          <w:tcPr>
            <w:tcW w:w="2655" w:type="dxa"/>
            <w:vAlign w:val="center"/>
          </w:tcPr>
          <w:p w14:paraId="4E9676DA" w14:textId="77777777" w:rsidR="00764FA1" w:rsidRPr="00764FA1" w:rsidRDefault="00764FA1" w:rsidP="005B48D5">
            <w:pPr>
              <w:spacing w:after="0" w:line="240" w:lineRule="auto"/>
              <w:jc w:val="center"/>
              <w:rPr>
                <w:rFonts w:ascii="Arial" w:eastAsia="Arial" w:hAnsi="Arial" w:cs="Arial"/>
                <w:kern w:val="0"/>
                <w:lang w:eastAsia="es-PE"/>
                <w14:ligatures w14:val="none"/>
              </w:rPr>
            </w:pPr>
            <w:r w:rsidRPr="00764FA1">
              <w:rPr>
                <w:rFonts w:ascii="Arial" w:eastAsia="Arial" w:hAnsi="Arial" w:cs="Arial"/>
                <w:kern w:val="0"/>
                <w:lang w:eastAsia="es-PE"/>
                <w14:ligatures w14:val="none"/>
              </w:rPr>
              <w:t>31</w:t>
            </w:r>
          </w:p>
        </w:tc>
        <w:tc>
          <w:tcPr>
            <w:tcW w:w="2656" w:type="dxa"/>
            <w:vAlign w:val="center"/>
          </w:tcPr>
          <w:p w14:paraId="7D5A5E3C" w14:textId="77777777" w:rsidR="00764FA1" w:rsidRPr="00764FA1" w:rsidRDefault="00764FA1" w:rsidP="005B48D5">
            <w:pPr>
              <w:spacing w:after="0" w:line="240" w:lineRule="auto"/>
              <w:jc w:val="center"/>
              <w:rPr>
                <w:rFonts w:ascii="Arial" w:eastAsia="Arial" w:hAnsi="Arial" w:cs="Arial"/>
                <w:kern w:val="0"/>
                <w:lang w:eastAsia="es-PE"/>
                <w14:ligatures w14:val="none"/>
              </w:rPr>
            </w:pPr>
            <w:r w:rsidRPr="00764FA1">
              <w:rPr>
                <w:rFonts w:ascii="Arial" w:eastAsia="Arial" w:hAnsi="Arial" w:cs="Arial"/>
                <w:kern w:val="0"/>
                <w:lang w:eastAsia="es-PE"/>
                <w14:ligatures w14:val="none"/>
              </w:rPr>
              <w:t>51.7</w:t>
            </w:r>
          </w:p>
        </w:tc>
      </w:tr>
      <w:tr w:rsidR="00764FA1" w:rsidRPr="00764FA1" w14:paraId="50EFE678" w14:textId="77777777" w:rsidTr="00764FA1">
        <w:trPr>
          <w:trHeight w:val="556"/>
        </w:trPr>
        <w:tc>
          <w:tcPr>
            <w:tcW w:w="2655" w:type="dxa"/>
            <w:vAlign w:val="center"/>
          </w:tcPr>
          <w:p w14:paraId="7C067B16" w14:textId="77777777" w:rsidR="00764FA1" w:rsidRPr="00764FA1" w:rsidRDefault="00764FA1" w:rsidP="005B48D5">
            <w:pPr>
              <w:spacing w:after="0" w:line="240" w:lineRule="auto"/>
              <w:jc w:val="both"/>
              <w:rPr>
                <w:rFonts w:ascii="Arial" w:eastAsia="Arial" w:hAnsi="Arial" w:cs="Arial"/>
                <w:kern w:val="0"/>
                <w:lang w:eastAsia="es-PE"/>
                <w14:ligatures w14:val="none"/>
              </w:rPr>
            </w:pPr>
            <w:r w:rsidRPr="00764FA1">
              <w:rPr>
                <w:rFonts w:ascii="Arial" w:eastAsia="Arial" w:hAnsi="Arial" w:cs="Arial"/>
                <w:kern w:val="0"/>
                <w:lang w:eastAsia="es-PE"/>
                <w14:ligatures w14:val="none"/>
              </w:rPr>
              <w:t>Total</w:t>
            </w:r>
          </w:p>
        </w:tc>
        <w:tc>
          <w:tcPr>
            <w:tcW w:w="2655" w:type="dxa"/>
            <w:vAlign w:val="center"/>
          </w:tcPr>
          <w:p w14:paraId="1FACE58B" w14:textId="77777777" w:rsidR="00764FA1" w:rsidRPr="00764FA1" w:rsidRDefault="00764FA1" w:rsidP="005B48D5">
            <w:pPr>
              <w:spacing w:after="0" w:line="240" w:lineRule="auto"/>
              <w:jc w:val="center"/>
              <w:rPr>
                <w:rFonts w:ascii="Arial" w:eastAsia="Arial" w:hAnsi="Arial" w:cs="Arial"/>
                <w:kern w:val="0"/>
                <w:lang w:eastAsia="es-PE"/>
                <w14:ligatures w14:val="none"/>
              </w:rPr>
            </w:pPr>
            <w:r w:rsidRPr="00764FA1">
              <w:rPr>
                <w:rFonts w:ascii="Arial" w:eastAsia="Arial" w:hAnsi="Arial" w:cs="Arial"/>
                <w:kern w:val="0"/>
                <w:lang w:eastAsia="es-PE"/>
                <w14:ligatures w14:val="none"/>
              </w:rPr>
              <w:t>60</w:t>
            </w:r>
          </w:p>
        </w:tc>
        <w:tc>
          <w:tcPr>
            <w:tcW w:w="2656" w:type="dxa"/>
            <w:vAlign w:val="center"/>
          </w:tcPr>
          <w:p w14:paraId="46EEC45C" w14:textId="77777777" w:rsidR="00764FA1" w:rsidRPr="00764FA1" w:rsidRDefault="00764FA1" w:rsidP="005B48D5">
            <w:pPr>
              <w:spacing w:after="0" w:line="240" w:lineRule="auto"/>
              <w:jc w:val="center"/>
              <w:rPr>
                <w:rFonts w:ascii="Arial" w:eastAsia="Arial" w:hAnsi="Arial" w:cs="Arial"/>
                <w:kern w:val="0"/>
                <w:lang w:eastAsia="es-PE"/>
                <w14:ligatures w14:val="none"/>
              </w:rPr>
            </w:pPr>
            <w:r w:rsidRPr="00764FA1">
              <w:rPr>
                <w:rFonts w:ascii="Arial" w:eastAsia="Arial" w:hAnsi="Arial" w:cs="Arial"/>
                <w:kern w:val="0"/>
                <w:lang w:eastAsia="es-PE"/>
                <w14:ligatures w14:val="none"/>
              </w:rPr>
              <w:t>100.0</w:t>
            </w:r>
          </w:p>
        </w:tc>
      </w:tr>
    </w:tbl>
    <w:p w14:paraId="1E697CC3" w14:textId="4A8C337A" w:rsidR="00764FA1" w:rsidRPr="00764FA1" w:rsidRDefault="00764FA1" w:rsidP="00764FA1">
      <w:pPr>
        <w:spacing w:after="0" w:line="480" w:lineRule="auto"/>
        <w:jc w:val="both"/>
        <w:rPr>
          <w:rFonts w:ascii="Arial" w:eastAsia="Calibri" w:hAnsi="Arial" w:cs="Calibri"/>
          <w:kern w:val="0"/>
          <w:sz w:val="20"/>
          <w:szCs w:val="18"/>
          <w:lang w:eastAsia="es-PE"/>
          <w14:ligatures w14:val="none"/>
        </w:rPr>
      </w:pPr>
    </w:p>
    <w:p w14:paraId="4FE3FF49" w14:textId="77777777" w:rsidR="00764FA1" w:rsidRPr="00764FA1" w:rsidRDefault="00764FA1" w:rsidP="00764FA1">
      <w:pPr>
        <w:spacing w:after="0" w:line="480" w:lineRule="auto"/>
        <w:ind w:firstLine="720"/>
        <w:jc w:val="both"/>
        <w:rPr>
          <w:rFonts w:ascii="Arial" w:eastAsia="Calibri" w:hAnsi="Arial" w:cs="Calibri"/>
          <w:kern w:val="0"/>
          <w:sz w:val="24"/>
          <w:lang w:eastAsia="es-PE"/>
          <w14:ligatures w14:val="none"/>
        </w:rPr>
      </w:pPr>
      <w:r w:rsidRPr="00764FA1">
        <w:rPr>
          <w:rFonts w:ascii="Arial" w:eastAsia="Calibri" w:hAnsi="Arial" w:cs="Calibri"/>
          <w:kern w:val="0"/>
          <w:sz w:val="24"/>
          <w:lang w:eastAsia="es-PE"/>
          <w14:ligatures w14:val="none"/>
        </w:rPr>
        <w:t>En la tabla 2 se presenta la distribución de la muestra según sexo, donde se puede apreciar que, el 48.3% de estudiantes pertenece al género masculino, mientras que el 51.7% pertenece al género femenino.</w:t>
      </w:r>
    </w:p>
    <w:p w14:paraId="47BB2953" w14:textId="7702C285" w:rsidR="00764FA1" w:rsidRPr="00764FA1" w:rsidRDefault="00764FA1" w:rsidP="00764FA1">
      <w:pPr>
        <w:spacing w:after="0" w:line="480" w:lineRule="auto"/>
        <w:rPr>
          <w:rFonts w:ascii="Arial" w:eastAsia="Calibri" w:hAnsi="Arial" w:cs="Arial"/>
          <w:b/>
          <w:bCs/>
          <w:kern w:val="0"/>
          <w:lang w:eastAsia="es-PE"/>
          <w14:ligatures w14:val="none"/>
        </w:rPr>
      </w:pPr>
      <w:r w:rsidRPr="00764FA1">
        <w:rPr>
          <w:rFonts w:ascii="Arial" w:eastAsia="Calibri" w:hAnsi="Arial" w:cs="Arial"/>
          <w:b/>
          <w:bCs/>
          <w:kern w:val="0"/>
          <w:lang w:eastAsia="es-PE"/>
          <w14:ligatures w14:val="none"/>
        </w:rPr>
        <w:t xml:space="preserve">Tabla </w:t>
      </w:r>
      <w:r>
        <w:rPr>
          <w:rFonts w:ascii="Arial" w:eastAsia="Calibri" w:hAnsi="Arial" w:cs="Arial"/>
          <w:b/>
          <w:bCs/>
          <w:kern w:val="0"/>
          <w:lang w:eastAsia="es-PE"/>
          <w14:ligatures w14:val="none"/>
        </w:rPr>
        <w:t>3</w:t>
      </w:r>
      <w:r w:rsidRPr="00764FA1">
        <w:rPr>
          <w:rFonts w:ascii="Arial" w:eastAsia="Calibri" w:hAnsi="Arial" w:cs="Arial"/>
          <w:b/>
          <w:bCs/>
          <w:kern w:val="0"/>
          <w:lang w:eastAsia="es-PE"/>
          <w14:ligatures w14:val="none"/>
        </w:rPr>
        <w:t xml:space="preserve"> </w:t>
      </w:r>
      <w:r w:rsidRPr="00764FA1">
        <w:rPr>
          <w:rFonts w:ascii="Arial" w:eastAsia="Calibri" w:hAnsi="Arial" w:cs="Calibri"/>
          <w:kern w:val="0"/>
          <w:lang w:eastAsia="es-PE"/>
          <w14:ligatures w14:val="none"/>
        </w:rPr>
        <w:br/>
      </w:r>
      <w:r>
        <w:rPr>
          <w:rFonts w:ascii="Arial" w:eastAsia="Calibri" w:hAnsi="Arial" w:cs="Calibri"/>
          <w:i/>
          <w:iCs/>
          <w:kern w:val="0"/>
          <w:lang w:eastAsia="es-PE"/>
          <w14:ligatures w14:val="none"/>
        </w:rPr>
        <w:t>Edad</w:t>
      </w:r>
    </w:p>
    <w:tbl>
      <w:tblPr>
        <w:tblW w:w="0" w:type="auto"/>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2673"/>
        <w:gridCol w:w="2673"/>
        <w:gridCol w:w="2674"/>
      </w:tblGrid>
      <w:tr w:rsidR="00764FA1" w:rsidRPr="00764FA1" w14:paraId="3F857613" w14:textId="77777777" w:rsidTr="00764FA1">
        <w:trPr>
          <w:trHeight w:val="520"/>
        </w:trPr>
        <w:tc>
          <w:tcPr>
            <w:tcW w:w="2673" w:type="dxa"/>
            <w:tcBorders>
              <w:bottom w:val="single" w:sz="4" w:space="0" w:color="auto"/>
            </w:tcBorders>
            <w:vAlign w:val="center"/>
          </w:tcPr>
          <w:p w14:paraId="4729C94E" w14:textId="77777777" w:rsidR="00764FA1" w:rsidRPr="00764FA1" w:rsidRDefault="00764FA1" w:rsidP="005B48D5">
            <w:pPr>
              <w:spacing w:after="0" w:line="240" w:lineRule="auto"/>
              <w:jc w:val="center"/>
              <w:rPr>
                <w:rFonts w:ascii="Arial" w:eastAsia="Arial" w:hAnsi="Arial" w:cs="Arial"/>
                <w:kern w:val="0"/>
                <w:lang w:eastAsia="es-PE"/>
                <w14:ligatures w14:val="none"/>
              </w:rPr>
            </w:pPr>
            <w:r w:rsidRPr="00764FA1">
              <w:rPr>
                <w:rFonts w:ascii="Arial" w:eastAsia="Arial" w:hAnsi="Arial" w:cs="Arial"/>
                <w:kern w:val="0"/>
                <w:lang w:eastAsia="es-PE"/>
                <w14:ligatures w14:val="none"/>
              </w:rPr>
              <w:t>Edad</w:t>
            </w:r>
          </w:p>
        </w:tc>
        <w:tc>
          <w:tcPr>
            <w:tcW w:w="2673" w:type="dxa"/>
            <w:tcBorders>
              <w:bottom w:val="single" w:sz="4" w:space="0" w:color="auto"/>
            </w:tcBorders>
            <w:vAlign w:val="center"/>
          </w:tcPr>
          <w:p w14:paraId="291C8031" w14:textId="77777777" w:rsidR="00764FA1" w:rsidRPr="00764FA1" w:rsidRDefault="00764FA1" w:rsidP="005B48D5">
            <w:pPr>
              <w:spacing w:after="0" w:line="240" w:lineRule="auto"/>
              <w:jc w:val="center"/>
              <w:rPr>
                <w:rFonts w:ascii="Arial" w:eastAsia="Arial" w:hAnsi="Arial" w:cs="Arial"/>
                <w:kern w:val="0"/>
                <w:lang w:eastAsia="es-PE"/>
                <w14:ligatures w14:val="none"/>
              </w:rPr>
            </w:pPr>
            <w:r w:rsidRPr="00764FA1">
              <w:rPr>
                <w:rFonts w:ascii="Arial" w:eastAsia="Arial" w:hAnsi="Arial" w:cs="Arial"/>
                <w:kern w:val="0"/>
                <w:lang w:eastAsia="es-PE"/>
                <w14:ligatures w14:val="none"/>
              </w:rPr>
              <w:t>n</w:t>
            </w:r>
          </w:p>
        </w:tc>
        <w:tc>
          <w:tcPr>
            <w:tcW w:w="2674" w:type="dxa"/>
            <w:tcBorders>
              <w:bottom w:val="single" w:sz="4" w:space="0" w:color="auto"/>
            </w:tcBorders>
            <w:vAlign w:val="center"/>
          </w:tcPr>
          <w:p w14:paraId="456E9CE2" w14:textId="77777777" w:rsidR="00764FA1" w:rsidRPr="00764FA1" w:rsidRDefault="00764FA1" w:rsidP="005B48D5">
            <w:pPr>
              <w:spacing w:after="0" w:line="240" w:lineRule="auto"/>
              <w:jc w:val="center"/>
              <w:rPr>
                <w:rFonts w:ascii="Arial" w:eastAsia="Arial" w:hAnsi="Arial" w:cs="Arial"/>
                <w:kern w:val="0"/>
                <w:lang w:eastAsia="es-PE"/>
                <w14:ligatures w14:val="none"/>
              </w:rPr>
            </w:pPr>
            <w:r w:rsidRPr="00764FA1">
              <w:rPr>
                <w:rFonts w:ascii="Arial" w:eastAsia="Arial" w:hAnsi="Arial" w:cs="Arial"/>
                <w:kern w:val="0"/>
                <w:lang w:eastAsia="es-PE"/>
                <w14:ligatures w14:val="none"/>
              </w:rPr>
              <w:t>%</w:t>
            </w:r>
          </w:p>
        </w:tc>
      </w:tr>
      <w:tr w:rsidR="00764FA1" w:rsidRPr="00764FA1" w14:paraId="7A1F549E" w14:textId="77777777" w:rsidTr="00764FA1">
        <w:trPr>
          <w:trHeight w:val="501"/>
        </w:trPr>
        <w:tc>
          <w:tcPr>
            <w:tcW w:w="2673" w:type="dxa"/>
            <w:vAlign w:val="center"/>
          </w:tcPr>
          <w:p w14:paraId="7E0F86EC" w14:textId="77777777" w:rsidR="00764FA1" w:rsidRPr="00764FA1" w:rsidRDefault="00764FA1" w:rsidP="005B48D5">
            <w:pPr>
              <w:spacing w:after="0" w:line="240" w:lineRule="auto"/>
              <w:jc w:val="both"/>
              <w:rPr>
                <w:rFonts w:ascii="Arial" w:eastAsia="Arial" w:hAnsi="Arial" w:cs="Arial"/>
                <w:kern w:val="0"/>
                <w:lang w:eastAsia="es-PE"/>
                <w14:ligatures w14:val="none"/>
              </w:rPr>
            </w:pPr>
            <w:r w:rsidRPr="00764FA1">
              <w:rPr>
                <w:rFonts w:ascii="Arial" w:eastAsia="Arial" w:hAnsi="Arial" w:cs="Arial"/>
                <w:kern w:val="0"/>
                <w:lang w:eastAsia="es-PE"/>
                <w14:ligatures w14:val="none"/>
              </w:rPr>
              <w:t>9 años</w:t>
            </w:r>
          </w:p>
        </w:tc>
        <w:tc>
          <w:tcPr>
            <w:tcW w:w="2673" w:type="dxa"/>
            <w:vAlign w:val="center"/>
          </w:tcPr>
          <w:p w14:paraId="34B80BA3" w14:textId="77777777" w:rsidR="00764FA1" w:rsidRPr="00764FA1" w:rsidRDefault="00764FA1" w:rsidP="005B48D5">
            <w:pPr>
              <w:spacing w:after="0" w:line="240" w:lineRule="auto"/>
              <w:jc w:val="center"/>
              <w:rPr>
                <w:rFonts w:ascii="Arial" w:eastAsia="Arial" w:hAnsi="Arial" w:cs="Arial"/>
                <w:kern w:val="0"/>
                <w:lang w:eastAsia="es-PE"/>
                <w14:ligatures w14:val="none"/>
              </w:rPr>
            </w:pPr>
            <w:r w:rsidRPr="00764FA1">
              <w:rPr>
                <w:rFonts w:ascii="Arial" w:eastAsia="Arial" w:hAnsi="Arial" w:cs="Arial"/>
                <w:kern w:val="0"/>
                <w:lang w:eastAsia="es-PE"/>
                <w14:ligatures w14:val="none"/>
              </w:rPr>
              <w:t>7</w:t>
            </w:r>
          </w:p>
        </w:tc>
        <w:tc>
          <w:tcPr>
            <w:tcW w:w="2674" w:type="dxa"/>
            <w:vAlign w:val="center"/>
          </w:tcPr>
          <w:p w14:paraId="13A34874" w14:textId="77777777" w:rsidR="00764FA1" w:rsidRPr="00764FA1" w:rsidRDefault="00764FA1" w:rsidP="005B48D5">
            <w:pPr>
              <w:spacing w:after="0" w:line="240" w:lineRule="auto"/>
              <w:jc w:val="center"/>
              <w:rPr>
                <w:rFonts w:ascii="Arial" w:eastAsia="Arial" w:hAnsi="Arial" w:cs="Arial"/>
                <w:kern w:val="0"/>
                <w:lang w:eastAsia="es-PE"/>
                <w14:ligatures w14:val="none"/>
              </w:rPr>
            </w:pPr>
            <w:r w:rsidRPr="00764FA1">
              <w:rPr>
                <w:rFonts w:ascii="Arial" w:eastAsia="Arial" w:hAnsi="Arial" w:cs="Arial"/>
                <w:kern w:val="0"/>
                <w:lang w:eastAsia="es-PE"/>
                <w14:ligatures w14:val="none"/>
              </w:rPr>
              <w:t>11.6%</w:t>
            </w:r>
          </w:p>
        </w:tc>
      </w:tr>
      <w:tr w:rsidR="00764FA1" w:rsidRPr="00764FA1" w14:paraId="1988DEDD" w14:textId="77777777" w:rsidTr="00764FA1">
        <w:trPr>
          <w:trHeight w:val="520"/>
        </w:trPr>
        <w:tc>
          <w:tcPr>
            <w:tcW w:w="2673" w:type="dxa"/>
            <w:vAlign w:val="center"/>
          </w:tcPr>
          <w:p w14:paraId="1EFE205F" w14:textId="77777777" w:rsidR="00764FA1" w:rsidRPr="00764FA1" w:rsidRDefault="00764FA1" w:rsidP="005B48D5">
            <w:pPr>
              <w:spacing w:after="0" w:line="240" w:lineRule="auto"/>
              <w:jc w:val="both"/>
              <w:rPr>
                <w:rFonts w:ascii="Arial" w:eastAsia="Arial" w:hAnsi="Arial" w:cs="Arial"/>
                <w:kern w:val="0"/>
                <w:lang w:eastAsia="es-PE"/>
                <w14:ligatures w14:val="none"/>
              </w:rPr>
            </w:pPr>
            <w:r w:rsidRPr="00764FA1">
              <w:rPr>
                <w:rFonts w:ascii="Arial" w:eastAsia="Arial" w:hAnsi="Arial" w:cs="Arial"/>
                <w:kern w:val="0"/>
                <w:lang w:eastAsia="es-PE"/>
                <w14:ligatures w14:val="none"/>
              </w:rPr>
              <w:t>10 años</w:t>
            </w:r>
          </w:p>
        </w:tc>
        <w:tc>
          <w:tcPr>
            <w:tcW w:w="2673" w:type="dxa"/>
            <w:vAlign w:val="center"/>
          </w:tcPr>
          <w:p w14:paraId="162C9071" w14:textId="77777777" w:rsidR="00764FA1" w:rsidRPr="00764FA1" w:rsidRDefault="00764FA1" w:rsidP="005B48D5">
            <w:pPr>
              <w:spacing w:after="0" w:line="240" w:lineRule="auto"/>
              <w:jc w:val="center"/>
              <w:rPr>
                <w:rFonts w:ascii="Arial" w:eastAsia="Arial" w:hAnsi="Arial" w:cs="Arial"/>
                <w:kern w:val="0"/>
                <w:lang w:eastAsia="es-PE"/>
                <w14:ligatures w14:val="none"/>
              </w:rPr>
            </w:pPr>
            <w:r w:rsidRPr="00764FA1">
              <w:rPr>
                <w:rFonts w:ascii="Arial" w:eastAsia="Arial" w:hAnsi="Arial" w:cs="Arial"/>
                <w:kern w:val="0"/>
                <w:lang w:eastAsia="es-PE"/>
                <w14:ligatures w14:val="none"/>
              </w:rPr>
              <w:t>30</w:t>
            </w:r>
          </w:p>
        </w:tc>
        <w:tc>
          <w:tcPr>
            <w:tcW w:w="2674" w:type="dxa"/>
            <w:vAlign w:val="center"/>
          </w:tcPr>
          <w:p w14:paraId="46ADEDCE" w14:textId="77777777" w:rsidR="00764FA1" w:rsidRPr="00764FA1" w:rsidRDefault="00764FA1" w:rsidP="005B48D5">
            <w:pPr>
              <w:spacing w:after="0" w:line="240" w:lineRule="auto"/>
              <w:jc w:val="center"/>
              <w:rPr>
                <w:rFonts w:ascii="Arial" w:eastAsia="Arial" w:hAnsi="Arial" w:cs="Arial"/>
                <w:kern w:val="0"/>
                <w:lang w:eastAsia="es-PE"/>
                <w14:ligatures w14:val="none"/>
              </w:rPr>
            </w:pPr>
            <w:r w:rsidRPr="00764FA1">
              <w:rPr>
                <w:rFonts w:ascii="Arial" w:eastAsia="Arial" w:hAnsi="Arial" w:cs="Arial"/>
                <w:kern w:val="0"/>
                <w:lang w:eastAsia="es-PE"/>
                <w14:ligatures w14:val="none"/>
              </w:rPr>
              <w:t>50.0%</w:t>
            </w:r>
          </w:p>
        </w:tc>
      </w:tr>
      <w:tr w:rsidR="00764FA1" w:rsidRPr="00764FA1" w14:paraId="581828E1" w14:textId="77777777" w:rsidTr="00764FA1">
        <w:trPr>
          <w:trHeight w:val="520"/>
        </w:trPr>
        <w:tc>
          <w:tcPr>
            <w:tcW w:w="2673" w:type="dxa"/>
            <w:vAlign w:val="center"/>
          </w:tcPr>
          <w:p w14:paraId="32DA94C2" w14:textId="77777777" w:rsidR="00764FA1" w:rsidRPr="00764FA1" w:rsidRDefault="00764FA1" w:rsidP="005B48D5">
            <w:pPr>
              <w:tabs>
                <w:tab w:val="left" w:pos="936"/>
              </w:tabs>
              <w:spacing w:after="0" w:line="240" w:lineRule="auto"/>
              <w:jc w:val="both"/>
              <w:rPr>
                <w:rFonts w:ascii="Arial" w:eastAsia="Arial" w:hAnsi="Arial" w:cs="Arial"/>
                <w:kern w:val="0"/>
                <w:lang w:eastAsia="es-PE"/>
                <w14:ligatures w14:val="none"/>
              </w:rPr>
            </w:pPr>
            <w:r w:rsidRPr="00764FA1">
              <w:rPr>
                <w:rFonts w:ascii="Arial" w:eastAsia="Arial" w:hAnsi="Arial" w:cs="Arial"/>
                <w:kern w:val="0"/>
                <w:lang w:eastAsia="es-PE"/>
                <w14:ligatures w14:val="none"/>
              </w:rPr>
              <w:t>11 años</w:t>
            </w:r>
          </w:p>
        </w:tc>
        <w:tc>
          <w:tcPr>
            <w:tcW w:w="2673" w:type="dxa"/>
            <w:vAlign w:val="center"/>
          </w:tcPr>
          <w:p w14:paraId="0689B377" w14:textId="77777777" w:rsidR="00764FA1" w:rsidRPr="00764FA1" w:rsidRDefault="00764FA1" w:rsidP="005B48D5">
            <w:pPr>
              <w:spacing w:after="0" w:line="240" w:lineRule="auto"/>
              <w:jc w:val="center"/>
              <w:rPr>
                <w:rFonts w:ascii="Arial" w:eastAsia="Arial" w:hAnsi="Arial" w:cs="Arial"/>
                <w:kern w:val="0"/>
                <w:lang w:eastAsia="es-PE"/>
                <w14:ligatures w14:val="none"/>
              </w:rPr>
            </w:pPr>
            <w:r w:rsidRPr="00764FA1">
              <w:rPr>
                <w:rFonts w:ascii="Arial" w:eastAsia="Arial" w:hAnsi="Arial" w:cs="Arial"/>
                <w:kern w:val="0"/>
                <w:lang w:eastAsia="es-PE"/>
                <w14:ligatures w14:val="none"/>
              </w:rPr>
              <w:t>21</w:t>
            </w:r>
          </w:p>
        </w:tc>
        <w:tc>
          <w:tcPr>
            <w:tcW w:w="2674" w:type="dxa"/>
            <w:vAlign w:val="center"/>
          </w:tcPr>
          <w:p w14:paraId="6BB69FAA" w14:textId="77777777" w:rsidR="00764FA1" w:rsidRPr="00764FA1" w:rsidRDefault="00764FA1" w:rsidP="005B48D5">
            <w:pPr>
              <w:spacing w:after="0" w:line="240" w:lineRule="auto"/>
              <w:jc w:val="center"/>
              <w:rPr>
                <w:rFonts w:ascii="Arial" w:eastAsia="Arial" w:hAnsi="Arial" w:cs="Arial"/>
                <w:kern w:val="0"/>
                <w:lang w:eastAsia="es-PE"/>
                <w14:ligatures w14:val="none"/>
              </w:rPr>
            </w:pPr>
            <w:r w:rsidRPr="00764FA1">
              <w:rPr>
                <w:rFonts w:ascii="Arial" w:eastAsia="Arial" w:hAnsi="Arial" w:cs="Arial"/>
                <w:kern w:val="0"/>
                <w:lang w:eastAsia="es-PE"/>
                <w14:ligatures w14:val="none"/>
              </w:rPr>
              <w:t>35.0%</w:t>
            </w:r>
          </w:p>
        </w:tc>
      </w:tr>
      <w:tr w:rsidR="00764FA1" w:rsidRPr="00764FA1" w14:paraId="094FE6D9" w14:textId="77777777" w:rsidTr="00764FA1">
        <w:trPr>
          <w:trHeight w:val="520"/>
        </w:trPr>
        <w:tc>
          <w:tcPr>
            <w:tcW w:w="2673" w:type="dxa"/>
            <w:vAlign w:val="center"/>
          </w:tcPr>
          <w:p w14:paraId="31E51DC6" w14:textId="77777777" w:rsidR="00764FA1" w:rsidRPr="00764FA1" w:rsidRDefault="00764FA1" w:rsidP="005B48D5">
            <w:pPr>
              <w:tabs>
                <w:tab w:val="left" w:pos="936"/>
              </w:tabs>
              <w:spacing w:after="0" w:line="240" w:lineRule="auto"/>
              <w:jc w:val="both"/>
              <w:rPr>
                <w:rFonts w:ascii="Arial" w:eastAsia="Arial" w:hAnsi="Arial" w:cs="Arial"/>
                <w:kern w:val="0"/>
                <w:lang w:eastAsia="es-PE"/>
                <w14:ligatures w14:val="none"/>
              </w:rPr>
            </w:pPr>
            <w:r w:rsidRPr="00764FA1">
              <w:rPr>
                <w:rFonts w:ascii="Arial" w:eastAsia="Arial" w:hAnsi="Arial" w:cs="Arial"/>
                <w:kern w:val="0"/>
                <w:lang w:eastAsia="es-PE"/>
                <w14:ligatures w14:val="none"/>
              </w:rPr>
              <w:t>12 años</w:t>
            </w:r>
          </w:p>
        </w:tc>
        <w:tc>
          <w:tcPr>
            <w:tcW w:w="2673" w:type="dxa"/>
            <w:vAlign w:val="center"/>
          </w:tcPr>
          <w:p w14:paraId="3DB40D32" w14:textId="77777777" w:rsidR="00764FA1" w:rsidRPr="00764FA1" w:rsidRDefault="00764FA1" w:rsidP="005B48D5">
            <w:pPr>
              <w:spacing w:after="0" w:line="240" w:lineRule="auto"/>
              <w:jc w:val="center"/>
              <w:rPr>
                <w:rFonts w:ascii="Arial" w:eastAsia="Arial" w:hAnsi="Arial" w:cs="Arial"/>
                <w:kern w:val="0"/>
                <w:lang w:eastAsia="es-PE"/>
                <w14:ligatures w14:val="none"/>
              </w:rPr>
            </w:pPr>
            <w:r w:rsidRPr="00764FA1">
              <w:rPr>
                <w:rFonts w:ascii="Arial" w:eastAsia="Arial" w:hAnsi="Arial" w:cs="Arial"/>
                <w:kern w:val="0"/>
                <w:lang w:eastAsia="es-PE"/>
                <w14:ligatures w14:val="none"/>
              </w:rPr>
              <w:t>1</w:t>
            </w:r>
          </w:p>
        </w:tc>
        <w:tc>
          <w:tcPr>
            <w:tcW w:w="2674" w:type="dxa"/>
            <w:vAlign w:val="center"/>
          </w:tcPr>
          <w:p w14:paraId="3F6B0FF4" w14:textId="77777777" w:rsidR="00764FA1" w:rsidRPr="00764FA1" w:rsidRDefault="00764FA1" w:rsidP="005B48D5">
            <w:pPr>
              <w:spacing w:after="0" w:line="240" w:lineRule="auto"/>
              <w:jc w:val="center"/>
              <w:rPr>
                <w:rFonts w:ascii="Arial" w:eastAsia="Arial" w:hAnsi="Arial" w:cs="Arial"/>
                <w:kern w:val="0"/>
                <w:lang w:eastAsia="es-PE"/>
                <w14:ligatures w14:val="none"/>
              </w:rPr>
            </w:pPr>
            <w:r w:rsidRPr="00764FA1">
              <w:rPr>
                <w:rFonts w:ascii="Arial" w:eastAsia="Arial" w:hAnsi="Arial" w:cs="Arial"/>
                <w:kern w:val="0"/>
                <w:lang w:eastAsia="es-PE"/>
                <w14:ligatures w14:val="none"/>
              </w:rPr>
              <w:t>1.7%</w:t>
            </w:r>
          </w:p>
        </w:tc>
      </w:tr>
      <w:tr w:rsidR="00764FA1" w:rsidRPr="00764FA1" w14:paraId="0E0DC63E" w14:textId="77777777" w:rsidTr="00764FA1">
        <w:trPr>
          <w:trHeight w:val="520"/>
        </w:trPr>
        <w:tc>
          <w:tcPr>
            <w:tcW w:w="2673" w:type="dxa"/>
            <w:vAlign w:val="center"/>
          </w:tcPr>
          <w:p w14:paraId="5957D930" w14:textId="77777777" w:rsidR="00764FA1" w:rsidRPr="00764FA1" w:rsidRDefault="00764FA1" w:rsidP="005B48D5">
            <w:pPr>
              <w:tabs>
                <w:tab w:val="left" w:pos="936"/>
              </w:tabs>
              <w:spacing w:after="0" w:line="240" w:lineRule="auto"/>
              <w:jc w:val="both"/>
              <w:rPr>
                <w:rFonts w:ascii="Arial" w:eastAsia="Arial" w:hAnsi="Arial" w:cs="Arial"/>
                <w:kern w:val="0"/>
                <w:lang w:eastAsia="es-PE"/>
                <w14:ligatures w14:val="none"/>
              </w:rPr>
            </w:pPr>
            <w:r w:rsidRPr="00764FA1">
              <w:rPr>
                <w:rFonts w:ascii="Arial" w:eastAsia="Arial" w:hAnsi="Arial" w:cs="Arial"/>
                <w:kern w:val="0"/>
                <w:lang w:eastAsia="es-PE"/>
                <w14:ligatures w14:val="none"/>
              </w:rPr>
              <w:t>14 años</w:t>
            </w:r>
          </w:p>
        </w:tc>
        <w:tc>
          <w:tcPr>
            <w:tcW w:w="2673" w:type="dxa"/>
            <w:vAlign w:val="center"/>
          </w:tcPr>
          <w:p w14:paraId="1A33F5C9" w14:textId="77777777" w:rsidR="00764FA1" w:rsidRPr="00764FA1" w:rsidRDefault="00764FA1" w:rsidP="005B48D5">
            <w:pPr>
              <w:spacing w:after="0" w:line="240" w:lineRule="auto"/>
              <w:jc w:val="center"/>
              <w:rPr>
                <w:rFonts w:ascii="Arial" w:eastAsia="Arial" w:hAnsi="Arial" w:cs="Arial"/>
                <w:kern w:val="0"/>
                <w:lang w:eastAsia="es-PE"/>
                <w14:ligatures w14:val="none"/>
              </w:rPr>
            </w:pPr>
            <w:r w:rsidRPr="00764FA1">
              <w:rPr>
                <w:rFonts w:ascii="Arial" w:eastAsia="Arial" w:hAnsi="Arial" w:cs="Arial"/>
                <w:kern w:val="0"/>
                <w:lang w:eastAsia="es-PE"/>
                <w14:ligatures w14:val="none"/>
              </w:rPr>
              <w:t>1</w:t>
            </w:r>
          </w:p>
        </w:tc>
        <w:tc>
          <w:tcPr>
            <w:tcW w:w="2674" w:type="dxa"/>
            <w:vAlign w:val="center"/>
          </w:tcPr>
          <w:p w14:paraId="5668D059" w14:textId="77777777" w:rsidR="00764FA1" w:rsidRPr="00764FA1" w:rsidRDefault="00764FA1" w:rsidP="005B48D5">
            <w:pPr>
              <w:spacing w:after="0" w:line="240" w:lineRule="auto"/>
              <w:jc w:val="center"/>
              <w:rPr>
                <w:rFonts w:ascii="Arial" w:eastAsia="Arial" w:hAnsi="Arial" w:cs="Arial"/>
                <w:kern w:val="0"/>
                <w:lang w:eastAsia="es-PE"/>
                <w14:ligatures w14:val="none"/>
              </w:rPr>
            </w:pPr>
            <w:r w:rsidRPr="00764FA1">
              <w:rPr>
                <w:rFonts w:ascii="Arial" w:eastAsia="Arial" w:hAnsi="Arial" w:cs="Arial"/>
                <w:kern w:val="0"/>
                <w:lang w:eastAsia="es-PE"/>
                <w14:ligatures w14:val="none"/>
              </w:rPr>
              <w:t>1.7%</w:t>
            </w:r>
          </w:p>
        </w:tc>
      </w:tr>
      <w:tr w:rsidR="00764FA1" w:rsidRPr="00764FA1" w14:paraId="76440B81" w14:textId="77777777" w:rsidTr="00764FA1">
        <w:trPr>
          <w:trHeight w:val="520"/>
        </w:trPr>
        <w:tc>
          <w:tcPr>
            <w:tcW w:w="2673" w:type="dxa"/>
            <w:vAlign w:val="center"/>
          </w:tcPr>
          <w:p w14:paraId="417AFF2E" w14:textId="77777777" w:rsidR="00764FA1" w:rsidRPr="00764FA1" w:rsidRDefault="00764FA1" w:rsidP="005B48D5">
            <w:pPr>
              <w:spacing w:after="0" w:line="240" w:lineRule="auto"/>
              <w:jc w:val="both"/>
              <w:rPr>
                <w:rFonts w:ascii="Arial" w:eastAsia="Arial" w:hAnsi="Arial" w:cs="Arial"/>
                <w:kern w:val="0"/>
                <w:lang w:eastAsia="es-PE"/>
                <w14:ligatures w14:val="none"/>
              </w:rPr>
            </w:pPr>
            <w:r w:rsidRPr="00764FA1">
              <w:rPr>
                <w:rFonts w:ascii="Arial" w:eastAsia="Arial" w:hAnsi="Arial" w:cs="Arial"/>
                <w:kern w:val="0"/>
                <w:lang w:eastAsia="es-PE"/>
                <w14:ligatures w14:val="none"/>
              </w:rPr>
              <w:t xml:space="preserve">Total </w:t>
            </w:r>
          </w:p>
        </w:tc>
        <w:tc>
          <w:tcPr>
            <w:tcW w:w="2673" w:type="dxa"/>
            <w:vAlign w:val="center"/>
          </w:tcPr>
          <w:p w14:paraId="269C6C91" w14:textId="77777777" w:rsidR="00764FA1" w:rsidRPr="00764FA1" w:rsidRDefault="00764FA1" w:rsidP="005B48D5">
            <w:pPr>
              <w:spacing w:after="0" w:line="240" w:lineRule="auto"/>
              <w:jc w:val="center"/>
              <w:rPr>
                <w:rFonts w:ascii="Arial" w:eastAsia="Arial" w:hAnsi="Arial" w:cs="Arial"/>
                <w:kern w:val="0"/>
                <w:lang w:eastAsia="es-PE"/>
                <w14:ligatures w14:val="none"/>
              </w:rPr>
            </w:pPr>
            <w:r w:rsidRPr="00764FA1">
              <w:rPr>
                <w:rFonts w:ascii="Arial" w:eastAsia="Arial" w:hAnsi="Arial" w:cs="Arial"/>
                <w:kern w:val="0"/>
                <w:lang w:eastAsia="es-PE"/>
                <w14:ligatures w14:val="none"/>
              </w:rPr>
              <w:t>60</w:t>
            </w:r>
          </w:p>
        </w:tc>
        <w:tc>
          <w:tcPr>
            <w:tcW w:w="2674" w:type="dxa"/>
            <w:vAlign w:val="center"/>
          </w:tcPr>
          <w:p w14:paraId="59FDBCE2" w14:textId="77777777" w:rsidR="00764FA1" w:rsidRPr="00764FA1" w:rsidRDefault="00764FA1" w:rsidP="005B48D5">
            <w:pPr>
              <w:spacing w:after="0" w:line="240" w:lineRule="auto"/>
              <w:jc w:val="center"/>
              <w:rPr>
                <w:rFonts w:ascii="Arial" w:eastAsia="Arial" w:hAnsi="Arial" w:cs="Arial"/>
                <w:kern w:val="0"/>
                <w:lang w:eastAsia="es-PE"/>
                <w14:ligatures w14:val="none"/>
              </w:rPr>
            </w:pPr>
            <w:r w:rsidRPr="00764FA1">
              <w:rPr>
                <w:rFonts w:ascii="Arial" w:eastAsia="Arial" w:hAnsi="Arial" w:cs="Arial"/>
                <w:kern w:val="0"/>
                <w:lang w:eastAsia="es-PE"/>
                <w14:ligatures w14:val="none"/>
              </w:rPr>
              <w:t>100.0%</w:t>
            </w:r>
          </w:p>
        </w:tc>
      </w:tr>
    </w:tbl>
    <w:p w14:paraId="2B7A592A" w14:textId="3A00D981" w:rsidR="00764FA1" w:rsidRDefault="00764FA1" w:rsidP="00764FA1">
      <w:pPr>
        <w:spacing w:after="0" w:line="480" w:lineRule="auto"/>
        <w:jc w:val="both"/>
        <w:rPr>
          <w:rFonts w:ascii="Arial" w:eastAsia="Calibri" w:hAnsi="Arial" w:cs="Calibri"/>
          <w:kern w:val="0"/>
          <w:sz w:val="20"/>
          <w:szCs w:val="20"/>
          <w:lang w:eastAsia="es-PE"/>
          <w14:ligatures w14:val="none"/>
        </w:rPr>
      </w:pPr>
    </w:p>
    <w:p w14:paraId="0E996D0E" w14:textId="77777777" w:rsidR="00764FA1" w:rsidRPr="00764FA1" w:rsidRDefault="00764FA1" w:rsidP="00764FA1">
      <w:pPr>
        <w:spacing w:after="0" w:line="480" w:lineRule="auto"/>
        <w:jc w:val="both"/>
        <w:rPr>
          <w:rFonts w:ascii="Arial" w:eastAsia="Calibri" w:hAnsi="Arial" w:cs="Calibri"/>
          <w:kern w:val="0"/>
          <w:sz w:val="20"/>
          <w:szCs w:val="20"/>
          <w:lang w:eastAsia="es-PE"/>
          <w14:ligatures w14:val="none"/>
        </w:rPr>
      </w:pPr>
    </w:p>
    <w:p w14:paraId="0FBB5922" w14:textId="77777777" w:rsidR="00764FA1" w:rsidRPr="00764FA1" w:rsidRDefault="00764FA1" w:rsidP="00764FA1">
      <w:pPr>
        <w:spacing w:before="240" w:after="0" w:line="480" w:lineRule="auto"/>
        <w:ind w:firstLine="720"/>
        <w:jc w:val="both"/>
        <w:rPr>
          <w:rFonts w:ascii="Arial" w:eastAsia="Calibri" w:hAnsi="Arial" w:cs="Calibri"/>
          <w:kern w:val="0"/>
          <w:sz w:val="24"/>
          <w:lang w:eastAsia="es-PE"/>
          <w14:ligatures w14:val="none"/>
        </w:rPr>
      </w:pPr>
      <w:r w:rsidRPr="00764FA1">
        <w:rPr>
          <w:rFonts w:ascii="Arial" w:eastAsia="Calibri" w:hAnsi="Arial" w:cs="Calibri"/>
          <w:kern w:val="0"/>
          <w:sz w:val="24"/>
          <w:lang w:eastAsia="es-PE"/>
          <w14:ligatures w14:val="none"/>
        </w:rPr>
        <w:lastRenderedPageBreak/>
        <w:t>En la tabla 3 se presenta los resultados de la edad, donde se obtuvo que el 50.0% de estudiantes tienen 10 años, el 35.0 % tiene 11años, el 11.6% tiene 7 años, el 1.7% tiene 12 años y el 1.7% 14 años.</w:t>
      </w:r>
    </w:p>
    <w:p w14:paraId="301BFE19" w14:textId="4A94182F" w:rsidR="00764FA1" w:rsidRPr="00764FA1" w:rsidRDefault="00764FA1" w:rsidP="00764FA1">
      <w:pPr>
        <w:spacing w:after="0" w:line="480" w:lineRule="auto"/>
        <w:rPr>
          <w:rFonts w:ascii="Arial" w:eastAsia="Calibri" w:hAnsi="Arial" w:cs="Arial"/>
          <w:b/>
          <w:bCs/>
          <w:kern w:val="0"/>
          <w:lang w:eastAsia="es-PE"/>
          <w14:ligatures w14:val="none"/>
        </w:rPr>
      </w:pPr>
      <w:r w:rsidRPr="00764FA1">
        <w:rPr>
          <w:rFonts w:ascii="Arial" w:eastAsia="Calibri" w:hAnsi="Arial" w:cs="Arial"/>
          <w:b/>
          <w:bCs/>
          <w:kern w:val="0"/>
          <w:lang w:eastAsia="es-PE"/>
          <w14:ligatures w14:val="none"/>
        </w:rPr>
        <w:t xml:space="preserve">Tabla </w:t>
      </w:r>
      <w:r>
        <w:rPr>
          <w:rFonts w:ascii="Arial" w:eastAsia="Calibri" w:hAnsi="Arial" w:cs="Arial"/>
          <w:b/>
          <w:bCs/>
          <w:kern w:val="0"/>
          <w:lang w:eastAsia="es-PE"/>
          <w14:ligatures w14:val="none"/>
        </w:rPr>
        <w:t>4</w:t>
      </w:r>
      <w:r w:rsidRPr="00764FA1">
        <w:rPr>
          <w:rFonts w:ascii="Arial" w:eastAsia="Calibri" w:hAnsi="Arial" w:cs="Arial"/>
          <w:b/>
          <w:bCs/>
          <w:kern w:val="0"/>
          <w:lang w:eastAsia="es-PE"/>
          <w14:ligatures w14:val="none"/>
        </w:rPr>
        <w:t xml:space="preserve"> </w:t>
      </w:r>
      <w:r w:rsidRPr="00764FA1">
        <w:rPr>
          <w:rFonts w:ascii="Arial" w:eastAsia="Calibri" w:hAnsi="Arial" w:cs="Calibri"/>
          <w:kern w:val="0"/>
          <w:lang w:eastAsia="es-PE"/>
          <w14:ligatures w14:val="none"/>
        </w:rPr>
        <w:br/>
      </w:r>
      <w:r>
        <w:rPr>
          <w:rFonts w:ascii="Arial" w:eastAsia="Calibri" w:hAnsi="Arial" w:cs="Calibri"/>
          <w:i/>
          <w:iCs/>
          <w:kern w:val="0"/>
          <w:lang w:eastAsia="es-PE"/>
          <w14:ligatures w14:val="none"/>
        </w:rPr>
        <w:t>Grado de instrucción</w:t>
      </w:r>
    </w:p>
    <w:tbl>
      <w:tblPr>
        <w:tblW w:w="0" w:type="auto"/>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3005"/>
        <w:gridCol w:w="3005"/>
        <w:gridCol w:w="3006"/>
      </w:tblGrid>
      <w:tr w:rsidR="00764FA1" w:rsidRPr="00764FA1" w14:paraId="01D15B52" w14:textId="77777777" w:rsidTr="00B963C4">
        <w:tc>
          <w:tcPr>
            <w:tcW w:w="3005" w:type="dxa"/>
            <w:tcBorders>
              <w:bottom w:val="single" w:sz="4" w:space="0" w:color="auto"/>
            </w:tcBorders>
            <w:vAlign w:val="center"/>
          </w:tcPr>
          <w:p w14:paraId="25CCDF9D" w14:textId="5B5246F9" w:rsidR="00764FA1" w:rsidRPr="00764FA1" w:rsidRDefault="00764FA1" w:rsidP="005B48D5">
            <w:pPr>
              <w:spacing w:after="0" w:line="360" w:lineRule="auto"/>
              <w:jc w:val="center"/>
              <w:rPr>
                <w:rFonts w:ascii="Arial" w:eastAsia="Arial" w:hAnsi="Arial" w:cs="Arial"/>
                <w:iCs/>
                <w:kern w:val="0"/>
                <w:szCs w:val="20"/>
                <w:lang w:eastAsia="es-PE"/>
                <w14:ligatures w14:val="none"/>
              </w:rPr>
            </w:pPr>
            <w:r w:rsidRPr="00764FA1">
              <w:rPr>
                <w:rFonts w:ascii="Arial" w:eastAsia="Arial" w:hAnsi="Arial" w:cs="Arial"/>
                <w:iCs/>
                <w:kern w:val="0"/>
                <w:szCs w:val="20"/>
                <w:lang w:eastAsia="es-PE"/>
                <w14:ligatures w14:val="none"/>
              </w:rPr>
              <w:t>Grado</w:t>
            </w:r>
            <w:r>
              <w:rPr>
                <w:rFonts w:ascii="Arial" w:eastAsia="Arial" w:hAnsi="Arial" w:cs="Arial"/>
                <w:iCs/>
                <w:kern w:val="0"/>
                <w:szCs w:val="20"/>
                <w:lang w:eastAsia="es-PE"/>
                <w14:ligatures w14:val="none"/>
              </w:rPr>
              <w:t xml:space="preserve"> de instrucción</w:t>
            </w:r>
          </w:p>
        </w:tc>
        <w:tc>
          <w:tcPr>
            <w:tcW w:w="3005" w:type="dxa"/>
            <w:tcBorders>
              <w:bottom w:val="single" w:sz="4" w:space="0" w:color="auto"/>
            </w:tcBorders>
            <w:vAlign w:val="center"/>
          </w:tcPr>
          <w:p w14:paraId="3FAB4CDF" w14:textId="77777777" w:rsidR="00764FA1" w:rsidRPr="00764FA1" w:rsidRDefault="00764FA1" w:rsidP="005B48D5">
            <w:pPr>
              <w:spacing w:after="0" w:line="360" w:lineRule="auto"/>
              <w:jc w:val="center"/>
              <w:rPr>
                <w:rFonts w:ascii="Arial" w:eastAsia="Arial" w:hAnsi="Arial" w:cs="Arial"/>
                <w:iCs/>
                <w:kern w:val="0"/>
                <w:szCs w:val="20"/>
                <w:lang w:eastAsia="es-PE"/>
                <w14:ligatures w14:val="none"/>
              </w:rPr>
            </w:pPr>
            <w:r w:rsidRPr="00764FA1">
              <w:rPr>
                <w:rFonts w:ascii="Arial" w:eastAsia="Arial" w:hAnsi="Arial" w:cs="Arial"/>
                <w:iCs/>
                <w:kern w:val="0"/>
                <w:szCs w:val="20"/>
                <w:lang w:eastAsia="es-PE"/>
                <w14:ligatures w14:val="none"/>
              </w:rPr>
              <w:t>n</w:t>
            </w:r>
          </w:p>
        </w:tc>
        <w:tc>
          <w:tcPr>
            <w:tcW w:w="3006" w:type="dxa"/>
            <w:tcBorders>
              <w:bottom w:val="single" w:sz="4" w:space="0" w:color="auto"/>
            </w:tcBorders>
            <w:vAlign w:val="center"/>
          </w:tcPr>
          <w:p w14:paraId="29B0E1C0" w14:textId="77777777" w:rsidR="00764FA1" w:rsidRPr="00764FA1" w:rsidRDefault="00764FA1" w:rsidP="005B48D5">
            <w:pPr>
              <w:spacing w:after="0" w:line="360" w:lineRule="auto"/>
              <w:jc w:val="center"/>
              <w:rPr>
                <w:rFonts w:ascii="Arial" w:eastAsia="Arial" w:hAnsi="Arial" w:cs="Arial"/>
                <w:iCs/>
                <w:kern w:val="0"/>
                <w:szCs w:val="20"/>
                <w:lang w:eastAsia="es-PE"/>
                <w14:ligatures w14:val="none"/>
              </w:rPr>
            </w:pPr>
            <w:r w:rsidRPr="00764FA1">
              <w:rPr>
                <w:rFonts w:ascii="Arial" w:eastAsia="Arial" w:hAnsi="Arial" w:cs="Arial"/>
                <w:iCs/>
                <w:kern w:val="0"/>
                <w:szCs w:val="20"/>
                <w:lang w:eastAsia="es-PE"/>
                <w14:ligatures w14:val="none"/>
              </w:rPr>
              <w:t>%</w:t>
            </w:r>
          </w:p>
        </w:tc>
      </w:tr>
      <w:tr w:rsidR="00764FA1" w:rsidRPr="00764FA1" w14:paraId="71A5D1FF" w14:textId="77777777" w:rsidTr="00B963C4">
        <w:tc>
          <w:tcPr>
            <w:tcW w:w="3005" w:type="dxa"/>
            <w:vAlign w:val="center"/>
          </w:tcPr>
          <w:p w14:paraId="57A900BA" w14:textId="77777777" w:rsidR="00764FA1" w:rsidRPr="00764FA1" w:rsidRDefault="00764FA1" w:rsidP="005B48D5">
            <w:pPr>
              <w:spacing w:after="0" w:line="360" w:lineRule="auto"/>
              <w:jc w:val="both"/>
              <w:rPr>
                <w:rFonts w:ascii="Arial" w:eastAsia="Arial" w:hAnsi="Arial" w:cs="Arial"/>
                <w:iCs/>
                <w:kern w:val="0"/>
                <w:szCs w:val="20"/>
                <w:lang w:eastAsia="es-PE"/>
                <w14:ligatures w14:val="none"/>
              </w:rPr>
            </w:pPr>
            <w:r w:rsidRPr="00764FA1">
              <w:rPr>
                <w:rFonts w:ascii="Arial" w:eastAsia="Arial" w:hAnsi="Arial" w:cs="Arial"/>
                <w:iCs/>
                <w:kern w:val="0"/>
                <w:szCs w:val="20"/>
                <w:lang w:eastAsia="es-PE"/>
                <w14:ligatures w14:val="none"/>
              </w:rPr>
              <w:t>4to grado</w:t>
            </w:r>
          </w:p>
        </w:tc>
        <w:tc>
          <w:tcPr>
            <w:tcW w:w="3005" w:type="dxa"/>
            <w:vAlign w:val="center"/>
          </w:tcPr>
          <w:p w14:paraId="098DB24C" w14:textId="77777777" w:rsidR="00764FA1" w:rsidRPr="00764FA1" w:rsidRDefault="00764FA1" w:rsidP="005B48D5">
            <w:pPr>
              <w:spacing w:after="0" w:line="360" w:lineRule="auto"/>
              <w:jc w:val="center"/>
              <w:rPr>
                <w:rFonts w:ascii="Arial" w:eastAsia="Arial" w:hAnsi="Arial" w:cs="Arial"/>
                <w:iCs/>
                <w:kern w:val="0"/>
                <w:szCs w:val="20"/>
                <w:lang w:eastAsia="es-PE"/>
                <w14:ligatures w14:val="none"/>
              </w:rPr>
            </w:pPr>
            <w:r w:rsidRPr="00764FA1">
              <w:rPr>
                <w:rFonts w:ascii="Arial" w:eastAsia="Arial" w:hAnsi="Arial" w:cs="Arial"/>
                <w:iCs/>
                <w:kern w:val="0"/>
                <w:szCs w:val="20"/>
                <w:lang w:eastAsia="es-PE"/>
                <w14:ligatures w14:val="none"/>
              </w:rPr>
              <w:t>31</w:t>
            </w:r>
          </w:p>
        </w:tc>
        <w:tc>
          <w:tcPr>
            <w:tcW w:w="3006" w:type="dxa"/>
            <w:vAlign w:val="center"/>
          </w:tcPr>
          <w:p w14:paraId="1BFDC61C" w14:textId="77777777" w:rsidR="00764FA1" w:rsidRPr="00764FA1" w:rsidRDefault="00764FA1" w:rsidP="005B48D5">
            <w:pPr>
              <w:spacing w:after="0" w:line="360" w:lineRule="auto"/>
              <w:jc w:val="center"/>
              <w:rPr>
                <w:rFonts w:ascii="Arial" w:eastAsia="Arial" w:hAnsi="Arial" w:cs="Arial"/>
                <w:iCs/>
                <w:kern w:val="0"/>
                <w:szCs w:val="20"/>
                <w:lang w:eastAsia="es-PE"/>
                <w14:ligatures w14:val="none"/>
              </w:rPr>
            </w:pPr>
            <w:r w:rsidRPr="00764FA1">
              <w:rPr>
                <w:rFonts w:ascii="Arial" w:eastAsia="Arial" w:hAnsi="Arial" w:cs="Arial"/>
                <w:iCs/>
                <w:kern w:val="0"/>
                <w:szCs w:val="20"/>
                <w:lang w:eastAsia="es-PE"/>
                <w14:ligatures w14:val="none"/>
              </w:rPr>
              <w:t>18.6%</w:t>
            </w:r>
          </w:p>
        </w:tc>
      </w:tr>
      <w:tr w:rsidR="00764FA1" w:rsidRPr="00764FA1" w14:paraId="66CB6C9A" w14:textId="77777777" w:rsidTr="00B963C4">
        <w:tc>
          <w:tcPr>
            <w:tcW w:w="3005" w:type="dxa"/>
            <w:vAlign w:val="center"/>
          </w:tcPr>
          <w:p w14:paraId="01761BD3" w14:textId="77777777" w:rsidR="00764FA1" w:rsidRPr="00764FA1" w:rsidRDefault="00764FA1" w:rsidP="005B48D5">
            <w:pPr>
              <w:spacing w:after="0" w:line="360" w:lineRule="auto"/>
              <w:jc w:val="both"/>
              <w:rPr>
                <w:rFonts w:ascii="Arial" w:eastAsia="Arial" w:hAnsi="Arial" w:cs="Arial"/>
                <w:iCs/>
                <w:kern w:val="0"/>
                <w:szCs w:val="20"/>
                <w:lang w:eastAsia="es-PE"/>
                <w14:ligatures w14:val="none"/>
              </w:rPr>
            </w:pPr>
            <w:r w:rsidRPr="00764FA1">
              <w:rPr>
                <w:rFonts w:ascii="Arial" w:eastAsia="Arial" w:hAnsi="Arial" w:cs="Arial"/>
                <w:iCs/>
                <w:kern w:val="0"/>
                <w:szCs w:val="20"/>
                <w:lang w:eastAsia="es-PE"/>
                <w14:ligatures w14:val="none"/>
              </w:rPr>
              <w:t>5to grado</w:t>
            </w:r>
          </w:p>
        </w:tc>
        <w:tc>
          <w:tcPr>
            <w:tcW w:w="3005" w:type="dxa"/>
            <w:vAlign w:val="center"/>
          </w:tcPr>
          <w:p w14:paraId="2B162E9E" w14:textId="77777777" w:rsidR="00764FA1" w:rsidRPr="00764FA1" w:rsidRDefault="00764FA1" w:rsidP="005B48D5">
            <w:pPr>
              <w:spacing w:after="0" w:line="360" w:lineRule="auto"/>
              <w:jc w:val="center"/>
              <w:rPr>
                <w:rFonts w:ascii="Arial" w:eastAsia="Arial" w:hAnsi="Arial" w:cs="Arial"/>
                <w:iCs/>
                <w:kern w:val="0"/>
                <w:szCs w:val="20"/>
                <w:lang w:eastAsia="es-PE"/>
                <w14:ligatures w14:val="none"/>
              </w:rPr>
            </w:pPr>
            <w:r w:rsidRPr="00764FA1">
              <w:rPr>
                <w:rFonts w:ascii="Arial" w:eastAsia="Arial" w:hAnsi="Arial" w:cs="Arial"/>
                <w:iCs/>
                <w:kern w:val="0"/>
                <w:szCs w:val="20"/>
                <w:lang w:eastAsia="es-PE"/>
                <w14:ligatures w14:val="none"/>
              </w:rPr>
              <w:t>29</w:t>
            </w:r>
          </w:p>
        </w:tc>
        <w:tc>
          <w:tcPr>
            <w:tcW w:w="3006" w:type="dxa"/>
            <w:vAlign w:val="center"/>
          </w:tcPr>
          <w:p w14:paraId="0D072963" w14:textId="77777777" w:rsidR="00764FA1" w:rsidRPr="00764FA1" w:rsidRDefault="00764FA1" w:rsidP="005B48D5">
            <w:pPr>
              <w:spacing w:after="0" w:line="360" w:lineRule="auto"/>
              <w:jc w:val="center"/>
              <w:rPr>
                <w:rFonts w:ascii="Arial" w:eastAsia="Arial" w:hAnsi="Arial" w:cs="Arial"/>
                <w:iCs/>
                <w:kern w:val="0"/>
                <w:szCs w:val="20"/>
                <w:lang w:eastAsia="es-PE"/>
                <w14:ligatures w14:val="none"/>
              </w:rPr>
            </w:pPr>
            <w:r w:rsidRPr="00764FA1">
              <w:rPr>
                <w:rFonts w:ascii="Arial" w:eastAsia="Arial" w:hAnsi="Arial" w:cs="Arial"/>
                <w:iCs/>
                <w:kern w:val="0"/>
                <w:szCs w:val="20"/>
                <w:lang w:eastAsia="es-PE"/>
                <w14:ligatures w14:val="none"/>
              </w:rPr>
              <w:t>17.4%</w:t>
            </w:r>
          </w:p>
        </w:tc>
      </w:tr>
      <w:tr w:rsidR="00764FA1" w:rsidRPr="00764FA1" w14:paraId="2AF11E78" w14:textId="77777777" w:rsidTr="00B963C4">
        <w:tc>
          <w:tcPr>
            <w:tcW w:w="3005" w:type="dxa"/>
            <w:vAlign w:val="center"/>
          </w:tcPr>
          <w:p w14:paraId="251249E5" w14:textId="77777777" w:rsidR="00764FA1" w:rsidRPr="00764FA1" w:rsidRDefault="00764FA1" w:rsidP="005B48D5">
            <w:pPr>
              <w:spacing w:after="0" w:line="360" w:lineRule="auto"/>
              <w:jc w:val="both"/>
              <w:rPr>
                <w:rFonts w:ascii="Arial" w:eastAsia="Arial" w:hAnsi="Arial" w:cs="Arial"/>
                <w:iCs/>
                <w:kern w:val="0"/>
                <w:szCs w:val="20"/>
                <w:lang w:eastAsia="es-PE"/>
                <w14:ligatures w14:val="none"/>
              </w:rPr>
            </w:pPr>
            <w:r w:rsidRPr="00764FA1">
              <w:rPr>
                <w:rFonts w:ascii="Arial" w:eastAsia="Arial" w:hAnsi="Arial" w:cs="Arial"/>
                <w:iCs/>
                <w:kern w:val="0"/>
                <w:szCs w:val="20"/>
                <w:lang w:eastAsia="es-PE"/>
                <w14:ligatures w14:val="none"/>
              </w:rPr>
              <w:t>Total</w:t>
            </w:r>
          </w:p>
        </w:tc>
        <w:tc>
          <w:tcPr>
            <w:tcW w:w="3005" w:type="dxa"/>
            <w:vAlign w:val="center"/>
          </w:tcPr>
          <w:p w14:paraId="49A98E3D" w14:textId="77777777" w:rsidR="00764FA1" w:rsidRPr="00764FA1" w:rsidRDefault="00764FA1" w:rsidP="005B48D5">
            <w:pPr>
              <w:spacing w:after="0" w:line="360" w:lineRule="auto"/>
              <w:jc w:val="center"/>
              <w:rPr>
                <w:rFonts w:ascii="Arial" w:eastAsia="Arial" w:hAnsi="Arial" w:cs="Arial"/>
                <w:iCs/>
                <w:kern w:val="0"/>
                <w:szCs w:val="20"/>
                <w:lang w:eastAsia="es-PE"/>
                <w14:ligatures w14:val="none"/>
              </w:rPr>
            </w:pPr>
            <w:r w:rsidRPr="00764FA1">
              <w:rPr>
                <w:rFonts w:ascii="Arial" w:eastAsia="Arial" w:hAnsi="Arial" w:cs="Arial"/>
                <w:iCs/>
                <w:kern w:val="0"/>
                <w:szCs w:val="20"/>
                <w:lang w:eastAsia="es-PE"/>
                <w14:ligatures w14:val="none"/>
              </w:rPr>
              <w:t>60</w:t>
            </w:r>
          </w:p>
        </w:tc>
        <w:tc>
          <w:tcPr>
            <w:tcW w:w="3006" w:type="dxa"/>
            <w:vAlign w:val="center"/>
          </w:tcPr>
          <w:p w14:paraId="08C28EE8" w14:textId="77777777" w:rsidR="00764FA1" w:rsidRPr="00764FA1" w:rsidRDefault="00764FA1" w:rsidP="005B48D5">
            <w:pPr>
              <w:spacing w:after="0" w:line="360" w:lineRule="auto"/>
              <w:jc w:val="center"/>
              <w:rPr>
                <w:rFonts w:ascii="Arial" w:eastAsia="Arial" w:hAnsi="Arial" w:cs="Arial"/>
                <w:iCs/>
                <w:kern w:val="0"/>
                <w:szCs w:val="20"/>
                <w:lang w:eastAsia="es-PE"/>
                <w14:ligatures w14:val="none"/>
              </w:rPr>
            </w:pPr>
            <w:r w:rsidRPr="00764FA1">
              <w:rPr>
                <w:rFonts w:ascii="Arial" w:eastAsia="Arial" w:hAnsi="Arial" w:cs="Arial"/>
                <w:iCs/>
                <w:kern w:val="0"/>
                <w:szCs w:val="20"/>
                <w:lang w:eastAsia="es-PE"/>
                <w14:ligatures w14:val="none"/>
              </w:rPr>
              <w:t>100%</w:t>
            </w:r>
          </w:p>
        </w:tc>
      </w:tr>
    </w:tbl>
    <w:p w14:paraId="7F2AA04E" w14:textId="77777777" w:rsidR="00764FA1" w:rsidRPr="00764FA1" w:rsidRDefault="00764FA1" w:rsidP="00764FA1">
      <w:pPr>
        <w:spacing w:after="0" w:line="480" w:lineRule="auto"/>
        <w:jc w:val="both"/>
        <w:rPr>
          <w:rFonts w:ascii="Arial" w:eastAsia="Calibri" w:hAnsi="Arial" w:cs="Calibri"/>
          <w:kern w:val="0"/>
          <w:sz w:val="24"/>
          <w:lang w:eastAsia="es-PE"/>
          <w14:ligatures w14:val="none"/>
        </w:rPr>
      </w:pPr>
    </w:p>
    <w:p w14:paraId="65AB5061" w14:textId="5C9F30FD" w:rsidR="00764FA1" w:rsidRPr="00764FA1" w:rsidRDefault="00764FA1" w:rsidP="00764FA1">
      <w:pPr>
        <w:spacing w:after="0" w:line="480" w:lineRule="auto"/>
        <w:ind w:firstLine="720"/>
        <w:jc w:val="both"/>
        <w:rPr>
          <w:rFonts w:ascii="Arial" w:eastAsia="Calibri" w:hAnsi="Arial" w:cs="Calibri"/>
          <w:kern w:val="0"/>
          <w:sz w:val="24"/>
          <w:lang w:eastAsia="es-PE"/>
          <w14:ligatures w14:val="none"/>
        </w:rPr>
      </w:pPr>
      <w:r w:rsidRPr="00764FA1">
        <w:rPr>
          <w:rFonts w:ascii="Arial" w:eastAsia="Calibri" w:hAnsi="Arial" w:cs="Calibri"/>
          <w:kern w:val="0"/>
          <w:sz w:val="24"/>
          <w:lang w:eastAsia="es-PE"/>
          <w14:ligatures w14:val="none"/>
        </w:rPr>
        <w:t>La Tabla 4 muestra la distribución de la muestra según el grado de instrucción. Se observa que el 18.6% de los estudiantes pertenece al 4.º grado (31 estudiantes), mientras que el 17.4% corresponde al 5.º grado (29 estudiantes), sumando un total de 60 participantes (100%).</w:t>
      </w:r>
    </w:p>
    <w:p w14:paraId="15A2B6CB" w14:textId="57B207B0" w:rsidR="00764FA1" w:rsidRDefault="00361CC2" w:rsidP="00BB27FF">
      <w:pPr>
        <w:pStyle w:val="Ttulo3"/>
        <w:spacing w:before="0" w:beforeAutospacing="0" w:after="0" w:afterAutospacing="0"/>
      </w:pPr>
      <w:bookmarkStart w:id="37" w:name="_Toc236338054"/>
      <w:r w:rsidRPr="004D2317">
        <w:t>4.</w:t>
      </w:r>
      <w:r w:rsidR="006217A4" w:rsidRPr="004D2317">
        <w:t>1.</w:t>
      </w:r>
      <w:r w:rsidRPr="004D2317">
        <w:t xml:space="preserve"> </w:t>
      </w:r>
      <w:r w:rsidR="000127EE">
        <w:t>Análisis de fiabilidad de las variables</w:t>
      </w:r>
      <w:bookmarkEnd w:id="37"/>
    </w:p>
    <w:p w14:paraId="2CB84C59" w14:textId="18B88122" w:rsidR="008A1D1E" w:rsidRDefault="008A1D1E" w:rsidP="00764FA1">
      <w:pPr>
        <w:spacing w:after="0" w:line="480" w:lineRule="auto"/>
        <w:jc w:val="both"/>
        <w:rPr>
          <w:rFonts w:ascii="Arial" w:eastAsia="Calibri" w:hAnsi="Arial" w:cs="Calibri"/>
          <w:b/>
          <w:bCs/>
          <w:kern w:val="0"/>
          <w:szCs w:val="18"/>
          <w:lang w:eastAsia="es-PE"/>
          <w14:ligatures w14:val="none"/>
        </w:rPr>
      </w:pPr>
      <w:bookmarkStart w:id="38" w:name="_Toc226557290"/>
      <w:r>
        <w:rPr>
          <w:rFonts w:ascii="Arial" w:eastAsia="Calibri" w:hAnsi="Arial" w:cs="Calibri"/>
          <w:b/>
          <w:bCs/>
          <w:kern w:val="0"/>
          <w:szCs w:val="18"/>
          <w:lang w:eastAsia="es-PE"/>
          <w14:ligatures w14:val="none"/>
        </w:rPr>
        <w:t>Tabla 5</w:t>
      </w:r>
    </w:p>
    <w:p w14:paraId="03544D7D" w14:textId="3D418A2E" w:rsidR="00764FA1" w:rsidRPr="00764FA1" w:rsidRDefault="008A1D1E" w:rsidP="00764FA1">
      <w:pPr>
        <w:spacing w:after="0" w:line="480" w:lineRule="auto"/>
        <w:jc w:val="both"/>
        <w:rPr>
          <w:rFonts w:ascii="Arial" w:eastAsia="Calibri" w:hAnsi="Arial" w:cs="Calibri"/>
          <w:i/>
          <w:iCs/>
          <w:kern w:val="0"/>
          <w:szCs w:val="18"/>
          <w:lang w:eastAsia="es-PE"/>
          <w14:ligatures w14:val="none"/>
        </w:rPr>
      </w:pPr>
      <w:r w:rsidRPr="008A1D1E">
        <w:rPr>
          <w:rFonts w:ascii="Arial" w:eastAsia="Calibri" w:hAnsi="Arial" w:cs="Calibri"/>
          <w:i/>
          <w:iCs/>
          <w:kern w:val="0"/>
          <w:szCs w:val="18"/>
          <w:lang w:eastAsia="es-PE"/>
          <w14:ligatures w14:val="none"/>
        </w:rPr>
        <w:t>Prueba de confiabilidad del instrumento funcionalidad familiar</w:t>
      </w:r>
      <w:bookmarkEnd w:id="38"/>
    </w:p>
    <w:tbl>
      <w:tblPr>
        <w:tblW w:w="4211"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firstRow="1" w:lastRow="0" w:firstColumn="1" w:lastColumn="0" w:noHBand="0" w:noVBand="1"/>
      </w:tblPr>
      <w:tblGrid>
        <w:gridCol w:w="3801"/>
        <w:gridCol w:w="3801"/>
      </w:tblGrid>
      <w:tr w:rsidR="00764FA1" w:rsidRPr="00764FA1" w14:paraId="648ACC1B" w14:textId="77777777" w:rsidTr="008A1D1E">
        <w:trPr>
          <w:cantSplit/>
          <w:trHeight w:val="585"/>
        </w:trPr>
        <w:tc>
          <w:tcPr>
            <w:tcW w:w="2500" w:type="pct"/>
            <w:tcBorders>
              <w:left w:val="nil"/>
              <w:right w:val="nil"/>
            </w:tcBorders>
            <w:shd w:val="clear" w:color="auto" w:fill="FFFFFF"/>
            <w:vAlign w:val="bottom"/>
          </w:tcPr>
          <w:p w14:paraId="542D67E3" w14:textId="77777777" w:rsidR="00764FA1" w:rsidRPr="00764FA1" w:rsidRDefault="00764FA1" w:rsidP="005B48D5">
            <w:pPr>
              <w:spacing w:after="0" w:line="240" w:lineRule="auto"/>
              <w:jc w:val="center"/>
              <w:rPr>
                <w:rFonts w:ascii="Arial" w:eastAsia="Arial" w:hAnsi="Arial" w:cs="Arial"/>
                <w:kern w:val="0"/>
                <w:szCs w:val="20"/>
                <w:lang w:eastAsia="es-PE"/>
                <w14:ligatures w14:val="none"/>
              </w:rPr>
            </w:pPr>
            <w:r w:rsidRPr="00764FA1">
              <w:rPr>
                <w:rFonts w:ascii="Arial" w:eastAsia="Arial" w:hAnsi="Arial" w:cs="Arial"/>
                <w:kern w:val="0"/>
                <w:szCs w:val="20"/>
                <w:lang w:eastAsia="es-PE"/>
                <w14:ligatures w14:val="none"/>
              </w:rPr>
              <w:t>Alfa de Cronbach</w:t>
            </w:r>
          </w:p>
        </w:tc>
        <w:tc>
          <w:tcPr>
            <w:tcW w:w="2500" w:type="pct"/>
            <w:tcBorders>
              <w:left w:val="nil"/>
              <w:right w:val="nil"/>
            </w:tcBorders>
            <w:shd w:val="clear" w:color="auto" w:fill="FFFFFF"/>
            <w:vAlign w:val="bottom"/>
          </w:tcPr>
          <w:p w14:paraId="6CF74123" w14:textId="77777777" w:rsidR="00764FA1" w:rsidRPr="00764FA1" w:rsidRDefault="00764FA1" w:rsidP="005B48D5">
            <w:pPr>
              <w:spacing w:after="0" w:line="240" w:lineRule="auto"/>
              <w:jc w:val="center"/>
              <w:rPr>
                <w:rFonts w:ascii="Arial" w:eastAsia="Arial" w:hAnsi="Arial" w:cs="Arial"/>
                <w:kern w:val="0"/>
                <w:szCs w:val="20"/>
                <w:lang w:eastAsia="es-PE"/>
                <w14:ligatures w14:val="none"/>
              </w:rPr>
            </w:pPr>
            <w:r w:rsidRPr="00764FA1">
              <w:rPr>
                <w:rFonts w:ascii="Arial" w:eastAsia="Arial" w:hAnsi="Arial" w:cs="Arial"/>
                <w:kern w:val="0"/>
                <w:szCs w:val="20"/>
                <w:lang w:eastAsia="es-PE"/>
                <w14:ligatures w14:val="none"/>
              </w:rPr>
              <w:t>N de elementos</w:t>
            </w:r>
          </w:p>
        </w:tc>
      </w:tr>
      <w:tr w:rsidR="00764FA1" w:rsidRPr="00764FA1" w14:paraId="577E0468" w14:textId="77777777" w:rsidTr="008A1D1E">
        <w:trPr>
          <w:cantSplit/>
          <w:trHeight w:val="585"/>
        </w:trPr>
        <w:tc>
          <w:tcPr>
            <w:tcW w:w="2500" w:type="pct"/>
            <w:tcBorders>
              <w:left w:val="nil"/>
              <w:right w:val="nil"/>
            </w:tcBorders>
            <w:shd w:val="clear" w:color="auto" w:fill="FFFFFF"/>
          </w:tcPr>
          <w:p w14:paraId="3BC51355" w14:textId="77777777" w:rsidR="00764FA1" w:rsidRPr="00764FA1" w:rsidRDefault="00764FA1" w:rsidP="005B48D5">
            <w:pPr>
              <w:spacing w:after="0" w:line="240" w:lineRule="auto"/>
              <w:jc w:val="center"/>
              <w:rPr>
                <w:rFonts w:ascii="Arial" w:eastAsia="Arial" w:hAnsi="Arial" w:cs="Arial"/>
                <w:kern w:val="0"/>
                <w:szCs w:val="20"/>
                <w:lang w:eastAsia="es-PE"/>
                <w14:ligatures w14:val="none"/>
              </w:rPr>
            </w:pPr>
            <w:r w:rsidRPr="00764FA1">
              <w:rPr>
                <w:rFonts w:ascii="Arial" w:eastAsia="Arial" w:hAnsi="Arial" w:cs="Arial"/>
                <w:kern w:val="0"/>
                <w:szCs w:val="20"/>
                <w:lang w:eastAsia="es-PE"/>
                <w14:ligatures w14:val="none"/>
              </w:rPr>
              <w:t>,827</w:t>
            </w:r>
          </w:p>
        </w:tc>
        <w:tc>
          <w:tcPr>
            <w:tcW w:w="2500" w:type="pct"/>
            <w:tcBorders>
              <w:left w:val="nil"/>
              <w:right w:val="nil"/>
            </w:tcBorders>
            <w:shd w:val="clear" w:color="auto" w:fill="FFFFFF"/>
          </w:tcPr>
          <w:p w14:paraId="12837075" w14:textId="77777777" w:rsidR="00764FA1" w:rsidRPr="00764FA1" w:rsidRDefault="00764FA1" w:rsidP="005B48D5">
            <w:pPr>
              <w:spacing w:after="0" w:line="240" w:lineRule="auto"/>
              <w:jc w:val="center"/>
              <w:rPr>
                <w:rFonts w:ascii="Arial" w:eastAsia="Arial" w:hAnsi="Arial" w:cs="Arial"/>
                <w:kern w:val="0"/>
                <w:szCs w:val="20"/>
                <w:lang w:eastAsia="es-PE"/>
                <w14:ligatures w14:val="none"/>
              </w:rPr>
            </w:pPr>
            <w:r w:rsidRPr="00764FA1">
              <w:rPr>
                <w:rFonts w:ascii="Arial" w:eastAsia="Arial" w:hAnsi="Arial" w:cs="Arial"/>
                <w:kern w:val="0"/>
                <w:szCs w:val="20"/>
                <w:lang w:eastAsia="es-PE"/>
                <w14:ligatures w14:val="none"/>
              </w:rPr>
              <w:t>5</w:t>
            </w:r>
          </w:p>
        </w:tc>
      </w:tr>
    </w:tbl>
    <w:p w14:paraId="187BE3B3" w14:textId="77777777" w:rsidR="00764FA1" w:rsidRDefault="00764FA1" w:rsidP="008A1D1E">
      <w:pPr>
        <w:spacing w:before="240" w:after="0" w:line="480" w:lineRule="auto"/>
        <w:ind w:firstLine="720"/>
        <w:jc w:val="both"/>
        <w:rPr>
          <w:rFonts w:ascii="Arial" w:eastAsia="Calibri" w:hAnsi="Arial" w:cs="Calibri"/>
          <w:kern w:val="0"/>
          <w:sz w:val="24"/>
          <w:lang w:eastAsia="es-PE"/>
          <w14:ligatures w14:val="none"/>
        </w:rPr>
      </w:pPr>
      <w:r w:rsidRPr="00764FA1">
        <w:rPr>
          <w:rFonts w:ascii="Arial" w:eastAsia="Calibri" w:hAnsi="Arial" w:cs="Calibri"/>
          <w:kern w:val="0"/>
          <w:sz w:val="24"/>
          <w:lang w:eastAsia="es-PE"/>
          <w14:ligatures w14:val="none"/>
        </w:rPr>
        <w:t>De la prueba de confiabilidad realizada para el instrumento que mide la variable funcionalidad familiar constituido por cinco reactivos, se derivó un coeficiente de confiabilidad de 0,827 (82,7%), lo cual denota que dicho instrumento posee una elevada cohesión interna que avala su idoneidad para la aplicación.</w:t>
      </w:r>
    </w:p>
    <w:p w14:paraId="2B6BAEC0" w14:textId="77777777" w:rsidR="00074113" w:rsidRDefault="00074113" w:rsidP="00074113">
      <w:pPr>
        <w:spacing w:before="240" w:after="0" w:line="480" w:lineRule="auto"/>
        <w:jc w:val="both"/>
        <w:rPr>
          <w:rFonts w:ascii="Arial" w:eastAsia="Calibri" w:hAnsi="Arial" w:cs="Calibri"/>
          <w:kern w:val="0"/>
          <w:sz w:val="24"/>
          <w:lang w:eastAsia="es-PE"/>
          <w14:ligatures w14:val="none"/>
        </w:rPr>
      </w:pPr>
    </w:p>
    <w:p w14:paraId="7ED0780A" w14:textId="77777777" w:rsidR="00074113" w:rsidRDefault="00074113" w:rsidP="00074113">
      <w:pPr>
        <w:spacing w:before="240" w:after="0" w:line="480" w:lineRule="auto"/>
        <w:jc w:val="both"/>
        <w:rPr>
          <w:rFonts w:ascii="Arial" w:eastAsia="Calibri" w:hAnsi="Arial" w:cs="Calibri"/>
          <w:kern w:val="0"/>
          <w:sz w:val="24"/>
          <w:lang w:eastAsia="es-PE"/>
          <w14:ligatures w14:val="none"/>
        </w:rPr>
      </w:pPr>
    </w:p>
    <w:p w14:paraId="7332A826" w14:textId="662F5D91" w:rsidR="008A1D1E" w:rsidRDefault="008A1D1E" w:rsidP="008A1D1E">
      <w:pPr>
        <w:spacing w:after="0" w:line="480" w:lineRule="auto"/>
        <w:jc w:val="both"/>
        <w:rPr>
          <w:rFonts w:ascii="Arial" w:eastAsia="Calibri" w:hAnsi="Arial" w:cs="Calibri"/>
          <w:b/>
          <w:bCs/>
          <w:kern w:val="0"/>
          <w:szCs w:val="18"/>
          <w:lang w:eastAsia="es-PE"/>
          <w14:ligatures w14:val="none"/>
        </w:rPr>
      </w:pPr>
      <w:r>
        <w:rPr>
          <w:rFonts w:ascii="Arial" w:eastAsia="Calibri" w:hAnsi="Arial" w:cs="Calibri"/>
          <w:b/>
          <w:bCs/>
          <w:kern w:val="0"/>
          <w:szCs w:val="18"/>
          <w:lang w:eastAsia="es-PE"/>
          <w14:ligatures w14:val="none"/>
        </w:rPr>
        <w:lastRenderedPageBreak/>
        <w:t>Tabla 6</w:t>
      </w:r>
    </w:p>
    <w:p w14:paraId="63DAFC4D" w14:textId="31BEB0D0" w:rsidR="00764FA1" w:rsidRPr="00764FA1" w:rsidRDefault="008A1D1E" w:rsidP="008A1D1E">
      <w:pPr>
        <w:spacing w:after="0" w:line="480" w:lineRule="auto"/>
        <w:jc w:val="both"/>
        <w:rPr>
          <w:rFonts w:ascii="Arial" w:eastAsia="Calibri" w:hAnsi="Arial" w:cs="Calibri"/>
          <w:i/>
          <w:iCs/>
          <w:kern w:val="0"/>
          <w:szCs w:val="18"/>
          <w:lang w:eastAsia="es-PE"/>
          <w14:ligatures w14:val="none"/>
        </w:rPr>
      </w:pPr>
      <w:r w:rsidRPr="008A1D1E">
        <w:rPr>
          <w:rFonts w:ascii="Arial" w:eastAsia="Calibri" w:hAnsi="Arial" w:cs="Calibri"/>
          <w:i/>
          <w:iCs/>
          <w:kern w:val="0"/>
          <w:szCs w:val="18"/>
          <w:lang w:eastAsia="es-PE"/>
          <w14:ligatures w14:val="none"/>
        </w:rPr>
        <w:t>Prueba de confiabilidad de</w:t>
      </w:r>
      <w:r>
        <w:rPr>
          <w:rFonts w:ascii="Arial" w:eastAsia="Calibri" w:hAnsi="Arial" w:cs="Calibri"/>
          <w:i/>
          <w:iCs/>
          <w:kern w:val="0"/>
          <w:szCs w:val="18"/>
          <w:lang w:eastAsia="es-PE"/>
          <w14:ligatures w14:val="none"/>
        </w:rPr>
        <w:t xml:space="preserve"> la inteligencia emocional</w:t>
      </w:r>
    </w:p>
    <w:tbl>
      <w:tblPr>
        <w:tblW w:w="3828"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firstRow="1" w:lastRow="0" w:firstColumn="1" w:lastColumn="0" w:noHBand="0" w:noVBand="1"/>
      </w:tblPr>
      <w:tblGrid>
        <w:gridCol w:w="3455"/>
        <w:gridCol w:w="3455"/>
      </w:tblGrid>
      <w:tr w:rsidR="00764FA1" w:rsidRPr="00764FA1" w14:paraId="280EF3E1" w14:textId="77777777" w:rsidTr="008A1D1E">
        <w:trPr>
          <w:cantSplit/>
          <w:trHeight w:val="498"/>
        </w:trPr>
        <w:tc>
          <w:tcPr>
            <w:tcW w:w="2500" w:type="pct"/>
            <w:tcBorders>
              <w:left w:val="nil"/>
              <w:right w:val="nil"/>
            </w:tcBorders>
            <w:shd w:val="clear" w:color="auto" w:fill="FFFFFF"/>
            <w:vAlign w:val="bottom"/>
          </w:tcPr>
          <w:p w14:paraId="630E119A" w14:textId="77777777" w:rsidR="00764FA1" w:rsidRPr="00764FA1" w:rsidRDefault="00764FA1" w:rsidP="00764FA1">
            <w:pPr>
              <w:spacing w:after="0" w:line="480" w:lineRule="auto"/>
              <w:jc w:val="center"/>
              <w:rPr>
                <w:rFonts w:ascii="Arial" w:eastAsia="Arial" w:hAnsi="Arial" w:cs="Arial"/>
                <w:kern w:val="0"/>
                <w:szCs w:val="20"/>
                <w:lang w:eastAsia="es-PE"/>
                <w14:ligatures w14:val="none"/>
              </w:rPr>
            </w:pPr>
            <w:r w:rsidRPr="00764FA1">
              <w:rPr>
                <w:rFonts w:ascii="Arial" w:eastAsia="Arial" w:hAnsi="Arial" w:cs="Arial"/>
                <w:kern w:val="0"/>
                <w:szCs w:val="20"/>
                <w:lang w:eastAsia="es-PE"/>
                <w14:ligatures w14:val="none"/>
              </w:rPr>
              <w:t>Alfa de Cronbach</w:t>
            </w:r>
          </w:p>
        </w:tc>
        <w:tc>
          <w:tcPr>
            <w:tcW w:w="2500" w:type="pct"/>
            <w:tcBorders>
              <w:left w:val="nil"/>
              <w:right w:val="nil"/>
            </w:tcBorders>
            <w:shd w:val="clear" w:color="auto" w:fill="FFFFFF"/>
            <w:vAlign w:val="bottom"/>
          </w:tcPr>
          <w:p w14:paraId="2DC635E9" w14:textId="77777777" w:rsidR="00764FA1" w:rsidRPr="00764FA1" w:rsidRDefault="00764FA1" w:rsidP="00764FA1">
            <w:pPr>
              <w:spacing w:after="0" w:line="480" w:lineRule="auto"/>
              <w:jc w:val="center"/>
              <w:rPr>
                <w:rFonts w:ascii="Arial" w:eastAsia="Arial" w:hAnsi="Arial" w:cs="Arial"/>
                <w:kern w:val="0"/>
                <w:szCs w:val="20"/>
                <w:lang w:eastAsia="es-PE"/>
                <w14:ligatures w14:val="none"/>
              </w:rPr>
            </w:pPr>
            <w:r w:rsidRPr="00764FA1">
              <w:rPr>
                <w:rFonts w:ascii="Arial" w:eastAsia="Arial" w:hAnsi="Arial" w:cs="Arial"/>
                <w:kern w:val="0"/>
                <w:szCs w:val="20"/>
                <w:lang w:eastAsia="es-PE"/>
                <w14:ligatures w14:val="none"/>
              </w:rPr>
              <w:t>N de elementos</w:t>
            </w:r>
          </w:p>
        </w:tc>
      </w:tr>
      <w:tr w:rsidR="00764FA1" w:rsidRPr="00764FA1" w14:paraId="28E79760" w14:textId="77777777" w:rsidTr="008A1D1E">
        <w:trPr>
          <w:cantSplit/>
          <w:trHeight w:val="498"/>
        </w:trPr>
        <w:tc>
          <w:tcPr>
            <w:tcW w:w="2500" w:type="pct"/>
            <w:tcBorders>
              <w:left w:val="nil"/>
              <w:right w:val="nil"/>
            </w:tcBorders>
            <w:shd w:val="clear" w:color="auto" w:fill="FFFFFF"/>
          </w:tcPr>
          <w:p w14:paraId="60AEB61C" w14:textId="77777777" w:rsidR="00764FA1" w:rsidRPr="00764FA1" w:rsidRDefault="00764FA1" w:rsidP="00764FA1">
            <w:pPr>
              <w:spacing w:after="0" w:line="480" w:lineRule="auto"/>
              <w:jc w:val="center"/>
              <w:rPr>
                <w:rFonts w:ascii="Arial" w:eastAsia="Arial" w:hAnsi="Arial" w:cs="Arial"/>
                <w:kern w:val="0"/>
                <w:szCs w:val="20"/>
                <w:lang w:eastAsia="es-PE"/>
                <w14:ligatures w14:val="none"/>
              </w:rPr>
            </w:pPr>
            <w:r w:rsidRPr="00764FA1">
              <w:rPr>
                <w:rFonts w:ascii="Arial" w:eastAsia="Arial" w:hAnsi="Arial" w:cs="Arial"/>
                <w:kern w:val="0"/>
                <w:szCs w:val="20"/>
                <w:lang w:eastAsia="es-PE"/>
                <w14:ligatures w14:val="none"/>
              </w:rPr>
              <w:t>,793</w:t>
            </w:r>
          </w:p>
        </w:tc>
        <w:tc>
          <w:tcPr>
            <w:tcW w:w="2500" w:type="pct"/>
            <w:tcBorders>
              <w:left w:val="nil"/>
              <w:right w:val="nil"/>
            </w:tcBorders>
            <w:shd w:val="clear" w:color="auto" w:fill="FFFFFF"/>
          </w:tcPr>
          <w:p w14:paraId="298D32EE" w14:textId="77777777" w:rsidR="00764FA1" w:rsidRPr="00764FA1" w:rsidRDefault="00764FA1" w:rsidP="00764FA1">
            <w:pPr>
              <w:spacing w:after="0" w:line="480" w:lineRule="auto"/>
              <w:jc w:val="center"/>
              <w:rPr>
                <w:rFonts w:ascii="Arial" w:eastAsia="Arial" w:hAnsi="Arial" w:cs="Arial"/>
                <w:kern w:val="0"/>
                <w:szCs w:val="20"/>
                <w:lang w:eastAsia="es-PE"/>
                <w14:ligatures w14:val="none"/>
              </w:rPr>
            </w:pPr>
            <w:r w:rsidRPr="00764FA1">
              <w:rPr>
                <w:rFonts w:ascii="Arial" w:eastAsia="Arial" w:hAnsi="Arial" w:cs="Arial"/>
                <w:kern w:val="0"/>
                <w:szCs w:val="20"/>
                <w:lang w:eastAsia="es-PE"/>
                <w14:ligatures w14:val="none"/>
              </w:rPr>
              <w:t>30</w:t>
            </w:r>
          </w:p>
        </w:tc>
      </w:tr>
    </w:tbl>
    <w:p w14:paraId="3293547C" w14:textId="7B91E0DE" w:rsidR="00764FA1" w:rsidRPr="008A1D1E" w:rsidRDefault="00764FA1" w:rsidP="008A1D1E">
      <w:pPr>
        <w:spacing w:before="240" w:after="0" w:line="480" w:lineRule="auto"/>
        <w:ind w:firstLine="720"/>
        <w:jc w:val="both"/>
        <w:rPr>
          <w:rFonts w:ascii="Arial" w:eastAsia="Calibri" w:hAnsi="Arial" w:cs="Calibri"/>
          <w:kern w:val="0"/>
          <w:sz w:val="24"/>
          <w:lang w:eastAsia="es-PE"/>
          <w14:ligatures w14:val="none"/>
        </w:rPr>
      </w:pPr>
      <w:r w:rsidRPr="00764FA1">
        <w:rPr>
          <w:rFonts w:ascii="Arial" w:eastAsia="Calibri" w:hAnsi="Arial" w:cs="Calibri"/>
          <w:kern w:val="0"/>
          <w:sz w:val="24"/>
          <w:lang w:eastAsia="es-PE"/>
          <w14:ligatures w14:val="none"/>
        </w:rPr>
        <w:t xml:space="preserve">Se ejecutó la pericia de fiabilidad respecto de un cuestionario destinado a mensurar la variable de inteligencia emocional, integrado por treinta reactivos de naturaleza politómica; en tal examen se obtuvo un coeficiente de confiabilidad Alpha de Cronbach de 0,793 (79,3%), indicador que evidencia que el instrumento muestra una elevada consistencia interna que respalda su pertinencia para la aplicación. </w:t>
      </w:r>
    </w:p>
    <w:p w14:paraId="6F4F3821" w14:textId="09CED831" w:rsidR="002C2FCB" w:rsidRDefault="000127EE" w:rsidP="00BB27FF">
      <w:pPr>
        <w:pStyle w:val="Ttulo3"/>
        <w:spacing w:before="0" w:beforeAutospacing="0" w:after="0" w:afterAutospacing="0"/>
      </w:pPr>
      <w:bookmarkStart w:id="39" w:name="_Toc236338055"/>
      <w:r w:rsidRPr="004D2317">
        <w:t>4.</w:t>
      </w:r>
      <w:r>
        <w:t>2</w:t>
      </w:r>
      <w:r w:rsidRPr="004D2317">
        <w:t>. Resultados descriptivos de las dimensiones de las variables</w:t>
      </w:r>
      <w:bookmarkEnd w:id="39"/>
    </w:p>
    <w:p w14:paraId="4AD77BC2" w14:textId="66694D38" w:rsidR="00074113" w:rsidRDefault="00074113" w:rsidP="00074113">
      <w:pPr>
        <w:spacing w:after="0" w:line="480" w:lineRule="auto"/>
        <w:jc w:val="both"/>
        <w:rPr>
          <w:rFonts w:ascii="Arial" w:eastAsia="Calibri" w:hAnsi="Arial" w:cs="Calibri"/>
          <w:b/>
          <w:bCs/>
          <w:kern w:val="0"/>
          <w:szCs w:val="18"/>
          <w:lang w:eastAsia="es-PE"/>
          <w14:ligatures w14:val="none"/>
        </w:rPr>
      </w:pPr>
      <w:bookmarkStart w:id="40" w:name="_Toc226557292"/>
      <w:r>
        <w:rPr>
          <w:rFonts w:ascii="Arial" w:eastAsia="Calibri" w:hAnsi="Arial" w:cs="Calibri"/>
          <w:b/>
          <w:bCs/>
          <w:kern w:val="0"/>
          <w:szCs w:val="18"/>
          <w:lang w:eastAsia="es-PE"/>
          <w14:ligatures w14:val="none"/>
        </w:rPr>
        <w:t>Tabla 7</w:t>
      </w:r>
    </w:p>
    <w:p w14:paraId="6C44CE69" w14:textId="549CBF7D" w:rsidR="008A1D1E" w:rsidRPr="00074113" w:rsidRDefault="00074113" w:rsidP="00074113">
      <w:pPr>
        <w:spacing w:after="0" w:line="480" w:lineRule="auto"/>
        <w:jc w:val="both"/>
        <w:rPr>
          <w:rFonts w:ascii="Arial" w:eastAsia="Calibri" w:hAnsi="Arial" w:cs="Calibri"/>
          <w:b/>
          <w:bCs/>
          <w:kern w:val="0"/>
          <w:szCs w:val="20"/>
          <w:lang w:eastAsia="es-PE"/>
          <w14:ligatures w14:val="none"/>
        </w:rPr>
      </w:pPr>
      <w:r w:rsidRPr="008A1D1E">
        <w:rPr>
          <w:rFonts w:ascii="Arial" w:eastAsia="Calibri" w:hAnsi="Arial" w:cs="Calibri"/>
          <w:i/>
          <w:iCs/>
          <w:kern w:val="0"/>
          <w:szCs w:val="20"/>
          <w:lang w:eastAsia="es-PE"/>
          <w14:ligatures w14:val="none"/>
        </w:rPr>
        <w:t xml:space="preserve">Distribución de la variable </w:t>
      </w:r>
      <w:r>
        <w:rPr>
          <w:rFonts w:ascii="Arial" w:eastAsia="Calibri" w:hAnsi="Arial" w:cs="Calibri"/>
          <w:i/>
          <w:iCs/>
          <w:kern w:val="0"/>
          <w:szCs w:val="20"/>
          <w:lang w:eastAsia="es-PE"/>
          <w14:ligatures w14:val="none"/>
        </w:rPr>
        <w:t>f</w:t>
      </w:r>
      <w:r w:rsidRPr="008A1D1E">
        <w:rPr>
          <w:rFonts w:ascii="Arial" w:eastAsia="Calibri" w:hAnsi="Arial" w:cs="Calibri"/>
          <w:i/>
          <w:iCs/>
          <w:kern w:val="0"/>
          <w:szCs w:val="20"/>
          <w:lang w:eastAsia="es-PE"/>
          <w14:ligatures w14:val="none"/>
        </w:rPr>
        <w:t>uncionalidad familiar</w:t>
      </w:r>
      <w:bookmarkEnd w:id="40"/>
    </w:p>
    <w:tbl>
      <w:tblPr>
        <w:tblW w:w="472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firstRow="1" w:lastRow="0" w:firstColumn="1" w:lastColumn="0" w:noHBand="0" w:noVBand="1"/>
      </w:tblPr>
      <w:tblGrid>
        <w:gridCol w:w="1298"/>
        <w:gridCol w:w="1539"/>
        <w:gridCol w:w="1762"/>
        <w:gridCol w:w="1384"/>
        <w:gridCol w:w="2538"/>
      </w:tblGrid>
      <w:tr w:rsidR="008A1D1E" w:rsidRPr="008A1D1E" w14:paraId="79E51DF8" w14:textId="77777777" w:rsidTr="00074113">
        <w:trPr>
          <w:cantSplit/>
          <w:trHeight w:val="394"/>
        </w:trPr>
        <w:tc>
          <w:tcPr>
            <w:tcW w:w="1665" w:type="pct"/>
            <w:gridSpan w:val="2"/>
            <w:tcBorders>
              <w:left w:val="nil"/>
              <w:right w:val="nil"/>
            </w:tcBorders>
            <w:shd w:val="clear" w:color="auto" w:fill="FFFFFF"/>
            <w:vAlign w:val="bottom"/>
          </w:tcPr>
          <w:p w14:paraId="26AF8922" w14:textId="77777777" w:rsidR="008A1D1E" w:rsidRPr="008A1D1E" w:rsidRDefault="008A1D1E" w:rsidP="00D241C6">
            <w:pPr>
              <w:spacing w:after="0" w:line="240" w:lineRule="auto"/>
              <w:ind w:firstLine="720"/>
              <w:jc w:val="center"/>
              <w:rPr>
                <w:rFonts w:ascii="Arial" w:eastAsia="Calibri" w:hAnsi="Arial" w:cs="Arial"/>
                <w:kern w:val="0"/>
                <w:szCs w:val="20"/>
                <w:lang w:eastAsia="es-PE"/>
                <w14:ligatures w14:val="none"/>
              </w:rPr>
            </w:pPr>
            <w:r w:rsidRPr="008A1D1E">
              <w:rPr>
                <w:rFonts w:ascii="Arial" w:eastAsia="Calibri" w:hAnsi="Arial" w:cs="Arial"/>
                <w:kern w:val="0"/>
                <w:szCs w:val="20"/>
                <w:lang w:eastAsia="es-PE"/>
                <w14:ligatures w14:val="none"/>
              </w:rPr>
              <w:t>Nivel</w:t>
            </w:r>
          </w:p>
        </w:tc>
        <w:tc>
          <w:tcPr>
            <w:tcW w:w="1034" w:type="pct"/>
            <w:tcBorders>
              <w:left w:val="nil"/>
              <w:right w:val="nil"/>
            </w:tcBorders>
            <w:shd w:val="clear" w:color="auto" w:fill="FFFFFF"/>
          </w:tcPr>
          <w:p w14:paraId="372CA1E9" w14:textId="77777777" w:rsidR="008A1D1E" w:rsidRPr="008A1D1E" w:rsidRDefault="008A1D1E" w:rsidP="00D241C6">
            <w:pPr>
              <w:spacing w:after="0" w:line="240" w:lineRule="auto"/>
              <w:ind w:firstLine="720"/>
              <w:jc w:val="center"/>
              <w:rPr>
                <w:rFonts w:ascii="Arial" w:eastAsia="Calibri" w:hAnsi="Arial" w:cs="Arial"/>
                <w:kern w:val="0"/>
                <w:szCs w:val="20"/>
                <w:lang w:eastAsia="es-PE"/>
                <w14:ligatures w14:val="none"/>
              </w:rPr>
            </w:pPr>
            <w:r w:rsidRPr="008A1D1E">
              <w:rPr>
                <w:rFonts w:ascii="Arial" w:eastAsia="Calibri" w:hAnsi="Arial" w:cs="Arial"/>
                <w:kern w:val="0"/>
                <w:szCs w:val="20"/>
                <w:lang w:eastAsia="es-PE"/>
                <w14:ligatures w14:val="none"/>
              </w:rPr>
              <w:t>Rangos</w:t>
            </w:r>
          </w:p>
        </w:tc>
        <w:tc>
          <w:tcPr>
            <w:tcW w:w="812" w:type="pct"/>
            <w:tcBorders>
              <w:left w:val="nil"/>
              <w:right w:val="nil"/>
            </w:tcBorders>
            <w:shd w:val="clear" w:color="auto" w:fill="FFFFFF"/>
            <w:vAlign w:val="bottom"/>
          </w:tcPr>
          <w:p w14:paraId="464C4933" w14:textId="77777777" w:rsidR="008A1D1E" w:rsidRPr="008A1D1E" w:rsidRDefault="008A1D1E" w:rsidP="00D241C6">
            <w:pPr>
              <w:spacing w:after="0" w:line="240" w:lineRule="auto"/>
              <w:ind w:firstLine="720"/>
              <w:jc w:val="center"/>
              <w:rPr>
                <w:rFonts w:ascii="Arial" w:eastAsia="Calibri" w:hAnsi="Arial" w:cs="Arial"/>
                <w:kern w:val="0"/>
                <w:szCs w:val="20"/>
                <w:lang w:eastAsia="es-PE"/>
                <w14:ligatures w14:val="none"/>
              </w:rPr>
            </w:pPr>
            <w:r w:rsidRPr="008A1D1E">
              <w:rPr>
                <w:rFonts w:ascii="Arial" w:eastAsia="Calibri" w:hAnsi="Arial" w:cs="Arial"/>
                <w:kern w:val="0"/>
                <w:szCs w:val="20"/>
                <w:lang w:eastAsia="es-PE"/>
                <w14:ligatures w14:val="none"/>
              </w:rPr>
              <w:t>f</w:t>
            </w:r>
          </w:p>
        </w:tc>
        <w:tc>
          <w:tcPr>
            <w:tcW w:w="1489" w:type="pct"/>
            <w:tcBorders>
              <w:left w:val="nil"/>
              <w:right w:val="nil"/>
            </w:tcBorders>
            <w:shd w:val="clear" w:color="auto" w:fill="FFFFFF"/>
            <w:vAlign w:val="bottom"/>
          </w:tcPr>
          <w:p w14:paraId="77A11665" w14:textId="77777777" w:rsidR="008A1D1E" w:rsidRPr="008A1D1E" w:rsidRDefault="008A1D1E" w:rsidP="00D241C6">
            <w:pPr>
              <w:spacing w:after="0" w:line="240" w:lineRule="auto"/>
              <w:ind w:firstLine="720"/>
              <w:jc w:val="center"/>
              <w:rPr>
                <w:rFonts w:ascii="Arial" w:eastAsia="Calibri" w:hAnsi="Arial" w:cs="Arial"/>
                <w:kern w:val="0"/>
                <w:szCs w:val="20"/>
                <w:lang w:eastAsia="es-PE"/>
                <w14:ligatures w14:val="none"/>
              </w:rPr>
            </w:pPr>
            <w:r w:rsidRPr="008A1D1E">
              <w:rPr>
                <w:rFonts w:ascii="Arial" w:eastAsia="Calibri" w:hAnsi="Arial" w:cs="Arial"/>
                <w:kern w:val="0"/>
                <w:szCs w:val="20"/>
                <w:lang w:eastAsia="es-PE"/>
                <w14:ligatures w14:val="none"/>
              </w:rPr>
              <w:t>%</w:t>
            </w:r>
          </w:p>
        </w:tc>
      </w:tr>
      <w:tr w:rsidR="008A1D1E" w:rsidRPr="008A1D1E" w14:paraId="1C15B8BA" w14:textId="77777777" w:rsidTr="00074113">
        <w:trPr>
          <w:cantSplit/>
          <w:trHeight w:val="406"/>
        </w:trPr>
        <w:tc>
          <w:tcPr>
            <w:tcW w:w="762" w:type="pct"/>
            <w:vMerge w:val="restart"/>
            <w:tcBorders>
              <w:left w:val="nil"/>
              <w:right w:val="nil"/>
            </w:tcBorders>
            <w:shd w:val="clear" w:color="auto" w:fill="FFFFFF"/>
          </w:tcPr>
          <w:p w14:paraId="65BBA7E8" w14:textId="77777777" w:rsidR="008A1D1E" w:rsidRPr="008A1D1E" w:rsidRDefault="008A1D1E" w:rsidP="00D241C6">
            <w:pPr>
              <w:spacing w:after="0" w:line="240" w:lineRule="auto"/>
              <w:jc w:val="both"/>
              <w:rPr>
                <w:rFonts w:ascii="Arial" w:eastAsia="Calibri" w:hAnsi="Arial" w:cs="Arial"/>
                <w:kern w:val="0"/>
                <w:szCs w:val="20"/>
                <w:lang w:eastAsia="es-PE"/>
                <w14:ligatures w14:val="none"/>
              </w:rPr>
            </w:pPr>
          </w:p>
        </w:tc>
        <w:tc>
          <w:tcPr>
            <w:tcW w:w="903" w:type="pct"/>
            <w:tcBorders>
              <w:left w:val="nil"/>
              <w:bottom w:val="nil"/>
              <w:right w:val="nil"/>
            </w:tcBorders>
            <w:shd w:val="clear" w:color="auto" w:fill="FFFFFF"/>
          </w:tcPr>
          <w:p w14:paraId="6B255003" w14:textId="77777777" w:rsidR="008A1D1E" w:rsidRPr="008A1D1E" w:rsidRDefault="008A1D1E" w:rsidP="00D241C6">
            <w:pPr>
              <w:spacing w:after="0" w:line="240" w:lineRule="auto"/>
              <w:jc w:val="both"/>
              <w:rPr>
                <w:rFonts w:ascii="Arial" w:eastAsia="Calibri" w:hAnsi="Arial" w:cs="Arial"/>
                <w:kern w:val="0"/>
                <w:szCs w:val="20"/>
                <w:lang w:eastAsia="es-PE"/>
                <w14:ligatures w14:val="none"/>
              </w:rPr>
            </w:pPr>
            <w:r w:rsidRPr="008A1D1E">
              <w:rPr>
                <w:rFonts w:ascii="Arial" w:eastAsia="Calibri" w:hAnsi="Arial" w:cs="Arial"/>
                <w:kern w:val="0"/>
                <w:szCs w:val="20"/>
                <w:lang w:eastAsia="es-PE"/>
                <w14:ligatures w14:val="none"/>
              </w:rPr>
              <w:t>SEVERA</w:t>
            </w:r>
          </w:p>
          <w:p w14:paraId="117B700A" w14:textId="77777777" w:rsidR="008A1D1E" w:rsidRPr="008A1D1E" w:rsidRDefault="008A1D1E" w:rsidP="00D241C6">
            <w:pPr>
              <w:spacing w:after="0" w:line="240" w:lineRule="auto"/>
              <w:jc w:val="both"/>
              <w:rPr>
                <w:rFonts w:ascii="Arial" w:eastAsia="Calibri" w:hAnsi="Arial" w:cs="Arial"/>
                <w:kern w:val="0"/>
                <w:szCs w:val="20"/>
                <w:lang w:eastAsia="es-PE"/>
                <w14:ligatures w14:val="none"/>
              </w:rPr>
            </w:pPr>
            <w:r w:rsidRPr="008A1D1E">
              <w:rPr>
                <w:rFonts w:ascii="Arial" w:eastAsia="Calibri" w:hAnsi="Arial" w:cs="Arial"/>
                <w:kern w:val="0"/>
                <w:szCs w:val="20"/>
                <w:lang w:eastAsia="es-PE"/>
                <w14:ligatures w14:val="none"/>
              </w:rPr>
              <w:t>MODERADA</w:t>
            </w:r>
          </w:p>
        </w:tc>
        <w:tc>
          <w:tcPr>
            <w:tcW w:w="1034" w:type="pct"/>
            <w:tcBorders>
              <w:left w:val="nil"/>
              <w:bottom w:val="nil"/>
              <w:right w:val="nil"/>
            </w:tcBorders>
            <w:shd w:val="clear" w:color="auto" w:fill="FFFFFF"/>
          </w:tcPr>
          <w:p w14:paraId="4785E74E" w14:textId="77777777" w:rsidR="008A1D1E" w:rsidRPr="008A1D1E" w:rsidRDefault="008A1D1E" w:rsidP="00D241C6">
            <w:pPr>
              <w:spacing w:after="0" w:line="240" w:lineRule="auto"/>
              <w:ind w:firstLine="720"/>
              <w:jc w:val="center"/>
              <w:rPr>
                <w:rFonts w:ascii="Arial" w:eastAsia="Calibri" w:hAnsi="Arial" w:cs="Arial"/>
                <w:kern w:val="0"/>
                <w:szCs w:val="20"/>
                <w:lang w:eastAsia="es-PE"/>
                <w14:ligatures w14:val="none"/>
              </w:rPr>
            </w:pPr>
            <w:r w:rsidRPr="008A1D1E">
              <w:rPr>
                <w:rFonts w:ascii="Arial" w:eastAsia="Calibri" w:hAnsi="Arial" w:cs="Arial"/>
                <w:kern w:val="0"/>
                <w:szCs w:val="20"/>
                <w:lang w:eastAsia="es-PE"/>
                <w14:ligatures w14:val="none"/>
              </w:rPr>
              <w:t>(5 - 8)</w:t>
            </w:r>
          </w:p>
          <w:p w14:paraId="77077399" w14:textId="77777777" w:rsidR="008A1D1E" w:rsidRPr="008A1D1E" w:rsidRDefault="008A1D1E" w:rsidP="00D241C6">
            <w:pPr>
              <w:spacing w:after="0" w:line="240" w:lineRule="auto"/>
              <w:ind w:firstLine="720"/>
              <w:jc w:val="center"/>
              <w:rPr>
                <w:rFonts w:ascii="Arial" w:eastAsia="Calibri" w:hAnsi="Arial" w:cs="Arial"/>
                <w:kern w:val="0"/>
                <w:szCs w:val="20"/>
                <w:lang w:eastAsia="es-PE"/>
                <w14:ligatures w14:val="none"/>
              </w:rPr>
            </w:pPr>
            <w:r w:rsidRPr="008A1D1E">
              <w:rPr>
                <w:rFonts w:ascii="Arial" w:eastAsia="Calibri" w:hAnsi="Arial" w:cs="Arial"/>
                <w:kern w:val="0"/>
                <w:szCs w:val="20"/>
                <w:lang w:eastAsia="es-PE"/>
                <w14:ligatures w14:val="none"/>
              </w:rPr>
              <w:t>(9 - 12)</w:t>
            </w:r>
          </w:p>
        </w:tc>
        <w:tc>
          <w:tcPr>
            <w:tcW w:w="812" w:type="pct"/>
            <w:tcBorders>
              <w:left w:val="nil"/>
              <w:bottom w:val="nil"/>
              <w:right w:val="nil"/>
            </w:tcBorders>
            <w:shd w:val="clear" w:color="auto" w:fill="FFFFFF"/>
          </w:tcPr>
          <w:p w14:paraId="73EAB3BC" w14:textId="77777777" w:rsidR="008A1D1E" w:rsidRPr="008A1D1E" w:rsidRDefault="008A1D1E" w:rsidP="00D241C6">
            <w:pPr>
              <w:spacing w:after="0" w:line="240" w:lineRule="auto"/>
              <w:ind w:firstLine="720"/>
              <w:jc w:val="center"/>
              <w:rPr>
                <w:rFonts w:ascii="Arial" w:eastAsia="Calibri" w:hAnsi="Arial" w:cs="Arial"/>
                <w:kern w:val="0"/>
                <w:szCs w:val="20"/>
                <w:lang w:eastAsia="es-PE"/>
                <w14:ligatures w14:val="none"/>
              </w:rPr>
            </w:pPr>
            <w:r w:rsidRPr="008A1D1E">
              <w:rPr>
                <w:rFonts w:ascii="Arial" w:eastAsia="Calibri" w:hAnsi="Arial" w:cs="Arial"/>
                <w:kern w:val="0"/>
                <w:szCs w:val="20"/>
                <w:lang w:eastAsia="es-PE"/>
                <w14:ligatures w14:val="none"/>
              </w:rPr>
              <w:t>5</w:t>
            </w:r>
          </w:p>
          <w:p w14:paraId="0DFE1695" w14:textId="77777777" w:rsidR="008A1D1E" w:rsidRPr="008A1D1E" w:rsidRDefault="008A1D1E" w:rsidP="00D241C6">
            <w:pPr>
              <w:spacing w:after="0" w:line="240" w:lineRule="auto"/>
              <w:ind w:firstLine="720"/>
              <w:jc w:val="center"/>
              <w:rPr>
                <w:rFonts w:ascii="Arial" w:eastAsia="Calibri" w:hAnsi="Arial" w:cs="Arial"/>
                <w:kern w:val="0"/>
                <w:szCs w:val="20"/>
                <w:lang w:eastAsia="es-PE"/>
                <w14:ligatures w14:val="none"/>
              </w:rPr>
            </w:pPr>
            <w:r w:rsidRPr="008A1D1E">
              <w:rPr>
                <w:rFonts w:ascii="Arial" w:eastAsia="Calibri" w:hAnsi="Arial" w:cs="Arial"/>
                <w:kern w:val="0"/>
                <w:szCs w:val="20"/>
                <w:lang w:eastAsia="es-PE"/>
                <w14:ligatures w14:val="none"/>
              </w:rPr>
              <w:t>9</w:t>
            </w:r>
          </w:p>
        </w:tc>
        <w:tc>
          <w:tcPr>
            <w:tcW w:w="1489" w:type="pct"/>
            <w:tcBorders>
              <w:left w:val="nil"/>
              <w:bottom w:val="nil"/>
              <w:right w:val="nil"/>
            </w:tcBorders>
            <w:shd w:val="clear" w:color="auto" w:fill="FFFFFF"/>
          </w:tcPr>
          <w:p w14:paraId="67B4F92A" w14:textId="77777777" w:rsidR="008A1D1E" w:rsidRPr="008A1D1E" w:rsidRDefault="008A1D1E" w:rsidP="00D241C6">
            <w:pPr>
              <w:spacing w:after="0" w:line="240" w:lineRule="auto"/>
              <w:ind w:firstLine="720"/>
              <w:jc w:val="center"/>
              <w:rPr>
                <w:rFonts w:ascii="Arial" w:eastAsia="Calibri" w:hAnsi="Arial" w:cs="Arial"/>
                <w:kern w:val="0"/>
                <w:szCs w:val="20"/>
                <w:lang w:eastAsia="es-PE"/>
                <w14:ligatures w14:val="none"/>
              </w:rPr>
            </w:pPr>
            <w:r w:rsidRPr="008A1D1E">
              <w:rPr>
                <w:rFonts w:ascii="Arial" w:eastAsia="Calibri" w:hAnsi="Arial" w:cs="Arial"/>
                <w:kern w:val="0"/>
                <w:szCs w:val="20"/>
                <w:lang w:eastAsia="es-PE"/>
                <w14:ligatures w14:val="none"/>
              </w:rPr>
              <w:t>8,3</w:t>
            </w:r>
          </w:p>
          <w:p w14:paraId="24C7B273" w14:textId="77777777" w:rsidR="008A1D1E" w:rsidRPr="008A1D1E" w:rsidRDefault="008A1D1E" w:rsidP="00D241C6">
            <w:pPr>
              <w:spacing w:after="0" w:line="240" w:lineRule="auto"/>
              <w:ind w:firstLine="720"/>
              <w:jc w:val="center"/>
              <w:rPr>
                <w:rFonts w:ascii="Arial" w:eastAsia="Calibri" w:hAnsi="Arial" w:cs="Arial"/>
                <w:kern w:val="0"/>
                <w:szCs w:val="20"/>
                <w:lang w:eastAsia="es-PE"/>
                <w14:ligatures w14:val="none"/>
              </w:rPr>
            </w:pPr>
            <w:r w:rsidRPr="008A1D1E">
              <w:rPr>
                <w:rFonts w:ascii="Arial" w:eastAsia="Calibri" w:hAnsi="Arial" w:cs="Arial"/>
                <w:kern w:val="0"/>
                <w:szCs w:val="20"/>
                <w:lang w:eastAsia="es-PE"/>
                <w14:ligatures w14:val="none"/>
              </w:rPr>
              <w:t>15,0</w:t>
            </w:r>
          </w:p>
        </w:tc>
      </w:tr>
      <w:tr w:rsidR="008A1D1E" w:rsidRPr="008A1D1E" w14:paraId="4F44109D" w14:textId="77777777" w:rsidTr="00074113">
        <w:trPr>
          <w:cantSplit/>
          <w:trHeight w:val="416"/>
        </w:trPr>
        <w:tc>
          <w:tcPr>
            <w:tcW w:w="762" w:type="pct"/>
            <w:vMerge/>
            <w:tcBorders>
              <w:left w:val="nil"/>
              <w:right w:val="nil"/>
            </w:tcBorders>
            <w:shd w:val="clear" w:color="auto" w:fill="FFFFFF"/>
          </w:tcPr>
          <w:p w14:paraId="085C6DF9" w14:textId="77777777" w:rsidR="008A1D1E" w:rsidRPr="008A1D1E" w:rsidRDefault="008A1D1E" w:rsidP="00D241C6">
            <w:pPr>
              <w:spacing w:after="0" w:line="240" w:lineRule="auto"/>
              <w:ind w:firstLine="720"/>
              <w:jc w:val="both"/>
              <w:rPr>
                <w:rFonts w:ascii="Arial" w:eastAsia="Calibri" w:hAnsi="Arial" w:cs="Calibri"/>
                <w:kern w:val="0"/>
                <w:sz w:val="24"/>
                <w:lang w:eastAsia="es-PE"/>
                <w14:ligatures w14:val="none"/>
              </w:rPr>
            </w:pPr>
          </w:p>
        </w:tc>
        <w:tc>
          <w:tcPr>
            <w:tcW w:w="903" w:type="pct"/>
            <w:tcBorders>
              <w:top w:val="nil"/>
              <w:left w:val="nil"/>
              <w:bottom w:val="nil"/>
              <w:right w:val="nil"/>
            </w:tcBorders>
            <w:shd w:val="clear" w:color="auto" w:fill="FFFFFF"/>
          </w:tcPr>
          <w:p w14:paraId="5CF397FC" w14:textId="77777777" w:rsidR="008A1D1E" w:rsidRPr="008A1D1E" w:rsidRDefault="008A1D1E" w:rsidP="00D241C6">
            <w:pPr>
              <w:spacing w:after="0" w:line="240" w:lineRule="auto"/>
              <w:jc w:val="both"/>
              <w:rPr>
                <w:rFonts w:ascii="Arial" w:eastAsia="Calibri" w:hAnsi="Arial" w:cs="Arial"/>
                <w:kern w:val="0"/>
                <w:szCs w:val="20"/>
                <w:lang w:eastAsia="es-PE"/>
                <w14:ligatures w14:val="none"/>
              </w:rPr>
            </w:pPr>
            <w:r w:rsidRPr="008A1D1E">
              <w:rPr>
                <w:rFonts w:ascii="Arial" w:eastAsia="Calibri" w:hAnsi="Arial" w:cs="Arial"/>
                <w:kern w:val="0"/>
                <w:szCs w:val="20"/>
                <w:lang w:eastAsia="es-PE"/>
                <w14:ligatures w14:val="none"/>
              </w:rPr>
              <w:t>LEVE</w:t>
            </w:r>
          </w:p>
        </w:tc>
        <w:tc>
          <w:tcPr>
            <w:tcW w:w="1034" w:type="pct"/>
            <w:tcBorders>
              <w:top w:val="nil"/>
              <w:left w:val="nil"/>
              <w:bottom w:val="nil"/>
              <w:right w:val="nil"/>
            </w:tcBorders>
            <w:shd w:val="clear" w:color="auto" w:fill="FFFFFF"/>
          </w:tcPr>
          <w:p w14:paraId="081A9709" w14:textId="77777777" w:rsidR="008A1D1E" w:rsidRPr="008A1D1E" w:rsidRDefault="008A1D1E" w:rsidP="00D241C6">
            <w:pPr>
              <w:spacing w:after="0" w:line="240" w:lineRule="auto"/>
              <w:ind w:firstLine="720"/>
              <w:jc w:val="center"/>
              <w:rPr>
                <w:rFonts w:ascii="Arial" w:eastAsia="Calibri" w:hAnsi="Arial" w:cs="Arial"/>
                <w:kern w:val="0"/>
                <w:szCs w:val="20"/>
                <w:lang w:eastAsia="es-PE"/>
                <w14:ligatures w14:val="none"/>
              </w:rPr>
            </w:pPr>
            <w:r w:rsidRPr="008A1D1E">
              <w:rPr>
                <w:rFonts w:ascii="Arial" w:eastAsia="Calibri" w:hAnsi="Arial" w:cs="Arial"/>
                <w:kern w:val="0"/>
                <w:szCs w:val="20"/>
                <w:lang w:eastAsia="es-PE"/>
                <w14:ligatures w14:val="none"/>
              </w:rPr>
              <w:t>(13 - 16)</w:t>
            </w:r>
          </w:p>
        </w:tc>
        <w:tc>
          <w:tcPr>
            <w:tcW w:w="812" w:type="pct"/>
            <w:tcBorders>
              <w:top w:val="nil"/>
              <w:left w:val="nil"/>
              <w:bottom w:val="nil"/>
              <w:right w:val="nil"/>
            </w:tcBorders>
            <w:shd w:val="clear" w:color="auto" w:fill="FFFFFF"/>
          </w:tcPr>
          <w:p w14:paraId="7F20EABD" w14:textId="77777777" w:rsidR="008A1D1E" w:rsidRPr="008A1D1E" w:rsidRDefault="008A1D1E" w:rsidP="00D241C6">
            <w:pPr>
              <w:spacing w:after="0" w:line="240" w:lineRule="auto"/>
              <w:ind w:firstLine="720"/>
              <w:jc w:val="center"/>
              <w:rPr>
                <w:rFonts w:ascii="Arial" w:eastAsia="Calibri" w:hAnsi="Arial" w:cs="Arial"/>
                <w:kern w:val="0"/>
                <w:szCs w:val="20"/>
                <w:lang w:eastAsia="es-PE"/>
                <w14:ligatures w14:val="none"/>
              </w:rPr>
            </w:pPr>
            <w:r w:rsidRPr="008A1D1E">
              <w:rPr>
                <w:rFonts w:ascii="Arial" w:eastAsia="Calibri" w:hAnsi="Arial" w:cs="Arial"/>
                <w:kern w:val="0"/>
                <w:szCs w:val="20"/>
                <w:lang w:eastAsia="es-PE"/>
                <w14:ligatures w14:val="none"/>
              </w:rPr>
              <w:t>12</w:t>
            </w:r>
          </w:p>
        </w:tc>
        <w:tc>
          <w:tcPr>
            <w:tcW w:w="1489" w:type="pct"/>
            <w:tcBorders>
              <w:top w:val="nil"/>
              <w:left w:val="nil"/>
              <w:bottom w:val="nil"/>
              <w:right w:val="nil"/>
            </w:tcBorders>
            <w:shd w:val="clear" w:color="auto" w:fill="FFFFFF"/>
          </w:tcPr>
          <w:p w14:paraId="2CDA56E3" w14:textId="77777777" w:rsidR="008A1D1E" w:rsidRPr="008A1D1E" w:rsidRDefault="008A1D1E" w:rsidP="00D241C6">
            <w:pPr>
              <w:spacing w:after="0" w:line="240" w:lineRule="auto"/>
              <w:ind w:firstLine="720"/>
              <w:jc w:val="center"/>
              <w:rPr>
                <w:rFonts w:ascii="Arial" w:eastAsia="Calibri" w:hAnsi="Arial" w:cs="Arial"/>
                <w:kern w:val="0"/>
                <w:szCs w:val="20"/>
                <w:lang w:eastAsia="es-PE"/>
                <w14:ligatures w14:val="none"/>
              </w:rPr>
            </w:pPr>
            <w:r w:rsidRPr="008A1D1E">
              <w:rPr>
                <w:rFonts w:ascii="Arial" w:eastAsia="Calibri" w:hAnsi="Arial" w:cs="Arial"/>
                <w:kern w:val="0"/>
                <w:szCs w:val="20"/>
                <w:lang w:eastAsia="es-PE"/>
                <w14:ligatures w14:val="none"/>
              </w:rPr>
              <w:t>20,0</w:t>
            </w:r>
          </w:p>
        </w:tc>
      </w:tr>
      <w:tr w:rsidR="008A1D1E" w:rsidRPr="008A1D1E" w14:paraId="046F5D0B" w14:textId="77777777" w:rsidTr="00074113">
        <w:trPr>
          <w:cantSplit/>
          <w:trHeight w:val="416"/>
        </w:trPr>
        <w:tc>
          <w:tcPr>
            <w:tcW w:w="762" w:type="pct"/>
            <w:vMerge/>
            <w:tcBorders>
              <w:left w:val="nil"/>
              <w:right w:val="nil"/>
            </w:tcBorders>
            <w:shd w:val="clear" w:color="auto" w:fill="FFFFFF"/>
          </w:tcPr>
          <w:p w14:paraId="013E4230" w14:textId="77777777" w:rsidR="008A1D1E" w:rsidRPr="008A1D1E" w:rsidRDefault="008A1D1E" w:rsidP="00D241C6">
            <w:pPr>
              <w:spacing w:after="0" w:line="240" w:lineRule="auto"/>
              <w:ind w:firstLine="720"/>
              <w:jc w:val="both"/>
              <w:rPr>
                <w:rFonts w:ascii="Arial" w:eastAsia="Calibri" w:hAnsi="Arial" w:cs="Calibri"/>
                <w:kern w:val="0"/>
                <w:sz w:val="24"/>
                <w:lang w:eastAsia="es-PE"/>
                <w14:ligatures w14:val="none"/>
              </w:rPr>
            </w:pPr>
          </w:p>
        </w:tc>
        <w:tc>
          <w:tcPr>
            <w:tcW w:w="903" w:type="pct"/>
            <w:tcBorders>
              <w:top w:val="nil"/>
              <w:left w:val="nil"/>
              <w:bottom w:val="nil"/>
              <w:right w:val="nil"/>
            </w:tcBorders>
            <w:shd w:val="clear" w:color="auto" w:fill="FFFFFF"/>
          </w:tcPr>
          <w:p w14:paraId="4C7DD52C" w14:textId="77777777" w:rsidR="008A1D1E" w:rsidRPr="008A1D1E" w:rsidRDefault="008A1D1E" w:rsidP="00D241C6">
            <w:pPr>
              <w:spacing w:after="0" w:line="240" w:lineRule="auto"/>
              <w:jc w:val="both"/>
              <w:rPr>
                <w:rFonts w:ascii="Arial" w:eastAsia="Calibri" w:hAnsi="Arial" w:cs="Arial"/>
                <w:kern w:val="0"/>
                <w:szCs w:val="20"/>
                <w:lang w:eastAsia="es-PE"/>
                <w14:ligatures w14:val="none"/>
              </w:rPr>
            </w:pPr>
            <w:r w:rsidRPr="008A1D1E">
              <w:rPr>
                <w:rFonts w:ascii="Arial" w:eastAsia="Calibri" w:hAnsi="Arial" w:cs="Arial"/>
                <w:kern w:val="0"/>
                <w:szCs w:val="20"/>
                <w:lang w:eastAsia="es-PE"/>
                <w14:ligatures w14:val="none"/>
              </w:rPr>
              <w:t>BUENA</w:t>
            </w:r>
          </w:p>
        </w:tc>
        <w:tc>
          <w:tcPr>
            <w:tcW w:w="1034" w:type="pct"/>
            <w:tcBorders>
              <w:top w:val="nil"/>
              <w:left w:val="nil"/>
              <w:bottom w:val="nil"/>
              <w:right w:val="nil"/>
            </w:tcBorders>
            <w:shd w:val="clear" w:color="auto" w:fill="FFFFFF"/>
          </w:tcPr>
          <w:p w14:paraId="1267D97F" w14:textId="77777777" w:rsidR="008A1D1E" w:rsidRPr="008A1D1E" w:rsidRDefault="008A1D1E" w:rsidP="00D241C6">
            <w:pPr>
              <w:spacing w:after="0" w:line="240" w:lineRule="auto"/>
              <w:ind w:firstLine="720"/>
              <w:jc w:val="center"/>
              <w:rPr>
                <w:rFonts w:ascii="Arial" w:eastAsia="Calibri" w:hAnsi="Arial" w:cs="Arial"/>
                <w:kern w:val="0"/>
                <w:szCs w:val="20"/>
                <w:lang w:eastAsia="es-PE"/>
                <w14:ligatures w14:val="none"/>
              </w:rPr>
            </w:pPr>
            <w:r w:rsidRPr="008A1D1E">
              <w:rPr>
                <w:rFonts w:ascii="Arial" w:eastAsia="Calibri" w:hAnsi="Arial" w:cs="Arial"/>
                <w:kern w:val="0"/>
                <w:szCs w:val="20"/>
                <w:lang w:eastAsia="es-PE"/>
                <w14:ligatures w14:val="none"/>
              </w:rPr>
              <w:t>(17 - 20)</w:t>
            </w:r>
          </w:p>
        </w:tc>
        <w:tc>
          <w:tcPr>
            <w:tcW w:w="812" w:type="pct"/>
            <w:tcBorders>
              <w:top w:val="nil"/>
              <w:left w:val="nil"/>
              <w:bottom w:val="nil"/>
              <w:right w:val="nil"/>
            </w:tcBorders>
            <w:shd w:val="clear" w:color="auto" w:fill="FFFFFF"/>
          </w:tcPr>
          <w:p w14:paraId="350F9A47" w14:textId="77777777" w:rsidR="008A1D1E" w:rsidRPr="008A1D1E" w:rsidRDefault="008A1D1E" w:rsidP="00D241C6">
            <w:pPr>
              <w:spacing w:after="0" w:line="240" w:lineRule="auto"/>
              <w:ind w:firstLine="720"/>
              <w:jc w:val="center"/>
              <w:rPr>
                <w:rFonts w:ascii="Arial" w:eastAsia="Calibri" w:hAnsi="Arial" w:cs="Arial"/>
                <w:kern w:val="0"/>
                <w:szCs w:val="20"/>
                <w:lang w:eastAsia="es-PE"/>
                <w14:ligatures w14:val="none"/>
              </w:rPr>
            </w:pPr>
            <w:r w:rsidRPr="008A1D1E">
              <w:rPr>
                <w:rFonts w:ascii="Arial" w:eastAsia="Calibri" w:hAnsi="Arial" w:cs="Arial"/>
                <w:kern w:val="0"/>
                <w:szCs w:val="20"/>
                <w:lang w:eastAsia="es-PE"/>
                <w14:ligatures w14:val="none"/>
              </w:rPr>
              <w:t>34</w:t>
            </w:r>
          </w:p>
        </w:tc>
        <w:tc>
          <w:tcPr>
            <w:tcW w:w="1489" w:type="pct"/>
            <w:tcBorders>
              <w:top w:val="nil"/>
              <w:left w:val="nil"/>
              <w:bottom w:val="nil"/>
              <w:right w:val="nil"/>
            </w:tcBorders>
            <w:shd w:val="clear" w:color="auto" w:fill="FFFFFF"/>
          </w:tcPr>
          <w:p w14:paraId="329E7806" w14:textId="77777777" w:rsidR="008A1D1E" w:rsidRPr="008A1D1E" w:rsidRDefault="008A1D1E" w:rsidP="00D241C6">
            <w:pPr>
              <w:spacing w:after="0" w:line="240" w:lineRule="auto"/>
              <w:ind w:firstLine="720"/>
              <w:jc w:val="center"/>
              <w:rPr>
                <w:rFonts w:ascii="Arial" w:eastAsia="Calibri" w:hAnsi="Arial" w:cs="Arial"/>
                <w:kern w:val="0"/>
                <w:szCs w:val="20"/>
                <w:lang w:eastAsia="es-PE"/>
                <w14:ligatures w14:val="none"/>
              </w:rPr>
            </w:pPr>
            <w:r w:rsidRPr="008A1D1E">
              <w:rPr>
                <w:rFonts w:ascii="Arial" w:eastAsia="Calibri" w:hAnsi="Arial" w:cs="Arial"/>
                <w:kern w:val="0"/>
                <w:szCs w:val="20"/>
                <w:lang w:eastAsia="es-PE"/>
                <w14:ligatures w14:val="none"/>
              </w:rPr>
              <w:t>56,7</w:t>
            </w:r>
          </w:p>
        </w:tc>
      </w:tr>
      <w:tr w:rsidR="008A1D1E" w:rsidRPr="008A1D1E" w14:paraId="7F3DFB14" w14:textId="77777777" w:rsidTr="00074113">
        <w:trPr>
          <w:cantSplit/>
          <w:trHeight w:val="416"/>
        </w:trPr>
        <w:tc>
          <w:tcPr>
            <w:tcW w:w="762" w:type="pct"/>
            <w:vMerge/>
            <w:tcBorders>
              <w:left w:val="nil"/>
              <w:bottom w:val="single" w:sz="4" w:space="0" w:color="auto"/>
              <w:right w:val="nil"/>
            </w:tcBorders>
            <w:shd w:val="clear" w:color="auto" w:fill="FFFFFF"/>
          </w:tcPr>
          <w:p w14:paraId="3F5120D3" w14:textId="77777777" w:rsidR="008A1D1E" w:rsidRPr="008A1D1E" w:rsidRDefault="008A1D1E" w:rsidP="00D241C6">
            <w:pPr>
              <w:spacing w:after="0" w:line="240" w:lineRule="auto"/>
              <w:ind w:firstLine="720"/>
              <w:jc w:val="both"/>
              <w:rPr>
                <w:rFonts w:ascii="Arial" w:eastAsia="Calibri" w:hAnsi="Arial" w:cs="Calibri"/>
                <w:kern w:val="0"/>
                <w:sz w:val="24"/>
                <w:lang w:eastAsia="es-PE"/>
                <w14:ligatures w14:val="none"/>
              </w:rPr>
            </w:pPr>
          </w:p>
        </w:tc>
        <w:tc>
          <w:tcPr>
            <w:tcW w:w="903" w:type="pct"/>
            <w:tcBorders>
              <w:top w:val="nil"/>
              <w:left w:val="nil"/>
              <w:bottom w:val="single" w:sz="4" w:space="0" w:color="auto"/>
              <w:right w:val="nil"/>
            </w:tcBorders>
            <w:shd w:val="clear" w:color="auto" w:fill="FFFFFF"/>
          </w:tcPr>
          <w:p w14:paraId="2665107A" w14:textId="77777777" w:rsidR="008A1D1E" w:rsidRPr="008A1D1E" w:rsidRDefault="008A1D1E" w:rsidP="00D241C6">
            <w:pPr>
              <w:spacing w:after="0" w:line="240" w:lineRule="auto"/>
              <w:jc w:val="both"/>
              <w:rPr>
                <w:rFonts w:ascii="Arial" w:eastAsia="Calibri" w:hAnsi="Arial" w:cs="Arial"/>
                <w:kern w:val="0"/>
                <w:szCs w:val="20"/>
                <w:lang w:eastAsia="es-PE"/>
                <w14:ligatures w14:val="none"/>
              </w:rPr>
            </w:pPr>
            <w:r w:rsidRPr="008A1D1E">
              <w:rPr>
                <w:rFonts w:ascii="Arial" w:eastAsia="Calibri" w:hAnsi="Arial" w:cs="Arial"/>
                <w:kern w:val="0"/>
                <w:szCs w:val="20"/>
                <w:lang w:eastAsia="es-PE"/>
                <w14:ligatures w14:val="none"/>
              </w:rPr>
              <w:t>Total</w:t>
            </w:r>
          </w:p>
        </w:tc>
        <w:tc>
          <w:tcPr>
            <w:tcW w:w="1034" w:type="pct"/>
            <w:tcBorders>
              <w:top w:val="nil"/>
              <w:left w:val="nil"/>
              <w:bottom w:val="single" w:sz="4" w:space="0" w:color="auto"/>
              <w:right w:val="nil"/>
            </w:tcBorders>
            <w:shd w:val="clear" w:color="auto" w:fill="FFFFFF"/>
          </w:tcPr>
          <w:p w14:paraId="0E35D949" w14:textId="77777777" w:rsidR="008A1D1E" w:rsidRPr="008A1D1E" w:rsidRDefault="008A1D1E" w:rsidP="00D241C6">
            <w:pPr>
              <w:spacing w:after="0" w:line="240" w:lineRule="auto"/>
              <w:ind w:firstLine="720"/>
              <w:jc w:val="center"/>
              <w:rPr>
                <w:rFonts w:ascii="Arial" w:eastAsia="Calibri" w:hAnsi="Arial" w:cs="Arial"/>
                <w:kern w:val="0"/>
                <w:szCs w:val="20"/>
                <w:lang w:eastAsia="es-PE"/>
                <w14:ligatures w14:val="none"/>
              </w:rPr>
            </w:pPr>
          </w:p>
        </w:tc>
        <w:tc>
          <w:tcPr>
            <w:tcW w:w="812" w:type="pct"/>
            <w:tcBorders>
              <w:top w:val="nil"/>
              <w:left w:val="nil"/>
              <w:bottom w:val="single" w:sz="4" w:space="0" w:color="auto"/>
              <w:right w:val="nil"/>
            </w:tcBorders>
            <w:shd w:val="clear" w:color="auto" w:fill="FFFFFF"/>
          </w:tcPr>
          <w:p w14:paraId="42DD8B81" w14:textId="77777777" w:rsidR="008A1D1E" w:rsidRPr="008A1D1E" w:rsidRDefault="008A1D1E" w:rsidP="00D241C6">
            <w:pPr>
              <w:spacing w:after="0" w:line="240" w:lineRule="auto"/>
              <w:ind w:firstLine="720"/>
              <w:jc w:val="center"/>
              <w:rPr>
                <w:rFonts w:ascii="Arial" w:eastAsia="Calibri" w:hAnsi="Arial" w:cs="Arial"/>
                <w:kern w:val="0"/>
                <w:szCs w:val="20"/>
                <w:lang w:eastAsia="es-PE"/>
                <w14:ligatures w14:val="none"/>
              </w:rPr>
            </w:pPr>
            <w:r w:rsidRPr="008A1D1E">
              <w:rPr>
                <w:rFonts w:ascii="Arial" w:eastAsia="Calibri" w:hAnsi="Arial" w:cs="Arial"/>
                <w:kern w:val="0"/>
                <w:szCs w:val="20"/>
                <w:lang w:eastAsia="es-PE"/>
                <w14:ligatures w14:val="none"/>
              </w:rPr>
              <w:t>60</w:t>
            </w:r>
          </w:p>
        </w:tc>
        <w:tc>
          <w:tcPr>
            <w:tcW w:w="1489" w:type="pct"/>
            <w:tcBorders>
              <w:top w:val="nil"/>
              <w:left w:val="nil"/>
              <w:bottom w:val="single" w:sz="4" w:space="0" w:color="auto"/>
              <w:right w:val="nil"/>
            </w:tcBorders>
            <w:shd w:val="clear" w:color="auto" w:fill="FFFFFF"/>
          </w:tcPr>
          <w:p w14:paraId="483DA05D" w14:textId="77777777" w:rsidR="008A1D1E" w:rsidRPr="008A1D1E" w:rsidRDefault="008A1D1E" w:rsidP="00D241C6">
            <w:pPr>
              <w:spacing w:after="0" w:line="240" w:lineRule="auto"/>
              <w:ind w:firstLine="720"/>
              <w:jc w:val="center"/>
              <w:rPr>
                <w:rFonts w:ascii="Arial" w:eastAsia="Calibri" w:hAnsi="Arial" w:cs="Arial"/>
                <w:kern w:val="0"/>
                <w:szCs w:val="20"/>
                <w:lang w:eastAsia="es-PE"/>
                <w14:ligatures w14:val="none"/>
              </w:rPr>
            </w:pPr>
            <w:r w:rsidRPr="008A1D1E">
              <w:rPr>
                <w:rFonts w:ascii="Arial" w:eastAsia="Calibri" w:hAnsi="Arial" w:cs="Arial"/>
                <w:kern w:val="0"/>
                <w:szCs w:val="20"/>
                <w:lang w:eastAsia="es-PE"/>
                <w14:ligatures w14:val="none"/>
              </w:rPr>
              <w:t>100,0</w:t>
            </w:r>
          </w:p>
        </w:tc>
      </w:tr>
    </w:tbl>
    <w:p w14:paraId="07D632AB" w14:textId="77777777" w:rsidR="008A1D1E" w:rsidRPr="008A1D1E" w:rsidRDefault="008A1D1E" w:rsidP="00074113">
      <w:pPr>
        <w:spacing w:before="240" w:after="0" w:line="480" w:lineRule="auto"/>
        <w:ind w:firstLine="720"/>
        <w:jc w:val="both"/>
        <w:rPr>
          <w:rFonts w:ascii="Arial" w:eastAsia="Calibri" w:hAnsi="Arial" w:cs="Calibri"/>
          <w:kern w:val="0"/>
          <w:sz w:val="24"/>
          <w:lang w:eastAsia="es-PE"/>
          <w14:ligatures w14:val="none"/>
        </w:rPr>
      </w:pPr>
      <w:r w:rsidRPr="008A1D1E">
        <w:rPr>
          <w:rFonts w:ascii="Arial" w:eastAsia="Calibri" w:hAnsi="Arial" w:cs="Calibri"/>
          <w:kern w:val="0"/>
          <w:sz w:val="24"/>
          <w:lang w:eastAsia="es-PE"/>
          <w14:ligatures w14:val="none"/>
        </w:rPr>
        <w:t>En conformidad con cada resultado de la encuesta efectuada a 60 educandos de primaria de una I.E. de Lima sobre la variable funcionalidad familiar señalan que un 8,3%, 15,0%, 20,0% y 56,7% se disponen en los niveles severa, moderada, leve y buena en el orden dado.</w:t>
      </w:r>
    </w:p>
    <w:p w14:paraId="034502F3" w14:textId="2B929558" w:rsidR="00074113" w:rsidRDefault="008A1D1E" w:rsidP="00074113">
      <w:pPr>
        <w:spacing w:after="0" w:line="240" w:lineRule="auto"/>
        <w:rPr>
          <w:rFonts w:ascii="Times New Roman" w:eastAsia="Calibri" w:hAnsi="Times New Roman" w:cs="Times New Roman"/>
          <w:kern w:val="0"/>
          <w:sz w:val="24"/>
          <w:szCs w:val="24"/>
          <w:lang w:eastAsia="es-PE"/>
          <w14:ligatures w14:val="none"/>
        </w:rPr>
      </w:pPr>
      <w:r w:rsidRPr="008A1D1E">
        <w:rPr>
          <w:rFonts w:ascii="Times New Roman" w:eastAsia="Calibri" w:hAnsi="Times New Roman" w:cs="Times New Roman"/>
          <w:kern w:val="0"/>
          <w:sz w:val="24"/>
          <w:szCs w:val="24"/>
          <w:lang w:eastAsia="es-PE"/>
          <w14:ligatures w14:val="none"/>
        </w:rPr>
        <w:br w:type="page"/>
      </w:r>
      <w:bookmarkStart w:id="41" w:name="_Toc226557293"/>
    </w:p>
    <w:p w14:paraId="1D8AEB32" w14:textId="7FF4C350" w:rsidR="00074113" w:rsidRDefault="00074113" w:rsidP="00074113">
      <w:pPr>
        <w:spacing w:after="0" w:line="480" w:lineRule="auto"/>
        <w:jc w:val="both"/>
        <w:rPr>
          <w:rFonts w:ascii="Arial" w:eastAsia="Calibri" w:hAnsi="Arial" w:cs="Calibri"/>
          <w:b/>
          <w:bCs/>
          <w:kern w:val="0"/>
          <w:szCs w:val="18"/>
          <w:lang w:eastAsia="es-PE"/>
          <w14:ligatures w14:val="none"/>
        </w:rPr>
      </w:pPr>
      <w:r>
        <w:rPr>
          <w:rFonts w:ascii="Arial" w:eastAsia="Calibri" w:hAnsi="Arial" w:cs="Calibri"/>
          <w:b/>
          <w:bCs/>
          <w:kern w:val="0"/>
          <w:szCs w:val="18"/>
          <w:lang w:eastAsia="es-PE"/>
          <w14:ligatures w14:val="none"/>
        </w:rPr>
        <w:lastRenderedPageBreak/>
        <w:t>Tabla 8</w:t>
      </w:r>
    </w:p>
    <w:p w14:paraId="403FAAD7" w14:textId="4ED97FE3" w:rsidR="008A1D1E" w:rsidRPr="00074113" w:rsidRDefault="00074113" w:rsidP="00074113">
      <w:pPr>
        <w:spacing w:after="0" w:line="480" w:lineRule="auto"/>
        <w:jc w:val="both"/>
        <w:rPr>
          <w:rFonts w:ascii="Arial" w:eastAsia="Calibri" w:hAnsi="Arial" w:cs="Calibri"/>
          <w:b/>
          <w:bCs/>
          <w:kern w:val="0"/>
          <w:szCs w:val="20"/>
          <w:lang w:eastAsia="es-PE"/>
          <w14:ligatures w14:val="none"/>
        </w:rPr>
      </w:pPr>
      <w:r w:rsidRPr="008A1D1E">
        <w:rPr>
          <w:rFonts w:ascii="Arial" w:eastAsia="Calibri" w:hAnsi="Arial" w:cs="Calibri"/>
          <w:i/>
          <w:iCs/>
          <w:kern w:val="0"/>
          <w:szCs w:val="20"/>
          <w:lang w:eastAsia="es-PE"/>
          <w14:ligatures w14:val="none"/>
        </w:rPr>
        <w:t xml:space="preserve">Distribución de la variable </w:t>
      </w:r>
      <w:r>
        <w:rPr>
          <w:rFonts w:ascii="Arial" w:eastAsia="Calibri" w:hAnsi="Arial" w:cs="Calibri"/>
          <w:i/>
          <w:iCs/>
          <w:kern w:val="0"/>
          <w:szCs w:val="20"/>
          <w:lang w:eastAsia="es-PE"/>
          <w14:ligatures w14:val="none"/>
        </w:rPr>
        <w:t>inteligencia emocional</w:t>
      </w:r>
      <w:bookmarkEnd w:id="41"/>
    </w:p>
    <w:tbl>
      <w:tblPr>
        <w:tblpPr w:leftFromText="180" w:rightFromText="180" w:vertAnchor="text" w:horzAnchor="margin" w:tblpY="151"/>
        <w:tblW w:w="463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firstRow="1" w:lastRow="0" w:firstColumn="1" w:lastColumn="0" w:noHBand="0" w:noVBand="1"/>
      </w:tblPr>
      <w:tblGrid>
        <w:gridCol w:w="1077"/>
        <w:gridCol w:w="2324"/>
        <w:gridCol w:w="1270"/>
        <w:gridCol w:w="1802"/>
        <w:gridCol w:w="1894"/>
      </w:tblGrid>
      <w:tr w:rsidR="008A1D1E" w:rsidRPr="008A1D1E" w14:paraId="715E78F7" w14:textId="77777777" w:rsidTr="00074113">
        <w:trPr>
          <w:cantSplit/>
          <w:trHeight w:val="364"/>
        </w:trPr>
        <w:tc>
          <w:tcPr>
            <w:tcW w:w="2032" w:type="pct"/>
            <w:gridSpan w:val="2"/>
            <w:tcBorders>
              <w:left w:val="nil"/>
              <w:bottom w:val="single" w:sz="8" w:space="0" w:color="000000"/>
              <w:right w:val="nil"/>
            </w:tcBorders>
            <w:shd w:val="clear" w:color="auto" w:fill="FFFFFF"/>
            <w:vAlign w:val="bottom"/>
          </w:tcPr>
          <w:p w14:paraId="6589D930" w14:textId="77777777" w:rsidR="008A1D1E" w:rsidRPr="008A1D1E" w:rsidRDefault="008A1D1E" w:rsidP="00D241C6">
            <w:pPr>
              <w:autoSpaceDE w:val="0"/>
              <w:autoSpaceDN w:val="0"/>
              <w:adjustRightInd w:val="0"/>
              <w:spacing w:after="0" w:line="240" w:lineRule="auto"/>
              <w:jc w:val="center"/>
              <w:rPr>
                <w:rFonts w:ascii="Arial" w:eastAsia="Calibri" w:hAnsi="Arial" w:cs="Arial"/>
                <w:kern w:val="0"/>
                <w:szCs w:val="20"/>
                <w:lang w:eastAsia="es-PE"/>
                <w14:ligatures w14:val="none"/>
              </w:rPr>
            </w:pPr>
            <w:r w:rsidRPr="008A1D1E">
              <w:rPr>
                <w:rFonts w:ascii="Arial" w:eastAsia="Calibri" w:hAnsi="Arial" w:cs="Arial"/>
                <w:color w:val="000000"/>
                <w:kern w:val="0"/>
                <w:szCs w:val="20"/>
                <w:lang w:eastAsia="es-PE"/>
                <w14:ligatures w14:val="none"/>
              </w:rPr>
              <w:t>Nivel</w:t>
            </w:r>
          </w:p>
        </w:tc>
        <w:tc>
          <w:tcPr>
            <w:tcW w:w="759" w:type="pct"/>
            <w:tcBorders>
              <w:left w:val="nil"/>
              <w:bottom w:val="single" w:sz="8" w:space="0" w:color="000000"/>
              <w:right w:val="nil"/>
            </w:tcBorders>
            <w:shd w:val="clear" w:color="auto" w:fill="FFFFFF"/>
          </w:tcPr>
          <w:p w14:paraId="745DF388" w14:textId="77777777" w:rsidR="008A1D1E" w:rsidRPr="008A1D1E" w:rsidRDefault="008A1D1E" w:rsidP="00D241C6">
            <w:pPr>
              <w:autoSpaceDE w:val="0"/>
              <w:autoSpaceDN w:val="0"/>
              <w:adjustRightInd w:val="0"/>
              <w:spacing w:after="0" w:line="240" w:lineRule="auto"/>
              <w:ind w:right="60"/>
              <w:jc w:val="center"/>
              <w:rPr>
                <w:rFonts w:ascii="Arial" w:eastAsia="Calibri" w:hAnsi="Arial" w:cs="Arial"/>
                <w:color w:val="000000"/>
                <w:kern w:val="0"/>
                <w:szCs w:val="20"/>
                <w:lang w:eastAsia="es-PE"/>
                <w14:ligatures w14:val="none"/>
              </w:rPr>
            </w:pPr>
            <w:r w:rsidRPr="008A1D1E">
              <w:rPr>
                <w:rFonts w:ascii="Arial" w:eastAsia="Calibri" w:hAnsi="Arial" w:cs="Arial"/>
                <w:color w:val="000000"/>
                <w:kern w:val="0"/>
                <w:szCs w:val="20"/>
                <w:lang w:eastAsia="es-PE"/>
                <w14:ligatures w14:val="none"/>
              </w:rPr>
              <w:t>Rangos</w:t>
            </w:r>
          </w:p>
        </w:tc>
        <w:tc>
          <w:tcPr>
            <w:tcW w:w="1077" w:type="pct"/>
            <w:tcBorders>
              <w:left w:val="nil"/>
              <w:bottom w:val="single" w:sz="8" w:space="0" w:color="000000"/>
              <w:right w:val="nil"/>
            </w:tcBorders>
            <w:shd w:val="clear" w:color="auto" w:fill="FFFFFF"/>
            <w:vAlign w:val="bottom"/>
          </w:tcPr>
          <w:p w14:paraId="5354943A" w14:textId="77777777" w:rsidR="008A1D1E" w:rsidRPr="008A1D1E" w:rsidRDefault="008A1D1E" w:rsidP="00D241C6">
            <w:pPr>
              <w:autoSpaceDE w:val="0"/>
              <w:autoSpaceDN w:val="0"/>
              <w:adjustRightInd w:val="0"/>
              <w:spacing w:after="0" w:line="240" w:lineRule="auto"/>
              <w:ind w:left="60" w:right="60"/>
              <w:jc w:val="center"/>
              <w:rPr>
                <w:rFonts w:ascii="Arial" w:eastAsia="Calibri" w:hAnsi="Arial" w:cs="Arial"/>
                <w:color w:val="000000"/>
                <w:kern w:val="0"/>
                <w:szCs w:val="20"/>
                <w:lang w:eastAsia="es-PE"/>
                <w14:ligatures w14:val="none"/>
              </w:rPr>
            </w:pPr>
            <w:r w:rsidRPr="008A1D1E">
              <w:rPr>
                <w:rFonts w:ascii="Arial" w:eastAsia="Calibri" w:hAnsi="Arial" w:cs="Arial"/>
                <w:color w:val="000000"/>
                <w:kern w:val="0"/>
                <w:szCs w:val="20"/>
                <w:lang w:eastAsia="es-PE"/>
                <w14:ligatures w14:val="none"/>
              </w:rPr>
              <w:t>f</w:t>
            </w:r>
          </w:p>
        </w:tc>
        <w:tc>
          <w:tcPr>
            <w:tcW w:w="1133" w:type="pct"/>
            <w:tcBorders>
              <w:left w:val="nil"/>
              <w:bottom w:val="single" w:sz="8" w:space="0" w:color="000000"/>
              <w:right w:val="nil"/>
            </w:tcBorders>
            <w:shd w:val="clear" w:color="auto" w:fill="FFFFFF"/>
            <w:vAlign w:val="bottom"/>
          </w:tcPr>
          <w:p w14:paraId="6EC75D98" w14:textId="77777777" w:rsidR="008A1D1E" w:rsidRPr="008A1D1E" w:rsidRDefault="008A1D1E" w:rsidP="00D241C6">
            <w:pPr>
              <w:autoSpaceDE w:val="0"/>
              <w:autoSpaceDN w:val="0"/>
              <w:adjustRightInd w:val="0"/>
              <w:spacing w:after="0" w:line="240" w:lineRule="auto"/>
              <w:ind w:left="60" w:right="60"/>
              <w:jc w:val="center"/>
              <w:rPr>
                <w:rFonts w:ascii="Arial" w:eastAsia="Calibri" w:hAnsi="Arial" w:cs="Arial"/>
                <w:color w:val="000000"/>
                <w:kern w:val="0"/>
                <w:szCs w:val="20"/>
                <w:lang w:eastAsia="es-PE"/>
                <w14:ligatures w14:val="none"/>
              </w:rPr>
            </w:pPr>
            <w:r w:rsidRPr="008A1D1E">
              <w:rPr>
                <w:rFonts w:ascii="Arial" w:eastAsia="Calibri" w:hAnsi="Arial" w:cs="Arial"/>
                <w:color w:val="000000"/>
                <w:kern w:val="0"/>
                <w:szCs w:val="20"/>
                <w:lang w:eastAsia="es-PE"/>
                <w14:ligatures w14:val="none"/>
              </w:rPr>
              <w:t>%</w:t>
            </w:r>
          </w:p>
        </w:tc>
      </w:tr>
      <w:tr w:rsidR="008A1D1E" w:rsidRPr="008A1D1E" w14:paraId="46914FA1" w14:textId="77777777" w:rsidTr="00074113">
        <w:trPr>
          <w:cantSplit/>
          <w:trHeight w:val="351"/>
        </w:trPr>
        <w:tc>
          <w:tcPr>
            <w:tcW w:w="643" w:type="pct"/>
            <w:vMerge w:val="restart"/>
            <w:tcBorders>
              <w:left w:val="nil"/>
              <w:right w:val="nil"/>
            </w:tcBorders>
            <w:shd w:val="clear" w:color="auto" w:fill="FFFFFF"/>
          </w:tcPr>
          <w:p w14:paraId="50539989" w14:textId="77777777" w:rsidR="008A1D1E" w:rsidRPr="008A1D1E" w:rsidRDefault="008A1D1E" w:rsidP="00D241C6">
            <w:pPr>
              <w:autoSpaceDE w:val="0"/>
              <w:autoSpaceDN w:val="0"/>
              <w:adjustRightInd w:val="0"/>
              <w:spacing w:after="0" w:line="240" w:lineRule="auto"/>
              <w:ind w:right="60"/>
              <w:jc w:val="both"/>
              <w:rPr>
                <w:rFonts w:ascii="Arial" w:eastAsia="Calibri" w:hAnsi="Arial" w:cs="Arial"/>
                <w:color w:val="000000"/>
                <w:kern w:val="0"/>
                <w:szCs w:val="20"/>
                <w:lang w:eastAsia="es-PE"/>
                <w14:ligatures w14:val="none"/>
              </w:rPr>
            </w:pPr>
          </w:p>
        </w:tc>
        <w:tc>
          <w:tcPr>
            <w:tcW w:w="1388" w:type="pct"/>
            <w:tcBorders>
              <w:left w:val="nil"/>
              <w:bottom w:val="nil"/>
              <w:right w:val="nil"/>
            </w:tcBorders>
            <w:shd w:val="clear" w:color="auto" w:fill="FFFFFF"/>
          </w:tcPr>
          <w:p w14:paraId="3235F5B6" w14:textId="77777777" w:rsidR="008A1D1E" w:rsidRPr="008A1D1E" w:rsidRDefault="008A1D1E" w:rsidP="00D241C6">
            <w:pPr>
              <w:autoSpaceDE w:val="0"/>
              <w:autoSpaceDN w:val="0"/>
              <w:adjustRightInd w:val="0"/>
              <w:spacing w:after="0" w:line="240" w:lineRule="auto"/>
              <w:ind w:right="60"/>
              <w:jc w:val="both"/>
              <w:rPr>
                <w:rFonts w:ascii="Arial" w:eastAsia="Calibri" w:hAnsi="Arial" w:cs="Arial"/>
                <w:color w:val="000000"/>
                <w:kern w:val="0"/>
                <w:szCs w:val="20"/>
                <w:lang w:eastAsia="es-PE"/>
                <w14:ligatures w14:val="none"/>
              </w:rPr>
            </w:pPr>
            <w:r w:rsidRPr="008A1D1E">
              <w:rPr>
                <w:rFonts w:ascii="Arial" w:eastAsia="Calibri" w:hAnsi="Arial" w:cs="Arial"/>
                <w:color w:val="000000"/>
                <w:kern w:val="0"/>
                <w:szCs w:val="20"/>
                <w:lang w:eastAsia="es-PE"/>
                <w14:ligatures w14:val="none"/>
              </w:rPr>
              <w:t>MUY BAJO</w:t>
            </w:r>
          </w:p>
        </w:tc>
        <w:tc>
          <w:tcPr>
            <w:tcW w:w="759" w:type="pct"/>
            <w:tcBorders>
              <w:left w:val="nil"/>
              <w:bottom w:val="nil"/>
              <w:right w:val="nil"/>
            </w:tcBorders>
            <w:shd w:val="clear" w:color="auto" w:fill="FFFFFF"/>
          </w:tcPr>
          <w:p w14:paraId="5B2011E5" w14:textId="77777777" w:rsidR="008A1D1E" w:rsidRPr="008A1D1E" w:rsidRDefault="008A1D1E" w:rsidP="00D241C6">
            <w:pPr>
              <w:autoSpaceDE w:val="0"/>
              <w:autoSpaceDN w:val="0"/>
              <w:adjustRightInd w:val="0"/>
              <w:spacing w:after="0" w:line="240" w:lineRule="auto"/>
              <w:ind w:right="60"/>
              <w:jc w:val="center"/>
              <w:rPr>
                <w:rFonts w:ascii="Arial" w:eastAsia="Calibri" w:hAnsi="Arial" w:cs="Arial"/>
                <w:color w:val="000000"/>
                <w:kern w:val="0"/>
                <w:szCs w:val="20"/>
                <w:lang w:eastAsia="es-PE"/>
                <w14:ligatures w14:val="none"/>
              </w:rPr>
            </w:pPr>
            <w:r w:rsidRPr="008A1D1E">
              <w:rPr>
                <w:rFonts w:ascii="Arial" w:eastAsia="Calibri" w:hAnsi="Arial" w:cs="Arial"/>
                <w:kern w:val="0"/>
                <w:szCs w:val="20"/>
                <w:lang w:eastAsia="es-PE"/>
                <w14:ligatures w14:val="none"/>
              </w:rPr>
              <w:t>(30 - 48)</w:t>
            </w:r>
          </w:p>
        </w:tc>
        <w:tc>
          <w:tcPr>
            <w:tcW w:w="1077" w:type="pct"/>
            <w:tcBorders>
              <w:left w:val="nil"/>
              <w:bottom w:val="nil"/>
              <w:right w:val="nil"/>
            </w:tcBorders>
            <w:shd w:val="clear" w:color="auto" w:fill="FFFFFF"/>
          </w:tcPr>
          <w:p w14:paraId="785B62AB" w14:textId="77777777" w:rsidR="008A1D1E" w:rsidRPr="008A1D1E" w:rsidRDefault="008A1D1E" w:rsidP="00D241C6">
            <w:pPr>
              <w:autoSpaceDE w:val="0"/>
              <w:autoSpaceDN w:val="0"/>
              <w:adjustRightInd w:val="0"/>
              <w:spacing w:after="0" w:line="240" w:lineRule="auto"/>
              <w:ind w:right="60"/>
              <w:jc w:val="center"/>
              <w:rPr>
                <w:rFonts w:ascii="Arial" w:eastAsia="Calibri" w:hAnsi="Arial" w:cs="Arial"/>
                <w:color w:val="000000"/>
                <w:kern w:val="0"/>
                <w:szCs w:val="20"/>
                <w:lang w:eastAsia="es-PE"/>
                <w14:ligatures w14:val="none"/>
              </w:rPr>
            </w:pPr>
            <w:r w:rsidRPr="008A1D1E">
              <w:rPr>
                <w:rFonts w:ascii="Arial" w:eastAsia="Calibri" w:hAnsi="Arial" w:cs="Arial"/>
                <w:color w:val="000000"/>
                <w:kern w:val="0"/>
                <w:szCs w:val="20"/>
                <w:lang w:eastAsia="es-PE"/>
                <w14:ligatures w14:val="none"/>
              </w:rPr>
              <w:t>0</w:t>
            </w:r>
          </w:p>
        </w:tc>
        <w:tc>
          <w:tcPr>
            <w:tcW w:w="1133" w:type="pct"/>
            <w:tcBorders>
              <w:left w:val="nil"/>
              <w:bottom w:val="nil"/>
              <w:right w:val="nil"/>
            </w:tcBorders>
            <w:shd w:val="clear" w:color="auto" w:fill="FFFFFF"/>
          </w:tcPr>
          <w:p w14:paraId="64E52A36" w14:textId="77777777" w:rsidR="008A1D1E" w:rsidRPr="008A1D1E" w:rsidRDefault="008A1D1E" w:rsidP="00D241C6">
            <w:pPr>
              <w:autoSpaceDE w:val="0"/>
              <w:autoSpaceDN w:val="0"/>
              <w:adjustRightInd w:val="0"/>
              <w:spacing w:after="0" w:line="240" w:lineRule="auto"/>
              <w:ind w:left="60" w:right="60"/>
              <w:jc w:val="center"/>
              <w:rPr>
                <w:rFonts w:ascii="Arial" w:eastAsia="Calibri" w:hAnsi="Arial" w:cs="Arial"/>
                <w:color w:val="000000"/>
                <w:kern w:val="0"/>
                <w:szCs w:val="20"/>
                <w:lang w:eastAsia="es-PE"/>
                <w14:ligatures w14:val="none"/>
              </w:rPr>
            </w:pPr>
            <w:r w:rsidRPr="008A1D1E">
              <w:rPr>
                <w:rFonts w:ascii="Arial" w:eastAsia="Calibri" w:hAnsi="Arial" w:cs="Arial"/>
                <w:color w:val="000000"/>
                <w:kern w:val="0"/>
                <w:szCs w:val="20"/>
                <w:lang w:eastAsia="es-PE"/>
                <w14:ligatures w14:val="none"/>
              </w:rPr>
              <w:t>0</w:t>
            </w:r>
          </w:p>
        </w:tc>
      </w:tr>
      <w:tr w:rsidR="008A1D1E" w:rsidRPr="008A1D1E" w14:paraId="481358BF" w14:textId="77777777" w:rsidTr="00074113">
        <w:trPr>
          <w:cantSplit/>
          <w:trHeight w:val="391"/>
        </w:trPr>
        <w:tc>
          <w:tcPr>
            <w:tcW w:w="643" w:type="pct"/>
            <w:vMerge/>
            <w:tcBorders>
              <w:left w:val="nil"/>
              <w:right w:val="nil"/>
            </w:tcBorders>
            <w:shd w:val="clear" w:color="auto" w:fill="FFFFFF"/>
          </w:tcPr>
          <w:p w14:paraId="4FA8B08C" w14:textId="77777777" w:rsidR="008A1D1E" w:rsidRPr="008A1D1E" w:rsidRDefault="008A1D1E" w:rsidP="00D241C6">
            <w:pPr>
              <w:spacing w:after="0" w:line="240" w:lineRule="auto"/>
              <w:ind w:firstLine="720"/>
              <w:jc w:val="both"/>
              <w:rPr>
                <w:rFonts w:ascii="Arial" w:eastAsia="Calibri" w:hAnsi="Arial" w:cs="Calibri"/>
                <w:kern w:val="0"/>
                <w:sz w:val="24"/>
                <w:lang w:eastAsia="es-PE"/>
                <w14:ligatures w14:val="none"/>
              </w:rPr>
            </w:pPr>
          </w:p>
        </w:tc>
        <w:tc>
          <w:tcPr>
            <w:tcW w:w="1388" w:type="pct"/>
            <w:tcBorders>
              <w:top w:val="nil"/>
              <w:left w:val="nil"/>
              <w:bottom w:val="nil"/>
              <w:right w:val="nil"/>
            </w:tcBorders>
            <w:shd w:val="clear" w:color="auto" w:fill="FFFFFF"/>
          </w:tcPr>
          <w:p w14:paraId="1589DBA1" w14:textId="77777777" w:rsidR="008A1D1E" w:rsidRPr="008A1D1E" w:rsidRDefault="008A1D1E" w:rsidP="00D241C6">
            <w:pPr>
              <w:autoSpaceDE w:val="0"/>
              <w:autoSpaceDN w:val="0"/>
              <w:adjustRightInd w:val="0"/>
              <w:spacing w:after="0" w:line="240" w:lineRule="auto"/>
              <w:ind w:right="60"/>
              <w:jc w:val="both"/>
              <w:rPr>
                <w:rFonts w:ascii="Arial" w:eastAsia="Calibri" w:hAnsi="Arial" w:cs="Arial"/>
                <w:color w:val="000000"/>
                <w:kern w:val="0"/>
                <w:szCs w:val="20"/>
                <w:lang w:eastAsia="es-PE"/>
                <w14:ligatures w14:val="none"/>
              </w:rPr>
            </w:pPr>
            <w:r w:rsidRPr="008A1D1E">
              <w:rPr>
                <w:rFonts w:ascii="Arial" w:eastAsia="Calibri" w:hAnsi="Arial" w:cs="Arial"/>
                <w:color w:val="000000"/>
                <w:kern w:val="0"/>
                <w:szCs w:val="20"/>
                <w:lang w:eastAsia="es-PE"/>
                <w14:ligatures w14:val="none"/>
              </w:rPr>
              <w:t>BAJO</w:t>
            </w:r>
          </w:p>
        </w:tc>
        <w:tc>
          <w:tcPr>
            <w:tcW w:w="759" w:type="pct"/>
            <w:tcBorders>
              <w:top w:val="nil"/>
              <w:left w:val="nil"/>
              <w:bottom w:val="nil"/>
              <w:right w:val="nil"/>
            </w:tcBorders>
            <w:shd w:val="clear" w:color="auto" w:fill="FFFFFF"/>
          </w:tcPr>
          <w:p w14:paraId="64BB7120" w14:textId="77777777" w:rsidR="008A1D1E" w:rsidRPr="008A1D1E" w:rsidRDefault="008A1D1E" w:rsidP="00D241C6">
            <w:pPr>
              <w:autoSpaceDE w:val="0"/>
              <w:autoSpaceDN w:val="0"/>
              <w:adjustRightInd w:val="0"/>
              <w:spacing w:after="0" w:line="240" w:lineRule="auto"/>
              <w:ind w:right="60"/>
              <w:jc w:val="center"/>
              <w:rPr>
                <w:rFonts w:ascii="Arial" w:eastAsia="Calibri" w:hAnsi="Arial" w:cs="Arial"/>
                <w:color w:val="000000"/>
                <w:kern w:val="0"/>
                <w:szCs w:val="20"/>
                <w:lang w:eastAsia="es-PE"/>
                <w14:ligatures w14:val="none"/>
              </w:rPr>
            </w:pPr>
            <w:r w:rsidRPr="008A1D1E">
              <w:rPr>
                <w:rFonts w:ascii="Arial" w:eastAsia="Calibri" w:hAnsi="Arial" w:cs="Arial"/>
                <w:kern w:val="0"/>
                <w:szCs w:val="20"/>
                <w:lang w:eastAsia="es-PE"/>
                <w14:ligatures w14:val="none"/>
              </w:rPr>
              <w:t>(49 - 66)</w:t>
            </w:r>
          </w:p>
        </w:tc>
        <w:tc>
          <w:tcPr>
            <w:tcW w:w="1077" w:type="pct"/>
            <w:tcBorders>
              <w:top w:val="nil"/>
              <w:left w:val="nil"/>
              <w:bottom w:val="nil"/>
              <w:right w:val="nil"/>
            </w:tcBorders>
            <w:shd w:val="clear" w:color="auto" w:fill="FFFFFF"/>
          </w:tcPr>
          <w:p w14:paraId="05EFB6F7" w14:textId="77777777" w:rsidR="008A1D1E" w:rsidRPr="008A1D1E" w:rsidRDefault="008A1D1E" w:rsidP="00D241C6">
            <w:pPr>
              <w:autoSpaceDE w:val="0"/>
              <w:autoSpaceDN w:val="0"/>
              <w:adjustRightInd w:val="0"/>
              <w:spacing w:after="0" w:line="240" w:lineRule="auto"/>
              <w:ind w:left="60" w:right="60"/>
              <w:jc w:val="center"/>
              <w:rPr>
                <w:rFonts w:ascii="Arial" w:eastAsia="Calibri" w:hAnsi="Arial" w:cs="Arial"/>
                <w:color w:val="000000"/>
                <w:kern w:val="0"/>
                <w:szCs w:val="20"/>
                <w:lang w:eastAsia="es-PE"/>
                <w14:ligatures w14:val="none"/>
              </w:rPr>
            </w:pPr>
            <w:r w:rsidRPr="008A1D1E">
              <w:rPr>
                <w:rFonts w:ascii="Arial" w:eastAsia="Calibri" w:hAnsi="Arial" w:cs="Arial"/>
                <w:color w:val="000000"/>
                <w:kern w:val="0"/>
                <w:szCs w:val="20"/>
                <w:lang w:eastAsia="es-PE"/>
                <w14:ligatures w14:val="none"/>
              </w:rPr>
              <w:t>12</w:t>
            </w:r>
          </w:p>
        </w:tc>
        <w:tc>
          <w:tcPr>
            <w:tcW w:w="1133" w:type="pct"/>
            <w:tcBorders>
              <w:top w:val="nil"/>
              <w:left w:val="nil"/>
              <w:bottom w:val="nil"/>
              <w:right w:val="nil"/>
            </w:tcBorders>
            <w:shd w:val="clear" w:color="auto" w:fill="FFFFFF"/>
          </w:tcPr>
          <w:p w14:paraId="584AC924" w14:textId="77777777" w:rsidR="008A1D1E" w:rsidRPr="008A1D1E" w:rsidRDefault="008A1D1E" w:rsidP="00D241C6">
            <w:pPr>
              <w:autoSpaceDE w:val="0"/>
              <w:autoSpaceDN w:val="0"/>
              <w:adjustRightInd w:val="0"/>
              <w:spacing w:after="0" w:line="240" w:lineRule="auto"/>
              <w:ind w:left="60" w:right="60"/>
              <w:jc w:val="center"/>
              <w:rPr>
                <w:rFonts w:ascii="Arial" w:eastAsia="Calibri" w:hAnsi="Arial" w:cs="Arial"/>
                <w:color w:val="000000"/>
                <w:kern w:val="0"/>
                <w:szCs w:val="20"/>
                <w:lang w:eastAsia="es-PE"/>
                <w14:ligatures w14:val="none"/>
              </w:rPr>
            </w:pPr>
            <w:r w:rsidRPr="008A1D1E">
              <w:rPr>
                <w:rFonts w:ascii="Arial" w:eastAsia="Calibri" w:hAnsi="Arial" w:cs="Arial"/>
                <w:color w:val="000000"/>
                <w:kern w:val="0"/>
                <w:szCs w:val="20"/>
                <w:lang w:eastAsia="es-PE"/>
                <w14:ligatures w14:val="none"/>
              </w:rPr>
              <w:t>20,0</w:t>
            </w:r>
          </w:p>
        </w:tc>
      </w:tr>
      <w:tr w:rsidR="008A1D1E" w:rsidRPr="008A1D1E" w14:paraId="12834523" w14:textId="77777777" w:rsidTr="00074113">
        <w:trPr>
          <w:cantSplit/>
          <w:trHeight w:val="391"/>
        </w:trPr>
        <w:tc>
          <w:tcPr>
            <w:tcW w:w="643" w:type="pct"/>
            <w:vMerge/>
            <w:tcBorders>
              <w:left w:val="nil"/>
              <w:right w:val="nil"/>
            </w:tcBorders>
            <w:shd w:val="clear" w:color="auto" w:fill="FFFFFF"/>
          </w:tcPr>
          <w:p w14:paraId="29407C18" w14:textId="77777777" w:rsidR="008A1D1E" w:rsidRPr="008A1D1E" w:rsidRDefault="008A1D1E" w:rsidP="00D241C6">
            <w:pPr>
              <w:spacing w:after="0" w:line="240" w:lineRule="auto"/>
              <w:ind w:firstLine="720"/>
              <w:jc w:val="both"/>
              <w:rPr>
                <w:rFonts w:ascii="Arial" w:eastAsia="Calibri" w:hAnsi="Arial" w:cs="Calibri"/>
                <w:kern w:val="0"/>
                <w:sz w:val="24"/>
                <w:lang w:eastAsia="es-PE"/>
                <w14:ligatures w14:val="none"/>
              </w:rPr>
            </w:pPr>
          </w:p>
        </w:tc>
        <w:tc>
          <w:tcPr>
            <w:tcW w:w="1388" w:type="pct"/>
            <w:tcBorders>
              <w:top w:val="nil"/>
              <w:left w:val="nil"/>
              <w:bottom w:val="nil"/>
              <w:right w:val="nil"/>
            </w:tcBorders>
            <w:shd w:val="clear" w:color="auto" w:fill="FFFFFF"/>
          </w:tcPr>
          <w:p w14:paraId="29E55CFE" w14:textId="77777777" w:rsidR="008A1D1E" w:rsidRPr="008A1D1E" w:rsidRDefault="008A1D1E" w:rsidP="00D241C6">
            <w:pPr>
              <w:autoSpaceDE w:val="0"/>
              <w:autoSpaceDN w:val="0"/>
              <w:adjustRightInd w:val="0"/>
              <w:spacing w:after="0" w:line="240" w:lineRule="auto"/>
              <w:ind w:right="60"/>
              <w:jc w:val="both"/>
              <w:rPr>
                <w:rFonts w:ascii="Arial" w:eastAsia="Calibri" w:hAnsi="Arial" w:cs="Arial"/>
                <w:color w:val="000000"/>
                <w:kern w:val="0"/>
                <w:szCs w:val="20"/>
                <w:lang w:eastAsia="es-PE"/>
                <w14:ligatures w14:val="none"/>
              </w:rPr>
            </w:pPr>
            <w:r w:rsidRPr="008A1D1E">
              <w:rPr>
                <w:rFonts w:ascii="Arial" w:eastAsia="Calibri" w:hAnsi="Arial" w:cs="Arial"/>
                <w:color w:val="000000"/>
                <w:kern w:val="0"/>
                <w:szCs w:val="20"/>
                <w:lang w:eastAsia="es-PE"/>
                <w14:ligatures w14:val="none"/>
              </w:rPr>
              <w:t>PROMEDIO</w:t>
            </w:r>
          </w:p>
        </w:tc>
        <w:tc>
          <w:tcPr>
            <w:tcW w:w="759" w:type="pct"/>
            <w:tcBorders>
              <w:top w:val="nil"/>
              <w:left w:val="nil"/>
              <w:bottom w:val="nil"/>
              <w:right w:val="nil"/>
            </w:tcBorders>
            <w:shd w:val="clear" w:color="auto" w:fill="FFFFFF"/>
          </w:tcPr>
          <w:p w14:paraId="5F2D3F8F" w14:textId="77777777" w:rsidR="008A1D1E" w:rsidRPr="008A1D1E" w:rsidRDefault="008A1D1E" w:rsidP="00D241C6">
            <w:pPr>
              <w:autoSpaceDE w:val="0"/>
              <w:autoSpaceDN w:val="0"/>
              <w:adjustRightInd w:val="0"/>
              <w:spacing w:after="0" w:line="240" w:lineRule="auto"/>
              <w:ind w:right="60"/>
              <w:jc w:val="center"/>
              <w:rPr>
                <w:rFonts w:ascii="Arial" w:eastAsia="Calibri" w:hAnsi="Arial" w:cs="Arial"/>
                <w:color w:val="000000"/>
                <w:kern w:val="0"/>
                <w:szCs w:val="20"/>
                <w:lang w:eastAsia="es-PE"/>
                <w14:ligatures w14:val="none"/>
              </w:rPr>
            </w:pPr>
            <w:r w:rsidRPr="008A1D1E">
              <w:rPr>
                <w:rFonts w:ascii="Arial" w:eastAsia="Calibri" w:hAnsi="Arial" w:cs="Arial"/>
                <w:kern w:val="0"/>
                <w:szCs w:val="20"/>
                <w:lang w:eastAsia="es-PE"/>
                <w14:ligatures w14:val="none"/>
              </w:rPr>
              <w:t>(67 -  84)</w:t>
            </w:r>
          </w:p>
        </w:tc>
        <w:tc>
          <w:tcPr>
            <w:tcW w:w="1077" w:type="pct"/>
            <w:tcBorders>
              <w:top w:val="nil"/>
              <w:left w:val="nil"/>
              <w:bottom w:val="nil"/>
              <w:right w:val="nil"/>
            </w:tcBorders>
            <w:shd w:val="clear" w:color="auto" w:fill="FFFFFF"/>
          </w:tcPr>
          <w:p w14:paraId="65EC2F22" w14:textId="77777777" w:rsidR="008A1D1E" w:rsidRPr="008A1D1E" w:rsidRDefault="008A1D1E" w:rsidP="00D241C6">
            <w:pPr>
              <w:autoSpaceDE w:val="0"/>
              <w:autoSpaceDN w:val="0"/>
              <w:adjustRightInd w:val="0"/>
              <w:spacing w:after="0" w:line="240" w:lineRule="auto"/>
              <w:ind w:left="60" w:right="60"/>
              <w:jc w:val="center"/>
              <w:rPr>
                <w:rFonts w:ascii="Arial" w:eastAsia="Calibri" w:hAnsi="Arial" w:cs="Arial"/>
                <w:color w:val="000000"/>
                <w:kern w:val="0"/>
                <w:szCs w:val="20"/>
                <w:lang w:eastAsia="es-PE"/>
                <w14:ligatures w14:val="none"/>
              </w:rPr>
            </w:pPr>
            <w:r w:rsidRPr="008A1D1E">
              <w:rPr>
                <w:rFonts w:ascii="Arial" w:eastAsia="Calibri" w:hAnsi="Arial" w:cs="Arial"/>
                <w:color w:val="000000"/>
                <w:kern w:val="0"/>
                <w:szCs w:val="20"/>
                <w:lang w:eastAsia="es-PE"/>
                <w14:ligatures w14:val="none"/>
              </w:rPr>
              <w:t>42</w:t>
            </w:r>
          </w:p>
        </w:tc>
        <w:tc>
          <w:tcPr>
            <w:tcW w:w="1133" w:type="pct"/>
            <w:tcBorders>
              <w:top w:val="nil"/>
              <w:left w:val="nil"/>
              <w:bottom w:val="nil"/>
              <w:right w:val="nil"/>
            </w:tcBorders>
            <w:shd w:val="clear" w:color="auto" w:fill="FFFFFF"/>
          </w:tcPr>
          <w:p w14:paraId="30D9118E" w14:textId="77777777" w:rsidR="008A1D1E" w:rsidRPr="008A1D1E" w:rsidRDefault="008A1D1E" w:rsidP="00D241C6">
            <w:pPr>
              <w:autoSpaceDE w:val="0"/>
              <w:autoSpaceDN w:val="0"/>
              <w:adjustRightInd w:val="0"/>
              <w:spacing w:after="0" w:line="240" w:lineRule="auto"/>
              <w:ind w:left="60" w:right="60"/>
              <w:jc w:val="center"/>
              <w:rPr>
                <w:rFonts w:ascii="Arial" w:eastAsia="Calibri" w:hAnsi="Arial" w:cs="Arial"/>
                <w:color w:val="000000"/>
                <w:kern w:val="0"/>
                <w:szCs w:val="20"/>
                <w:lang w:eastAsia="es-PE"/>
                <w14:ligatures w14:val="none"/>
              </w:rPr>
            </w:pPr>
            <w:r w:rsidRPr="008A1D1E">
              <w:rPr>
                <w:rFonts w:ascii="Arial" w:eastAsia="Calibri" w:hAnsi="Arial" w:cs="Arial"/>
                <w:color w:val="000000"/>
                <w:kern w:val="0"/>
                <w:szCs w:val="20"/>
                <w:lang w:eastAsia="es-PE"/>
                <w14:ligatures w14:val="none"/>
              </w:rPr>
              <w:t>70,0</w:t>
            </w:r>
          </w:p>
        </w:tc>
      </w:tr>
      <w:tr w:rsidR="008A1D1E" w:rsidRPr="008A1D1E" w14:paraId="367E2B30" w14:textId="77777777" w:rsidTr="00074113">
        <w:trPr>
          <w:cantSplit/>
          <w:trHeight w:val="377"/>
        </w:trPr>
        <w:tc>
          <w:tcPr>
            <w:tcW w:w="643" w:type="pct"/>
            <w:vMerge/>
            <w:tcBorders>
              <w:left w:val="nil"/>
              <w:bottom w:val="single" w:sz="4" w:space="0" w:color="auto"/>
              <w:right w:val="nil"/>
            </w:tcBorders>
            <w:shd w:val="clear" w:color="auto" w:fill="FFFFFF"/>
          </w:tcPr>
          <w:p w14:paraId="51000D4E" w14:textId="77777777" w:rsidR="008A1D1E" w:rsidRPr="008A1D1E" w:rsidRDefault="008A1D1E" w:rsidP="00D241C6">
            <w:pPr>
              <w:spacing w:after="0" w:line="240" w:lineRule="auto"/>
              <w:ind w:firstLine="720"/>
              <w:jc w:val="both"/>
              <w:rPr>
                <w:rFonts w:ascii="Arial" w:eastAsia="Calibri" w:hAnsi="Arial" w:cs="Calibri"/>
                <w:kern w:val="0"/>
                <w:sz w:val="24"/>
                <w:lang w:eastAsia="es-PE"/>
                <w14:ligatures w14:val="none"/>
              </w:rPr>
            </w:pPr>
          </w:p>
        </w:tc>
        <w:tc>
          <w:tcPr>
            <w:tcW w:w="1388" w:type="pct"/>
            <w:tcBorders>
              <w:top w:val="nil"/>
              <w:left w:val="nil"/>
              <w:bottom w:val="single" w:sz="4" w:space="0" w:color="auto"/>
              <w:right w:val="nil"/>
            </w:tcBorders>
            <w:shd w:val="clear" w:color="auto" w:fill="FFFFFF"/>
          </w:tcPr>
          <w:p w14:paraId="0A0B4F04" w14:textId="77777777" w:rsidR="008A1D1E" w:rsidRPr="008A1D1E" w:rsidRDefault="008A1D1E" w:rsidP="00D241C6">
            <w:pPr>
              <w:autoSpaceDE w:val="0"/>
              <w:autoSpaceDN w:val="0"/>
              <w:adjustRightInd w:val="0"/>
              <w:spacing w:after="0" w:line="240" w:lineRule="auto"/>
              <w:ind w:right="60"/>
              <w:jc w:val="both"/>
              <w:rPr>
                <w:rFonts w:ascii="Arial" w:eastAsia="Calibri" w:hAnsi="Arial" w:cs="Arial"/>
                <w:color w:val="000000"/>
                <w:kern w:val="0"/>
                <w:szCs w:val="20"/>
                <w:lang w:eastAsia="es-PE"/>
                <w14:ligatures w14:val="none"/>
              </w:rPr>
            </w:pPr>
            <w:r w:rsidRPr="008A1D1E">
              <w:rPr>
                <w:rFonts w:ascii="Arial" w:eastAsia="Calibri" w:hAnsi="Arial" w:cs="Arial"/>
                <w:color w:val="000000"/>
                <w:kern w:val="0"/>
                <w:szCs w:val="20"/>
                <w:lang w:eastAsia="es-PE"/>
                <w14:ligatures w14:val="none"/>
              </w:rPr>
              <w:t>ALTO</w:t>
            </w:r>
          </w:p>
          <w:p w14:paraId="6EE31295" w14:textId="77777777" w:rsidR="008A1D1E" w:rsidRPr="008A1D1E" w:rsidRDefault="008A1D1E" w:rsidP="00D241C6">
            <w:pPr>
              <w:autoSpaceDE w:val="0"/>
              <w:autoSpaceDN w:val="0"/>
              <w:adjustRightInd w:val="0"/>
              <w:spacing w:after="0" w:line="240" w:lineRule="auto"/>
              <w:ind w:right="60"/>
              <w:jc w:val="both"/>
              <w:rPr>
                <w:rFonts w:ascii="Arial" w:eastAsia="Calibri" w:hAnsi="Arial" w:cs="Arial"/>
                <w:color w:val="000000"/>
                <w:kern w:val="0"/>
                <w:szCs w:val="20"/>
                <w:lang w:eastAsia="es-PE"/>
                <w14:ligatures w14:val="none"/>
              </w:rPr>
            </w:pPr>
            <w:r w:rsidRPr="008A1D1E">
              <w:rPr>
                <w:rFonts w:ascii="Arial" w:eastAsia="Calibri" w:hAnsi="Arial" w:cs="Arial"/>
                <w:color w:val="000000"/>
                <w:kern w:val="0"/>
                <w:szCs w:val="20"/>
                <w:lang w:eastAsia="es-PE"/>
                <w14:ligatures w14:val="none"/>
              </w:rPr>
              <w:t>MUY ALTO</w:t>
            </w:r>
          </w:p>
          <w:p w14:paraId="184CDEEF" w14:textId="77777777" w:rsidR="008A1D1E" w:rsidRPr="008A1D1E" w:rsidRDefault="008A1D1E" w:rsidP="00D241C6">
            <w:pPr>
              <w:autoSpaceDE w:val="0"/>
              <w:autoSpaceDN w:val="0"/>
              <w:adjustRightInd w:val="0"/>
              <w:spacing w:after="0" w:line="240" w:lineRule="auto"/>
              <w:ind w:right="60"/>
              <w:jc w:val="both"/>
              <w:rPr>
                <w:rFonts w:ascii="Arial" w:eastAsia="Calibri" w:hAnsi="Arial" w:cs="Arial"/>
                <w:color w:val="000000"/>
                <w:kern w:val="0"/>
                <w:szCs w:val="20"/>
                <w:lang w:eastAsia="es-PE"/>
                <w14:ligatures w14:val="none"/>
              </w:rPr>
            </w:pPr>
            <w:r w:rsidRPr="008A1D1E">
              <w:rPr>
                <w:rFonts w:ascii="Arial" w:eastAsia="Calibri" w:hAnsi="Arial" w:cs="Arial"/>
                <w:color w:val="000000"/>
                <w:kern w:val="0"/>
                <w:szCs w:val="20"/>
                <w:lang w:eastAsia="es-PE"/>
                <w14:ligatures w14:val="none"/>
              </w:rPr>
              <w:t>Total</w:t>
            </w:r>
          </w:p>
        </w:tc>
        <w:tc>
          <w:tcPr>
            <w:tcW w:w="759" w:type="pct"/>
            <w:tcBorders>
              <w:top w:val="nil"/>
              <w:left w:val="nil"/>
              <w:bottom w:val="single" w:sz="4" w:space="0" w:color="auto"/>
              <w:right w:val="nil"/>
            </w:tcBorders>
            <w:shd w:val="clear" w:color="auto" w:fill="FFFFFF"/>
          </w:tcPr>
          <w:p w14:paraId="58113397" w14:textId="77777777" w:rsidR="008A1D1E" w:rsidRPr="008A1D1E" w:rsidRDefault="008A1D1E" w:rsidP="00D241C6">
            <w:pPr>
              <w:autoSpaceDE w:val="0"/>
              <w:autoSpaceDN w:val="0"/>
              <w:adjustRightInd w:val="0"/>
              <w:spacing w:after="0" w:line="240" w:lineRule="auto"/>
              <w:ind w:right="60"/>
              <w:jc w:val="center"/>
              <w:rPr>
                <w:rFonts w:ascii="Arial" w:eastAsia="Calibri" w:hAnsi="Arial" w:cs="Arial"/>
                <w:color w:val="000000"/>
                <w:kern w:val="0"/>
                <w:szCs w:val="20"/>
                <w:lang w:eastAsia="es-PE"/>
                <w14:ligatures w14:val="none"/>
              </w:rPr>
            </w:pPr>
            <w:r w:rsidRPr="008A1D1E">
              <w:rPr>
                <w:rFonts w:ascii="Arial" w:eastAsia="Calibri" w:hAnsi="Arial" w:cs="Arial"/>
                <w:kern w:val="0"/>
                <w:szCs w:val="20"/>
                <w:lang w:eastAsia="es-PE"/>
                <w14:ligatures w14:val="none"/>
              </w:rPr>
              <w:t xml:space="preserve">(85 - 92)      </w:t>
            </w:r>
            <w:proofErr w:type="gramStart"/>
            <w:r w:rsidRPr="008A1D1E">
              <w:rPr>
                <w:rFonts w:ascii="Arial" w:eastAsia="Calibri" w:hAnsi="Arial" w:cs="Arial"/>
                <w:kern w:val="0"/>
                <w:szCs w:val="20"/>
                <w:lang w:eastAsia="es-PE"/>
                <w14:ligatures w14:val="none"/>
              </w:rPr>
              <w:t xml:space="preserve">   (</w:t>
            </w:r>
            <w:proofErr w:type="gramEnd"/>
            <w:r w:rsidRPr="008A1D1E">
              <w:rPr>
                <w:rFonts w:ascii="Arial" w:eastAsia="Calibri" w:hAnsi="Arial" w:cs="Arial"/>
                <w:kern w:val="0"/>
                <w:szCs w:val="20"/>
                <w:lang w:eastAsia="es-PE"/>
                <w14:ligatures w14:val="none"/>
              </w:rPr>
              <w:t>93 - 120)</w:t>
            </w:r>
          </w:p>
        </w:tc>
        <w:tc>
          <w:tcPr>
            <w:tcW w:w="1077" w:type="pct"/>
            <w:tcBorders>
              <w:top w:val="nil"/>
              <w:left w:val="nil"/>
              <w:bottom w:val="single" w:sz="4" w:space="0" w:color="auto"/>
              <w:right w:val="nil"/>
            </w:tcBorders>
            <w:shd w:val="clear" w:color="auto" w:fill="FFFFFF"/>
          </w:tcPr>
          <w:p w14:paraId="26F50D9C" w14:textId="77777777" w:rsidR="008A1D1E" w:rsidRPr="008A1D1E" w:rsidRDefault="008A1D1E" w:rsidP="00D241C6">
            <w:pPr>
              <w:autoSpaceDE w:val="0"/>
              <w:autoSpaceDN w:val="0"/>
              <w:adjustRightInd w:val="0"/>
              <w:spacing w:after="0" w:line="240" w:lineRule="auto"/>
              <w:ind w:left="60" w:right="60"/>
              <w:jc w:val="center"/>
              <w:rPr>
                <w:rFonts w:ascii="Arial" w:eastAsia="Calibri" w:hAnsi="Arial" w:cs="Arial"/>
                <w:color w:val="000000"/>
                <w:kern w:val="0"/>
                <w:szCs w:val="20"/>
                <w:lang w:eastAsia="es-PE"/>
                <w14:ligatures w14:val="none"/>
              </w:rPr>
            </w:pPr>
            <w:r w:rsidRPr="008A1D1E">
              <w:rPr>
                <w:rFonts w:ascii="Arial" w:eastAsia="Calibri" w:hAnsi="Arial" w:cs="Arial"/>
                <w:color w:val="000000"/>
                <w:kern w:val="0"/>
                <w:szCs w:val="20"/>
                <w:lang w:eastAsia="es-PE"/>
                <w14:ligatures w14:val="none"/>
              </w:rPr>
              <w:t>5</w:t>
            </w:r>
          </w:p>
          <w:p w14:paraId="2217E6C6" w14:textId="77777777" w:rsidR="008A1D1E" w:rsidRPr="008A1D1E" w:rsidRDefault="008A1D1E" w:rsidP="00D241C6">
            <w:pPr>
              <w:autoSpaceDE w:val="0"/>
              <w:autoSpaceDN w:val="0"/>
              <w:adjustRightInd w:val="0"/>
              <w:spacing w:after="0" w:line="240" w:lineRule="auto"/>
              <w:ind w:right="60"/>
              <w:jc w:val="center"/>
              <w:rPr>
                <w:rFonts w:ascii="Arial" w:eastAsia="Calibri" w:hAnsi="Arial" w:cs="Arial"/>
                <w:color w:val="000000"/>
                <w:kern w:val="0"/>
                <w:szCs w:val="20"/>
                <w:lang w:eastAsia="es-PE"/>
                <w14:ligatures w14:val="none"/>
              </w:rPr>
            </w:pPr>
            <w:r w:rsidRPr="008A1D1E">
              <w:rPr>
                <w:rFonts w:ascii="Arial" w:eastAsia="Calibri" w:hAnsi="Arial" w:cs="Arial"/>
                <w:color w:val="000000"/>
                <w:kern w:val="0"/>
                <w:szCs w:val="20"/>
                <w:lang w:eastAsia="es-PE"/>
                <w14:ligatures w14:val="none"/>
              </w:rPr>
              <w:t>1</w:t>
            </w:r>
          </w:p>
          <w:p w14:paraId="09FD1040" w14:textId="77777777" w:rsidR="008A1D1E" w:rsidRPr="008A1D1E" w:rsidRDefault="008A1D1E" w:rsidP="00D241C6">
            <w:pPr>
              <w:autoSpaceDE w:val="0"/>
              <w:autoSpaceDN w:val="0"/>
              <w:adjustRightInd w:val="0"/>
              <w:spacing w:after="0" w:line="240" w:lineRule="auto"/>
              <w:ind w:left="60" w:right="60"/>
              <w:jc w:val="center"/>
              <w:rPr>
                <w:rFonts w:ascii="Arial" w:eastAsia="Calibri" w:hAnsi="Arial" w:cs="Arial"/>
                <w:color w:val="000000"/>
                <w:kern w:val="0"/>
                <w:szCs w:val="20"/>
                <w:lang w:eastAsia="es-PE"/>
                <w14:ligatures w14:val="none"/>
              </w:rPr>
            </w:pPr>
            <w:r w:rsidRPr="008A1D1E">
              <w:rPr>
                <w:rFonts w:ascii="Arial" w:eastAsia="Calibri" w:hAnsi="Arial" w:cs="Arial"/>
                <w:color w:val="000000"/>
                <w:kern w:val="0"/>
                <w:szCs w:val="20"/>
                <w:lang w:eastAsia="es-PE"/>
                <w14:ligatures w14:val="none"/>
              </w:rPr>
              <w:t>60</w:t>
            </w:r>
          </w:p>
        </w:tc>
        <w:tc>
          <w:tcPr>
            <w:tcW w:w="1133" w:type="pct"/>
            <w:tcBorders>
              <w:top w:val="nil"/>
              <w:left w:val="nil"/>
              <w:bottom w:val="single" w:sz="4" w:space="0" w:color="auto"/>
              <w:right w:val="nil"/>
            </w:tcBorders>
            <w:shd w:val="clear" w:color="auto" w:fill="FFFFFF"/>
          </w:tcPr>
          <w:p w14:paraId="4C652451" w14:textId="77777777" w:rsidR="008A1D1E" w:rsidRPr="008A1D1E" w:rsidRDefault="008A1D1E" w:rsidP="00D241C6">
            <w:pPr>
              <w:autoSpaceDE w:val="0"/>
              <w:autoSpaceDN w:val="0"/>
              <w:adjustRightInd w:val="0"/>
              <w:spacing w:after="0" w:line="240" w:lineRule="auto"/>
              <w:ind w:left="60" w:right="60"/>
              <w:jc w:val="center"/>
              <w:rPr>
                <w:rFonts w:ascii="Arial" w:eastAsia="Calibri" w:hAnsi="Arial" w:cs="Arial"/>
                <w:color w:val="000000"/>
                <w:kern w:val="0"/>
                <w:szCs w:val="20"/>
                <w:lang w:eastAsia="es-PE"/>
                <w14:ligatures w14:val="none"/>
              </w:rPr>
            </w:pPr>
            <w:r w:rsidRPr="008A1D1E">
              <w:rPr>
                <w:rFonts w:ascii="Arial" w:eastAsia="Calibri" w:hAnsi="Arial" w:cs="Arial"/>
                <w:color w:val="000000"/>
                <w:kern w:val="0"/>
                <w:szCs w:val="20"/>
                <w:lang w:eastAsia="es-PE"/>
                <w14:ligatures w14:val="none"/>
              </w:rPr>
              <w:t>8,3</w:t>
            </w:r>
          </w:p>
          <w:p w14:paraId="5F2F12B0" w14:textId="77777777" w:rsidR="008A1D1E" w:rsidRPr="008A1D1E" w:rsidRDefault="008A1D1E" w:rsidP="00D241C6">
            <w:pPr>
              <w:autoSpaceDE w:val="0"/>
              <w:autoSpaceDN w:val="0"/>
              <w:adjustRightInd w:val="0"/>
              <w:spacing w:after="0" w:line="240" w:lineRule="auto"/>
              <w:ind w:left="60" w:right="60"/>
              <w:jc w:val="center"/>
              <w:rPr>
                <w:rFonts w:ascii="Arial" w:eastAsia="Calibri" w:hAnsi="Arial" w:cs="Arial"/>
                <w:color w:val="000000"/>
                <w:kern w:val="0"/>
                <w:szCs w:val="20"/>
                <w:lang w:eastAsia="es-PE"/>
                <w14:ligatures w14:val="none"/>
              </w:rPr>
            </w:pPr>
            <w:r w:rsidRPr="008A1D1E">
              <w:rPr>
                <w:rFonts w:ascii="Arial" w:eastAsia="Calibri" w:hAnsi="Arial" w:cs="Arial"/>
                <w:color w:val="000000"/>
                <w:kern w:val="0"/>
                <w:szCs w:val="20"/>
                <w:lang w:eastAsia="es-PE"/>
                <w14:ligatures w14:val="none"/>
              </w:rPr>
              <w:t>1,7</w:t>
            </w:r>
          </w:p>
          <w:p w14:paraId="2BECCCEB" w14:textId="77777777" w:rsidR="008A1D1E" w:rsidRPr="008A1D1E" w:rsidRDefault="008A1D1E" w:rsidP="00D241C6">
            <w:pPr>
              <w:autoSpaceDE w:val="0"/>
              <w:autoSpaceDN w:val="0"/>
              <w:adjustRightInd w:val="0"/>
              <w:spacing w:after="0" w:line="240" w:lineRule="auto"/>
              <w:ind w:left="60" w:right="60"/>
              <w:jc w:val="center"/>
              <w:rPr>
                <w:rFonts w:ascii="Arial" w:eastAsia="Calibri" w:hAnsi="Arial" w:cs="Arial"/>
                <w:color w:val="000000"/>
                <w:kern w:val="0"/>
                <w:szCs w:val="20"/>
                <w:lang w:eastAsia="es-PE"/>
                <w14:ligatures w14:val="none"/>
              </w:rPr>
            </w:pPr>
            <w:r w:rsidRPr="008A1D1E">
              <w:rPr>
                <w:rFonts w:ascii="Arial" w:eastAsia="Calibri" w:hAnsi="Arial" w:cs="Arial"/>
                <w:color w:val="000000"/>
                <w:kern w:val="0"/>
                <w:szCs w:val="20"/>
                <w:lang w:eastAsia="es-PE"/>
                <w14:ligatures w14:val="none"/>
              </w:rPr>
              <w:t>100,0</w:t>
            </w:r>
          </w:p>
        </w:tc>
      </w:tr>
    </w:tbl>
    <w:p w14:paraId="46D253B0" w14:textId="77777777" w:rsidR="00074113" w:rsidRDefault="00074113" w:rsidP="00074113">
      <w:pPr>
        <w:spacing w:after="0" w:line="480" w:lineRule="auto"/>
        <w:ind w:firstLine="720"/>
        <w:jc w:val="both"/>
        <w:rPr>
          <w:rFonts w:ascii="Arial" w:eastAsia="Calibri" w:hAnsi="Arial" w:cs="Calibri"/>
          <w:kern w:val="0"/>
          <w:sz w:val="24"/>
          <w:lang w:eastAsia="es-PE"/>
          <w14:ligatures w14:val="none"/>
        </w:rPr>
      </w:pPr>
    </w:p>
    <w:p w14:paraId="6E23BF39" w14:textId="27F3961B" w:rsidR="008A1D1E" w:rsidRPr="008A1D1E" w:rsidRDefault="008A1D1E" w:rsidP="000B375E">
      <w:pPr>
        <w:spacing w:after="0" w:line="480" w:lineRule="auto"/>
        <w:ind w:right="95" w:firstLine="720"/>
        <w:jc w:val="both"/>
        <w:rPr>
          <w:rFonts w:ascii="Arial" w:eastAsia="Calibri" w:hAnsi="Arial" w:cs="Calibri"/>
          <w:kern w:val="0"/>
          <w:sz w:val="24"/>
          <w:lang w:eastAsia="es-PE"/>
          <w14:ligatures w14:val="none"/>
        </w:rPr>
      </w:pPr>
      <w:r w:rsidRPr="008A1D1E">
        <w:rPr>
          <w:rFonts w:ascii="Arial" w:eastAsia="Calibri" w:hAnsi="Arial" w:cs="Calibri"/>
          <w:kern w:val="0"/>
          <w:sz w:val="24"/>
          <w:lang w:eastAsia="es-PE"/>
          <w14:ligatures w14:val="none"/>
        </w:rPr>
        <w:t>Para el rango muy bajo se consideró los niveles de inteligencia emocional entre</w:t>
      </w:r>
      <w:r w:rsidR="00074113">
        <w:rPr>
          <w:rFonts w:ascii="Arial" w:eastAsia="Calibri" w:hAnsi="Arial" w:cs="Calibri"/>
          <w:kern w:val="0"/>
          <w:sz w:val="24"/>
          <w:lang w:eastAsia="es-PE"/>
          <w14:ligatures w14:val="none"/>
        </w:rPr>
        <w:t xml:space="preserve"> </w:t>
      </w:r>
      <w:r w:rsidRPr="008A1D1E">
        <w:rPr>
          <w:rFonts w:ascii="Arial" w:eastAsia="Calibri" w:hAnsi="Arial" w:cs="Calibri"/>
          <w:kern w:val="0"/>
          <w:sz w:val="24"/>
          <w:lang w:eastAsia="es-PE"/>
          <w14:ligatures w14:val="none"/>
        </w:rPr>
        <w:t>30 a 48, bajo 49 a 66, promedio 67 a 84, alto 85 a 92 y muy alto 93 a 120. Luego de realizada la encuesta a 60 educandos de primaria de una I.E. ubicada en Lima sobre</w:t>
      </w:r>
      <w:r w:rsidR="001522E8">
        <w:rPr>
          <w:rFonts w:ascii="Arial" w:eastAsia="Calibri" w:hAnsi="Arial" w:cs="Calibri"/>
          <w:kern w:val="0"/>
          <w:sz w:val="24"/>
          <w:lang w:eastAsia="es-PE"/>
          <w14:ligatures w14:val="none"/>
        </w:rPr>
        <w:t xml:space="preserve"> </w:t>
      </w:r>
      <w:r w:rsidRPr="008A1D1E">
        <w:rPr>
          <w:rFonts w:ascii="Arial" w:eastAsia="Calibri" w:hAnsi="Arial" w:cs="Calibri"/>
          <w:kern w:val="0"/>
          <w:sz w:val="24"/>
          <w:lang w:eastAsia="es-PE"/>
          <w14:ligatures w14:val="none"/>
        </w:rPr>
        <w:t xml:space="preserve"> la variable inteligencia emocional datan que un 20,0%, 70,0 %, 8,3% y 1,7 % se señalan en los niveles bajo, promedio, alto, muy alto correspondientemente.</w:t>
      </w:r>
    </w:p>
    <w:p w14:paraId="2E790890" w14:textId="5E3F8A56" w:rsidR="00074113" w:rsidRDefault="00074113" w:rsidP="00074113">
      <w:pPr>
        <w:spacing w:after="0" w:line="480" w:lineRule="auto"/>
        <w:jc w:val="both"/>
        <w:rPr>
          <w:rFonts w:ascii="Arial" w:eastAsia="Calibri" w:hAnsi="Arial" w:cs="Calibri"/>
          <w:b/>
          <w:bCs/>
          <w:kern w:val="0"/>
          <w:szCs w:val="18"/>
          <w:lang w:eastAsia="es-PE"/>
          <w14:ligatures w14:val="none"/>
        </w:rPr>
      </w:pPr>
      <w:r>
        <w:rPr>
          <w:rFonts w:ascii="Arial" w:eastAsia="Calibri" w:hAnsi="Arial" w:cs="Calibri"/>
          <w:b/>
          <w:bCs/>
          <w:kern w:val="0"/>
          <w:szCs w:val="18"/>
          <w:lang w:eastAsia="es-PE"/>
          <w14:ligatures w14:val="none"/>
        </w:rPr>
        <w:t>Tabla 9</w:t>
      </w:r>
    </w:p>
    <w:p w14:paraId="00513AE6" w14:textId="1C755C40" w:rsidR="008A1D1E" w:rsidRPr="00074113" w:rsidRDefault="00074113" w:rsidP="00074113">
      <w:pPr>
        <w:spacing w:after="0" w:line="480" w:lineRule="auto"/>
        <w:jc w:val="both"/>
        <w:rPr>
          <w:rFonts w:ascii="Arial" w:eastAsia="Calibri" w:hAnsi="Arial" w:cs="Calibri"/>
          <w:b/>
          <w:bCs/>
          <w:kern w:val="0"/>
          <w:szCs w:val="20"/>
          <w:lang w:eastAsia="es-PE"/>
          <w14:ligatures w14:val="none"/>
        </w:rPr>
      </w:pPr>
      <w:r w:rsidRPr="008A1D1E">
        <w:rPr>
          <w:rFonts w:ascii="Arial" w:eastAsia="Calibri" w:hAnsi="Arial" w:cs="Calibri"/>
          <w:i/>
          <w:iCs/>
          <w:kern w:val="0"/>
          <w:szCs w:val="20"/>
          <w:lang w:eastAsia="es-PE"/>
          <w14:ligatures w14:val="none"/>
        </w:rPr>
        <w:t xml:space="preserve">Distribución de </w:t>
      </w:r>
      <w:r>
        <w:rPr>
          <w:rFonts w:ascii="Arial" w:eastAsia="Calibri" w:hAnsi="Arial" w:cs="Calibri"/>
          <w:i/>
          <w:iCs/>
          <w:kern w:val="0"/>
          <w:szCs w:val="20"/>
          <w:lang w:eastAsia="es-PE"/>
          <w14:ligatures w14:val="none"/>
        </w:rPr>
        <w:t>las dimensiones de</w:t>
      </w:r>
      <w:r w:rsidRPr="008A1D1E">
        <w:rPr>
          <w:rFonts w:ascii="Arial" w:eastAsia="Calibri" w:hAnsi="Arial" w:cs="Calibri"/>
          <w:i/>
          <w:iCs/>
          <w:kern w:val="0"/>
          <w:szCs w:val="20"/>
          <w:lang w:eastAsia="es-PE"/>
          <w14:ligatures w14:val="none"/>
        </w:rPr>
        <w:t xml:space="preserve"> </w:t>
      </w:r>
      <w:r>
        <w:rPr>
          <w:rFonts w:ascii="Arial" w:eastAsia="Calibri" w:hAnsi="Arial" w:cs="Calibri"/>
          <w:i/>
          <w:iCs/>
          <w:kern w:val="0"/>
          <w:szCs w:val="20"/>
          <w:lang w:eastAsia="es-PE"/>
          <w14:ligatures w14:val="none"/>
        </w:rPr>
        <w:t>inteligencia emocional</w:t>
      </w:r>
    </w:p>
    <w:tbl>
      <w:tblPr>
        <w:tblW w:w="9026"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034"/>
        <w:gridCol w:w="560"/>
        <w:gridCol w:w="342"/>
        <w:gridCol w:w="767"/>
        <w:gridCol w:w="560"/>
        <w:gridCol w:w="342"/>
        <w:gridCol w:w="767"/>
        <w:gridCol w:w="5"/>
        <w:gridCol w:w="560"/>
        <w:gridCol w:w="355"/>
        <w:gridCol w:w="797"/>
        <w:gridCol w:w="560"/>
        <w:gridCol w:w="623"/>
        <w:gridCol w:w="476"/>
        <w:gridCol w:w="591"/>
        <w:gridCol w:w="211"/>
        <w:gridCol w:w="476"/>
      </w:tblGrid>
      <w:tr w:rsidR="008A1D1E" w:rsidRPr="008A1D1E" w14:paraId="47772736" w14:textId="77777777" w:rsidTr="000B375E">
        <w:trPr>
          <w:gridAfter w:val="2"/>
          <w:wAfter w:w="687" w:type="dxa"/>
          <w:trHeight w:val="916"/>
        </w:trPr>
        <w:tc>
          <w:tcPr>
            <w:tcW w:w="0" w:type="auto"/>
            <w:tcBorders>
              <w:bottom w:val="single" w:sz="4" w:space="0" w:color="auto"/>
            </w:tcBorders>
            <w:vAlign w:val="center"/>
          </w:tcPr>
          <w:p w14:paraId="474D4978" w14:textId="77777777" w:rsidR="008A1D1E" w:rsidRPr="008A1D1E" w:rsidRDefault="008A1D1E" w:rsidP="008A1D1E">
            <w:pPr>
              <w:spacing w:after="0" w:line="240" w:lineRule="auto"/>
              <w:jc w:val="both"/>
              <w:rPr>
                <w:rFonts w:ascii="Arial" w:eastAsia="Calibri" w:hAnsi="Arial" w:cs="Arial"/>
                <w:kern w:val="0"/>
                <w:lang w:eastAsia="es-PE"/>
                <w14:ligatures w14:val="none"/>
              </w:rPr>
            </w:pPr>
          </w:p>
        </w:tc>
        <w:tc>
          <w:tcPr>
            <w:tcW w:w="0" w:type="auto"/>
            <w:tcBorders>
              <w:bottom w:val="single" w:sz="4" w:space="0" w:color="auto"/>
            </w:tcBorders>
            <w:vAlign w:val="center"/>
          </w:tcPr>
          <w:p w14:paraId="7B08581C" w14:textId="77777777" w:rsidR="008A1D1E" w:rsidRPr="008A1D1E" w:rsidRDefault="008A1D1E" w:rsidP="008A1D1E">
            <w:pPr>
              <w:tabs>
                <w:tab w:val="left" w:pos="336"/>
              </w:tabs>
              <w:spacing w:after="0" w:line="240" w:lineRule="auto"/>
              <w:jc w:val="both"/>
              <w:rPr>
                <w:rFonts w:ascii="Arial" w:eastAsia="Calibri" w:hAnsi="Arial" w:cs="Arial"/>
                <w:kern w:val="0"/>
                <w:lang w:eastAsia="es-PE"/>
                <w14:ligatures w14:val="none"/>
              </w:rPr>
            </w:pPr>
          </w:p>
        </w:tc>
        <w:tc>
          <w:tcPr>
            <w:tcW w:w="0" w:type="auto"/>
            <w:gridSpan w:val="2"/>
            <w:tcBorders>
              <w:bottom w:val="single" w:sz="4" w:space="0" w:color="auto"/>
            </w:tcBorders>
            <w:vAlign w:val="center"/>
          </w:tcPr>
          <w:p w14:paraId="0A291865" w14:textId="77777777" w:rsidR="008A1D1E" w:rsidRPr="008A1D1E" w:rsidRDefault="008A1D1E" w:rsidP="008A1D1E">
            <w:pPr>
              <w:spacing w:after="0" w:line="240" w:lineRule="auto"/>
              <w:jc w:val="both"/>
              <w:rPr>
                <w:rFonts w:ascii="Arial" w:eastAsia="Calibri" w:hAnsi="Arial" w:cs="Arial"/>
                <w:kern w:val="0"/>
                <w:lang w:eastAsia="es-PE"/>
                <w14:ligatures w14:val="none"/>
              </w:rPr>
            </w:pPr>
            <w:r w:rsidRPr="008A1D1E">
              <w:rPr>
                <w:rFonts w:ascii="Arial" w:eastAsia="Calibri" w:hAnsi="Arial" w:cs="Arial"/>
                <w:kern w:val="0"/>
                <w:lang w:eastAsia="es-PE"/>
                <w14:ligatures w14:val="none"/>
              </w:rPr>
              <w:t>Intrapersonal</w:t>
            </w:r>
          </w:p>
        </w:tc>
        <w:tc>
          <w:tcPr>
            <w:tcW w:w="0" w:type="auto"/>
            <w:tcBorders>
              <w:bottom w:val="single" w:sz="4" w:space="0" w:color="auto"/>
            </w:tcBorders>
            <w:vAlign w:val="center"/>
          </w:tcPr>
          <w:p w14:paraId="659995A8" w14:textId="77777777" w:rsidR="008A1D1E" w:rsidRPr="008A1D1E" w:rsidRDefault="008A1D1E" w:rsidP="008A1D1E">
            <w:pPr>
              <w:spacing w:after="0" w:line="240" w:lineRule="auto"/>
              <w:jc w:val="both"/>
              <w:rPr>
                <w:rFonts w:ascii="Arial" w:eastAsia="Calibri" w:hAnsi="Arial" w:cs="Arial"/>
                <w:kern w:val="0"/>
                <w:lang w:eastAsia="es-PE"/>
                <w14:ligatures w14:val="none"/>
              </w:rPr>
            </w:pPr>
          </w:p>
        </w:tc>
        <w:tc>
          <w:tcPr>
            <w:tcW w:w="0" w:type="auto"/>
            <w:gridSpan w:val="2"/>
            <w:tcBorders>
              <w:bottom w:val="single" w:sz="4" w:space="0" w:color="auto"/>
            </w:tcBorders>
            <w:vAlign w:val="center"/>
          </w:tcPr>
          <w:p w14:paraId="500F4C5C" w14:textId="77777777" w:rsidR="008A1D1E" w:rsidRPr="008A1D1E" w:rsidRDefault="008A1D1E" w:rsidP="008A1D1E">
            <w:pPr>
              <w:spacing w:after="0" w:line="240" w:lineRule="auto"/>
              <w:jc w:val="both"/>
              <w:rPr>
                <w:rFonts w:ascii="Arial" w:eastAsia="Calibri" w:hAnsi="Arial" w:cs="Arial"/>
                <w:kern w:val="0"/>
                <w:lang w:eastAsia="es-PE"/>
                <w14:ligatures w14:val="none"/>
              </w:rPr>
            </w:pPr>
            <w:r w:rsidRPr="008A1D1E">
              <w:rPr>
                <w:rFonts w:ascii="Arial" w:eastAsia="Calibri" w:hAnsi="Arial" w:cs="Arial"/>
                <w:kern w:val="0"/>
                <w:lang w:eastAsia="es-PE"/>
                <w14:ligatures w14:val="none"/>
              </w:rPr>
              <w:t>Interpersonal</w:t>
            </w:r>
          </w:p>
        </w:tc>
        <w:tc>
          <w:tcPr>
            <w:tcW w:w="0" w:type="auto"/>
            <w:tcBorders>
              <w:bottom w:val="single" w:sz="4" w:space="0" w:color="auto"/>
            </w:tcBorders>
            <w:vAlign w:val="center"/>
          </w:tcPr>
          <w:p w14:paraId="75F148B3" w14:textId="77777777" w:rsidR="008A1D1E" w:rsidRPr="008A1D1E" w:rsidRDefault="008A1D1E" w:rsidP="008A1D1E">
            <w:pPr>
              <w:spacing w:after="0" w:line="240" w:lineRule="auto"/>
              <w:jc w:val="both"/>
              <w:rPr>
                <w:rFonts w:ascii="Arial" w:eastAsia="Calibri" w:hAnsi="Arial" w:cs="Arial"/>
                <w:kern w:val="0"/>
                <w:lang w:eastAsia="es-PE"/>
                <w14:ligatures w14:val="none"/>
              </w:rPr>
            </w:pPr>
          </w:p>
        </w:tc>
        <w:tc>
          <w:tcPr>
            <w:tcW w:w="0" w:type="auto"/>
            <w:tcBorders>
              <w:bottom w:val="single" w:sz="4" w:space="0" w:color="auto"/>
            </w:tcBorders>
            <w:vAlign w:val="center"/>
          </w:tcPr>
          <w:p w14:paraId="447EEEB7" w14:textId="77777777" w:rsidR="008A1D1E" w:rsidRPr="008A1D1E" w:rsidRDefault="008A1D1E" w:rsidP="008A1D1E">
            <w:pPr>
              <w:spacing w:after="0" w:line="240" w:lineRule="auto"/>
              <w:jc w:val="both"/>
              <w:rPr>
                <w:rFonts w:ascii="Arial" w:eastAsia="Calibri" w:hAnsi="Arial" w:cs="Arial"/>
                <w:kern w:val="0"/>
                <w:lang w:eastAsia="es-PE"/>
                <w14:ligatures w14:val="none"/>
              </w:rPr>
            </w:pPr>
          </w:p>
        </w:tc>
        <w:tc>
          <w:tcPr>
            <w:tcW w:w="0" w:type="auto"/>
            <w:gridSpan w:val="2"/>
            <w:tcBorders>
              <w:bottom w:val="single" w:sz="4" w:space="0" w:color="auto"/>
            </w:tcBorders>
            <w:vAlign w:val="center"/>
          </w:tcPr>
          <w:p w14:paraId="5498CDB4" w14:textId="77777777" w:rsidR="008A1D1E" w:rsidRPr="008A1D1E" w:rsidRDefault="008A1D1E" w:rsidP="008A1D1E">
            <w:pPr>
              <w:spacing w:after="0" w:line="240" w:lineRule="auto"/>
              <w:jc w:val="both"/>
              <w:rPr>
                <w:rFonts w:ascii="Arial" w:eastAsia="Calibri" w:hAnsi="Arial" w:cs="Arial"/>
                <w:kern w:val="0"/>
                <w:lang w:eastAsia="es-PE"/>
                <w14:ligatures w14:val="none"/>
              </w:rPr>
            </w:pPr>
            <w:r w:rsidRPr="008A1D1E">
              <w:rPr>
                <w:rFonts w:ascii="Arial" w:eastAsia="Calibri" w:hAnsi="Arial" w:cs="Arial"/>
                <w:kern w:val="0"/>
                <w:lang w:eastAsia="es-PE"/>
                <w14:ligatures w14:val="none"/>
              </w:rPr>
              <w:t>Adaptabilidad</w:t>
            </w:r>
          </w:p>
        </w:tc>
        <w:tc>
          <w:tcPr>
            <w:tcW w:w="0" w:type="auto"/>
            <w:tcBorders>
              <w:bottom w:val="single" w:sz="4" w:space="0" w:color="auto"/>
            </w:tcBorders>
            <w:vAlign w:val="center"/>
          </w:tcPr>
          <w:p w14:paraId="05184976" w14:textId="77777777" w:rsidR="008A1D1E" w:rsidRPr="008A1D1E" w:rsidRDefault="008A1D1E" w:rsidP="008A1D1E">
            <w:pPr>
              <w:spacing w:after="0" w:line="240" w:lineRule="auto"/>
              <w:jc w:val="both"/>
              <w:rPr>
                <w:rFonts w:ascii="Arial" w:eastAsia="Calibri" w:hAnsi="Arial" w:cs="Arial"/>
                <w:kern w:val="0"/>
                <w:lang w:eastAsia="es-PE"/>
                <w14:ligatures w14:val="none"/>
              </w:rPr>
            </w:pPr>
          </w:p>
        </w:tc>
        <w:tc>
          <w:tcPr>
            <w:tcW w:w="0" w:type="auto"/>
            <w:tcBorders>
              <w:bottom w:val="single" w:sz="4" w:space="0" w:color="auto"/>
            </w:tcBorders>
            <w:vAlign w:val="center"/>
          </w:tcPr>
          <w:p w14:paraId="0FC6E9E5" w14:textId="77777777" w:rsidR="008A1D1E" w:rsidRPr="008A1D1E" w:rsidRDefault="008A1D1E" w:rsidP="008A1D1E">
            <w:pPr>
              <w:spacing w:after="0" w:line="240" w:lineRule="auto"/>
              <w:jc w:val="both"/>
              <w:rPr>
                <w:rFonts w:ascii="Arial" w:eastAsia="Calibri" w:hAnsi="Arial" w:cs="Arial"/>
                <w:kern w:val="0"/>
                <w:lang w:eastAsia="es-PE"/>
                <w14:ligatures w14:val="none"/>
              </w:rPr>
            </w:pPr>
            <w:r w:rsidRPr="008A1D1E">
              <w:rPr>
                <w:rFonts w:ascii="Arial" w:eastAsia="Calibri" w:hAnsi="Arial" w:cs="Arial"/>
                <w:kern w:val="0"/>
                <w:lang w:eastAsia="es-PE"/>
                <w14:ligatures w14:val="none"/>
              </w:rPr>
              <w:t>Manejo de estrés</w:t>
            </w:r>
          </w:p>
        </w:tc>
        <w:tc>
          <w:tcPr>
            <w:tcW w:w="0" w:type="auto"/>
            <w:tcBorders>
              <w:bottom w:val="single" w:sz="4" w:space="0" w:color="auto"/>
            </w:tcBorders>
            <w:vAlign w:val="center"/>
          </w:tcPr>
          <w:p w14:paraId="5D07A83E" w14:textId="77777777" w:rsidR="008A1D1E" w:rsidRPr="008A1D1E" w:rsidRDefault="008A1D1E" w:rsidP="008A1D1E">
            <w:pPr>
              <w:spacing w:after="0" w:line="240" w:lineRule="auto"/>
              <w:jc w:val="both"/>
              <w:rPr>
                <w:rFonts w:ascii="Arial" w:eastAsia="Calibri" w:hAnsi="Arial" w:cs="Arial"/>
                <w:kern w:val="0"/>
                <w:lang w:eastAsia="es-PE"/>
                <w14:ligatures w14:val="none"/>
              </w:rPr>
            </w:pPr>
          </w:p>
        </w:tc>
        <w:tc>
          <w:tcPr>
            <w:tcW w:w="0" w:type="auto"/>
            <w:tcBorders>
              <w:bottom w:val="single" w:sz="4" w:space="0" w:color="auto"/>
            </w:tcBorders>
            <w:vAlign w:val="center"/>
          </w:tcPr>
          <w:p w14:paraId="09CE3941" w14:textId="77777777" w:rsidR="008A1D1E" w:rsidRPr="008A1D1E" w:rsidRDefault="008A1D1E" w:rsidP="008A1D1E">
            <w:pPr>
              <w:spacing w:after="0" w:line="240" w:lineRule="auto"/>
              <w:jc w:val="both"/>
              <w:rPr>
                <w:rFonts w:ascii="Arial" w:eastAsia="Calibri" w:hAnsi="Arial" w:cs="Arial"/>
                <w:kern w:val="0"/>
                <w:lang w:eastAsia="es-PE"/>
                <w14:ligatures w14:val="none"/>
              </w:rPr>
            </w:pPr>
            <w:r w:rsidRPr="008A1D1E">
              <w:rPr>
                <w:rFonts w:ascii="Arial" w:eastAsia="Calibri" w:hAnsi="Arial" w:cs="Arial"/>
                <w:kern w:val="0"/>
                <w:lang w:eastAsia="es-PE"/>
                <w14:ligatures w14:val="none"/>
              </w:rPr>
              <w:t>Estado de animo</w:t>
            </w:r>
          </w:p>
        </w:tc>
      </w:tr>
      <w:tr w:rsidR="008A1D1E" w:rsidRPr="008A1D1E" w14:paraId="0F4347CB" w14:textId="77777777" w:rsidTr="000B375E">
        <w:trPr>
          <w:trHeight w:val="462"/>
        </w:trPr>
        <w:tc>
          <w:tcPr>
            <w:tcW w:w="0" w:type="auto"/>
            <w:tcBorders>
              <w:top w:val="nil"/>
              <w:bottom w:val="nil"/>
            </w:tcBorders>
            <w:vAlign w:val="center"/>
          </w:tcPr>
          <w:p w14:paraId="41283016"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Calibri" w:hAnsi="Arial" w:cs="Arial"/>
                <w:kern w:val="0"/>
                <w:lang w:eastAsia="es-PE"/>
                <w14:ligatures w14:val="none"/>
              </w:rPr>
              <w:t>Nivel</w:t>
            </w:r>
          </w:p>
        </w:tc>
        <w:tc>
          <w:tcPr>
            <w:tcW w:w="0" w:type="auto"/>
            <w:tcBorders>
              <w:top w:val="nil"/>
              <w:bottom w:val="nil"/>
            </w:tcBorders>
            <w:vAlign w:val="center"/>
          </w:tcPr>
          <w:p w14:paraId="3DC9A44B"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Calibri" w:hAnsi="Arial" w:cs="Arial"/>
                <w:kern w:val="0"/>
                <w:lang w:eastAsia="es-PE"/>
                <w14:ligatures w14:val="none"/>
              </w:rPr>
              <w:t>Rango</w:t>
            </w:r>
          </w:p>
        </w:tc>
        <w:tc>
          <w:tcPr>
            <w:tcW w:w="0" w:type="auto"/>
            <w:tcBorders>
              <w:top w:val="nil"/>
              <w:bottom w:val="nil"/>
            </w:tcBorders>
            <w:vAlign w:val="center"/>
          </w:tcPr>
          <w:p w14:paraId="7BB0A516"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Calibri" w:hAnsi="Arial" w:cs="Arial"/>
                <w:kern w:val="0"/>
                <w:lang w:eastAsia="es-PE"/>
                <w14:ligatures w14:val="none"/>
              </w:rPr>
              <w:t>f</w:t>
            </w:r>
          </w:p>
        </w:tc>
        <w:tc>
          <w:tcPr>
            <w:tcW w:w="0" w:type="auto"/>
            <w:tcBorders>
              <w:top w:val="nil"/>
              <w:bottom w:val="nil"/>
            </w:tcBorders>
            <w:vAlign w:val="center"/>
          </w:tcPr>
          <w:p w14:paraId="42BA4703"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Calibri" w:hAnsi="Arial" w:cs="Arial"/>
                <w:kern w:val="0"/>
                <w:lang w:eastAsia="es-PE"/>
                <w14:ligatures w14:val="none"/>
              </w:rPr>
              <w:t>%</w:t>
            </w:r>
          </w:p>
        </w:tc>
        <w:tc>
          <w:tcPr>
            <w:tcW w:w="0" w:type="auto"/>
            <w:tcBorders>
              <w:top w:val="nil"/>
              <w:bottom w:val="nil"/>
            </w:tcBorders>
            <w:vAlign w:val="center"/>
          </w:tcPr>
          <w:p w14:paraId="7F43080A"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Calibri" w:hAnsi="Arial" w:cs="Arial"/>
                <w:kern w:val="0"/>
                <w:lang w:eastAsia="es-PE"/>
                <w14:ligatures w14:val="none"/>
              </w:rPr>
              <w:t>Rango</w:t>
            </w:r>
          </w:p>
        </w:tc>
        <w:tc>
          <w:tcPr>
            <w:tcW w:w="0" w:type="auto"/>
            <w:tcBorders>
              <w:top w:val="nil"/>
              <w:bottom w:val="nil"/>
            </w:tcBorders>
            <w:vAlign w:val="center"/>
          </w:tcPr>
          <w:p w14:paraId="4998728D"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Calibri" w:hAnsi="Arial" w:cs="Arial"/>
                <w:kern w:val="0"/>
                <w:lang w:eastAsia="es-PE"/>
                <w14:ligatures w14:val="none"/>
              </w:rPr>
              <w:t>f</w:t>
            </w:r>
          </w:p>
        </w:tc>
        <w:tc>
          <w:tcPr>
            <w:tcW w:w="0" w:type="auto"/>
            <w:tcBorders>
              <w:top w:val="nil"/>
              <w:bottom w:val="nil"/>
            </w:tcBorders>
            <w:vAlign w:val="center"/>
          </w:tcPr>
          <w:p w14:paraId="786F5C11"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Calibri" w:hAnsi="Arial" w:cs="Arial"/>
                <w:kern w:val="0"/>
                <w:lang w:eastAsia="es-PE"/>
                <w14:ligatures w14:val="none"/>
              </w:rPr>
              <w:t>%</w:t>
            </w:r>
          </w:p>
        </w:tc>
        <w:tc>
          <w:tcPr>
            <w:tcW w:w="0" w:type="auto"/>
            <w:tcBorders>
              <w:top w:val="nil"/>
              <w:bottom w:val="nil"/>
            </w:tcBorders>
            <w:vAlign w:val="center"/>
          </w:tcPr>
          <w:p w14:paraId="632BF800" w14:textId="77777777" w:rsidR="008A1D1E" w:rsidRPr="008A1D1E" w:rsidRDefault="008A1D1E" w:rsidP="008A1D1E">
            <w:pPr>
              <w:spacing w:after="0" w:line="240" w:lineRule="auto"/>
              <w:jc w:val="center"/>
              <w:rPr>
                <w:rFonts w:ascii="Arial" w:eastAsia="Calibri" w:hAnsi="Arial" w:cs="Arial"/>
                <w:kern w:val="0"/>
                <w:lang w:eastAsia="es-PE"/>
                <w14:ligatures w14:val="none"/>
              </w:rPr>
            </w:pPr>
          </w:p>
        </w:tc>
        <w:tc>
          <w:tcPr>
            <w:tcW w:w="0" w:type="auto"/>
            <w:tcBorders>
              <w:top w:val="nil"/>
              <w:bottom w:val="nil"/>
            </w:tcBorders>
            <w:vAlign w:val="center"/>
          </w:tcPr>
          <w:p w14:paraId="28D613B5"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Calibri" w:hAnsi="Arial" w:cs="Arial"/>
                <w:kern w:val="0"/>
                <w:lang w:eastAsia="es-PE"/>
                <w14:ligatures w14:val="none"/>
              </w:rPr>
              <w:t>Rango</w:t>
            </w:r>
          </w:p>
        </w:tc>
        <w:tc>
          <w:tcPr>
            <w:tcW w:w="0" w:type="auto"/>
            <w:tcBorders>
              <w:top w:val="nil"/>
              <w:bottom w:val="nil"/>
            </w:tcBorders>
            <w:vAlign w:val="center"/>
          </w:tcPr>
          <w:p w14:paraId="37BEDC53"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Calibri" w:hAnsi="Arial" w:cs="Arial"/>
                <w:kern w:val="0"/>
                <w:lang w:eastAsia="es-PE"/>
                <w14:ligatures w14:val="none"/>
              </w:rPr>
              <w:t>f</w:t>
            </w:r>
          </w:p>
        </w:tc>
        <w:tc>
          <w:tcPr>
            <w:tcW w:w="0" w:type="auto"/>
            <w:tcBorders>
              <w:top w:val="nil"/>
              <w:bottom w:val="nil"/>
            </w:tcBorders>
            <w:vAlign w:val="center"/>
          </w:tcPr>
          <w:p w14:paraId="30172043"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Calibri" w:hAnsi="Arial" w:cs="Arial"/>
                <w:kern w:val="0"/>
                <w:lang w:eastAsia="es-PE"/>
                <w14:ligatures w14:val="none"/>
              </w:rPr>
              <w:t>%</w:t>
            </w:r>
          </w:p>
        </w:tc>
        <w:tc>
          <w:tcPr>
            <w:tcW w:w="0" w:type="auto"/>
            <w:tcBorders>
              <w:top w:val="nil"/>
              <w:bottom w:val="nil"/>
            </w:tcBorders>
            <w:vAlign w:val="center"/>
          </w:tcPr>
          <w:p w14:paraId="023D8874"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Calibri" w:hAnsi="Arial" w:cs="Arial"/>
                <w:kern w:val="0"/>
                <w:lang w:eastAsia="es-PE"/>
                <w14:ligatures w14:val="none"/>
              </w:rPr>
              <w:t>Rango</w:t>
            </w:r>
          </w:p>
        </w:tc>
        <w:tc>
          <w:tcPr>
            <w:tcW w:w="0" w:type="auto"/>
            <w:tcBorders>
              <w:top w:val="nil"/>
              <w:bottom w:val="nil"/>
            </w:tcBorders>
            <w:vAlign w:val="center"/>
          </w:tcPr>
          <w:p w14:paraId="0DA88304"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Calibri" w:hAnsi="Arial" w:cs="Arial"/>
                <w:kern w:val="0"/>
                <w:lang w:eastAsia="es-PE"/>
                <w14:ligatures w14:val="none"/>
              </w:rPr>
              <w:t>f</w:t>
            </w:r>
          </w:p>
        </w:tc>
        <w:tc>
          <w:tcPr>
            <w:tcW w:w="0" w:type="auto"/>
            <w:tcBorders>
              <w:top w:val="nil"/>
              <w:bottom w:val="nil"/>
            </w:tcBorders>
            <w:vAlign w:val="center"/>
          </w:tcPr>
          <w:p w14:paraId="14B6DEC4"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Calibri" w:hAnsi="Arial" w:cs="Arial"/>
                <w:kern w:val="0"/>
                <w:lang w:eastAsia="es-PE"/>
                <w14:ligatures w14:val="none"/>
              </w:rPr>
              <w:t>%</w:t>
            </w:r>
          </w:p>
        </w:tc>
        <w:tc>
          <w:tcPr>
            <w:tcW w:w="0" w:type="auto"/>
            <w:tcBorders>
              <w:top w:val="nil"/>
              <w:bottom w:val="nil"/>
            </w:tcBorders>
            <w:vAlign w:val="center"/>
          </w:tcPr>
          <w:p w14:paraId="468CB30F"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Calibri" w:hAnsi="Arial" w:cs="Arial"/>
                <w:kern w:val="0"/>
                <w:lang w:eastAsia="es-PE"/>
                <w14:ligatures w14:val="none"/>
              </w:rPr>
              <w:t>Rango</w:t>
            </w:r>
          </w:p>
        </w:tc>
        <w:tc>
          <w:tcPr>
            <w:tcW w:w="0" w:type="auto"/>
            <w:tcBorders>
              <w:top w:val="nil"/>
              <w:bottom w:val="nil"/>
            </w:tcBorders>
            <w:vAlign w:val="center"/>
          </w:tcPr>
          <w:p w14:paraId="1EBE2696"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Calibri" w:hAnsi="Arial" w:cs="Arial"/>
                <w:kern w:val="0"/>
                <w:lang w:eastAsia="es-PE"/>
                <w14:ligatures w14:val="none"/>
              </w:rPr>
              <w:t>f</w:t>
            </w:r>
          </w:p>
        </w:tc>
        <w:tc>
          <w:tcPr>
            <w:tcW w:w="476" w:type="dxa"/>
            <w:tcBorders>
              <w:top w:val="nil"/>
              <w:bottom w:val="nil"/>
            </w:tcBorders>
            <w:vAlign w:val="center"/>
          </w:tcPr>
          <w:p w14:paraId="7FDAFDB0"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Calibri" w:hAnsi="Arial" w:cs="Arial"/>
                <w:kern w:val="0"/>
                <w:lang w:eastAsia="es-PE"/>
                <w14:ligatures w14:val="none"/>
              </w:rPr>
              <w:t>%</w:t>
            </w:r>
          </w:p>
        </w:tc>
      </w:tr>
      <w:tr w:rsidR="008A1D1E" w:rsidRPr="008A1D1E" w14:paraId="57B43E8B" w14:textId="77777777" w:rsidTr="000B375E">
        <w:trPr>
          <w:trHeight w:val="462"/>
        </w:trPr>
        <w:tc>
          <w:tcPr>
            <w:tcW w:w="0" w:type="auto"/>
            <w:tcBorders>
              <w:top w:val="nil"/>
              <w:bottom w:val="nil"/>
            </w:tcBorders>
            <w:vAlign w:val="center"/>
          </w:tcPr>
          <w:p w14:paraId="2325FE28" w14:textId="77777777" w:rsidR="008A1D1E" w:rsidRPr="008A1D1E" w:rsidRDefault="008A1D1E" w:rsidP="008A1D1E">
            <w:pPr>
              <w:spacing w:after="0" w:line="240" w:lineRule="auto"/>
              <w:jc w:val="both"/>
              <w:rPr>
                <w:rFonts w:ascii="Arial" w:eastAsia="Calibri" w:hAnsi="Arial" w:cs="Arial"/>
                <w:kern w:val="0"/>
                <w:lang w:eastAsia="es-PE"/>
                <w14:ligatures w14:val="none"/>
              </w:rPr>
            </w:pPr>
            <w:r w:rsidRPr="008A1D1E">
              <w:rPr>
                <w:rFonts w:ascii="Arial" w:eastAsia="Times New Roman" w:hAnsi="Arial" w:cs="Arial"/>
                <w:color w:val="000000"/>
                <w:kern w:val="0"/>
                <w:lang w:eastAsia="es-PE"/>
                <w14:ligatures w14:val="none"/>
              </w:rPr>
              <w:t>BAJO MUY</w:t>
            </w:r>
          </w:p>
        </w:tc>
        <w:tc>
          <w:tcPr>
            <w:tcW w:w="0" w:type="auto"/>
            <w:tcBorders>
              <w:top w:val="nil"/>
              <w:bottom w:val="nil"/>
            </w:tcBorders>
            <w:vAlign w:val="center"/>
          </w:tcPr>
          <w:p w14:paraId="0393FBFB"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Calibri" w:hAnsi="Arial" w:cs="Arial"/>
                <w:kern w:val="0"/>
                <w:lang w:eastAsia="es-PE"/>
                <w14:ligatures w14:val="none"/>
              </w:rPr>
              <w:t>(30-48)</w:t>
            </w:r>
          </w:p>
        </w:tc>
        <w:tc>
          <w:tcPr>
            <w:tcW w:w="0" w:type="auto"/>
            <w:tcBorders>
              <w:top w:val="nil"/>
              <w:bottom w:val="nil"/>
            </w:tcBorders>
            <w:vAlign w:val="center"/>
          </w:tcPr>
          <w:p w14:paraId="5F368F8B" w14:textId="77777777" w:rsidR="008A1D1E" w:rsidRPr="008A1D1E" w:rsidRDefault="008A1D1E" w:rsidP="008A1D1E">
            <w:pPr>
              <w:spacing w:after="0" w:line="240" w:lineRule="auto"/>
              <w:jc w:val="center"/>
              <w:rPr>
                <w:rFonts w:ascii="Arial" w:eastAsia="Times New Roman" w:hAnsi="Arial" w:cs="Arial"/>
                <w:color w:val="000000"/>
                <w:kern w:val="0"/>
                <w:lang w:eastAsia="es-PE"/>
                <w14:ligatures w14:val="none"/>
              </w:rPr>
            </w:pPr>
            <w:r w:rsidRPr="008A1D1E">
              <w:rPr>
                <w:rFonts w:ascii="Arial" w:eastAsia="Times New Roman" w:hAnsi="Arial" w:cs="Arial"/>
                <w:color w:val="000000"/>
                <w:kern w:val="0"/>
                <w:lang w:eastAsia="es-PE"/>
                <w14:ligatures w14:val="none"/>
              </w:rPr>
              <w:t>2</w:t>
            </w:r>
          </w:p>
        </w:tc>
        <w:tc>
          <w:tcPr>
            <w:tcW w:w="0" w:type="auto"/>
            <w:tcBorders>
              <w:top w:val="nil"/>
              <w:bottom w:val="nil"/>
            </w:tcBorders>
            <w:vAlign w:val="center"/>
          </w:tcPr>
          <w:p w14:paraId="4B2DACA6" w14:textId="77777777" w:rsidR="008A1D1E" w:rsidRPr="008A1D1E" w:rsidRDefault="008A1D1E" w:rsidP="008A1D1E">
            <w:pPr>
              <w:spacing w:after="0" w:line="240" w:lineRule="auto"/>
              <w:jc w:val="center"/>
              <w:rPr>
                <w:rFonts w:ascii="Arial" w:eastAsia="Times New Roman" w:hAnsi="Arial" w:cs="Arial"/>
                <w:color w:val="000000"/>
                <w:kern w:val="0"/>
                <w:lang w:eastAsia="es-PE"/>
                <w14:ligatures w14:val="none"/>
              </w:rPr>
            </w:pPr>
            <w:r w:rsidRPr="008A1D1E">
              <w:rPr>
                <w:rFonts w:ascii="Arial" w:eastAsia="Times New Roman" w:hAnsi="Arial" w:cs="Arial"/>
                <w:color w:val="000000"/>
                <w:kern w:val="0"/>
                <w:lang w:eastAsia="es-PE"/>
                <w14:ligatures w14:val="none"/>
              </w:rPr>
              <w:t>3,3</w:t>
            </w:r>
          </w:p>
        </w:tc>
        <w:tc>
          <w:tcPr>
            <w:tcW w:w="0" w:type="auto"/>
            <w:tcBorders>
              <w:top w:val="nil"/>
              <w:bottom w:val="nil"/>
            </w:tcBorders>
            <w:vAlign w:val="center"/>
          </w:tcPr>
          <w:p w14:paraId="32453E63" w14:textId="77777777" w:rsidR="008A1D1E" w:rsidRPr="008A1D1E" w:rsidRDefault="008A1D1E" w:rsidP="008A1D1E">
            <w:pPr>
              <w:spacing w:after="0" w:line="240" w:lineRule="auto"/>
              <w:jc w:val="center"/>
              <w:rPr>
                <w:rFonts w:ascii="Arial" w:eastAsia="Times New Roman" w:hAnsi="Arial" w:cs="Arial"/>
                <w:color w:val="000000"/>
                <w:kern w:val="0"/>
                <w:lang w:eastAsia="es-PE"/>
                <w14:ligatures w14:val="none"/>
              </w:rPr>
            </w:pPr>
            <w:r w:rsidRPr="008A1D1E">
              <w:rPr>
                <w:rFonts w:ascii="Arial" w:eastAsia="Calibri" w:hAnsi="Arial" w:cs="Arial"/>
                <w:kern w:val="0"/>
                <w:lang w:eastAsia="es-PE"/>
                <w14:ligatures w14:val="none"/>
              </w:rPr>
              <w:t>(-)</w:t>
            </w:r>
          </w:p>
        </w:tc>
        <w:tc>
          <w:tcPr>
            <w:tcW w:w="0" w:type="auto"/>
            <w:tcBorders>
              <w:top w:val="nil"/>
              <w:bottom w:val="nil"/>
            </w:tcBorders>
            <w:vAlign w:val="center"/>
          </w:tcPr>
          <w:p w14:paraId="25772CE4" w14:textId="77777777" w:rsidR="008A1D1E" w:rsidRPr="008A1D1E" w:rsidRDefault="008A1D1E" w:rsidP="008A1D1E">
            <w:pPr>
              <w:spacing w:after="0" w:line="240" w:lineRule="auto"/>
              <w:jc w:val="center"/>
              <w:rPr>
                <w:rFonts w:ascii="Arial" w:eastAsia="Times New Roman" w:hAnsi="Arial" w:cs="Arial"/>
                <w:color w:val="000000"/>
                <w:kern w:val="0"/>
                <w:lang w:eastAsia="es-PE"/>
                <w14:ligatures w14:val="none"/>
              </w:rPr>
            </w:pPr>
            <w:r w:rsidRPr="008A1D1E">
              <w:rPr>
                <w:rFonts w:ascii="Arial" w:eastAsia="Times New Roman" w:hAnsi="Arial" w:cs="Arial"/>
                <w:color w:val="000000"/>
                <w:kern w:val="0"/>
                <w:lang w:eastAsia="es-PE"/>
                <w14:ligatures w14:val="none"/>
              </w:rPr>
              <w:t>4</w:t>
            </w:r>
          </w:p>
        </w:tc>
        <w:tc>
          <w:tcPr>
            <w:tcW w:w="0" w:type="auto"/>
            <w:tcBorders>
              <w:top w:val="nil"/>
              <w:bottom w:val="nil"/>
            </w:tcBorders>
            <w:vAlign w:val="center"/>
          </w:tcPr>
          <w:p w14:paraId="6801E0E5" w14:textId="77777777" w:rsidR="008A1D1E" w:rsidRPr="008A1D1E" w:rsidRDefault="008A1D1E" w:rsidP="008A1D1E">
            <w:pPr>
              <w:spacing w:after="0" w:line="240" w:lineRule="auto"/>
              <w:jc w:val="center"/>
              <w:rPr>
                <w:rFonts w:ascii="Arial" w:eastAsia="Times New Roman" w:hAnsi="Arial" w:cs="Arial"/>
                <w:color w:val="000000"/>
                <w:kern w:val="0"/>
                <w:lang w:eastAsia="es-PE"/>
                <w14:ligatures w14:val="none"/>
              </w:rPr>
            </w:pPr>
            <w:r w:rsidRPr="008A1D1E">
              <w:rPr>
                <w:rFonts w:ascii="Arial" w:eastAsia="Times New Roman" w:hAnsi="Arial" w:cs="Arial"/>
                <w:color w:val="000000"/>
                <w:kern w:val="0"/>
                <w:lang w:eastAsia="es-PE"/>
                <w14:ligatures w14:val="none"/>
              </w:rPr>
              <w:t>6,7</w:t>
            </w:r>
          </w:p>
        </w:tc>
        <w:tc>
          <w:tcPr>
            <w:tcW w:w="0" w:type="auto"/>
            <w:tcBorders>
              <w:top w:val="nil"/>
              <w:bottom w:val="nil"/>
            </w:tcBorders>
            <w:vAlign w:val="center"/>
          </w:tcPr>
          <w:p w14:paraId="2B1DA8A1" w14:textId="77777777" w:rsidR="008A1D1E" w:rsidRPr="008A1D1E" w:rsidRDefault="008A1D1E" w:rsidP="008A1D1E">
            <w:pPr>
              <w:spacing w:after="0" w:line="240" w:lineRule="auto"/>
              <w:jc w:val="center"/>
              <w:rPr>
                <w:rFonts w:ascii="Arial" w:eastAsia="Times New Roman" w:hAnsi="Arial" w:cs="Arial"/>
                <w:color w:val="000000"/>
                <w:kern w:val="0"/>
                <w:lang w:eastAsia="es-PE"/>
                <w14:ligatures w14:val="none"/>
              </w:rPr>
            </w:pPr>
          </w:p>
        </w:tc>
        <w:tc>
          <w:tcPr>
            <w:tcW w:w="0" w:type="auto"/>
            <w:tcBorders>
              <w:top w:val="nil"/>
              <w:bottom w:val="nil"/>
            </w:tcBorders>
            <w:vAlign w:val="center"/>
          </w:tcPr>
          <w:p w14:paraId="2BDAF07F" w14:textId="77777777" w:rsidR="008A1D1E" w:rsidRPr="008A1D1E" w:rsidRDefault="008A1D1E" w:rsidP="008A1D1E">
            <w:pPr>
              <w:spacing w:after="0" w:line="240" w:lineRule="auto"/>
              <w:jc w:val="center"/>
              <w:rPr>
                <w:rFonts w:ascii="Arial" w:eastAsia="Times New Roman" w:hAnsi="Arial" w:cs="Arial"/>
                <w:color w:val="000000"/>
                <w:kern w:val="0"/>
                <w:lang w:eastAsia="es-PE"/>
                <w14:ligatures w14:val="none"/>
              </w:rPr>
            </w:pPr>
            <w:r w:rsidRPr="008A1D1E">
              <w:rPr>
                <w:rFonts w:ascii="Arial" w:eastAsia="Calibri" w:hAnsi="Arial" w:cs="Arial"/>
                <w:kern w:val="0"/>
                <w:lang w:eastAsia="es-PE"/>
                <w14:ligatures w14:val="none"/>
              </w:rPr>
              <w:t>(-)</w:t>
            </w:r>
          </w:p>
        </w:tc>
        <w:tc>
          <w:tcPr>
            <w:tcW w:w="0" w:type="auto"/>
            <w:tcBorders>
              <w:top w:val="nil"/>
              <w:bottom w:val="nil"/>
            </w:tcBorders>
            <w:vAlign w:val="center"/>
          </w:tcPr>
          <w:p w14:paraId="094900F8" w14:textId="77777777" w:rsidR="008A1D1E" w:rsidRPr="008A1D1E" w:rsidRDefault="008A1D1E" w:rsidP="008A1D1E">
            <w:pPr>
              <w:spacing w:after="0" w:line="240" w:lineRule="auto"/>
              <w:jc w:val="center"/>
              <w:rPr>
                <w:rFonts w:ascii="Arial" w:eastAsia="Times New Roman" w:hAnsi="Arial" w:cs="Arial"/>
                <w:color w:val="000000"/>
                <w:kern w:val="0"/>
                <w:lang w:eastAsia="es-PE"/>
                <w14:ligatures w14:val="none"/>
              </w:rPr>
            </w:pPr>
            <w:r w:rsidRPr="008A1D1E">
              <w:rPr>
                <w:rFonts w:ascii="Arial" w:eastAsia="Times New Roman" w:hAnsi="Arial" w:cs="Arial"/>
                <w:color w:val="000000"/>
                <w:kern w:val="0"/>
                <w:lang w:eastAsia="es-PE"/>
                <w14:ligatures w14:val="none"/>
              </w:rPr>
              <w:t>-</w:t>
            </w:r>
          </w:p>
        </w:tc>
        <w:tc>
          <w:tcPr>
            <w:tcW w:w="0" w:type="auto"/>
            <w:tcBorders>
              <w:top w:val="nil"/>
              <w:bottom w:val="nil"/>
            </w:tcBorders>
            <w:vAlign w:val="center"/>
          </w:tcPr>
          <w:p w14:paraId="50B6F2D9" w14:textId="77777777" w:rsidR="008A1D1E" w:rsidRPr="008A1D1E" w:rsidRDefault="008A1D1E" w:rsidP="008A1D1E">
            <w:pPr>
              <w:spacing w:after="0" w:line="240" w:lineRule="auto"/>
              <w:jc w:val="center"/>
              <w:rPr>
                <w:rFonts w:ascii="Arial" w:eastAsia="Times New Roman" w:hAnsi="Arial" w:cs="Arial"/>
                <w:color w:val="000000"/>
                <w:kern w:val="0"/>
                <w:lang w:eastAsia="es-PE"/>
                <w14:ligatures w14:val="none"/>
              </w:rPr>
            </w:pPr>
            <w:r w:rsidRPr="008A1D1E">
              <w:rPr>
                <w:rFonts w:ascii="Arial" w:eastAsia="Times New Roman" w:hAnsi="Arial" w:cs="Arial"/>
                <w:color w:val="000000"/>
                <w:kern w:val="0"/>
                <w:lang w:eastAsia="es-PE"/>
                <w14:ligatures w14:val="none"/>
              </w:rPr>
              <w:t>-</w:t>
            </w:r>
          </w:p>
        </w:tc>
        <w:tc>
          <w:tcPr>
            <w:tcW w:w="0" w:type="auto"/>
            <w:tcBorders>
              <w:top w:val="nil"/>
              <w:bottom w:val="nil"/>
            </w:tcBorders>
            <w:vAlign w:val="center"/>
          </w:tcPr>
          <w:p w14:paraId="158F56FC"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Calibri" w:hAnsi="Arial" w:cs="Arial"/>
                <w:kern w:val="0"/>
                <w:lang w:eastAsia="es-PE"/>
                <w14:ligatures w14:val="none"/>
              </w:rPr>
              <w:t>(-)</w:t>
            </w:r>
          </w:p>
        </w:tc>
        <w:tc>
          <w:tcPr>
            <w:tcW w:w="0" w:type="auto"/>
            <w:tcBorders>
              <w:top w:val="nil"/>
              <w:bottom w:val="nil"/>
            </w:tcBorders>
            <w:vAlign w:val="center"/>
          </w:tcPr>
          <w:p w14:paraId="3708C775"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Calibri" w:hAnsi="Arial" w:cs="Arial"/>
                <w:kern w:val="0"/>
                <w:lang w:eastAsia="es-PE"/>
                <w14:ligatures w14:val="none"/>
              </w:rPr>
              <w:t>5</w:t>
            </w:r>
          </w:p>
        </w:tc>
        <w:tc>
          <w:tcPr>
            <w:tcW w:w="0" w:type="auto"/>
            <w:tcBorders>
              <w:top w:val="nil"/>
              <w:bottom w:val="nil"/>
            </w:tcBorders>
            <w:vAlign w:val="center"/>
          </w:tcPr>
          <w:p w14:paraId="66D89909"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Calibri" w:hAnsi="Arial" w:cs="Arial"/>
                <w:kern w:val="0"/>
                <w:lang w:eastAsia="es-PE"/>
                <w14:ligatures w14:val="none"/>
              </w:rPr>
              <w:t>8,3</w:t>
            </w:r>
          </w:p>
        </w:tc>
        <w:tc>
          <w:tcPr>
            <w:tcW w:w="0" w:type="auto"/>
            <w:tcBorders>
              <w:top w:val="nil"/>
              <w:bottom w:val="nil"/>
            </w:tcBorders>
            <w:vAlign w:val="center"/>
          </w:tcPr>
          <w:p w14:paraId="1E73DDB1" w14:textId="77777777" w:rsidR="008A1D1E" w:rsidRPr="008A1D1E" w:rsidRDefault="008A1D1E" w:rsidP="008A1D1E">
            <w:pPr>
              <w:spacing w:after="0" w:line="240" w:lineRule="auto"/>
              <w:jc w:val="center"/>
              <w:rPr>
                <w:rFonts w:ascii="Arial" w:eastAsia="Times New Roman" w:hAnsi="Arial" w:cs="Arial"/>
                <w:color w:val="000000"/>
                <w:kern w:val="0"/>
                <w:lang w:eastAsia="es-PE"/>
                <w14:ligatures w14:val="none"/>
              </w:rPr>
            </w:pPr>
            <w:r w:rsidRPr="008A1D1E">
              <w:rPr>
                <w:rFonts w:ascii="Arial" w:eastAsia="Calibri" w:hAnsi="Arial" w:cs="Arial"/>
                <w:kern w:val="0"/>
                <w:lang w:eastAsia="es-PE"/>
                <w14:ligatures w14:val="none"/>
              </w:rPr>
              <w:t>(-)</w:t>
            </w:r>
          </w:p>
        </w:tc>
        <w:tc>
          <w:tcPr>
            <w:tcW w:w="0" w:type="auto"/>
            <w:tcBorders>
              <w:top w:val="nil"/>
              <w:bottom w:val="nil"/>
            </w:tcBorders>
            <w:vAlign w:val="center"/>
          </w:tcPr>
          <w:p w14:paraId="5E0C8699" w14:textId="77777777" w:rsidR="008A1D1E" w:rsidRPr="008A1D1E" w:rsidRDefault="008A1D1E" w:rsidP="008A1D1E">
            <w:pPr>
              <w:spacing w:after="0" w:line="240" w:lineRule="auto"/>
              <w:jc w:val="center"/>
              <w:rPr>
                <w:rFonts w:ascii="Arial" w:eastAsia="Times New Roman" w:hAnsi="Arial" w:cs="Arial"/>
                <w:color w:val="000000"/>
                <w:kern w:val="0"/>
                <w:lang w:eastAsia="es-PE"/>
                <w14:ligatures w14:val="none"/>
              </w:rPr>
            </w:pPr>
            <w:r w:rsidRPr="008A1D1E">
              <w:rPr>
                <w:rFonts w:ascii="Arial" w:eastAsia="Times New Roman" w:hAnsi="Arial" w:cs="Arial"/>
                <w:color w:val="000000"/>
                <w:kern w:val="0"/>
                <w:lang w:eastAsia="es-PE"/>
                <w14:ligatures w14:val="none"/>
              </w:rPr>
              <w:t>-</w:t>
            </w:r>
          </w:p>
        </w:tc>
        <w:tc>
          <w:tcPr>
            <w:tcW w:w="476" w:type="dxa"/>
            <w:tcBorders>
              <w:top w:val="nil"/>
              <w:bottom w:val="nil"/>
            </w:tcBorders>
            <w:vAlign w:val="center"/>
          </w:tcPr>
          <w:p w14:paraId="2194775F" w14:textId="77777777" w:rsidR="008A1D1E" w:rsidRPr="008A1D1E" w:rsidRDefault="008A1D1E" w:rsidP="008A1D1E">
            <w:pPr>
              <w:spacing w:after="0" w:line="240" w:lineRule="auto"/>
              <w:jc w:val="center"/>
              <w:rPr>
                <w:rFonts w:ascii="Arial" w:eastAsia="Times New Roman" w:hAnsi="Arial" w:cs="Arial"/>
                <w:color w:val="000000"/>
                <w:kern w:val="0"/>
                <w:lang w:eastAsia="es-PE"/>
                <w14:ligatures w14:val="none"/>
              </w:rPr>
            </w:pPr>
            <w:r w:rsidRPr="008A1D1E">
              <w:rPr>
                <w:rFonts w:ascii="Arial" w:eastAsia="Times New Roman" w:hAnsi="Arial" w:cs="Arial"/>
                <w:color w:val="000000"/>
                <w:kern w:val="0"/>
                <w:lang w:eastAsia="es-PE"/>
                <w14:ligatures w14:val="none"/>
              </w:rPr>
              <w:t>-</w:t>
            </w:r>
          </w:p>
        </w:tc>
      </w:tr>
      <w:tr w:rsidR="008A1D1E" w:rsidRPr="008A1D1E" w14:paraId="411D63D1" w14:textId="77777777" w:rsidTr="000B375E">
        <w:trPr>
          <w:trHeight w:val="451"/>
        </w:trPr>
        <w:tc>
          <w:tcPr>
            <w:tcW w:w="0" w:type="auto"/>
            <w:tcBorders>
              <w:top w:val="nil"/>
              <w:bottom w:val="nil"/>
            </w:tcBorders>
            <w:vAlign w:val="center"/>
          </w:tcPr>
          <w:p w14:paraId="38D03BD4" w14:textId="77777777" w:rsidR="008A1D1E" w:rsidRPr="008A1D1E" w:rsidRDefault="008A1D1E" w:rsidP="008A1D1E">
            <w:pPr>
              <w:spacing w:after="0" w:line="240" w:lineRule="auto"/>
              <w:jc w:val="both"/>
              <w:rPr>
                <w:rFonts w:ascii="Arial" w:eastAsia="Calibri" w:hAnsi="Arial" w:cs="Arial"/>
                <w:kern w:val="0"/>
                <w:lang w:eastAsia="es-PE"/>
                <w14:ligatures w14:val="none"/>
              </w:rPr>
            </w:pPr>
            <w:r w:rsidRPr="008A1D1E">
              <w:rPr>
                <w:rFonts w:ascii="Arial" w:eastAsia="Times New Roman" w:hAnsi="Arial" w:cs="Arial"/>
                <w:color w:val="000000"/>
                <w:kern w:val="0"/>
                <w:lang w:eastAsia="es-PE"/>
                <w14:ligatures w14:val="none"/>
              </w:rPr>
              <w:t>BAJO</w:t>
            </w:r>
          </w:p>
        </w:tc>
        <w:tc>
          <w:tcPr>
            <w:tcW w:w="0" w:type="auto"/>
            <w:tcBorders>
              <w:top w:val="nil"/>
              <w:bottom w:val="nil"/>
            </w:tcBorders>
            <w:vAlign w:val="center"/>
          </w:tcPr>
          <w:p w14:paraId="27940BFC"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Calibri" w:hAnsi="Arial" w:cs="Arial"/>
                <w:kern w:val="0"/>
                <w:lang w:eastAsia="es-PE"/>
                <w14:ligatures w14:val="none"/>
              </w:rPr>
              <w:t>(49-66)</w:t>
            </w:r>
          </w:p>
        </w:tc>
        <w:tc>
          <w:tcPr>
            <w:tcW w:w="0" w:type="auto"/>
            <w:tcBorders>
              <w:top w:val="nil"/>
              <w:bottom w:val="nil"/>
            </w:tcBorders>
            <w:vAlign w:val="center"/>
          </w:tcPr>
          <w:p w14:paraId="759C7F76"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Times New Roman" w:hAnsi="Arial" w:cs="Arial"/>
                <w:color w:val="000000"/>
                <w:kern w:val="0"/>
                <w:lang w:eastAsia="es-PE"/>
                <w14:ligatures w14:val="none"/>
              </w:rPr>
              <w:t>8</w:t>
            </w:r>
          </w:p>
        </w:tc>
        <w:tc>
          <w:tcPr>
            <w:tcW w:w="0" w:type="auto"/>
            <w:tcBorders>
              <w:top w:val="nil"/>
              <w:bottom w:val="nil"/>
            </w:tcBorders>
            <w:vAlign w:val="center"/>
          </w:tcPr>
          <w:p w14:paraId="0FD2C58F"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Times New Roman" w:hAnsi="Arial" w:cs="Arial"/>
                <w:color w:val="000000"/>
                <w:kern w:val="0"/>
                <w:lang w:eastAsia="es-PE"/>
                <w14:ligatures w14:val="none"/>
              </w:rPr>
              <w:t>13,3</w:t>
            </w:r>
          </w:p>
        </w:tc>
        <w:tc>
          <w:tcPr>
            <w:tcW w:w="0" w:type="auto"/>
            <w:tcBorders>
              <w:top w:val="nil"/>
              <w:bottom w:val="nil"/>
            </w:tcBorders>
            <w:vAlign w:val="center"/>
          </w:tcPr>
          <w:p w14:paraId="23F1C3CF" w14:textId="77777777" w:rsidR="008A1D1E" w:rsidRPr="008A1D1E" w:rsidRDefault="008A1D1E" w:rsidP="008A1D1E">
            <w:pPr>
              <w:spacing w:after="0" w:line="240" w:lineRule="auto"/>
              <w:jc w:val="center"/>
              <w:rPr>
                <w:rFonts w:ascii="Arial" w:eastAsia="Times New Roman" w:hAnsi="Arial" w:cs="Arial"/>
                <w:color w:val="000000"/>
                <w:kern w:val="0"/>
                <w:lang w:eastAsia="es-PE"/>
                <w14:ligatures w14:val="none"/>
              </w:rPr>
            </w:pPr>
            <w:r w:rsidRPr="008A1D1E">
              <w:rPr>
                <w:rFonts w:ascii="Arial" w:eastAsia="Calibri" w:hAnsi="Arial" w:cs="Arial"/>
                <w:kern w:val="0"/>
                <w:lang w:eastAsia="es-PE"/>
                <w14:ligatures w14:val="none"/>
              </w:rPr>
              <w:t>(-)</w:t>
            </w:r>
          </w:p>
        </w:tc>
        <w:tc>
          <w:tcPr>
            <w:tcW w:w="0" w:type="auto"/>
            <w:tcBorders>
              <w:top w:val="nil"/>
              <w:bottom w:val="nil"/>
            </w:tcBorders>
            <w:vAlign w:val="center"/>
          </w:tcPr>
          <w:p w14:paraId="0CF1B345" w14:textId="77777777" w:rsidR="008A1D1E" w:rsidRPr="008A1D1E" w:rsidRDefault="008A1D1E" w:rsidP="008A1D1E">
            <w:pPr>
              <w:spacing w:after="0" w:line="240" w:lineRule="auto"/>
              <w:jc w:val="center"/>
              <w:rPr>
                <w:rFonts w:ascii="Arial" w:eastAsia="Times New Roman" w:hAnsi="Arial" w:cs="Arial"/>
                <w:color w:val="000000"/>
                <w:kern w:val="0"/>
                <w:lang w:eastAsia="es-PE"/>
                <w14:ligatures w14:val="none"/>
              </w:rPr>
            </w:pPr>
            <w:r w:rsidRPr="008A1D1E">
              <w:rPr>
                <w:rFonts w:ascii="Arial" w:eastAsia="Times New Roman" w:hAnsi="Arial" w:cs="Arial"/>
                <w:color w:val="000000"/>
                <w:kern w:val="0"/>
                <w:lang w:eastAsia="es-PE"/>
                <w14:ligatures w14:val="none"/>
              </w:rPr>
              <w:t>16</w:t>
            </w:r>
          </w:p>
        </w:tc>
        <w:tc>
          <w:tcPr>
            <w:tcW w:w="0" w:type="auto"/>
            <w:tcBorders>
              <w:top w:val="nil"/>
              <w:bottom w:val="nil"/>
            </w:tcBorders>
            <w:vAlign w:val="center"/>
          </w:tcPr>
          <w:p w14:paraId="2F771417"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Times New Roman" w:hAnsi="Arial" w:cs="Arial"/>
                <w:color w:val="000000"/>
                <w:kern w:val="0"/>
                <w:lang w:eastAsia="es-PE"/>
                <w14:ligatures w14:val="none"/>
              </w:rPr>
              <w:t>26,7</w:t>
            </w:r>
          </w:p>
        </w:tc>
        <w:tc>
          <w:tcPr>
            <w:tcW w:w="0" w:type="auto"/>
            <w:tcBorders>
              <w:top w:val="nil"/>
              <w:bottom w:val="nil"/>
            </w:tcBorders>
            <w:vAlign w:val="center"/>
          </w:tcPr>
          <w:p w14:paraId="064A8EC6" w14:textId="77777777" w:rsidR="008A1D1E" w:rsidRPr="008A1D1E" w:rsidRDefault="008A1D1E" w:rsidP="008A1D1E">
            <w:pPr>
              <w:spacing w:after="0" w:line="240" w:lineRule="auto"/>
              <w:jc w:val="center"/>
              <w:rPr>
                <w:rFonts w:ascii="Arial" w:eastAsia="Calibri" w:hAnsi="Arial" w:cs="Arial"/>
                <w:kern w:val="0"/>
                <w:lang w:eastAsia="es-PE"/>
                <w14:ligatures w14:val="none"/>
              </w:rPr>
            </w:pPr>
          </w:p>
        </w:tc>
        <w:tc>
          <w:tcPr>
            <w:tcW w:w="0" w:type="auto"/>
            <w:tcBorders>
              <w:top w:val="nil"/>
              <w:bottom w:val="nil"/>
            </w:tcBorders>
            <w:vAlign w:val="center"/>
          </w:tcPr>
          <w:p w14:paraId="7554024A"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Calibri" w:hAnsi="Arial" w:cs="Arial"/>
                <w:kern w:val="0"/>
                <w:lang w:eastAsia="es-PE"/>
                <w14:ligatures w14:val="none"/>
              </w:rPr>
              <w:t>(-)</w:t>
            </w:r>
          </w:p>
        </w:tc>
        <w:tc>
          <w:tcPr>
            <w:tcW w:w="0" w:type="auto"/>
            <w:tcBorders>
              <w:top w:val="nil"/>
              <w:bottom w:val="nil"/>
            </w:tcBorders>
            <w:vAlign w:val="center"/>
          </w:tcPr>
          <w:p w14:paraId="32E8D236"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Calibri" w:hAnsi="Arial" w:cs="Arial"/>
                <w:kern w:val="0"/>
                <w:lang w:eastAsia="es-PE"/>
                <w14:ligatures w14:val="none"/>
              </w:rPr>
              <w:t>12</w:t>
            </w:r>
          </w:p>
        </w:tc>
        <w:tc>
          <w:tcPr>
            <w:tcW w:w="0" w:type="auto"/>
            <w:tcBorders>
              <w:top w:val="nil"/>
              <w:bottom w:val="nil"/>
            </w:tcBorders>
            <w:vAlign w:val="center"/>
          </w:tcPr>
          <w:p w14:paraId="28D528E0" w14:textId="77777777" w:rsidR="008A1D1E" w:rsidRPr="008A1D1E" w:rsidRDefault="008A1D1E" w:rsidP="008A1D1E">
            <w:pPr>
              <w:spacing w:after="0" w:line="240" w:lineRule="auto"/>
              <w:jc w:val="center"/>
              <w:rPr>
                <w:rFonts w:ascii="Arial" w:eastAsia="Times New Roman" w:hAnsi="Arial" w:cs="Arial"/>
                <w:color w:val="000000"/>
                <w:kern w:val="0"/>
                <w:lang w:eastAsia="es-PE"/>
                <w14:ligatures w14:val="none"/>
              </w:rPr>
            </w:pPr>
            <w:r w:rsidRPr="008A1D1E">
              <w:rPr>
                <w:rFonts w:ascii="Arial" w:eastAsia="Times New Roman" w:hAnsi="Arial" w:cs="Arial"/>
                <w:color w:val="000000"/>
                <w:kern w:val="0"/>
                <w:lang w:eastAsia="es-PE"/>
                <w14:ligatures w14:val="none"/>
              </w:rPr>
              <w:t>20,0</w:t>
            </w:r>
          </w:p>
        </w:tc>
        <w:tc>
          <w:tcPr>
            <w:tcW w:w="0" w:type="auto"/>
            <w:tcBorders>
              <w:top w:val="nil"/>
              <w:bottom w:val="nil"/>
            </w:tcBorders>
            <w:vAlign w:val="center"/>
          </w:tcPr>
          <w:p w14:paraId="148DE940"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Calibri" w:hAnsi="Arial" w:cs="Arial"/>
                <w:kern w:val="0"/>
                <w:lang w:eastAsia="es-PE"/>
                <w14:ligatures w14:val="none"/>
              </w:rPr>
              <w:t>(-)</w:t>
            </w:r>
          </w:p>
        </w:tc>
        <w:tc>
          <w:tcPr>
            <w:tcW w:w="0" w:type="auto"/>
            <w:tcBorders>
              <w:top w:val="nil"/>
              <w:bottom w:val="nil"/>
            </w:tcBorders>
            <w:vAlign w:val="center"/>
          </w:tcPr>
          <w:p w14:paraId="233A07DB"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Calibri" w:hAnsi="Arial" w:cs="Arial"/>
                <w:kern w:val="0"/>
                <w:lang w:eastAsia="es-PE"/>
                <w14:ligatures w14:val="none"/>
              </w:rPr>
              <w:t>25</w:t>
            </w:r>
          </w:p>
        </w:tc>
        <w:tc>
          <w:tcPr>
            <w:tcW w:w="0" w:type="auto"/>
            <w:tcBorders>
              <w:top w:val="nil"/>
              <w:bottom w:val="nil"/>
            </w:tcBorders>
            <w:vAlign w:val="center"/>
          </w:tcPr>
          <w:p w14:paraId="044C1A9A"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Calibri" w:hAnsi="Arial" w:cs="Arial"/>
                <w:kern w:val="0"/>
                <w:lang w:eastAsia="es-PE"/>
                <w14:ligatures w14:val="none"/>
              </w:rPr>
              <w:t>41,7</w:t>
            </w:r>
          </w:p>
        </w:tc>
        <w:tc>
          <w:tcPr>
            <w:tcW w:w="0" w:type="auto"/>
            <w:tcBorders>
              <w:top w:val="nil"/>
              <w:bottom w:val="nil"/>
            </w:tcBorders>
            <w:vAlign w:val="center"/>
          </w:tcPr>
          <w:p w14:paraId="76A548B4"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Calibri" w:hAnsi="Arial" w:cs="Arial"/>
                <w:kern w:val="0"/>
                <w:lang w:eastAsia="es-PE"/>
                <w14:ligatures w14:val="none"/>
              </w:rPr>
              <w:t>(-)</w:t>
            </w:r>
          </w:p>
        </w:tc>
        <w:tc>
          <w:tcPr>
            <w:tcW w:w="0" w:type="auto"/>
            <w:tcBorders>
              <w:top w:val="nil"/>
              <w:bottom w:val="nil"/>
            </w:tcBorders>
            <w:vAlign w:val="center"/>
          </w:tcPr>
          <w:p w14:paraId="3DE31B86"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Calibri" w:hAnsi="Arial" w:cs="Arial"/>
                <w:kern w:val="0"/>
                <w:lang w:eastAsia="es-PE"/>
                <w14:ligatures w14:val="none"/>
              </w:rPr>
              <w:t>11</w:t>
            </w:r>
          </w:p>
        </w:tc>
        <w:tc>
          <w:tcPr>
            <w:tcW w:w="476" w:type="dxa"/>
            <w:tcBorders>
              <w:top w:val="nil"/>
              <w:bottom w:val="nil"/>
            </w:tcBorders>
            <w:vAlign w:val="center"/>
          </w:tcPr>
          <w:p w14:paraId="4CA3C084"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Times New Roman" w:hAnsi="Arial" w:cs="Arial"/>
                <w:color w:val="000000"/>
                <w:kern w:val="0"/>
                <w:lang w:eastAsia="es-PE"/>
                <w14:ligatures w14:val="none"/>
              </w:rPr>
              <w:t>18,3</w:t>
            </w:r>
          </w:p>
        </w:tc>
      </w:tr>
      <w:tr w:rsidR="008A1D1E" w:rsidRPr="008A1D1E" w14:paraId="3C820450" w14:textId="77777777" w:rsidTr="000B375E">
        <w:trPr>
          <w:trHeight w:val="462"/>
        </w:trPr>
        <w:tc>
          <w:tcPr>
            <w:tcW w:w="0" w:type="auto"/>
            <w:tcBorders>
              <w:top w:val="nil"/>
              <w:bottom w:val="nil"/>
            </w:tcBorders>
            <w:vAlign w:val="center"/>
          </w:tcPr>
          <w:p w14:paraId="1F8B16EE" w14:textId="77777777" w:rsidR="008A1D1E" w:rsidRPr="008A1D1E" w:rsidRDefault="008A1D1E" w:rsidP="008A1D1E">
            <w:pPr>
              <w:spacing w:after="0" w:line="240" w:lineRule="auto"/>
              <w:jc w:val="both"/>
              <w:rPr>
                <w:rFonts w:ascii="Arial" w:eastAsia="Calibri" w:hAnsi="Arial" w:cs="Arial"/>
                <w:kern w:val="0"/>
                <w:lang w:eastAsia="es-PE"/>
                <w14:ligatures w14:val="none"/>
              </w:rPr>
            </w:pPr>
            <w:r w:rsidRPr="008A1D1E">
              <w:rPr>
                <w:rFonts w:ascii="Arial" w:eastAsia="Times New Roman" w:hAnsi="Arial" w:cs="Arial"/>
                <w:color w:val="000000"/>
                <w:kern w:val="0"/>
                <w:lang w:eastAsia="es-PE"/>
                <w14:ligatures w14:val="none"/>
              </w:rPr>
              <w:t>PROMEDIO</w:t>
            </w:r>
          </w:p>
        </w:tc>
        <w:tc>
          <w:tcPr>
            <w:tcW w:w="0" w:type="auto"/>
            <w:tcBorders>
              <w:top w:val="nil"/>
              <w:bottom w:val="nil"/>
            </w:tcBorders>
            <w:vAlign w:val="center"/>
          </w:tcPr>
          <w:p w14:paraId="35FB5F4F"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Calibri" w:hAnsi="Arial" w:cs="Arial"/>
                <w:kern w:val="0"/>
                <w:lang w:eastAsia="es-PE"/>
                <w14:ligatures w14:val="none"/>
              </w:rPr>
              <w:t>(67-84)</w:t>
            </w:r>
          </w:p>
        </w:tc>
        <w:tc>
          <w:tcPr>
            <w:tcW w:w="0" w:type="auto"/>
            <w:tcBorders>
              <w:top w:val="nil"/>
              <w:bottom w:val="nil"/>
            </w:tcBorders>
            <w:vAlign w:val="center"/>
          </w:tcPr>
          <w:p w14:paraId="0784320B"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Times New Roman" w:hAnsi="Arial" w:cs="Arial"/>
                <w:color w:val="000000"/>
                <w:kern w:val="0"/>
                <w:lang w:eastAsia="es-PE"/>
                <w14:ligatures w14:val="none"/>
              </w:rPr>
              <w:t>31</w:t>
            </w:r>
          </w:p>
        </w:tc>
        <w:tc>
          <w:tcPr>
            <w:tcW w:w="0" w:type="auto"/>
            <w:tcBorders>
              <w:top w:val="nil"/>
              <w:bottom w:val="nil"/>
            </w:tcBorders>
            <w:vAlign w:val="center"/>
          </w:tcPr>
          <w:p w14:paraId="75808963"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Times New Roman" w:hAnsi="Arial" w:cs="Arial"/>
                <w:color w:val="000000"/>
                <w:kern w:val="0"/>
                <w:lang w:eastAsia="es-PE"/>
                <w14:ligatures w14:val="none"/>
              </w:rPr>
              <w:t>51,7</w:t>
            </w:r>
          </w:p>
        </w:tc>
        <w:tc>
          <w:tcPr>
            <w:tcW w:w="0" w:type="auto"/>
            <w:tcBorders>
              <w:top w:val="nil"/>
              <w:bottom w:val="nil"/>
            </w:tcBorders>
            <w:vAlign w:val="center"/>
          </w:tcPr>
          <w:p w14:paraId="5F23A069" w14:textId="77777777" w:rsidR="008A1D1E" w:rsidRPr="008A1D1E" w:rsidRDefault="008A1D1E" w:rsidP="008A1D1E">
            <w:pPr>
              <w:spacing w:after="0" w:line="240" w:lineRule="auto"/>
              <w:jc w:val="center"/>
              <w:rPr>
                <w:rFonts w:ascii="Arial" w:eastAsia="Times New Roman" w:hAnsi="Arial" w:cs="Arial"/>
                <w:color w:val="000000"/>
                <w:kern w:val="0"/>
                <w:lang w:eastAsia="es-PE"/>
                <w14:ligatures w14:val="none"/>
              </w:rPr>
            </w:pPr>
            <w:r w:rsidRPr="008A1D1E">
              <w:rPr>
                <w:rFonts w:ascii="Arial" w:eastAsia="Calibri" w:hAnsi="Arial" w:cs="Arial"/>
                <w:kern w:val="0"/>
                <w:lang w:eastAsia="es-PE"/>
                <w14:ligatures w14:val="none"/>
              </w:rPr>
              <w:t>(-)</w:t>
            </w:r>
          </w:p>
        </w:tc>
        <w:tc>
          <w:tcPr>
            <w:tcW w:w="0" w:type="auto"/>
            <w:tcBorders>
              <w:top w:val="nil"/>
              <w:bottom w:val="nil"/>
            </w:tcBorders>
            <w:vAlign w:val="center"/>
          </w:tcPr>
          <w:p w14:paraId="74CDC950" w14:textId="77777777" w:rsidR="008A1D1E" w:rsidRPr="008A1D1E" w:rsidRDefault="008A1D1E" w:rsidP="008A1D1E">
            <w:pPr>
              <w:spacing w:after="0" w:line="240" w:lineRule="auto"/>
              <w:jc w:val="center"/>
              <w:rPr>
                <w:rFonts w:ascii="Arial" w:eastAsia="Times New Roman" w:hAnsi="Arial" w:cs="Arial"/>
                <w:color w:val="000000"/>
                <w:kern w:val="0"/>
                <w:lang w:eastAsia="es-PE"/>
                <w14:ligatures w14:val="none"/>
              </w:rPr>
            </w:pPr>
            <w:r w:rsidRPr="008A1D1E">
              <w:rPr>
                <w:rFonts w:ascii="Arial" w:eastAsia="Times New Roman" w:hAnsi="Arial" w:cs="Arial"/>
                <w:color w:val="000000"/>
                <w:kern w:val="0"/>
                <w:lang w:eastAsia="es-PE"/>
                <w14:ligatures w14:val="none"/>
              </w:rPr>
              <w:t>34</w:t>
            </w:r>
          </w:p>
        </w:tc>
        <w:tc>
          <w:tcPr>
            <w:tcW w:w="0" w:type="auto"/>
            <w:tcBorders>
              <w:top w:val="nil"/>
              <w:bottom w:val="nil"/>
            </w:tcBorders>
            <w:vAlign w:val="center"/>
          </w:tcPr>
          <w:p w14:paraId="15B0F4DB"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Times New Roman" w:hAnsi="Arial" w:cs="Arial"/>
                <w:color w:val="000000"/>
                <w:kern w:val="0"/>
                <w:lang w:eastAsia="es-PE"/>
                <w14:ligatures w14:val="none"/>
              </w:rPr>
              <w:t>56,7</w:t>
            </w:r>
          </w:p>
        </w:tc>
        <w:tc>
          <w:tcPr>
            <w:tcW w:w="0" w:type="auto"/>
            <w:tcBorders>
              <w:top w:val="nil"/>
              <w:bottom w:val="nil"/>
            </w:tcBorders>
            <w:vAlign w:val="center"/>
          </w:tcPr>
          <w:p w14:paraId="40AE3386" w14:textId="77777777" w:rsidR="008A1D1E" w:rsidRPr="008A1D1E" w:rsidRDefault="008A1D1E" w:rsidP="008A1D1E">
            <w:pPr>
              <w:spacing w:after="0" w:line="240" w:lineRule="auto"/>
              <w:jc w:val="center"/>
              <w:rPr>
                <w:rFonts w:ascii="Arial" w:eastAsia="Calibri" w:hAnsi="Arial" w:cs="Arial"/>
                <w:kern w:val="0"/>
                <w:lang w:eastAsia="es-PE"/>
                <w14:ligatures w14:val="none"/>
              </w:rPr>
            </w:pPr>
          </w:p>
        </w:tc>
        <w:tc>
          <w:tcPr>
            <w:tcW w:w="0" w:type="auto"/>
            <w:tcBorders>
              <w:top w:val="nil"/>
              <w:bottom w:val="nil"/>
            </w:tcBorders>
            <w:vAlign w:val="center"/>
          </w:tcPr>
          <w:p w14:paraId="75FB7DD5"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Calibri" w:hAnsi="Arial" w:cs="Arial"/>
                <w:kern w:val="0"/>
                <w:lang w:eastAsia="es-PE"/>
                <w14:ligatures w14:val="none"/>
              </w:rPr>
              <w:t>(-)</w:t>
            </w:r>
          </w:p>
        </w:tc>
        <w:tc>
          <w:tcPr>
            <w:tcW w:w="0" w:type="auto"/>
            <w:tcBorders>
              <w:top w:val="nil"/>
              <w:bottom w:val="nil"/>
            </w:tcBorders>
            <w:vAlign w:val="center"/>
          </w:tcPr>
          <w:p w14:paraId="4C1752A2"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Calibri" w:hAnsi="Arial" w:cs="Arial"/>
                <w:kern w:val="0"/>
                <w:lang w:eastAsia="es-PE"/>
                <w14:ligatures w14:val="none"/>
              </w:rPr>
              <w:t>28</w:t>
            </w:r>
          </w:p>
        </w:tc>
        <w:tc>
          <w:tcPr>
            <w:tcW w:w="0" w:type="auto"/>
            <w:tcBorders>
              <w:top w:val="nil"/>
              <w:bottom w:val="nil"/>
            </w:tcBorders>
            <w:vAlign w:val="center"/>
          </w:tcPr>
          <w:p w14:paraId="35C9ED3D"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Times New Roman" w:hAnsi="Arial" w:cs="Arial"/>
                <w:color w:val="000000"/>
                <w:kern w:val="0"/>
                <w:lang w:eastAsia="es-PE"/>
                <w14:ligatures w14:val="none"/>
              </w:rPr>
              <w:t>46,7</w:t>
            </w:r>
          </w:p>
        </w:tc>
        <w:tc>
          <w:tcPr>
            <w:tcW w:w="0" w:type="auto"/>
            <w:tcBorders>
              <w:top w:val="nil"/>
              <w:bottom w:val="nil"/>
            </w:tcBorders>
            <w:vAlign w:val="center"/>
          </w:tcPr>
          <w:p w14:paraId="1E9F1594"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Calibri" w:hAnsi="Arial" w:cs="Arial"/>
                <w:kern w:val="0"/>
                <w:lang w:eastAsia="es-PE"/>
                <w14:ligatures w14:val="none"/>
              </w:rPr>
              <w:t>(-)</w:t>
            </w:r>
          </w:p>
        </w:tc>
        <w:tc>
          <w:tcPr>
            <w:tcW w:w="0" w:type="auto"/>
            <w:tcBorders>
              <w:top w:val="nil"/>
              <w:bottom w:val="nil"/>
            </w:tcBorders>
            <w:vAlign w:val="center"/>
          </w:tcPr>
          <w:p w14:paraId="580B8F21"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Calibri" w:hAnsi="Arial" w:cs="Arial"/>
                <w:kern w:val="0"/>
                <w:lang w:eastAsia="es-PE"/>
                <w14:ligatures w14:val="none"/>
              </w:rPr>
              <w:t>28</w:t>
            </w:r>
          </w:p>
        </w:tc>
        <w:tc>
          <w:tcPr>
            <w:tcW w:w="0" w:type="auto"/>
            <w:tcBorders>
              <w:top w:val="nil"/>
              <w:bottom w:val="nil"/>
            </w:tcBorders>
            <w:vAlign w:val="center"/>
          </w:tcPr>
          <w:p w14:paraId="4E7EBFF3"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Calibri" w:hAnsi="Arial" w:cs="Arial"/>
                <w:kern w:val="0"/>
                <w:lang w:eastAsia="es-PE"/>
                <w14:ligatures w14:val="none"/>
              </w:rPr>
              <w:t>46,7</w:t>
            </w:r>
          </w:p>
        </w:tc>
        <w:tc>
          <w:tcPr>
            <w:tcW w:w="0" w:type="auto"/>
            <w:tcBorders>
              <w:top w:val="nil"/>
              <w:bottom w:val="nil"/>
            </w:tcBorders>
            <w:vAlign w:val="center"/>
          </w:tcPr>
          <w:p w14:paraId="6F96BABF"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Calibri" w:hAnsi="Arial" w:cs="Arial"/>
                <w:kern w:val="0"/>
                <w:lang w:eastAsia="es-PE"/>
                <w14:ligatures w14:val="none"/>
              </w:rPr>
              <w:t>(-)</w:t>
            </w:r>
          </w:p>
        </w:tc>
        <w:tc>
          <w:tcPr>
            <w:tcW w:w="0" w:type="auto"/>
            <w:tcBorders>
              <w:top w:val="nil"/>
              <w:bottom w:val="nil"/>
            </w:tcBorders>
            <w:vAlign w:val="center"/>
          </w:tcPr>
          <w:p w14:paraId="048719B1"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Calibri" w:hAnsi="Arial" w:cs="Arial"/>
                <w:kern w:val="0"/>
                <w:lang w:eastAsia="es-PE"/>
                <w14:ligatures w14:val="none"/>
              </w:rPr>
              <w:t>29</w:t>
            </w:r>
          </w:p>
        </w:tc>
        <w:tc>
          <w:tcPr>
            <w:tcW w:w="476" w:type="dxa"/>
            <w:tcBorders>
              <w:top w:val="nil"/>
              <w:bottom w:val="nil"/>
            </w:tcBorders>
            <w:vAlign w:val="center"/>
          </w:tcPr>
          <w:p w14:paraId="4DF148C8"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Times New Roman" w:hAnsi="Arial" w:cs="Arial"/>
                <w:color w:val="000000"/>
                <w:kern w:val="0"/>
                <w:lang w:eastAsia="es-PE"/>
                <w14:ligatures w14:val="none"/>
              </w:rPr>
              <w:t>48,3</w:t>
            </w:r>
          </w:p>
        </w:tc>
      </w:tr>
      <w:tr w:rsidR="008A1D1E" w:rsidRPr="008A1D1E" w14:paraId="105ACDC0" w14:textId="77777777" w:rsidTr="000B375E">
        <w:trPr>
          <w:trHeight w:val="311"/>
        </w:trPr>
        <w:tc>
          <w:tcPr>
            <w:tcW w:w="0" w:type="auto"/>
            <w:tcBorders>
              <w:top w:val="nil"/>
              <w:bottom w:val="nil"/>
            </w:tcBorders>
            <w:vAlign w:val="center"/>
          </w:tcPr>
          <w:p w14:paraId="62EC3ADD" w14:textId="77777777" w:rsidR="008A1D1E" w:rsidRPr="008A1D1E" w:rsidRDefault="008A1D1E" w:rsidP="008A1D1E">
            <w:pPr>
              <w:spacing w:after="0" w:line="240" w:lineRule="auto"/>
              <w:jc w:val="both"/>
              <w:rPr>
                <w:rFonts w:ascii="Arial" w:eastAsia="Times New Roman" w:hAnsi="Arial" w:cs="Arial"/>
                <w:color w:val="000000"/>
                <w:kern w:val="0"/>
                <w:lang w:eastAsia="es-PE"/>
                <w14:ligatures w14:val="none"/>
              </w:rPr>
            </w:pPr>
            <w:r w:rsidRPr="008A1D1E">
              <w:rPr>
                <w:rFonts w:ascii="Arial" w:eastAsia="Times New Roman" w:hAnsi="Arial" w:cs="Arial"/>
                <w:color w:val="000000"/>
                <w:kern w:val="0"/>
                <w:lang w:eastAsia="es-PE"/>
                <w14:ligatures w14:val="none"/>
              </w:rPr>
              <w:t>ALTO</w:t>
            </w:r>
          </w:p>
        </w:tc>
        <w:tc>
          <w:tcPr>
            <w:tcW w:w="0" w:type="auto"/>
            <w:tcBorders>
              <w:top w:val="nil"/>
              <w:bottom w:val="nil"/>
            </w:tcBorders>
            <w:vAlign w:val="center"/>
          </w:tcPr>
          <w:p w14:paraId="1B9B2D45"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Calibri" w:hAnsi="Arial" w:cs="Arial"/>
                <w:kern w:val="0"/>
                <w:lang w:eastAsia="es-PE"/>
                <w14:ligatures w14:val="none"/>
              </w:rPr>
              <w:t>(85-92)</w:t>
            </w:r>
          </w:p>
        </w:tc>
        <w:tc>
          <w:tcPr>
            <w:tcW w:w="0" w:type="auto"/>
            <w:tcBorders>
              <w:top w:val="nil"/>
              <w:bottom w:val="nil"/>
            </w:tcBorders>
            <w:vAlign w:val="center"/>
          </w:tcPr>
          <w:p w14:paraId="2B2462A5" w14:textId="77777777" w:rsidR="008A1D1E" w:rsidRPr="008A1D1E" w:rsidRDefault="008A1D1E" w:rsidP="008A1D1E">
            <w:pPr>
              <w:spacing w:after="0" w:line="240" w:lineRule="auto"/>
              <w:jc w:val="center"/>
              <w:rPr>
                <w:rFonts w:ascii="Arial" w:eastAsia="Times New Roman" w:hAnsi="Arial" w:cs="Arial"/>
                <w:color w:val="000000"/>
                <w:kern w:val="0"/>
                <w:lang w:eastAsia="es-PE"/>
                <w14:ligatures w14:val="none"/>
              </w:rPr>
            </w:pPr>
            <w:r w:rsidRPr="008A1D1E">
              <w:rPr>
                <w:rFonts w:ascii="Arial" w:eastAsia="Times New Roman" w:hAnsi="Arial" w:cs="Arial"/>
                <w:color w:val="000000"/>
                <w:kern w:val="0"/>
                <w:lang w:eastAsia="es-PE"/>
                <w14:ligatures w14:val="none"/>
              </w:rPr>
              <w:t>17</w:t>
            </w:r>
          </w:p>
        </w:tc>
        <w:tc>
          <w:tcPr>
            <w:tcW w:w="0" w:type="auto"/>
            <w:tcBorders>
              <w:top w:val="nil"/>
              <w:bottom w:val="nil"/>
            </w:tcBorders>
            <w:vAlign w:val="center"/>
          </w:tcPr>
          <w:p w14:paraId="2DE91EB9" w14:textId="77777777" w:rsidR="008A1D1E" w:rsidRPr="008A1D1E" w:rsidRDefault="008A1D1E" w:rsidP="008A1D1E">
            <w:pPr>
              <w:spacing w:after="0" w:line="240" w:lineRule="auto"/>
              <w:jc w:val="center"/>
              <w:rPr>
                <w:rFonts w:ascii="Arial" w:eastAsia="Times New Roman" w:hAnsi="Arial" w:cs="Arial"/>
                <w:color w:val="000000"/>
                <w:kern w:val="0"/>
                <w:lang w:eastAsia="es-PE"/>
                <w14:ligatures w14:val="none"/>
              </w:rPr>
            </w:pPr>
            <w:r w:rsidRPr="008A1D1E">
              <w:rPr>
                <w:rFonts w:ascii="Arial" w:eastAsia="Times New Roman" w:hAnsi="Arial" w:cs="Arial"/>
                <w:color w:val="000000"/>
                <w:kern w:val="0"/>
                <w:lang w:eastAsia="es-PE"/>
                <w14:ligatures w14:val="none"/>
              </w:rPr>
              <w:t>28,3</w:t>
            </w:r>
          </w:p>
        </w:tc>
        <w:tc>
          <w:tcPr>
            <w:tcW w:w="0" w:type="auto"/>
            <w:tcBorders>
              <w:top w:val="nil"/>
              <w:bottom w:val="nil"/>
            </w:tcBorders>
            <w:vAlign w:val="center"/>
          </w:tcPr>
          <w:p w14:paraId="634C5D52" w14:textId="77777777" w:rsidR="008A1D1E" w:rsidRPr="008A1D1E" w:rsidRDefault="008A1D1E" w:rsidP="008A1D1E">
            <w:pPr>
              <w:spacing w:after="0" w:line="240" w:lineRule="auto"/>
              <w:jc w:val="center"/>
              <w:rPr>
                <w:rFonts w:ascii="Arial" w:eastAsia="Times New Roman" w:hAnsi="Arial" w:cs="Arial"/>
                <w:color w:val="000000"/>
                <w:kern w:val="0"/>
                <w:lang w:eastAsia="es-PE"/>
                <w14:ligatures w14:val="none"/>
              </w:rPr>
            </w:pPr>
            <w:r w:rsidRPr="008A1D1E">
              <w:rPr>
                <w:rFonts w:ascii="Arial" w:eastAsia="Calibri" w:hAnsi="Arial" w:cs="Arial"/>
                <w:kern w:val="0"/>
                <w:lang w:eastAsia="es-PE"/>
                <w14:ligatures w14:val="none"/>
              </w:rPr>
              <w:t>(-)</w:t>
            </w:r>
          </w:p>
        </w:tc>
        <w:tc>
          <w:tcPr>
            <w:tcW w:w="0" w:type="auto"/>
            <w:tcBorders>
              <w:top w:val="nil"/>
              <w:bottom w:val="nil"/>
            </w:tcBorders>
            <w:vAlign w:val="center"/>
          </w:tcPr>
          <w:p w14:paraId="03A502E3" w14:textId="77777777" w:rsidR="008A1D1E" w:rsidRPr="008A1D1E" w:rsidRDefault="008A1D1E" w:rsidP="008A1D1E">
            <w:pPr>
              <w:spacing w:after="0" w:line="240" w:lineRule="auto"/>
              <w:jc w:val="center"/>
              <w:rPr>
                <w:rFonts w:ascii="Arial" w:eastAsia="Times New Roman" w:hAnsi="Arial" w:cs="Arial"/>
                <w:color w:val="000000"/>
                <w:kern w:val="0"/>
                <w:lang w:eastAsia="es-PE"/>
                <w14:ligatures w14:val="none"/>
              </w:rPr>
            </w:pPr>
            <w:r w:rsidRPr="008A1D1E">
              <w:rPr>
                <w:rFonts w:ascii="Arial" w:eastAsia="Times New Roman" w:hAnsi="Arial" w:cs="Arial"/>
                <w:color w:val="000000"/>
                <w:kern w:val="0"/>
                <w:lang w:eastAsia="es-PE"/>
                <w14:ligatures w14:val="none"/>
              </w:rPr>
              <w:t>6</w:t>
            </w:r>
          </w:p>
        </w:tc>
        <w:tc>
          <w:tcPr>
            <w:tcW w:w="0" w:type="auto"/>
            <w:tcBorders>
              <w:top w:val="nil"/>
              <w:bottom w:val="nil"/>
            </w:tcBorders>
            <w:vAlign w:val="center"/>
          </w:tcPr>
          <w:p w14:paraId="6C6C67BF" w14:textId="77777777" w:rsidR="008A1D1E" w:rsidRPr="008A1D1E" w:rsidRDefault="008A1D1E" w:rsidP="008A1D1E">
            <w:pPr>
              <w:spacing w:after="0" w:line="240" w:lineRule="auto"/>
              <w:jc w:val="center"/>
              <w:rPr>
                <w:rFonts w:ascii="Arial" w:eastAsia="Times New Roman" w:hAnsi="Arial" w:cs="Arial"/>
                <w:color w:val="000000"/>
                <w:kern w:val="0"/>
                <w:lang w:eastAsia="es-PE"/>
                <w14:ligatures w14:val="none"/>
              </w:rPr>
            </w:pPr>
            <w:r w:rsidRPr="008A1D1E">
              <w:rPr>
                <w:rFonts w:ascii="Arial" w:eastAsia="Times New Roman" w:hAnsi="Arial" w:cs="Arial"/>
                <w:color w:val="000000"/>
                <w:kern w:val="0"/>
                <w:lang w:eastAsia="es-PE"/>
                <w14:ligatures w14:val="none"/>
              </w:rPr>
              <w:t>10,0</w:t>
            </w:r>
          </w:p>
        </w:tc>
        <w:tc>
          <w:tcPr>
            <w:tcW w:w="0" w:type="auto"/>
            <w:tcBorders>
              <w:top w:val="nil"/>
              <w:bottom w:val="nil"/>
            </w:tcBorders>
            <w:vAlign w:val="center"/>
          </w:tcPr>
          <w:p w14:paraId="15D50DD0" w14:textId="77777777" w:rsidR="008A1D1E" w:rsidRPr="008A1D1E" w:rsidRDefault="008A1D1E" w:rsidP="008A1D1E">
            <w:pPr>
              <w:spacing w:after="0" w:line="240" w:lineRule="auto"/>
              <w:jc w:val="center"/>
              <w:rPr>
                <w:rFonts w:ascii="Arial" w:eastAsia="Calibri" w:hAnsi="Arial" w:cs="Arial"/>
                <w:kern w:val="0"/>
                <w:lang w:eastAsia="es-PE"/>
                <w14:ligatures w14:val="none"/>
              </w:rPr>
            </w:pPr>
          </w:p>
        </w:tc>
        <w:tc>
          <w:tcPr>
            <w:tcW w:w="0" w:type="auto"/>
            <w:tcBorders>
              <w:top w:val="nil"/>
              <w:bottom w:val="nil"/>
            </w:tcBorders>
            <w:vAlign w:val="center"/>
          </w:tcPr>
          <w:p w14:paraId="297FAF1E"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Calibri" w:hAnsi="Arial" w:cs="Arial"/>
                <w:kern w:val="0"/>
                <w:lang w:eastAsia="es-PE"/>
                <w14:ligatures w14:val="none"/>
              </w:rPr>
              <w:t>(-)</w:t>
            </w:r>
          </w:p>
        </w:tc>
        <w:tc>
          <w:tcPr>
            <w:tcW w:w="0" w:type="auto"/>
            <w:tcBorders>
              <w:top w:val="nil"/>
              <w:bottom w:val="nil"/>
            </w:tcBorders>
            <w:vAlign w:val="center"/>
          </w:tcPr>
          <w:p w14:paraId="226DE179"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Calibri" w:hAnsi="Arial" w:cs="Arial"/>
                <w:kern w:val="0"/>
                <w:lang w:eastAsia="es-PE"/>
                <w14:ligatures w14:val="none"/>
              </w:rPr>
              <w:t>15</w:t>
            </w:r>
          </w:p>
        </w:tc>
        <w:tc>
          <w:tcPr>
            <w:tcW w:w="0" w:type="auto"/>
            <w:tcBorders>
              <w:top w:val="nil"/>
              <w:bottom w:val="nil"/>
            </w:tcBorders>
            <w:vAlign w:val="center"/>
          </w:tcPr>
          <w:p w14:paraId="6C6FB50C" w14:textId="77777777" w:rsidR="008A1D1E" w:rsidRPr="008A1D1E" w:rsidRDefault="008A1D1E" w:rsidP="008A1D1E">
            <w:pPr>
              <w:spacing w:after="0" w:line="240" w:lineRule="auto"/>
              <w:jc w:val="center"/>
              <w:rPr>
                <w:rFonts w:ascii="Arial" w:eastAsia="Times New Roman" w:hAnsi="Arial" w:cs="Arial"/>
                <w:color w:val="000000"/>
                <w:kern w:val="0"/>
                <w:lang w:eastAsia="es-PE"/>
                <w14:ligatures w14:val="none"/>
              </w:rPr>
            </w:pPr>
            <w:r w:rsidRPr="008A1D1E">
              <w:rPr>
                <w:rFonts w:ascii="Arial" w:eastAsia="Times New Roman" w:hAnsi="Arial" w:cs="Arial"/>
                <w:color w:val="000000"/>
                <w:kern w:val="0"/>
                <w:lang w:eastAsia="es-PE"/>
                <w14:ligatures w14:val="none"/>
              </w:rPr>
              <w:t>25,0</w:t>
            </w:r>
          </w:p>
        </w:tc>
        <w:tc>
          <w:tcPr>
            <w:tcW w:w="0" w:type="auto"/>
            <w:tcBorders>
              <w:top w:val="nil"/>
              <w:bottom w:val="nil"/>
            </w:tcBorders>
            <w:vAlign w:val="center"/>
          </w:tcPr>
          <w:p w14:paraId="14818240" w14:textId="77777777" w:rsidR="008A1D1E" w:rsidRPr="008A1D1E" w:rsidRDefault="008A1D1E" w:rsidP="008A1D1E">
            <w:pPr>
              <w:spacing w:after="0" w:line="240" w:lineRule="auto"/>
              <w:jc w:val="center"/>
              <w:rPr>
                <w:rFonts w:ascii="Arial" w:eastAsia="Times New Roman" w:hAnsi="Arial" w:cs="Arial"/>
                <w:color w:val="000000"/>
                <w:kern w:val="0"/>
                <w:lang w:eastAsia="es-PE"/>
                <w14:ligatures w14:val="none"/>
              </w:rPr>
            </w:pPr>
            <w:r w:rsidRPr="008A1D1E">
              <w:rPr>
                <w:rFonts w:ascii="Arial" w:eastAsia="Calibri" w:hAnsi="Arial" w:cs="Arial"/>
                <w:kern w:val="0"/>
                <w:lang w:eastAsia="es-PE"/>
                <w14:ligatures w14:val="none"/>
              </w:rPr>
              <w:t>(-)</w:t>
            </w:r>
          </w:p>
        </w:tc>
        <w:tc>
          <w:tcPr>
            <w:tcW w:w="0" w:type="auto"/>
            <w:tcBorders>
              <w:top w:val="nil"/>
              <w:bottom w:val="nil"/>
            </w:tcBorders>
            <w:vAlign w:val="center"/>
          </w:tcPr>
          <w:p w14:paraId="476E9283"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Times New Roman" w:hAnsi="Arial" w:cs="Arial"/>
                <w:color w:val="000000"/>
                <w:kern w:val="0"/>
                <w:lang w:eastAsia="es-PE"/>
                <w14:ligatures w14:val="none"/>
              </w:rPr>
              <w:t>-</w:t>
            </w:r>
          </w:p>
        </w:tc>
        <w:tc>
          <w:tcPr>
            <w:tcW w:w="0" w:type="auto"/>
            <w:tcBorders>
              <w:top w:val="nil"/>
              <w:bottom w:val="nil"/>
            </w:tcBorders>
            <w:vAlign w:val="center"/>
          </w:tcPr>
          <w:p w14:paraId="77F78D71"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Times New Roman" w:hAnsi="Arial" w:cs="Arial"/>
                <w:color w:val="000000"/>
                <w:kern w:val="0"/>
                <w:lang w:eastAsia="es-PE"/>
                <w14:ligatures w14:val="none"/>
              </w:rPr>
              <w:t>-</w:t>
            </w:r>
          </w:p>
        </w:tc>
        <w:tc>
          <w:tcPr>
            <w:tcW w:w="0" w:type="auto"/>
            <w:tcBorders>
              <w:top w:val="nil"/>
              <w:bottom w:val="nil"/>
            </w:tcBorders>
            <w:vAlign w:val="center"/>
          </w:tcPr>
          <w:p w14:paraId="6EFA30CB"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Calibri" w:hAnsi="Arial" w:cs="Arial"/>
                <w:kern w:val="0"/>
                <w:lang w:eastAsia="es-PE"/>
                <w14:ligatures w14:val="none"/>
              </w:rPr>
              <w:t>(-)</w:t>
            </w:r>
          </w:p>
        </w:tc>
        <w:tc>
          <w:tcPr>
            <w:tcW w:w="0" w:type="auto"/>
            <w:tcBorders>
              <w:top w:val="nil"/>
              <w:bottom w:val="nil"/>
            </w:tcBorders>
            <w:vAlign w:val="center"/>
          </w:tcPr>
          <w:p w14:paraId="0F2EC89F"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Calibri" w:hAnsi="Arial" w:cs="Arial"/>
                <w:kern w:val="0"/>
                <w:lang w:eastAsia="es-PE"/>
                <w14:ligatures w14:val="none"/>
              </w:rPr>
              <w:t>13</w:t>
            </w:r>
          </w:p>
        </w:tc>
        <w:tc>
          <w:tcPr>
            <w:tcW w:w="476" w:type="dxa"/>
            <w:tcBorders>
              <w:top w:val="nil"/>
              <w:bottom w:val="nil"/>
            </w:tcBorders>
            <w:vAlign w:val="center"/>
          </w:tcPr>
          <w:p w14:paraId="10D32C65" w14:textId="77777777" w:rsidR="008A1D1E" w:rsidRPr="008A1D1E" w:rsidRDefault="008A1D1E" w:rsidP="008A1D1E">
            <w:pPr>
              <w:spacing w:after="0" w:line="240" w:lineRule="auto"/>
              <w:jc w:val="center"/>
              <w:rPr>
                <w:rFonts w:ascii="Arial" w:eastAsia="Times New Roman" w:hAnsi="Arial" w:cs="Arial"/>
                <w:color w:val="000000"/>
                <w:kern w:val="0"/>
                <w:lang w:eastAsia="es-PE"/>
                <w14:ligatures w14:val="none"/>
              </w:rPr>
            </w:pPr>
            <w:r w:rsidRPr="008A1D1E">
              <w:rPr>
                <w:rFonts w:ascii="Arial" w:eastAsia="Times New Roman" w:hAnsi="Arial" w:cs="Arial"/>
                <w:color w:val="000000"/>
                <w:kern w:val="0"/>
                <w:lang w:eastAsia="es-PE"/>
                <w14:ligatures w14:val="none"/>
              </w:rPr>
              <w:t>21,7</w:t>
            </w:r>
          </w:p>
        </w:tc>
      </w:tr>
      <w:tr w:rsidR="008A1D1E" w:rsidRPr="008A1D1E" w14:paraId="7291FDA7" w14:textId="77777777" w:rsidTr="000B375E">
        <w:trPr>
          <w:trHeight w:val="462"/>
        </w:trPr>
        <w:tc>
          <w:tcPr>
            <w:tcW w:w="0" w:type="auto"/>
            <w:tcBorders>
              <w:top w:val="nil"/>
              <w:bottom w:val="nil"/>
            </w:tcBorders>
            <w:vAlign w:val="center"/>
          </w:tcPr>
          <w:p w14:paraId="0693F4ED" w14:textId="77777777" w:rsidR="008A1D1E" w:rsidRPr="008A1D1E" w:rsidRDefault="008A1D1E" w:rsidP="008A1D1E">
            <w:pPr>
              <w:spacing w:after="0" w:line="240" w:lineRule="auto"/>
              <w:jc w:val="both"/>
              <w:rPr>
                <w:rFonts w:ascii="Arial" w:eastAsia="Calibri" w:hAnsi="Arial" w:cs="Arial"/>
                <w:kern w:val="0"/>
                <w:lang w:eastAsia="es-PE"/>
                <w14:ligatures w14:val="none"/>
              </w:rPr>
            </w:pPr>
            <w:r w:rsidRPr="008A1D1E">
              <w:rPr>
                <w:rFonts w:ascii="Arial" w:eastAsia="Times New Roman" w:hAnsi="Arial" w:cs="Arial"/>
                <w:color w:val="000000"/>
                <w:kern w:val="0"/>
                <w:lang w:eastAsia="es-PE"/>
                <w14:ligatures w14:val="none"/>
              </w:rPr>
              <w:t>MUY ALTO</w:t>
            </w:r>
          </w:p>
        </w:tc>
        <w:tc>
          <w:tcPr>
            <w:tcW w:w="0" w:type="auto"/>
            <w:tcBorders>
              <w:top w:val="nil"/>
              <w:bottom w:val="nil"/>
            </w:tcBorders>
            <w:vAlign w:val="center"/>
          </w:tcPr>
          <w:p w14:paraId="7527E815"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Calibri" w:hAnsi="Arial" w:cs="Arial"/>
                <w:kern w:val="0"/>
                <w:lang w:eastAsia="es-PE"/>
                <w14:ligatures w14:val="none"/>
              </w:rPr>
              <w:t>(93-120)</w:t>
            </w:r>
          </w:p>
        </w:tc>
        <w:tc>
          <w:tcPr>
            <w:tcW w:w="0" w:type="auto"/>
            <w:tcBorders>
              <w:top w:val="nil"/>
              <w:bottom w:val="nil"/>
            </w:tcBorders>
            <w:vAlign w:val="center"/>
          </w:tcPr>
          <w:p w14:paraId="16FF727B"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Times New Roman" w:hAnsi="Arial" w:cs="Arial"/>
                <w:color w:val="000000"/>
                <w:kern w:val="0"/>
                <w:lang w:eastAsia="es-PE"/>
                <w14:ligatures w14:val="none"/>
              </w:rPr>
              <w:t>2</w:t>
            </w:r>
          </w:p>
        </w:tc>
        <w:tc>
          <w:tcPr>
            <w:tcW w:w="0" w:type="auto"/>
            <w:tcBorders>
              <w:top w:val="nil"/>
              <w:bottom w:val="nil"/>
            </w:tcBorders>
            <w:vAlign w:val="center"/>
          </w:tcPr>
          <w:p w14:paraId="60D78E1B"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Times New Roman" w:hAnsi="Arial" w:cs="Arial"/>
                <w:color w:val="000000"/>
                <w:kern w:val="0"/>
                <w:lang w:eastAsia="es-PE"/>
                <w14:ligatures w14:val="none"/>
              </w:rPr>
              <w:t>3,3</w:t>
            </w:r>
          </w:p>
        </w:tc>
        <w:tc>
          <w:tcPr>
            <w:tcW w:w="0" w:type="auto"/>
            <w:tcBorders>
              <w:top w:val="nil"/>
              <w:bottom w:val="nil"/>
            </w:tcBorders>
            <w:vAlign w:val="center"/>
          </w:tcPr>
          <w:p w14:paraId="48738F34" w14:textId="77777777" w:rsidR="008A1D1E" w:rsidRPr="008A1D1E" w:rsidRDefault="008A1D1E" w:rsidP="008A1D1E">
            <w:pPr>
              <w:spacing w:after="0" w:line="240" w:lineRule="auto"/>
              <w:jc w:val="center"/>
              <w:rPr>
                <w:rFonts w:ascii="Arial" w:eastAsia="Times New Roman" w:hAnsi="Arial" w:cs="Arial"/>
                <w:color w:val="000000"/>
                <w:kern w:val="0"/>
                <w:lang w:eastAsia="es-PE"/>
                <w14:ligatures w14:val="none"/>
              </w:rPr>
            </w:pPr>
            <w:r w:rsidRPr="008A1D1E">
              <w:rPr>
                <w:rFonts w:ascii="Arial" w:eastAsia="Calibri" w:hAnsi="Arial" w:cs="Arial"/>
                <w:kern w:val="0"/>
                <w:lang w:eastAsia="es-PE"/>
                <w14:ligatures w14:val="none"/>
              </w:rPr>
              <w:t>(-)</w:t>
            </w:r>
          </w:p>
        </w:tc>
        <w:tc>
          <w:tcPr>
            <w:tcW w:w="0" w:type="auto"/>
            <w:tcBorders>
              <w:top w:val="nil"/>
              <w:bottom w:val="nil"/>
            </w:tcBorders>
            <w:vAlign w:val="center"/>
          </w:tcPr>
          <w:p w14:paraId="14499F3A"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Times New Roman" w:hAnsi="Arial" w:cs="Arial"/>
                <w:color w:val="000000"/>
                <w:kern w:val="0"/>
                <w:lang w:eastAsia="es-PE"/>
                <w14:ligatures w14:val="none"/>
              </w:rPr>
              <w:t>-</w:t>
            </w:r>
          </w:p>
        </w:tc>
        <w:tc>
          <w:tcPr>
            <w:tcW w:w="0" w:type="auto"/>
            <w:tcBorders>
              <w:top w:val="nil"/>
              <w:bottom w:val="nil"/>
            </w:tcBorders>
            <w:vAlign w:val="center"/>
          </w:tcPr>
          <w:p w14:paraId="676E25AC"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Times New Roman" w:hAnsi="Arial" w:cs="Arial"/>
                <w:color w:val="000000"/>
                <w:kern w:val="0"/>
                <w:lang w:eastAsia="es-PE"/>
                <w14:ligatures w14:val="none"/>
              </w:rPr>
              <w:t>-</w:t>
            </w:r>
          </w:p>
        </w:tc>
        <w:tc>
          <w:tcPr>
            <w:tcW w:w="0" w:type="auto"/>
            <w:tcBorders>
              <w:top w:val="nil"/>
              <w:bottom w:val="nil"/>
            </w:tcBorders>
            <w:vAlign w:val="center"/>
          </w:tcPr>
          <w:p w14:paraId="07A81AC5" w14:textId="77777777" w:rsidR="008A1D1E" w:rsidRPr="008A1D1E" w:rsidRDefault="008A1D1E" w:rsidP="008A1D1E">
            <w:pPr>
              <w:spacing w:after="0" w:line="240" w:lineRule="auto"/>
              <w:jc w:val="center"/>
              <w:rPr>
                <w:rFonts w:ascii="Arial" w:eastAsia="Times New Roman" w:hAnsi="Arial" w:cs="Arial"/>
                <w:kern w:val="0"/>
                <w:lang w:eastAsia="es-PE"/>
                <w14:ligatures w14:val="none"/>
              </w:rPr>
            </w:pPr>
          </w:p>
        </w:tc>
        <w:tc>
          <w:tcPr>
            <w:tcW w:w="0" w:type="auto"/>
            <w:tcBorders>
              <w:top w:val="nil"/>
              <w:bottom w:val="nil"/>
            </w:tcBorders>
            <w:vAlign w:val="center"/>
          </w:tcPr>
          <w:p w14:paraId="57179E87" w14:textId="77777777" w:rsidR="008A1D1E" w:rsidRPr="008A1D1E" w:rsidRDefault="008A1D1E" w:rsidP="008A1D1E">
            <w:pPr>
              <w:spacing w:after="0" w:line="240" w:lineRule="auto"/>
              <w:jc w:val="center"/>
              <w:rPr>
                <w:rFonts w:ascii="Arial" w:eastAsia="Times New Roman" w:hAnsi="Arial" w:cs="Arial"/>
                <w:kern w:val="0"/>
                <w:lang w:eastAsia="es-PE"/>
                <w14:ligatures w14:val="none"/>
              </w:rPr>
            </w:pPr>
            <w:r w:rsidRPr="008A1D1E">
              <w:rPr>
                <w:rFonts w:ascii="Arial" w:eastAsia="Calibri" w:hAnsi="Arial" w:cs="Arial"/>
                <w:kern w:val="0"/>
                <w:lang w:eastAsia="es-PE"/>
                <w14:ligatures w14:val="none"/>
              </w:rPr>
              <w:t>(-)</w:t>
            </w:r>
          </w:p>
        </w:tc>
        <w:tc>
          <w:tcPr>
            <w:tcW w:w="0" w:type="auto"/>
            <w:tcBorders>
              <w:top w:val="nil"/>
              <w:bottom w:val="nil"/>
            </w:tcBorders>
            <w:vAlign w:val="center"/>
          </w:tcPr>
          <w:p w14:paraId="40298C44"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Times New Roman" w:hAnsi="Arial" w:cs="Arial"/>
                <w:kern w:val="0"/>
                <w:lang w:eastAsia="es-PE"/>
                <w14:ligatures w14:val="none"/>
              </w:rPr>
              <w:t>5</w:t>
            </w:r>
          </w:p>
        </w:tc>
        <w:tc>
          <w:tcPr>
            <w:tcW w:w="0" w:type="auto"/>
            <w:tcBorders>
              <w:top w:val="nil"/>
              <w:bottom w:val="nil"/>
            </w:tcBorders>
            <w:vAlign w:val="center"/>
          </w:tcPr>
          <w:p w14:paraId="14F6E3C6"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Times New Roman" w:hAnsi="Arial" w:cs="Arial"/>
                <w:color w:val="000000"/>
                <w:kern w:val="0"/>
                <w:lang w:eastAsia="es-PE"/>
                <w14:ligatures w14:val="none"/>
              </w:rPr>
              <w:t>8,3</w:t>
            </w:r>
          </w:p>
        </w:tc>
        <w:tc>
          <w:tcPr>
            <w:tcW w:w="0" w:type="auto"/>
            <w:tcBorders>
              <w:top w:val="nil"/>
              <w:bottom w:val="nil"/>
            </w:tcBorders>
            <w:vAlign w:val="center"/>
          </w:tcPr>
          <w:p w14:paraId="5E8CD8F4" w14:textId="77777777" w:rsidR="008A1D1E" w:rsidRPr="008A1D1E" w:rsidRDefault="008A1D1E" w:rsidP="008A1D1E">
            <w:pPr>
              <w:spacing w:after="0" w:line="240" w:lineRule="auto"/>
              <w:jc w:val="center"/>
              <w:rPr>
                <w:rFonts w:ascii="Arial" w:eastAsia="Times New Roman" w:hAnsi="Arial" w:cs="Arial"/>
                <w:color w:val="000000"/>
                <w:kern w:val="0"/>
                <w:lang w:eastAsia="es-PE"/>
                <w14:ligatures w14:val="none"/>
              </w:rPr>
            </w:pPr>
          </w:p>
        </w:tc>
        <w:tc>
          <w:tcPr>
            <w:tcW w:w="0" w:type="auto"/>
            <w:tcBorders>
              <w:top w:val="nil"/>
              <w:bottom w:val="nil"/>
            </w:tcBorders>
            <w:vAlign w:val="center"/>
          </w:tcPr>
          <w:p w14:paraId="5C6BE10E"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Times New Roman" w:hAnsi="Arial" w:cs="Arial"/>
                <w:color w:val="000000"/>
                <w:kern w:val="0"/>
                <w:lang w:eastAsia="es-PE"/>
                <w14:ligatures w14:val="none"/>
              </w:rPr>
              <w:t>2</w:t>
            </w:r>
          </w:p>
        </w:tc>
        <w:tc>
          <w:tcPr>
            <w:tcW w:w="0" w:type="auto"/>
            <w:tcBorders>
              <w:top w:val="nil"/>
              <w:bottom w:val="nil"/>
            </w:tcBorders>
            <w:vAlign w:val="center"/>
          </w:tcPr>
          <w:p w14:paraId="31A5BCD0"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Times New Roman" w:hAnsi="Arial" w:cs="Arial"/>
                <w:color w:val="000000"/>
                <w:kern w:val="0"/>
                <w:lang w:eastAsia="es-PE"/>
                <w14:ligatures w14:val="none"/>
              </w:rPr>
              <w:t>3,3</w:t>
            </w:r>
          </w:p>
        </w:tc>
        <w:tc>
          <w:tcPr>
            <w:tcW w:w="0" w:type="auto"/>
            <w:tcBorders>
              <w:top w:val="nil"/>
              <w:bottom w:val="nil"/>
            </w:tcBorders>
            <w:vAlign w:val="center"/>
          </w:tcPr>
          <w:p w14:paraId="3E495287" w14:textId="77777777" w:rsidR="008A1D1E" w:rsidRPr="008A1D1E" w:rsidRDefault="008A1D1E" w:rsidP="008A1D1E">
            <w:pPr>
              <w:spacing w:after="0" w:line="240" w:lineRule="auto"/>
              <w:jc w:val="center"/>
              <w:rPr>
                <w:rFonts w:ascii="Arial" w:eastAsia="Times New Roman" w:hAnsi="Arial" w:cs="Arial"/>
                <w:color w:val="000000"/>
                <w:kern w:val="0"/>
                <w:lang w:eastAsia="es-PE"/>
                <w14:ligatures w14:val="none"/>
              </w:rPr>
            </w:pPr>
          </w:p>
        </w:tc>
        <w:tc>
          <w:tcPr>
            <w:tcW w:w="0" w:type="auto"/>
            <w:tcBorders>
              <w:top w:val="nil"/>
              <w:bottom w:val="nil"/>
            </w:tcBorders>
            <w:vAlign w:val="center"/>
          </w:tcPr>
          <w:p w14:paraId="1DEFCC27"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Times New Roman" w:hAnsi="Arial" w:cs="Arial"/>
                <w:color w:val="000000"/>
                <w:kern w:val="0"/>
                <w:lang w:eastAsia="es-PE"/>
                <w14:ligatures w14:val="none"/>
              </w:rPr>
              <w:t>7</w:t>
            </w:r>
          </w:p>
        </w:tc>
        <w:tc>
          <w:tcPr>
            <w:tcW w:w="476" w:type="dxa"/>
            <w:tcBorders>
              <w:top w:val="nil"/>
              <w:bottom w:val="nil"/>
            </w:tcBorders>
            <w:vAlign w:val="center"/>
          </w:tcPr>
          <w:p w14:paraId="1377B61C"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Times New Roman" w:hAnsi="Arial" w:cs="Arial"/>
                <w:color w:val="000000"/>
                <w:kern w:val="0"/>
                <w:lang w:eastAsia="es-PE"/>
                <w14:ligatures w14:val="none"/>
              </w:rPr>
              <w:t>11,7</w:t>
            </w:r>
          </w:p>
        </w:tc>
      </w:tr>
      <w:tr w:rsidR="008A1D1E" w:rsidRPr="008A1D1E" w14:paraId="4D147F8A" w14:textId="77777777" w:rsidTr="000B375E">
        <w:trPr>
          <w:trHeight w:val="451"/>
        </w:trPr>
        <w:tc>
          <w:tcPr>
            <w:tcW w:w="0" w:type="auto"/>
            <w:gridSpan w:val="2"/>
            <w:tcBorders>
              <w:top w:val="nil"/>
            </w:tcBorders>
            <w:vAlign w:val="center"/>
          </w:tcPr>
          <w:p w14:paraId="65BCD352" w14:textId="77777777" w:rsidR="008A1D1E" w:rsidRPr="008A1D1E" w:rsidRDefault="008A1D1E" w:rsidP="008A1D1E">
            <w:pPr>
              <w:spacing w:after="0" w:line="240" w:lineRule="auto"/>
              <w:jc w:val="both"/>
              <w:rPr>
                <w:rFonts w:ascii="Arial" w:eastAsia="Calibri" w:hAnsi="Arial" w:cs="Arial"/>
                <w:kern w:val="0"/>
                <w:lang w:eastAsia="es-PE"/>
                <w14:ligatures w14:val="none"/>
              </w:rPr>
            </w:pPr>
            <w:r w:rsidRPr="008A1D1E">
              <w:rPr>
                <w:rFonts w:ascii="Arial" w:eastAsia="Times New Roman" w:hAnsi="Arial" w:cs="Arial"/>
                <w:color w:val="000000"/>
                <w:kern w:val="0"/>
                <w:lang w:eastAsia="es-PE"/>
                <w14:ligatures w14:val="none"/>
              </w:rPr>
              <w:t>Total</w:t>
            </w:r>
          </w:p>
        </w:tc>
        <w:tc>
          <w:tcPr>
            <w:tcW w:w="0" w:type="auto"/>
            <w:tcBorders>
              <w:top w:val="nil"/>
            </w:tcBorders>
            <w:vAlign w:val="center"/>
          </w:tcPr>
          <w:p w14:paraId="1803E11C"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Times New Roman" w:hAnsi="Arial" w:cs="Arial"/>
                <w:color w:val="000000"/>
                <w:kern w:val="0"/>
                <w:lang w:eastAsia="es-PE"/>
                <w14:ligatures w14:val="none"/>
              </w:rPr>
              <w:t>60</w:t>
            </w:r>
          </w:p>
        </w:tc>
        <w:tc>
          <w:tcPr>
            <w:tcW w:w="0" w:type="auto"/>
            <w:tcBorders>
              <w:top w:val="nil"/>
            </w:tcBorders>
            <w:vAlign w:val="center"/>
          </w:tcPr>
          <w:p w14:paraId="67DFAD5C"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Times New Roman" w:hAnsi="Arial" w:cs="Arial"/>
                <w:color w:val="000000"/>
                <w:kern w:val="0"/>
                <w:lang w:eastAsia="es-PE"/>
                <w14:ligatures w14:val="none"/>
              </w:rPr>
              <w:t>100,0</w:t>
            </w:r>
          </w:p>
        </w:tc>
        <w:tc>
          <w:tcPr>
            <w:tcW w:w="0" w:type="auto"/>
            <w:tcBorders>
              <w:top w:val="nil"/>
            </w:tcBorders>
            <w:vAlign w:val="center"/>
          </w:tcPr>
          <w:p w14:paraId="0B0A997D" w14:textId="77777777" w:rsidR="008A1D1E" w:rsidRPr="008A1D1E" w:rsidRDefault="008A1D1E" w:rsidP="008A1D1E">
            <w:pPr>
              <w:spacing w:after="0" w:line="240" w:lineRule="auto"/>
              <w:jc w:val="center"/>
              <w:rPr>
                <w:rFonts w:ascii="Arial" w:eastAsia="Times New Roman" w:hAnsi="Arial" w:cs="Arial"/>
                <w:kern w:val="0"/>
                <w:lang w:eastAsia="es-PE"/>
                <w14:ligatures w14:val="none"/>
              </w:rPr>
            </w:pPr>
          </w:p>
        </w:tc>
        <w:tc>
          <w:tcPr>
            <w:tcW w:w="0" w:type="auto"/>
            <w:tcBorders>
              <w:top w:val="nil"/>
            </w:tcBorders>
            <w:vAlign w:val="center"/>
          </w:tcPr>
          <w:p w14:paraId="30AEF593"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Times New Roman" w:hAnsi="Arial" w:cs="Arial"/>
                <w:kern w:val="0"/>
                <w:lang w:eastAsia="es-PE"/>
                <w14:ligatures w14:val="none"/>
              </w:rPr>
              <w:t>60</w:t>
            </w:r>
          </w:p>
        </w:tc>
        <w:tc>
          <w:tcPr>
            <w:tcW w:w="0" w:type="auto"/>
            <w:tcBorders>
              <w:top w:val="nil"/>
            </w:tcBorders>
            <w:vAlign w:val="center"/>
          </w:tcPr>
          <w:p w14:paraId="430FE5D7"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Times New Roman" w:hAnsi="Arial" w:cs="Arial"/>
                <w:color w:val="000000"/>
                <w:kern w:val="0"/>
                <w:lang w:eastAsia="es-PE"/>
                <w14:ligatures w14:val="none"/>
              </w:rPr>
              <w:t>100,0</w:t>
            </w:r>
          </w:p>
        </w:tc>
        <w:tc>
          <w:tcPr>
            <w:tcW w:w="0" w:type="auto"/>
            <w:tcBorders>
              <w:top w:val="nil"/>
            </w:tcBorders>
            <w:vAlign w:val="center"/>
          </w:tcPr>
          <w:p w14:paraId="53F12FFD" w14:textId="77777777" w:rsidR="008A1D1E" w:rsidRPr="008A1D1E" w:rsidRDefault="008A1D1E" w:rsidP="008A1D1E">
            <w:pPr>
              <w:spacing w:after="0" w:line="240" w:lineRule="auto"/>
              <w:jc w:val="center"/>
              <w:rPr>
                <w:rFonts w:ascii="Arial" w:eastAsia="Times New Roman" w:hAnsi="Arial" w:cs="Arial"/>
                <w:kern w:val="0"/>
                <w:lang w:eastAsia="es-PE"/>
                <w14:ligatures w14:val="none"/>
              </w:rPr>
            </w:pPr>
          </w:p>
        </w:tc>
        <w:tc>
          <w:tcPr>
            <w:tcW w:w="0" w:type="auto"/>
            <w:tcBorders>
              <w:top w:val="nil"/>
            </w:tcBorders>
            <w:vAlign w:val="center"/>
          </w:tcPr>
          <w:p w14:paraId="66CAD04E" w14:textId="77777777" w:rsidR="008A1D1E" w:rsidRPr="008A1D1E" w:rsidRDefault="008A1D1E" w:rsidP="008A1D1E">
            <w:pPr>
              <w:spacing w:after="0" w:line="240" w:lineRule="auto"/>
              <w:jc w:val="center"/>
              <w:rPr>
                <w:rFonts w:ascii="Arial" w:eastAsia="Times New Roman" w:hAnsi="Arial" w:cs="Arial"/>
                <w:kern w:val="0"/>
                <w:lang w:eastAsia="es-PE"/>
                <w14:ligatures w14:val="none"/>
              </w:rPr>
            </w:pPr>
          </w:p>
        </w:tc>
        <w:tc>
          <w:tcPr>
            <w:tcW w:w="0" w:type="auto"/>
            <w:tcBorders>
              <w:top w:val="nil"/>
            </w:tcBorders>
            <w:vAlign w:val="center"/>
          </w:tcPr>
          <w:p w14:paraId="0DA6208C"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Times New Roman" w:hAnsi="Arial" w:cs="Arial"/>
                <w:kern w:val="0"/>
                <w:lang w:eastAsia="es-PE"/>
                <w14:ligatures w14:val="none"/>
              </w:rPr>
              <w:t>60</w:t>
            </w:r>
          </w:p>
        </w:tc>
        <w:tc>
          <w:tcPr>
            <w:tcW w:w="0" w:type="auto"/>
            <w:tcBorders>
              <w:top w:val="nil"/>
            </w:tcBorders>
            <w:vAlign w:val="center"/>
          </w:tcPr>
          <w:p w14:paraId="393B5707"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Times New Roman" w:hAnsi="Arial" w:cs="Arial"/>
                <w:color w:val="000000"/>
                <w:kern w:val="0"/>
                <w:lang w:eastAsia="es-PE"/>
                <w14:ligatures w14:val="none"/>
              </w:rPr>
              <w:t>100,0</w:t>
            </w:r>
          </w:p>
        </w:tc>
        <w:tc>
          <w:tcPr>
            <w:tcW w:w="0" w:type="auto"/>
            <w:tcBorders>
              <w:top w:val="nil"/>
            </w:tcBorders>
            <w:vAlign w:val="center"/>
          </w:tcPr>
          <w:p w14:paraId="34867BEA" w14:textId="77777777" w:rsidR="008A1D1E" w:rsidRPr="008A1D1E" w:rsidRDefault="008A1D1E" w:rsidP="008A1D1E">
            <w:pPr>
              <w:spacing w:after="0" w:line="240" w:lineRule="auto"/>
              <w:jc w:val="center"/>
              <w:rPr>
                <w:rFonts w:ascii="Arial" w:eastAsia="Times New Roman" w:hAnsi="Arial" w:cs="Arial"/>
                <w:kern w:val="0"/>
                <w:lang w:eastAsia="es-PE"/>
                <w14:ligatures w14:val="none"/>
              </w:rPr>
            </w:pPr>
          </w:p>
        </w:tc>
        <w:tc>
          <w:tcPr>
            <w:tcW w:w="0" w:type="auto"/>
            <w:tcBorders>
              <w:top w:val="nil"/>
            </w:tcBorders>
            <w:vAlign w:val="center"/>
          </w:tcPr>
          <w:p w14:paraId="264C87B7"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Times New Roman" w:hAnsi="Arial" w:cs="Arial"/>
                <w:kern w:val="0"/>
                <w:lang w:eastAsia="es-PE"/>
                <w14:ligatures w14:val="none"/>
              </w:rPr>
              <w:t>60</w:t>
            </w:r>
          </w:p>
        </w:tc>
        <w:tc>
          <w:tcPr>
            <w:tcW w:w="0" w:type="auto"/>
            <w:tcBorders>
              <w:top w:val="nil"/>
            </w:tcBorders>
            <w:vAlign w:val="center"/>
          </w:tcPr>
          <w:p w14:paraId="60FF4ACD"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Times New Roman" w:hAnsi="Arial" w:cs="Arial"/>
                <w:color w:val="000000"/>
                <w:kern w:val="0"/>
                <w:lang w:eastAsia="es-PE"/>
                <w14:ligatures w14:val="none"/>
              </w:rPr>
              <w:t>100,0</w:t>
            </w:r>
          </w:p>
        </w:tc>
        <w:tc>
          <w:tcPr>
            <w:tcW w:w="0" w:type="auto"/>
            <w:tcBorders>
              <w:top w:val="nil"/>
            </w:tcBorders>
            <w:vAlign w:val="center"/>
          </w:tcPr>
          <w:p w14:paraId="3CE573B6" w14:textId="77777777" w:rsidR="008A1D1E" w:rsidRPr="008A1D1E" w:rsidRDefault="008A1D1E" w:rsidP="008A1D1E">
            <w:pPr>
              <w:spacing w:after="0" w:line="240" w:lineRule="auto"/>
              <w:jc w:val="center"/>
              <w:rPr>
                <w:rFonts w:ascii="Arial" w:eastAsia="Times New Roman" w:hAnsi="Arial" w:cs="Arial"/>
                <w:kern w:val="0"/>
                <w:lang w:eastAsia="es-PE"/>
                <w14:ligatures w14:val="none"/>
              </w:rPr>
            </w:pPr>
          </w:p>
        </w:tc>
        <w:tc>
          <w:tcPr>
            <w:tcW w:w="0" w:type="auto"/>
            <w:tcBorders>
              <w:top w:val="nil"/>
            </w:tcBorders>
            <w:vAlign w:val="center"/>
          </w:tcPr>
          <w:p w14:paraId="4994F3C5"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Times New Roman" w:hAnsi="Arial" w:cs="Arial"/>
                <w:kern w:val="0"/>
                <w:lang w:eastAsia="es-PE"/>
                <w14:ligatures w14:val="none"/>
              </w:rPr>
              <w:t>60</w:t>
            </w:r>
          </w:p>
        </w:tc>
        <w:tc>
          <w:tcPr>
            <w:tcW w:w="476" w:type="dxa"/>
            <w:tcBorders>
              <w:top w:val="nil"/>
            </w:tcBorders>
            <w:vAlign w:val="center"/>
          </w:tcPr>
          <w:p w14:paraId="7258A08F" w14:textId="77777777" w:rsidR="008A1D1E" w:rsidRPr="008A1D1E" w:rsidRDefault="008A1D1E" w:rsidP="008A1D1E">
            <w:pPr>
              <w:spacing w:after="0" w:line="240" w:lineRule="auto"/>
              <w:jc w:val="center"/>
              <w:rPr>
                <w:rFonts w:ascii="Arial" w:eastAsia="Calibri" w:hAnsi="Arial" w:cs="Arial"/>
                <w:kern w:val="0"/>
                <w:lang w:eastAsia="es-PE"/>
                <w14:ligatures w14:val="none"/>
              </w:rPr>
            </w:pPr>
            <w:r w:rsidRPr="008A1D1E">
              <w:rPr>
                <w:rFonts w:ascii="Arial" w:eastAsia="Times New Roman" w:hAnsi="Arial" w:cs="Arial"/>
                <w:color w:val="000000"/>
                <w:kern w:val="0"/>
                <w:lang w:eastAsia="es-PE"/>
                <w14:ligatures w14:val="none"/>
              </w:rPr>
              <w:t>100,0</w:t>
            </w:r>
          </w:p>
        </w:tc>
      </w:tr>
    </w:tbl>
    <w:p w14:paraId="266DB90F" w14:textId="68C90878" w:rsidR="008A1D1E" w:rsidRPr="008A1D1E" w:rsidRDefault="008A1D1E" w:rsidP="008A1D1E">
      <w:pPr>
        <w:spacing w:after="240" w:line="480" w:lineRule="auto"/>
        <w:ind w:firstLine="720"/>
        <w:jc w:val="both"/>
        <w:rPr>
          <w:rFonts w:ascii="Arial" w:eastAsia="Calibri" w:hAnsi="Arial" w:cs="Calibri"/>
          <w:kern w:val="0"/>
          <w:sz w:val="20"/>
          <w:lang w:eastAsia="es-PE"/>
          <w14:ligatures w14:val="none"/>
        </w:rPr>
      </w:pPr>
    </w:p>
    <w:p w14:paraId="7A4431B3" w14:textId="0356D1BE" w:rsidR="008A1D1E" w:rsidRPr="00074113" w:rsidRDefault="008A1D1E" w:rsidP="00074113">
      <w:pPr>
        <w:spacing w:after="0" w:line="480" w:lineRule="auto"/>
        <w:ind w:firstLine="720"/>
        <w:jc w:val="both"/>
        <w:rPr>
          <w:rFonts w:ascii="Arial" w:eastAsia="Calibri" w:hAnsi="Arial" w:cs="Calibri"/>
          <w:kern w:val="0"/>
          <w:sz w:val="24"/>
          <w:lang w:eastAsia="es-PE"/>
          <w14:ligatures w14:val="none"/>
        </w:rPr>
      </w:pPr>
      <w:r w:rsidRPr="008A1D1E">
        <w:rPr>
          <w:rFonts w:ascii="Arial" w:eastAsia="Calibri" w:hAnsi="Arial" w:cs="Calibri"/>
          <w:kern w:val="0"/>
          <w:sz w:val="24"/>
          <w:lang w:eastAsia="es-PE"/>
          <w14:ligatures w14:val="none"/>
        </w:rPr>
        <w:lastRenderedPageBreak/>
        <w:t>Los hallazgos del cuestionario realizado a 60 estudiantes de primaria en un colegio ubicado en Lima, conforme sus dimensiones se evidencian que la IE. se muestra en la dimensión intrapersonal el 3,3%, 13,3%, 51,7%, 28,3 y 3,3% se disponen en los niveles muy bajo, bajo, promedio, alto y muy alto en cada caso. En interpersonal el 6,7%, 26,7%, 56,7% y 10,0% están en los muy bajo, bajo, promedio y alto correspondientemente. En adaptabilidad el 20,0%, 46,7, 25,0% y 8,3% están en niveles bajo, promedio, alto y muy alto en cada caso. En el manejo del estrés, el 8.3%, 41.7%, 46.7% y 3.3% se ubican, respectivamente, en niveles muy bajo, bajo, promedio y muy alto. A su vez, en estado de ánimo el 18,3%, 48,3%,21,7% y 11,7% están en niveles bajo, promedio, alto y muy alto según lo indicado.</w:t>
      </w:r>
    </w:p>
    <w:p w14:paraId="3F36EF52" w14:textId="70AF9355" w:rsidR="004D2317" w:rsidRDefault="00361CC2" w:rsidP="003C5BB1">
      <w:pPr>
        <w:pStyle w:val="Ttulo3"/>
        <w:spacing w:before="0" w:beforeAutospacing="0" w:after="0" w:afterAutospacing="0"/>
      </w:pPr>
      <w:bookmarkStart w:id="42" w:name="_Toc236338056"/>
      <w:r w:rsidRPr="004D2317">
        <w:t>4.</w:t>
      </w:r>
      <w:r w:rsidR="000127EE">
        <w:t>3</w:t>
      </w:r>
      <w:r w:rsidR="004D2317" w:rsidRPr="004D2317">
        <w:t>.</w:t>
      </w:r>
      <w:r w:rsidRPr="004D2317">
        <w:t xml:space="preserve"> Contrastación de hipótesis</w:t>
      </w:r>
      <w:bookmarkEnd w:id="42"/>
    </w:p>
    <w:p w14:paraId="27C7003D" w14:textId="51EF1AF1" w:rsidR="00074113" w:rsidRDefault="00074113" w:rsidP="00074113">
      <w:pPr>
        <w:spacing w:after="0" w:line="480" w:lineRule="auto"/>
        <w:jc w:val="both"/>
        <w:rPr>
          <w:rFonts w:ascii="Arial" w:eastAsia="Calibri" w:hAnsi="Arial" w:cs="Calibri"/>
          <w:b/>
          <w:bCs/>
          <w:kern w:val="0"/>
          <w:szCs w:val="18"/>
          <w:lang w:eastAsia="es-PE"/>
          <w14:ligatures w14:val="none"/>
        </w:rPr>
      </w:pPr>
      <w:r>
        <w:rPr>
          <w:rFonts w:ascii="Arial" w:eastAsia="Calibri" w:hAnsi="Arial" w:cs="Calibri"/>
          <w:b/>
          <w:bCs/>
          <w:kern w:val="0"/>
          <w:szCs w:val="18"/>
          <w:lang w:eastAsia="es-PE"/>
          <w14:ligatures w14:val="none"/>
        </w:rPr>
        <w:t xml:space="preserve">Tabla </w:t>
      </w:r>
      <w:r w:rsidR="00666F2A">
        <w:rPr>
          <w:rFonts w:ascii="Arial" w:eastAsia="Calibri" w:hAnsi="Arial" w:cs="Calibri"/>
          <w:b/>
          <w:bCs/>
          <w:kern w:val="0"/>
          <w:szCs w:val="18"/>
          <w:lang w:eastAsia="es-PE"/>
          <w14:ligatures w14:val="none"/>
        </w:rPr>
        <w:t>10</w:t>
      </w:r>
    </w:p>
    <w:p w14:paraId="5D0A52AC" w14:textId="184C2F50" w:rsidR="00074113" w:rsidRPr="00074113" w:rsidRDefault="00074113" w:rsidP="00074113">
      <w:pPr>
        <w:spacing w:after="0" w:line="480" w:lineRule="auto"/>
        <w:jc w:val="both"/>
        <w:rPr>
          <w:rFonts w:ascii="Arial" w:eastAsia="Calibri" w:hAnsi="Arial" w:cs="Calibri"/>
          <w:b/>
          <w:bCs/>
          <w:kern w:val="0"/>
          <w:szCs w:val="20"/>
          <w:lang w:eastAsia="es-PE"/>
          <w14:ligatures w14:val="none"/>
        </w:rPr>
      </w:pPr>
      <w:r>
        <w:rPr>
          <w:rFonts w:ascii="Arial" w:eastAsia="Calibri" w:hAnsi="Arial" w:cs="Calibri"/>
          <w:i/>
          <w:iCs/>
          <w:kern w:val="0"/>
          <w:szCs w:val="20"/>
          <w:lang w:eastAsia="es-PE"/>
          <w14:ligatures w14:val="none"/>
        </w:rPr>
        <w:t>Prueba de normalidad</w:t>
      </w:r>
    </w:p>
    <w:tbl>
      <w:tblPr>
        <w:tblW w:w="402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firstRow="1" w:lastRow="0" w:firstColumn="1" w:lastColumn="0" w:noHBand="0" w:noVBand="1"/>
      </w:tblPr>
      <w:tblGrid>
        <w:gridCol w:w="1307"/>
        <w:gridCol w:w="2294"/>
        <w:gridCol w:w="1831"/>
        <w:gridCol w:w="1832"/>
      </w:tblGrid>
      <w:tr w:rsidR="00074113" w:rsidRPr="00074113" w14:paraId="43A07904" w14:textId="77777777" w:rsidTr="00D241C6">
        <w:trPr>
          <w:cantSplit/>
          <w:trHeight w:val="472"/>
        </w:trPr>
        <w:tc>
          <w:tcPr>
            <w:tcW w:w="900" w:type="pct"/>
            <w:vMerge w:val="restart"/>
            <w:tcBorders>
              <w:left w:val="nil"/>
              <w:bottom w:val="nil"/>
              <w:right w:val="nil"/>
            </w:tcBorders>
            <w:shd w:val="clear" w:color="auto" w:fill="FFFFFF"/>
            <w:vAlign w:val="bottom"/>
          </w:tcPr>
          <w:p w14:paraId="70127F00" w14:textId="77777777" w:rsidR="00074113" w:rsidRPr="00074113" w:rsidRDefault="00074113" w:rsidP="00D241C6">
            <w:pPr>
              <w:spacing w:line="240" w:lineRule="auto"/>
              <w:jc w:val="both"/>
              <w:rPr>
                <w:rFonts w:ascii="Arial" w:eastAsia="Droid Sans" w:hAnsi="Arial" w:cs="Arial"/>
                <w:kern w:val="0"/>
                <w:szCs w:val="20"/>
                <w14:ligatures w14:val="none"/>
              </w:rPr>
            </w:pPr>
          </w:p>
        </w:tc>
        <w:tc>
          <w:tcPr>
            <w:tcW w:w="4100" w:type="pct"/>
            <w:gridSpan w:val="3"/>
            <w:tcBorders>
              <w:left w:val="nil"/>
              <w:bottom w:val="nil"/>
              <w:right w:val="nil"/>
            </w:tcBorders>
            <w:shd w:val="clear" w:color="auto" w:fill="FFFFFF"/>
            <w:vAlign w:val="bottom"/>
          </w:tcPr>
          <w:p w14:paraId="109F2022" w14:textId="77777777" w:rsidR="00074113" w:rsidRPr="00074113" w:rsidRDefault="00074113" w:rsidP="00D241C6">
            <w:pPr>
              <w:spacing w:line="240" w:lineRule="auto"/>
              <w:jc w:val="center"/>
              <w:rPr>
                <w:rFonts w:ascii="Arial" w:eastAsia="Droid Sans" w:hAnsi="Arial" w:cs="Arial"/>
                <w:kern w:val="0"/>
                <w:szCs w:val="20"/>
                <w14:ligatures w14:val="none"/>
              </w:rPr>
            </w:pPr>
            <w:r w:rsidRPr="00074113">
              <w:rPr>
                <w:rFonts w:ascii="Arial" w:eastAsia="Droid Sans" w:hAnsi="Arial" w:cs="Arial"/>
                <w:kern w:val="0"/>
                <w:szCs w:val="20"/>
                <w14:ligatures w14:val="none"/>
              </w:rPr>
              <w:t>Kolmogórov-Smirnov</w:t>
            </w:r>
          </w:p>
        </w:tc>
      </w:tr>
      <w:tr w:rsidR="00074113" w:rsidRPr="00074113" w14:paraId="1ABBE1B2" w14:textId="77777777" w:rsidTr="00D241C6">
        <w:trPr>
          <w:cantSplit/>
          <w:trHeight w:val="499"/>
        </w:trPr>
        <w:tc>
          <w:tcPr>
            <w:tcW w:w="900" w:type="pct"/>
            <w:vMerge/>
            <w:tcBorders>
              <w:left w:val="nil"/>
              <w:bottom w:val="nil"/>
              <w:right w:val="nil"/>
            </w:tcBorders>
            <w:shd w:val="clear" w:color="auto" w:fill="FFFFFF"/>
            <w:vAlign w:val="bottom"/>
          </w:tcPr>
          <w:p w14:paraId="7E4F5EEC" w14:textId="77777777" w:rsidR="00074113" w:rsidRPr="00074113" w:rsidRDefault="00074113" w:rsidP="00D241C6">
            <w:pPr>
              <w:spacing w:after="0" w:line="240" w:lineRule="auto"/>
              <w:ind w:firstLine="720"/>
              <w:jc w:val="both"/>
              <w:rPr>
                <w:rFonts w:ascii="Arial" w:eastAsia="Calibri" w:hAnsi="Arial" w:cs="Calibri"/>
                <w:kern w:val="0"/>
                <w:sz w:val="24"/>
                <w:lang w:eastAsia="es-PE"/>
                <w14:ligatures w14:val="none"/>
              </w:rPr>
            </w:pPr>
          </w:p>
        </w:tc>
        <w:tc>
          <w:tcPr>
            <w:tcW w:w="1579" w:type="pct"/>
            <w:tcBorders>
              <w:top w:val="nil"/>
              <w:left w:val="nil"/>
              <w:bottom w:val="single" w:sz="4" w:space="0" w:color="auto"/>
              <w:right w:val="nil"/>
            </w:tcBorders>
            <w:shd w:val="clear" w:color="auto" w:fill="FFFFFF"/>
            <w:vAlign w:val="bottom"/>
          </w:tcPr>
          <w:p w14:paraId="45F98715" w14:textId="77777777" w:rsidR="00074113" w:rsidRPr="00074113" w:rsidRDefault="00074113" w:rsidP="00D241C6">
            <w:pPr>
              <w:spacing w:line="240" w:lineRule="auto"/>
              <w:jc w:val="center"/>
              <w:rPr>
                <w:rFonts w:ascii="Arial" w:eastAsia="Droid Sans" w:hAnsi="Arial" w:cs="Arial"/>
                <w:kern w:val="0"/>
                <w:szCs w:val="20"/>
                <w14:ligatures w14:val="none"/>
              </w:rPr>
            </w:pPr>
            <w:r w:rsidRPr="00074113">
              <w:rPr>
                <w:rFonts w:ascii="Arial" w:eastAsia="Droid Sans" w:hAnsi="Arial" w:cs="Arial"/>
                <w:kern w:val="0"/>
                <w:szCs w:val="20"/>
                <w14:ligatures w14:val="none"/>
              </w:rPr>
              <w:t>Estadístico</w:t>
            </w:r>
          </w:p>
        </w:tc>
        <w:tc>
          <w:tcPr>
            <w:tcW w:w="1260" w:type="pct"/>
            <w:tcBorders>
              <w:top w:val="nil"/>
              <w:left w:val="nil"/>
              <w:bottom w:val="single" w:sz="4" w:space="0" w:color="auto"/>
              <w:right w:val="nil"/>
            </w:tcBorders>
            <w:shd w:val="clear" w:color="auto" w:fill="FFFFFF"/>
            <w:vAlign w:val="bottom"/>
          </w:tcPr>
          <w:p w14:paraId="10C01A81" w14:textId="77777777" w:rsidR="00074113" w:rsidRPr="00074113" w:rsidRDefault="00074113" w:rsidP="00D241C6">
            <w:pPr>
              <w:spacing w:line="240" w:lineRule="auto"/>
              <w:jc w:val="center"/>
              <w:rPr>
                <w:rFonts w:ascii="Arial" w:eastAsia="Droid Sans" w:hAnsi="Arial" w:cs="Arial"/>
                <w:kern w:val="0"/>
                <w:szCs w:val="20"/>
                <w14:ligatures w14:val="none"/>
              </w:rPr>
            </w:pPr>
            <w:proofErr w:type="spellStart"/>
            <w:r w:rsidRPr="00074113">
              <w:rPr>
                <w:rFonts w:ascii="Arial" w:eastAsia="Droid Sans" w:hAnsi="Arial" w:cs="Arial"/>
                <w:kern w:val="0"/>
                <w:szCs w:val="20"/>
                <w14:ligatures w14:val="none"/>
              </w:rPr>
              <w:t>gl</w:t>
            </w:r>
            <w:proofErr w:type="spellEnd"/>
          </w:p>
        </w:tc>
        <w:tc>
          <w:tcPr>
            <w:tcW w:w="1260" w:type="pct"/>
            <w:tcBorders>
              <w:top w:val="nil"/>
              <w:left w:val="nil"/>
              <w:bottom w:val="single" w:sz="4" w:space="0" w:color="auto"/>
              <w:right w:val="nil"/>
            </w:tcBorders>
            <w:shd w:val="clear" w:color="auto" w:fill="FFFFFF"/>
            <w:vAlign w:val="bottom"/>
          </w:tcPr>
          <w:p w14:paraId="34C59397" w14:textId="77777777" w:rsidR="00074113" w:rsidRPr="00074113" w:rsidRDefault="00074113" w:rsidP="00D241C6">
            <w:pPr>
              <w:spacing w:line="240" w:lineRule="auto"/>
              <w:jc w:val="center"/>
              <w:rPr>
                <w:rFonts w:ascii="Arial" w:eastAsia="Droid Sans" w:hAnsi="Arial" w:cs="Arial"/>
                <w:kern w:val="0"/>
                <w:szCs w:val="20"/>
                <w14:ligatures w14:val="none"/>
              </w:rPr>
            </w:pPr>
            <w:r w:rsidRPr="00074113">
              <w:rPr>
                <w:rFonts w:ascii="Arial" w:eastAsia="Droid Sans" w:hAnsi="Arial" w:cs="Arial"/>
                <w:kern w:val="0"/>
                <w:szCs w:val="20"/>
                <w14:ligatures w14:val="none"/>
              </w:rPr>
              <w:t>Sig.</w:t>
            </w:r>
          </w:p>
        </w:tc>
      </w:tr>
      <w:tr w:rsidR="00074113" w:rsidRPr="00074113" w14:paraId="30069ECC" w14:textId="77777777" w:rsidTr="00D241C6">
        <w:trPr>
          <w:cantSplit/>
          <w:trHeight w:val="472"/>
        </w:trPr>
        <w:tc>
          <w:tcPr>
            <w:tcW w:w="900" w:type="pct"/>
            <w:tcBorders>
              <w:left w:val="nil"/>
              <w:bottom w:val="nil"/>
              <w:right w:val="nil"/>
            </w:tcBorders>
            <w:shd w:val="clear" w:color="auto" w:fill="FFFFFF"/>
          </w:tcPr>
          <w:p w14:paraId="34CE3B56" w14:textId="77777777" w:rsidR="00074113" w:rsidRPr="00074113" w:rsidRDefault="00074113" w:rsidP="00D241C6">
            <w:pPr>
              <w:spacing w:line="240" w:lineRule="auto"/>
              <w:jc w:val="both"/>
              <w:rPr>
                <w:rFonts w:ascii="Arial" w:eastAsia="Droid Sans" w:hAnsi="Arial" w:cs="Arial"/>
                <w:color w:val="000000"/>
                <w:kern w:val="0"/>
                <w:szCs w:val="20"/>
                <w14:ligatures w14:val="none"/>
              </w:rPr>
            </w:pPr>
            <w:r w:rsidRPr="00074113">
              <w:rPr>
                <w:rFonts w:ascii="Arial" w:eastAsia="Droid Sans" w:hAnsi="Arial" w:cs="Arial"/>
                <w:color w:val="000000"/>
                <w:kern w:val="0"/>
                <w:szCs w:val="20"/>
                <w14:ligatures w14:val="none"/>
              </w:rPr>
              <w:t>V1</w:t>
            </w:r>
          </w:p>
        </w:tc>
        <w:tc>
          <w:tcPr>
            <w:tcW w:w="1579" w:type="pct"/>
            <w:tcBorders>
              <w:top w:val="single" w:sz="4" w:space="0" w:color="auto"/>
              <w:left w:val="nil"/>
              <w:bottom w:val="nil"/>
              <w:right w:val="nil"/>
            </w:tcBorders>
            <w:shd w:val="clear" w:color="auto" w:fill="FFFFFF"/>
          </w:tcPr>
          <w:p w14:paraId="66C72BA1" w14:textId="77777777" w:rsidR="00074113" w:rsidRPr="00074113" w:rsidRDefault="00074113" w:rsidP="00D241C6">
            <w:pPr>
              <w:spacing w:line="240" w:lineRule="auto"/>
              <w:jc w:val="center"/>
              <w:rPr>
                <w:rFonts w:ascii="Arial" w:eastAsia="Droid Sans" w:hAnsi="Arial" w:cs="Arial"/>
                <w:kern w:val="0"/>
                <w:szCs w:val="20"/>
                <w14:ligatures w14:val="none"/>
              </w:rPr>
            </w:pPr>
            <w:r w:rsidRPr="00074113">
              <w:rPr>
                <w:rFonts w:ascii="Arial" w:eastAsia="Droid Sans" w:hAnsi="Arial" w:cs="Arial"/>
                <w:kern w:val="0"/>
                <w:szCs w:val="20"/>
                <w14:ligatures w14:val="none"/>
              </w:rPr>
              <w:t>,190</w:t>
            </w:r>
          </w:p>
        </w:tc>
        <w:tc>
          <w:tcPr>
            <w:tcW w:w="1260" w:type="pct"/>
            <w:tcBorders>
              <w:top w:val="single" w:sz="4" w:space="0" w:color="auto"/>
              <w:left w:val="nil"/>
              <w:bottom w:val="nil"/>
              <w:right w:val="nil"/>
            </w:tcBorders>
            <w:shd w:val="clear" w:color="auto" w:fill="FFFFFF"/>
          </w:tcPr>
          <w:p w14:paraId="01E1B415" w14:textId="77777777" w:rsidR="00074113" w:rsidRPr="00074113" w:rsidRDefault="00074113" w:rsidP="00D241C6">
            <w:pPr>
              <w:spacing w:line="240" w:lineRule="auto"/>
              <w:jc w:val="center"/>
              <w:rPr>
                <w:rFonts w:ascii="Arial" w:eastAsia="Droid Sans" w:hAnsi="Arial" w:cs="Arial"/>
                <w:kern w:val="0"/>
                <w:szCs w:val="20"/>
                <w14:ligatures w14:val="none"/>
              </w:rPr>
            </w:pPr>
            <w:r w:rsidRPr="00074113">
              <w:rPr>
                <w:rFonts w:ascii="Arial" w:eastAsia="Droid Sans" w:hAnsi="Arial" w:cs="Arial"/>
                <w:kern w:val="0"/>
                <w:szCs w:val="20"/>
                <w14:ligatures w14:val="none"/>
              </w:rPr>
              <w:t>60</w:t>
            </w:r>
          </w:p>
        </w:tc>
        <w:tc>
          <w:tcPr>
            <w:tcW w:w="1260" w:type="pct"/>
            <w:tcBorders>
              <w:top w:val="single" w:sz="4" w:space="0" w:color="auto"/>
              <w:left w:val="nil"/>
              <w:bottom w:val="nil"/>
              <w:right w:val="nil"/>
            </w:tcBorders>
            <w:shd w:val="clear" w:color="auto" w:fill="FFFFFF"/>
          </w:tcPr>
          <w:p w14:paraId="4AC62F05" w14:textId="77777777" w:rsidR="00074113" w:rsidRPr="00074113" w:rsidRDefault="00074113" w:rsidP="00D241C6">
            <w:pPr>
              <w:spacing w:line="240" w:lineRule="auto"/>
              <w:jc w:val="center"/>
              <w:rPr>
                <w:rFonts w:ascii="Arial" w:eastAsia="Droid Sans" w:hAnsi="Arial" w:cs="Arial"/>
                <w:color w:val="000000"/>
                <w:kern w:val="0"/>
                <w:szCs w:val="20"/>
                <w14:ligatures w14:val="none"/>
              </w:rPr>
            </w:pPr>
            <w:r w:rsidRPr="00074113">
              <w:rPr>
                <w:rFonts w:ascii="Arial" w:eastAsia="Droid Sans" w:hAnsi="Arial" w:cs="Arial"/>
                <w:color w:val="000000"/>
                <w:kern w:val="0"/>
                <w:szCs w:val="20"/>
                <w14:ligatures w14:val="none"/>
              </w:rPr>
              <w:t>,000</w:t>
            </w:r>
          </w:p>
        </w:tc>
      </w:tr>
      <w:tr w:rsidR="00074113" w:rsidRPr="00074113" w14:paraId="5D811920" w14:textId="77777777" w:rsidTr="00074113">
        <w:trPr>
          <w:cantSplit/>
          <w:trHeight w:val="472"/>
        </w:trPr>
        <w:tc>
          <w:tcPr>
            <w:tcW w:w="900" w:type="pct"/>
            <w:tcBorders>
              <w:top w:val="nil"/>
              <w:left w:val="nil"/>
              <w:right w:val="nil"/>
            </w:tcBorders>
            <w:shd w:val="clear" w:color="auto" w:fill="FFFFFF"/>
          </w:tcPr>
          <w:p w14:paraId="0906C9A3" w14:textId="77777777" w:rsidR="00074113" w:rsidRPr="00074113" w:rsidRDefault="00074113" w:rsidP="00D241C6">
            <w:pPr>
              <w:spacing w:line="240" w:lineRule="auto"/>
              <w:jc w:val="both"/>
              <w:rPr>
                <w:rFonts w:ascii="Arial" w:eastAsia="Droid Sans" w:hAnsi="Arial" w:cs="Arial"/>
                <w:color w:val="000000"/>
                <w:kern w:val="0"/>
                <w:szCs w:val="20"/>
                <w14:ligatures w14:val="none"/>
              </w:rPr>
            </w:pPr>
            <w:r w:rsidRPr="00074113">
              <w:rPr>
                <w:rFonts w:ascii="Arial" w:eastAsia="Droid Sans" w:hAnsi="Arial" w:cs="Arial"/>
                <w:color w:val="000000"/>
                <w:kern w:val="0"/>
                <w:szCs w:val="20"/>
                <w14:ligatures w14:val="none"/>
              </w:rPr>
              <w:t>V2</w:t>
            </w:r>
          </w:p>
        </w:tc>
        <w:tc>
          <w:tcPr>
            <w:tcW w:w="1579" w:type="pct"/>
            <w:tcBorders>
              <w:top w:val="nil"/>
              <w:left w:val="nil"/>
              <w:right w:val="nil"/>
            </w:tcBorders>
            <w:shd w:val="clear" w:color="auto" w:fill="FFFFFF"/>
          </w:tcPr>
          <w:p w14:paraId="6472174D" w14:textId="77777777" w:rsidR="00074113" w:rsidRPr="00074113" w:rsidRDefault="00074113" w:rsidP="00D241C6">
            <w:pPr>
              <w:spacing w:line="240" w:lineRule="auto"/>
              <w:jc w:val="center"/>
              <w:rPr>
                <w:rFonts w:ascii="Arial" w:eastAsia="Droid Sans" w:hAnsi="Arial" w:cs="Arial"/>
                <w:kern w:val="0"/>
                <w:szCs w:val="20"/>
                <w14:ligatures w14:val="none"/>
              </w:rPr>
            </w:pPr>
            <w:r w:rsidRPr="00074113">
              <w:rPr>
                <w:rFonts w:ascii="Arial" w:eastAsia="Droid Sans" w:hAnsi="Arial" w:cs="Arial"/>
                <w:kern w:val="0"/>
                <w:szCs w:val="20"/>
                <w14:ligatures w14:val="none"/>
              </w:rPr>
              <w:t>,086</w:t>
            </w:r>
          </w:p>
        </w:tc>
        <w:tc>
          <w:tcPr>
            <w:tcW w:w="1260" w:type="pct"/>
            <w:tcBorders>
              <w:top w:val="nil"/>
              <w:left w:val="nil"/>
              <w:right w:val="nil"/>
            </w:tcBorders>
            <w:shd w:val="clear" w:color="auto" w:fill="FFFFFF"/>
          </w:tcPr>
          <w:p w14:paraId="07F4E1CF" w14:textId="77777777" w:rsidR="00074113" w:rsidRPr="00074113" w:rsidRDefault="00074113" w:rsidP="00D241C6">
            <w:pPr>
              <w:spacing w:line="240" w:lineRule="auto"/>
              <w:jc w:val="center"/>
              <w:rPr>
                <w:rFonts w:ascii="Arial" w:eastAsia="Droid Sans" w:hAnsi="Arial" w:cs="Arial"/>
                <w:kern w:val="0"/>
                <w:szCs w:val="20"/>
                <w14:ligatures w14:val="none"/>
              </w:rPr>
            </w:pPr>
            <w:r w:rsidRPr="00074113">
              <w:rPr>
                <w:rFonts w:ascii="Arial" w:eastAsia="Droid Sans" w:hAnsi="Arial" w:cs="Arial"/>
                <w:kern w:val="0"/>
                <w:szCs w:val="20"/>
                <w14:ligatures w14:val="none"/>
              </w:rPr>
              <w:t>60</w:t>
            </w:r>
          </w:p>
        </w:tc>
        <w:tc>
          <w:tcPr>
            <w:tcW w:w="1260" w:type="pct"/>
            <w:tcBorders>
              <w:top w:val="nil"/>
              <w:left w:val="nil"/>
              <w:right w:val="nil"/>
            </w:tcBorders>
            <w:shd w:val="clear" w:color="auto" w:fill="FFFFFF"/>
          </w:tcPr>
          <w:p w14:paraId="588766D7" w14:textId="77777777" w:rsidR="00074113" w:rsidRPr="00074113" w:rsidRDefault="00074113" w:rsidP="00D241C6">
            <w:pPr>
              <w:spacing w:line="240" w:lineRule="auto"/>
              <w:jc w:val="center"/>
              <w:rPr>
                <w:rFonts w:ascii="Arial" w:eastAsia="Droid Sans" w:hAnsi="Arial" w:cs="Arial"/>
                <w:color w:val="000000"/>
                <w:kern w:val="0"/>
                <w:szCs w:val="20"/>
                <w14:ligatures w14:val="none"/>
              </w:rPr>
            </w:pPr>
            <w:r w:rsidRPr="00074113">
              <w:rPr>
                <w:rFonts w:ascii="Arial" w:eastAsia="Droid Sans" w:hAnsi="Arial" w:cs="Arial"/>
                <w:color w:val="000000"/>
                <w:kern w:val="0"/>
                <w:szCs w:val="20"/>
                <w14:ligatures w14:val="none"/>
              </w:rPr>
              <w:t>,200</w:t>
            </w:r>
          </w:p>
        </w:tc>
      </w:tr>
    </w:tbl>
    <w:p w14:paraId="3CADC45B" w14:textId="77777777" w:rsidR="00074113" w:rsidRPr="00074113" w:rsidRDefault="00074113" w:rsidP="00074113">
      <w:pPr>
        <w:spacing w:after="0" w:line="480" w:lineRule="auto"/>
        <w:ind w:firstLine="720"/>
        <w:jc w:val="both"/>
        <w:rPr>
          <w:rFonts w:ascii="Arial" w:eastAsia="Calibri" w:hAnsi="Arial" w:cs="Calibri"/>
          <w:i/>
          <w:kern w:val="0"/>
          <w:sz w:val="20"/>
          <w:szCs w:val="20"/>
          <w:lang w:eastAsia="es-PE"/>
          <w14:ligatures w14:val="none"/>
        </w:rPr>
      </w:pPr>
    </w:p>
    <w:p w14:paraId="7152A7D4"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r w:rsidRPr="00074113">
        <w:rPr>
          <w:rFonts w:ascii="Arial" w:eastAsia="Calibri" w:hAnsi="Arial" w:cs="Calibri"/>
          <w:kern w:val="0"/>
          <w:sz w:val="24"/>
          <w:lang w:eastAsia="es-PE"/>
          <w14:ligatures w14:val="none"/>
        </w:rPr>
        <w:t>En consecuencia, como resultados la información que se procesó no sigue una distribución normal. Debido a ello, es no paramétrico y se empleará el Rho Spearman.</w:t>
      </w:r>
    </w:p>
    <w:p w14:paraId="7C36C43E" w14:textId="406DDEFB" w:rsidR="00074113" w:rsidRDefault="00074113" w:rsidP="00074113">
      <w:pPr>
        <w:spacing w:after="0" w:line="480" w:lineRule="auto"/>
        <w:ind w:firstLine="720"/>
        <w:jc w:val="both"/>
        <w:rPr>
          <w:rFonts w:ascii="Arial" w:eastAsia="Calibri" w:hAnsi="Arial" w:cs="Calibri"/>
          <w:kern w:val="0"/>
          <w:sz w:val="24"/>
          <w:lang w:eastAsia="es-PE"/>
          <w14:ligatures w14:val="none"/>
        </w:rPr>
      </w:pPr>
      <w:r w:rsidRPr="00074113">
        <w:rPr>
          <w:rFonts w:ascii="Arial" w:eastAsia="Calibri" w:hAnsi="Arial" w:cs="Calibri"/>
          <w:kern w:val="0"/>
          <w:sz w:val="24"/>
          <w:lang w:eastAsia="es-PE"/>
          <w14:ligatures w14:val="none"/>
        </w:rPr>
        <w:t>Asimismo, la tabla 10 precisa que, el importe de la significación es inferior que α =0,05. Consiguientemente, se procede a rechazar la hipótesis nula y aceptar la hipótesis alterna, ello nos señala que la información reunida no proviene de una distribución normal. Debido a ello se utilizará el Rho de Spearman como pruebas no paramétricas.</w:t>
      </w:r>
    </w:p>
    <w:p w14:paraId="46DF0528" w14:textId="77777777" w:rsidR="00DF4596" w:rsidRDefault="00DF4596" w:rsidP="00074113">
      <w:pPr>
        <w:spacing w:after="0" w:line="480" w:lineRule="auto"/>
        <w:ind w:firstLine="720"/>
        <w:jc w:val="both"/>
        <w:rPr>
          <w:rFonts w:ascii="Arial" w:eastAsia="Calibri" w:hAnsi="Arial" w:cs="Calibri"/>
          <w:kern w:val="0"/>
          <w:sz w:val="24"/>
          <w:lang w:eastAsia="es-PE"/>
          <w14:ligatures w14:val="none"/>
        </w:rPr>
      </w:pPr>
    </w:p>
    <w:p w14:paraId="5C13755C" w14:textId="493A0CED" w:rsidR="00074113" w:rsidRDefault="00074113" w:rsidP="00074113">
      <w:pPr>
        <w:spacing w:after="0" w:line="480" w:lineRule="auto"/>
        <w:jc w:val="both"/>
        <w:rPr>
          <w:rFonts w:ascii="Arial" w:eastAsia="Calibri" w:hAnsi="Arial" w:cs="Calibri"/>
          <w:b/>
          <w:bCs/>
          <w:kern w:val="0"/>
          <w:szCs w:val="18"/>
          <w:lang w:eastAsia="es-PE"/>
          <w14:ligatures w14:val="none"/>
        </w:rPr>
      </w:pPr>
      <w:r>
        <w:rPr>
          <w:rFonts w:ascii="Arial" w:eastAsia="Calibri" w:hAnsi="Arial" w:cs="Calibri"/>
          <w:b/>
          <w:bCs/>
          <w:kern w:val="0"/>
          <w:szCs w:val="18"/>
          <w:lang w:eastAsia="es-PE"/>
          <w14:ligatures w14:val="none"/>
        </w:rPr>
        <w:lastRenderedPageBreak/>
        <w:t>Tabla 11</w:t>
      </w:r>
    </w:p>
    <w:p w14:paraId="414D318F" w14:textId="77479D5D" w:rsidR="00074113" w:rsidRPr="00074113" w:rsidRDefault="00074113" w:rsidP="00074113">
      <w:pPr>
        <w:spacing w:after="0" w:line="480" w:lineRule="auto"/>
        <w:jc w:val="both"/>
        <w:rPr>
          <w:rFonts w:ascii="Arial" w:eastAsia="Calibri" w:hAnsi="Arial" w:cs="Calibri"/>
          <w:b/>
          <w:bCs/>
          <w:kern w:val="0"/>
          <w:szCs w:val="18"/>
          <w:lang w:eastAsia="es-PE"/>
          <w14:ligatures w14:val="none"/>
        </w:rPr>
      </w:pPr>
      <w:r w:rsidRPr="00074113">
        <w:rPr>
          <w:rFonts w:ascii="Arial" w:eastAsia="Calibri" w:hAnsi="Arial" w:cs="Calibri"/>
          <w:i/>
          <w:iCs/>
          <w:kern w:val="0"/>
          <w:szCs w:val="18"/>
          <w:lang w:eastAsia="es-PE"/>
          <w14:ligatures w14:val="none"/>
        </w:rPr>
        <w:t>Correlación entre funcionalidad familiar e inteligencia emocional</w:t>
      </w:r>
    </w:p>
    <w:tbl>
      <w:tblPr>
        <w:tblW w:w="4387"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firstRow="1" w:lastRow="0" w:firstColumn="1" w:lastColumn="0" w:noHBand="0" w:noVBand="1"/>
      </w:tblPr>
      <w:tblGrid>
        <w:gridCol w:w="1984"/>
        <w:gridCol w:w="1256"/>
        <w:gridCol w:w="2617"/>
        <w:gridCol w:w="1031"/>
        <w:gridCol w:w="1031"/>
      </w:tblGrid>
      <w:tr w:rsidR="00074113" w:rsidRPr="00074113" w14:paraId="457C5B40" w14:textId="77777777" w:rsidTr="00074113">
        <w:trPr>
          <w:cantSplit/>
          <w:trHeight w:val="325"/>
        </w:trPr>
        <w:tc>
          <w:tcPr>
            <w:tcW w:w="3650" w:type="pct"/>
            <w:gridSpan w:val="3"/>
            <w:tcBorders>
              <w:left w:val="nil"/>
              <w:right w:val="nil"/>
            </w:tcBorders>
            <w:shd w:val="clear" w:color="auto" w:fill="FFFFFF"/>
          </w:tcPr>
          <w:p w14:paraId="497317A3" w14:textId="77777777" w:rsidR="00074113" w:rsidRPr="00074113" w:rsidRDefault="00074113" w:rsidP="00074113">
            <w:pPr>
              <w:autoSpaceDE w:val="0"/>
              <w:autoSpaceDN w:val="0"/>
              <w:adjustRightInd w:val="0"/>
              <w:spacing w:after="0" w:line="240" w:lineRule="auto"/>
              <w:ind w:firstLine="720"/>
              <w:jc w:val="both"/>
              <w:rPr>
                <w:rFonts w:ascii="Times New Roman" w:eastAsia="Calibri" w:hAnsi="Times New Roman" w:cs="Times New Roman"/>
                <w:kern w:val="0"/>
                <w:szCs w:val="20"/>
                <w:lang w:eastAsia="es-PE"/>
                <w14:ligatures w14:val="none"/>
              </w:rPr>
            </w:pPr>
          </w:p>
        </w:tc>
        <w:tc>
          <w:tcPr>
            <w:tcW w:w="675" w:type="pct"/>
            <w:tcBorders>
              <w:left w:val="nil"/>
              <w:right w:val="nil"/>
            </w:tcBorders>
            <w:shd w:val="clear" w:color="auto" w:fill="FFFFFF"/>
          </w:tcPr>
          <w:p w14:paraId="5F5E9624"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V1</w:t>
            </w:r>
          </w:p>
        </w:tc>
        <w:tc>
          <w:tcPr>
            <w:tcW w:w="675" w:type="pct"/>
            <w:tcBorders>
              <w:left w:val="nil"/>
              <w:right w:val="nil"/>
            </w:tcBorders>
            <w:shd w:val="clear" w:color="auto" w:fill="FFFFFF"/>
          </w:tcPr>
          <w:p w14:paraId="4AB2B952"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V2</w:t>
            </w:r>
          </w:p>
        </w:tc>
      </w:tr>
      <w:tr w:rsidR="00074113" w:rsidRPr="00074113" w14:paraId="2875C560" w14:textId="77777777" w:rsidTr="00074113">
        <w:trPr>
          <w:cantSplit/>
          <w:trHeight w:val="325"/>
        </w:trPr>
        <w:tc>
          <w:tcPr>
            <w:tcW w:w="1277" w:type="pct"/>
            <w:vMerge w:val="restart"/>
            <w:tcBorders>
              <w:left w:val="nil"/>
              <w:right w:val="nil"/>
            </w:tcBorders>
            <w:shd w:val="clear" w:color="auto" w:fill="FFFFFF"/>
          </w:tcPr>
          <w:p w14:paraId="4EC585A2"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Rho de Spearman</w:t>
            </w:r>
          </w:p>
        </w:tc>
        <w:tc>
          <w:tcPr>
            <w:tcW w:w="696" w:type="pct"/>
            <w:vMerge w:val="restart"/>
            <w:tcBorders>
              <w:left w:val="nil"/>
              <w:right w:val="nil"/>
            </w:tcBorders>
            <w:shd w:val="clear" w:color="auto" w:fill="FFFFFF"/>
          </w:tcPr>
          <w:p w14:paraId="0AA47A76" w14:textId="77777777" w:rsidR="00074113" w:rsidRPr="00074113" w:rsidRDefault="00074113" w:rsidP="00074113">
            <w:pPr>
              <w:autoSpaceDE w:val="0"/>
              <w:autoSpaceDN w:val="0"/>
              <w:adjustRightInd w:val="0"/>
              <w:spacing w:after="0" w:line="320" w:lineRule="atLeast"/>
              <w:ind w:left="60" w:right="60" w:firstLine="72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VV1</w:t>
            </w:r>
          </w:p>
        </w:tc>
        <w:tc>
          <w:tcPr>
            <w:tcW w:w="1676" w:type="pct"/>
            <w:tcBorders>
              <w:left w:val="nil"/>
              <w:bottom w:val="nil"/>
              <w:right w:val="nil"/>
            </w:tcBorders>
            <w:shd w:val="clear" w:color="auto" w:fill="FFFFFF"/>
          </w:tcPr>
          <w:p w14:paraId="62FAB5D7" w14:textId="77777777" w:rsidR="00074113" w:rsidRPr="00074113" w:rsidRDefault="00074113" w:rsidP="00074113">
            <w:pPr>
              <w:autoSpaceDE w:val="0"/>
              <w:autoSpaceDN w:val="0"/>
              <w:adjustRightInd w:val="0"/>
              <w:spacing w:after="0" w:line="320" w:lineRule="atLeast"/>
              <w:ind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Coeficiente de correlación</w:t>
            </w:r>
          </w:p>
        </w:tc>
        <w:tc>
          <w:tcPr>
            <w:tcW w:w="675" w:type="pct"/>
            <w:tcBorders>
              <w:left w:val="nil"/>
              <w:bottom w:val="nil"/>
              <w:right w:val="nil"/>
            </w:tcBorders>
            <w:shd w:val="clear" w:color="auto" w:fill="FFFFFF"/>
          </w:tcPr>
          <w:p w14:paraId="471EE30E"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1,000</w:t>
            </w:r>
          </w:p>
        </w:tc>
        <w:tc>
          <w:tcPr>
            <w:tcW w:w="675" w:type="pct"/>
            <w:tcBorders>
              <w:left w:val="nil"/>
              <w:bottom w:val="nil"/>
              <w:right w:val="nil"/>
            </w:tcBorders>
            <w:shd w:val="clear" w:color="auto" w:fill="FFFFFF"/>
          </w:tcPr>
          <w:p w14:paraId="06F963C9"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,268</w:t>
            </w:r>
          </w:p>
        </w:tc>
      </w:tr>
      <w:tr w:rsidR="00074113" w:rsidRPr="00074113" w14:paraId="44909D3A" w14:textId="77777777" w:rsidTr="00074113">
        <w:trPr>
          <w:cantSplit/>
          <w:trHeight w:val="147"/>
        </w:trPr>
        <w:tc>
          <w:tcPr>
            <w:tcW w:w="1277" w:type="pct"/>
            <w:vMerge/>
            <w:tcBorders>
              <w:left w:val="nil"/>
              <w:right w:val="nil"/>
            </w:tcBorders>
            <w:shd w:val="clear" w:color="auto" w:fill="FFFFFF"/>
          </w:tcPr>
          <w:p w14:paraId="4921C5EC"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696" w:type="pct"/>
            <w:vMerge/>
            <w:tcBorders>
              <w:left w:val="nil"/>
              <w:right w:val="nil"/>
            </w:tcBorders>
            <w:shd w:val="clear" w:color="auto" w:fill="FFFFFF"/>
          </w:tcPr>
          <w:p w14:paraId="2FB2C49B"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1676" w:type="pct"/>
            <w:tcBorders>
              <w:top w:val="nil"/>
              <w:left w:val="nil"/>
              <w:bottom w:val="nil"/>
              <w:right w:val="nil"/>
            </w:tcBorders>
            <w:shd w:val="clear" w:color="auto" w:fill="FFFFFF"/>
          </w:tcPr>
          <w:p w14:paraId="782D27ED" w14:textId="77777777" w:rsidR="00074113" w:rsidRPr="00074113" w:rsidRDefault="00074113" w:rsidP="00074113">
            <w:pPr>
              <w:autoSpaceDE w:val="0"/>
              <w:autoSpaceDN w:val="0"/>
              <w:adjustRightInd w:val="0"/>
              <w:spacing w:after="0" w:line="320" w:lineRule="atLeast"/>
              <w:ind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Sig. (bilateral)</w:t>
            </w:r>
          </w:p>
        </w:tc>
        <w:tc>
          <w:tcPr>
            <w:tcW w:w="675" w:type="pct"/>
            <w:tcBorders>
              <w:top w:val="nil"/>
              <w:left w:val="nil"/>
              <w:bottom w:val="nil"/>
              <w:right w:val="nil"/>
            </w:tcBorders>
            <w:shd w:val="clear" w:color="auto" w:fill="FFFFFF"/>
          </w:tcPr>
          <w:p w14:paraId="7761A315" w14:textId="77777777" w:rsidR="00074113" w:rsidRPr="00074113" w:rsidRDefault="00074113" w:rsidP="00074113">
            <w:pPr>
              <w:autoSpaceDE w:val="0"/>
              <w:autoSpaceDN w:val="0"/>
              <w:adjustRightInd w:val="0"/>
              <w:spacing w:after="0" w:line="320" w:lineRule="atLeast"/>
              <w:ind w:left="60" w:right="60" w:firstLine="720"/>
              <w:jc w:val="both"/>
              <w:rPr>
                <w:rFonts w:ascii="Arial" w:eastAsia="Calibri" w:hAnsi="Arial" w:cs="Arial"/>
                <w:color w:val="000000"/>
                <w:kern w:val="0"/>
                <w:szCs w:val="20"/>
                <w:lang w:eastAsia="es-PE"/>
                <w14:ligatures w14:val="none"/>
              </w:rPr>
            </w:pPr>
          </w:p>
        </w:tc>
        <w:tc>
          <w:tcPr>
            <w:tcW w:w="675" w:type="pct"/>
            <w:tcBorders>
              <w:top w:val="nil"/>
              <w:left w:val="nil"/>
              <w:bottom w:val="nil"/>
              <w:right w:val="nil"/>
            </w:tcBorders>
            <w:shd w:val="clear" w:color="auto" w:fill="FFFFFF"/>
          </w:tcPr>
          <w:p w14:paraId="77BA63B9"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,038</w:t>
            </w:r>
          </w:p>
        </w:tc>
      </w:tr>
      <w:tr w:rsidR="00074113" w:rsidRPr="00074113" w14:paraId="7A154E44" w14:textId="77777777" w:rsidTr="00D241C6">
        <w:trPr>
          <w:cantSplit/>
          <w:trHeight w:val="147"/>
        </w:trPr>
        <w:tc>
          <w:tcPr>
            <w:tcW w:w="1277" w:type="pct"/>
            <w:vMerge/>
            <w:tcBorders>
              <w:left w:val="nil"/>
              <w:right w:val="nil"/>
            </w:tcBorders>
            <w:shd w:val="clear" w:color="auto" w:fill="FFFFFF"/>
          </w:tcPr>
          <w:p w14:paraId="7AEC9EFF"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696" w:type="pct"/>
            <w:vMerge/>
            <w:tcBorders>
              <w:left w:val="nil"/>
              <w:bottom w:val="nil"/>
              <w:right w:val="nil"/>
            </w:tcBorders>
            <w:shd w:val="clear" w:color="auto" w:fill="FFFFFF"/>
          </w:tcPr>
          <w:p w14:paraId="629C902D"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1676" w:type="pct"/>
            <w:tcBorders>
              <w:top w:val="nil"/>
              <w:left w:val="nil"/>
              <w:bottom w:val="nil"/>
              <w:right w:val="nil"/>
            </w:tcBorders>
            <w:shd w:val="clear" w:color="auto" w:fill="FFFFFF"/>
          </w:tcPr>
          <w:p w14:paraId="2B53EBC9" w14:textId="77777777" w:rsidR="00074113" w:rsidRPr="00074113" w:rsidRDefault="00074113" w:rsidP="00074113">
            <w:pPr>
              <w:autoSpaceDE w:val="0"/>
              <w:autoSpaceDN w:val="0"/>
              <w:adjustRightInd w:val="0"/>
              <w:spacing w:after="0" w:line="320" w:lineRule="atLeast"/>
              <w:ind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N</w:t>
            </w:r>
          </w:p>
        </w:tc>
        <w:tc>
          <w:tcPr>
            <w:tcW w:w="675" w:type="pct"/>
            <w:tcBorders>
              <w:top w:val="nil"/>
              <w:left w:val="nil"/>
              <w:bottom w:val="nil"/>
              <w:right w:val="nil"/>
            </w:tcBorders>
            <w:shd w:val="clear" w:color="auto" w:fill="FFFFFF"/>
          </w:tcPr>
          <w:p w14:paraId="4D8944E7"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60</w:t>
            </w:r>
          </w:p>
        </w:tc>
        <w:tc>
          <w:tcPr>
            <w:tcW w:w="675" w:type="pct"/>
            <w:tcBorders>
              <w:top w:val="nil"/>
              <w:left w:val="nil"/>
              <w:bottom w:val="nil"/>
              <w:right w:val="nil"/>
            </w:tcBorders>
            <w:shd w:val="clear" w:color="auto" w:fill="FFFFFF"/>
          </w:tcPr>
          <w:p w14:paraId="26252551"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60</w:t>
            </w:r>
          </w:p>
        </w:tc>
      </w:tr>
      <w:tr w:rsidR="00074113" w:rsidRPr="00074113" w14:paraId="35DA624E" w14:textId="77777777" w:rsidTr="00D241C6">
        <w:trPr>
          <w:cantSplit/>
          <w:trHeight w:val="147"/>
        </w:trPr>
        <w:tc>
          <w:tcPr>
            <w:tcW w:w="1277" w:type="pct"/>
            <w:vMerge/>
            <w:tcBorders>
              <w:left w:val="nil"/>
              <w:right w:val="nil"/>
            </w:tcBorders>
            <w:shd w:val="clear" w:color="auto" w:fill="FFFFFF"/>
          </w:tcPr>
          <w:p w14:paraId="1E688F99"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696" w:type="pct"/>
            <w:vMerge w:val="restart"/>
            <w:tcBorders>
              <w:top w:val="nil"/>
              <w:left w:val="nil"/>
              <w:right w:val="nil"/>
            </w:tcBorders>
            <w:shd w:val="clear" w:color="auto" w:fill="FFFFFF"/>
          </w:tcPr>
          <w:p w14:paraId="2C59B507" w14:textId="77777777" w:rsidR="00074113" w:rsidRPr="00074113" w:rsidRDefault="00074113" w:rsidP="00074113">
            <w:pPr>
              <w:autoSpaceDE w:val="0"/>
              <w:autoSpaceDN w:val="0"/>
              <w:adjustRightInd w:val="0"/>
              <w:spacing w:after="0" w:line="320" w:lineRule="atLeast"/>
              <w:ind w:left="60" w:right="60" w:firstLine="72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VV2</w:t>
            </w:r>
          </w:p>
        </w:tc>
        <w:tc>
          <w:tcPr>
            <w:tcW w:w="1676" w:type="pct"/>
            <w:tcBorders>
              <w:top w:val="nil"/>
              <w:left w:val="nil"/>
              <w:bottom w:val="nil"/>
              <w:right w:val="nil"/>
            </w:tcBorders>
            <w:shd w:val="clear" w:color="auto" w:fill="FFFFFF"/>
          </w:tcPr>
          <w:p w14:paraId="08829C39"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Coeficiente de correlación</w:t>
            </w:r>
          </w:p>
        </w:tc>
        <w:tc>
          <w:tcPr>
            <w:tcW w:w="675" w:type="pct"/>
            <w:tcBorders>
              <w:top w:val="nil"/>
              <w:left w:val="nil"/>
              <w:bottom w:val="nil"/>
              <w:right w:val="nil"/>
            </w:tcBorders>
            <w:shd w:val="clear" w:color="auto" w:fill="FFFFFF"/>
          </w:tcPr>
          <w:p w14:paraId="15AFDF8C"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,268</w:t>
            </w:r>
          </w:p>
        </w:tc>
        <w:tc>
          <w:tcPr>
            <w:tcW w:w="675" w:type="pct"/>
            <w:tcBorders>
              <w:top w:val="nil"/>
              <w:left w:val="nil"/>
              <w:bottom w:val="nil"/>
              <w:right w:val="nil"/>
            </w:tcBorders>
            <w:shd w:val="clear" w:color="auto" w:fill="FFFFFF"/>
          </w:tcPr>
          <w:p w14:paraId="171FB11D"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1,000</w:t>
            </w:r>
          </w:p>
        </w:tc>
      </w:tr>
      <w:tr w:rsidR="00074113" w:rsidRPr="00074113" w14:paraId="17143CB2" w14:textId="77777777" w:rsidTr="00074113">
        <w:trPr>
          <w:cantSplit/>
          <w:trHeight w:val="147"/>
        </w:trPr>
        <w:tc>
          <w:tcPr>
            <w:tcW w:w="1277" w:type="pct"/>
            <w:vMerge/>
            <w:tcBorders>
              <w:left w:val="nil"/>
              <w:right w:val="nil"/>
            </w:tcBorders>
            <w:shd w:val="clear" w:color="auto" w:fill="FFFFFF"/>
          </w:tcPr>
          <w:p w14:paraId="15FA09BA"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696" w:type="pct"/>
            <w:vMerge/>
            <w:tcBorders>
              <w:top w:val="nil"/>
              <w:left w:val="nil"/>
              <w:right w:val="nil"/>
            </w:tcBorders>
            <w:shd w:val="clear" w:color="auto" w:fill="FFFFFF"/>
          </w:tcPr>
          <w:p w14:paraId="3453F1AC"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1676" w:type="pct"/>
            <w:tcBorders>
              <w:top w:val="nil"/>
              <w:left w:val="nil"/>
              <w:bottom w:val="nil"/>
              <w:right w:val="nil"/>
            </w:tcBorders>
            <w:shd w:val="clear" w:color="auto" w:fill="FFFFFF"/>
          </w:tcPr>
          <w:p w14:paraId="136B29CE" w14:textId="77777777" w:rsidR="00074113" w:rsidRPr="00074113" w:rsidRDefault="00074113" w:rsidP="00074113">
            <w:pPr>
              <w:autoSpaceDE w:val="0"/>
              <w:autoSpaceDN w:val="0"/>
              <w:adjustRightInd w:val="0"/>
              <w:spacing w:after="0" w:line="320" w:lineRule="atLeast"/>
              <w:ind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Sig. (bilateral)</w:t>
            </w:r>
          </w:p>
        </w:tc>
        <w:tc>
          <w:tcPr>
            <w:tcW w:w="675" w:type="pct"/>
            <w:tcBorders>
              <w:top w:val="nil"/>
              <w:left w:val="nil"/>
              <w:bottom w:val="nil"/>
              <w:right w:val="nil"/>
            </w:tcBorders>
            <w:shd w:val="clear" w:color="auto" w:fill="FFFFFF"/>
          </w:tcPr>
          <w:p w14:paraId="112F80E8"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,038</w:t>
            </w:r>
          </w:p>
        </w:tc>
        <w:tc>
          <w:tcPr>
            <w:tcW w:w="675" w:type="pct"/>
            <w:tcBorders>
              <w:top w:val="nil"/>
              <w:left w:val="nil"/>
              <w:bottom w:val="nil"/>
              <w:right w:val="nil"/>
            </w:tcBorders>
            <w:shd w:val="clear" w:color="auto" w:fill="FFFFFF"/>
          </w:tcPr>
          <w:p w14:paraId="6670F92E" w14:textId="77777777" w:rsidR="00074113" w:rsidRPr="00074113" w:rsidRDefault="00074113" w:rsidP="00074113">
            <w:pPr>
              <w:autoSpaceDE w:val="0"/>
              <w:autoSpaceDN w:val="0"/>
              <w:adjustRightInd w:val="0"/>
              <w:spacing w:after="0" w:line="320" w:lineRule="atLeast"/>
              <w:ind w:left="60" w:right="60" w:firstLine="72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w:t>
            </w:r>
          </w:p>
        </w:tc>
      </w:tr>
      <w:tr w:rsidR="00074113" w:rsidRPr="00074113" w14:paraId="261F8410" w14:textId="77777777" w:rsidTr="00074113">
        <w:trPr>
          <w:cantSplit/>
          <w:trHeight w:val="147"/>
        </w:trPr>
        <w:tc>
          <w:tcPr>
            <w:tcW w:w="1277" w:type="pct"/>
            <w:vMerge/>
            <w:tcBorders>
              <w:left w:val="nil"/>
              <w:right w:val="nil"/>
            </w:tcBorders>
            <w:shd w:val="clear" w:color="auto" w:fill="FFFFFF"/>
          </w:tcPr>
          <w:p w14:paraId="7E692A1D"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696" w:type="pct"/>
            <w:vMerge/>
            <w:tcBorders>
              <w:top w:val="nil"/>
              <w:left w:val="nil"/>
              <w:right w:val="nil"/>
            </w:tcBorders>
            <w:shd w:val="clear" w:color="auto" w:fill="FFFFFF"/>
          </w:tcPr>
          <w:p w14:paraId="2381963E"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1676" w:type="pct"/>
            <w:tcBorders>
              <w:top w:val="nil"/>
              <w:left w:val="nil"/>
              <w:right w:val="nil"/>
            </w:tcBorders>
            <w:shd w:val="clear" w:color="auto" w:fill="FFFFFF"/>
          </w:tcPr>
          <w:p w14:paraId="3D6D9E2B" w14:textId="77777777" w:rsidR="00074113" w:rsidRPr="00074113" w:rsidRDefault="00074113" w:rsidP="00074113">
            <w:pPr>
              <w:autoSpaceDE w:val="0"/>
              <w:autoSpaceDN w:val="0"/>
              <w:adjustRightInd w:val="0"/>
              <w:spacing w:after="0" w:line="320" w:lineRule="atLeast"/>
              <w:ind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N</w:t>
            </w:r>
          </w:p>
        </w:tc>
        <w:tc>
          <w:tcPr>
            <w:tcW w:w="675" w:type="pct"/>
            <w:tcBorders>
              <w:top w:val="nil"/>
              <w:left w:val="nil"/>
              <w:right w:val="nil"/>
            </w:tcBorders>
            <w:shd w:val="clear" w:color="auto" w:fill="FFFFFF"/>
          </w:tcPr>
          <w:p w14:paraId="3159A2B3"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60</w:t>
            </w:r>
          </w:p>
        </w:tc>
        <w:tc>
          <w:tcPr>
            <w:tcW w:w="675" w:type="pct"/>
            <w:tcBorders>
              <w:top w:val="nil"/>
              <w:left w:val="nil"/>
              <w:right w:val="nil"/>
            </w:tcBorders>
            <w:shd w:val="clear" w:color="auto" w:fill="FFFFFF"/>
          </w:tcPr>
          <w:p w14:paraId="56C38704"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60</w:t>
            </w:r>
          </w:p>
        </w:tc>
      </w:tr>
    </w:tbl>
    <w:p w14:paraId="221A2AF6" w14:textId="1AF8067D" w:rsidR="00074113" w:rsidRPr="00074113" w:rsidRDefault="00074113" w:rsidP="00074113">
      <w:pPr>
        <w:spacing w:after="0" w:line="480" w:lineRule="auto"/>
        <w:jc w:val="both"/>
        <w:rPr>
          <w:rFonts w:ascii="Arial" w:eastAsia="Calibri" w:hAnsi="Arial" w:cs="Calibri"/>
          <w:kern w:val="0"/>
          <w:sz w:val="20"/>
          <w:szCs w:val="18"/>
          <w:lang w:eastAsia="es-PE"/>
          <w14:ligatures w14:val="none"/>
        </w:rPr>
      </w:pPr>
    </w:p>
    <w:p w14:paraId="72199D1A" w14:textId="74D5A65F" w:rsidR="00074113" w:rsidRDefault="00074113" w:rsidP="00DF4596">
      <w:pPr>
        <w:spacing w:after="0" w:line="480" w:lineRule="auto"/>
        <w:ind w:firstLine="720"/>
        <w:jc w:val="both"/>
        <w:rPr>
          <w:rFonts w:ascii="Arial" w:eastAsia="Calibri" w:hAnsi="Arial" w:cs="Calibri"/>
          <w:kern w:val="0"/>
          <w:sz w:val="24"/>
          <w:lang w:eastAsia="es-PE"/>
          <w14:ligatures w14:val="none"/>
        </w:rPr>
      </w:pPr>
      <w:bookmarkStart w:id="43" w:name="_Hlk189858198"/>
      <w:r w:rsidRPr="00074113">
        <w:rPr>
          <w:rFonts w:ascii="Arial" w:eastAsia="Calibri" w:hAnsi="Arial" w:cs="Calibri"/>
          <w:kern w:val="0"/>
          <w:sz w:val="24"/>
          <w:lang w:eastAsia="es-PE"/>
          <w14:ligatures w14:val="none"/>
        </w:rPr>
        <w:t>En cuanto a la tabla 11</w:t>
      </w:r>
      <w:r>
        <w:rPr>
          <w:rFonts w:ascii="Arial" w:eastAsia="Calibri" w:hAnsi="Arial" w:cs="Calibri"/>
          <w:kern w:val="0"/>
          <w:sz w:val="24"/>
          <w:lang w:eastAsia="es-PE"/>
          <w14:ligatures w14:val="none"/>
        </w:rPr>
        <w:t>,</w:t>
      </w:r>
      <w:r w:rsidRPr="00074113">
        <w:rPr>
          <w:rFonts w:ascii="Arial" w:eastAsia="Calibri" w:hAnsi="Arial" w:cs="Calibri"/>
          <w:kern w:val="0"/>
          <w:sz w:val="24"/>
          <w:lang w:eastAsia="es-PE"/>
          <w14:ligatures w14:val="none"/>
        </w:rPr>
        <w:t xml:space="preserve"> se percibe que hay asociación (,268) entre funcionalidad familiar e inteligencia emocional existiendo relación positiva débil a moderada. Como el valor de significancia observada (p = 0.038) es inferior al teóricamente aceptado, por ello la correlación es estadísticamente significativa, aunque la relación no es fuerte.</w:t>
      </w:r>
      <w:bookmarkEnd w:id="43"/>
    </w:p>
    <w:p w14:paraId="1857480A" w14:textId="0515C47D" w:rsidR="00074113" w:rsidRDefault="00074113" w:rsidP="00074113">
      <w:pPr>
        <w:spacing w:after="0" w:line="480" w:lineRule="auto"/>
        <w:jc w:val="both"/>
        <w:rPr>
          <w:rFonts w:ascii="Arial" w:eastAsia="Calibri" w:hAnsi="Arial" w:cs="Calibri"/>
          <w:b/>
          <w:bCs/>
          <w:kern w:val="0"/>
          <w:szCs w:val="18"/>
          <w:lang w:eastAsia="es-PE"/>
          <w14:ligatures w14:val="none"/>
        </w:rPr>
      </w:pPr>
      <w:r>
        <w:rPr>
          <w:rFonts w:ascii="Arial" w:eastAsia="Calibri" w:hAnsi="Arial" w:cs="Calibri"/>
          <w:b/>
          <w:bCs/>
          <w:kern w:val="0"/>
          <w:szCs w:val="18"/>
          <w:lang w:eastAsia="es-PE"/>
          <w14:ligatures w14:val="none"/>
        </w:rPr>
        <w:t>Tabla 12</w:t>
      </w:r>
    </w:p>
    <w:p w14:paraId="61B81976" w14:textId="00AA122F" w:rsidR="00074113" w:rsidRPr="00074113" w:rsidRDefault="00074113" w:rsidP="00074113">
      <w:pPr>
        <w:spacing w:after="0" w:line="480" w:lineRule="auto"/>
        <w:jc w:val="both"/>
        <w:rPr>
          <w:rFonts w:ascii="Arial" w:eastAsia="Calibri" w:hAnsi="Arial" w:cs="Calibri"/>
          <w:kern w:val="0"/>
          <w:sz w:val="24"/>
          <w:lang w:eastAsia="es-PE"/>
          <w14:ligatures w14:val="none"/>
        </w:rPr>
      </w:pPr>
      <w:r w:rsidRPr="00074113">
        <w:rPr>
          <w:rFonts w:ascii="Arial" w:eastAsia="Calibri" w:hAnsi="Arial" w:cs="Calibri"/>
          <w:i/>
          <w:iCs/>
          <w:kern w:val="0"/>
          <w:szCs w:val="20"/>
          <w:lang w:eastAsia="es-PE"/>
          <w14:ligatures w14:val="none"/>
        </w:rPr>
        <w:t>Correlación entre funcionalidad familiar e intrapersonal</w:t>
      </w:r>
    </w:p>
    <w:tbl>
      <w:tblPr>
        <w:tblW w:w="404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firstRow="1" w:lastRow="0" w:firstColumn="1" w:lastColumn="0" w:noHBand="0" w:noVBand="1"/>
      </w:tblPr>
      <w:tblGrid>
        <w:gridCol w:w="1802"/>
        <w:gridCol w:w="1268"/>
        <w:gridCol w:w="2385"/>
        <w:gridCol w:w="922"/>
        <w:gridCol w:w="923"/>
      </w:tblGrid>
      <w:tr w:rsidR="00074113" w:rsidRPr="00074113" w14:paraId="4F076E38" w14:textId="77777777" w:rsidTr="00074113">
        <w:trPr>
          <w:cantSplit/>
          <w:trHeight w:val="330"/>
        </w:trPr>
        <w:tc>
          <w:tcPr>
            <w:tcW w:w="3654" w:type="pct"/>
            <w:gridSpan w:val="3"/>
            <w:tcBorders>
              <w:left w:val="nil"/>
              <w:right w:val="nil"/>
            </w:tcBorders>
            <w:shd w:val="clear" w:color="auto" w:fill="FFFFFF"/>
            <w:vAlign w:val="bottom"/>
          </w:tcPr>
          <w:p w14:paraId="6EB5B1C9" w14:textId="77777777" w:rsidR="00074113" w:rsidRPr="00074113" w:rsidRDefault="00074113" w:rsidP="00074113">
            <w:pPr>
              <w:autoSpaceDE w:val="0"/>
              <w:autoSpaceDN w:val="0"/>
              <w:adjustRightInd w:val="0"/>
              <w:spacing w:after="0" w:line="240" w:lineRule="auto"/>
              <w:ind w:firstLine="720"/>
              <w:jc w:val="both"/>
              <w:rPr>
                <w:rFonts w:ascii="Times New Roman" w:eastAsia="Calibri" w:hAnsi="Times New Roman" w:cs="Times New Roman"/>
                <w:kern w:val="0"/>
                <w:szCs w:val="24"/>
                <w:lang w:eastAsia="es-PE"/>
                <w14:ligatures w14:val="none"/>
              </w:rPr>
            </w:pPr>
          </w:p>
        </w:tc>
        <w:tc>
          <w:tcPr>
            <w:tcW w:w="673" w:type="pct"/>
            <w:tcBorders>
              <w:left w:val="nil"/>
              <w:right w:val="nil"/>
            </w:tcBorders>
            <w:shd w:val="clear" w:color="auto" w:fill="FFFFFF"/>
            <w:vAlign w:val="bottom"/>
          </w:tcPr>
          <w:p w14:paraId="4B7257C4"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18"/>
                <w:lang w:eastAsia="es-PE"/>
                <w14:ligatures w14:val="none"/>
              </w:rPr>
            </w:pPr>
            <w:r w:rsidRPr="00074113">
              <w:rPr>
                <w:rFonts w:ascii="Arial" w:eastAsia="Calibri" w:hAnsi="Arial" w:cs="Arial"/>
                <w:color w:val="000000"/>
                <w:kern w:val="0"/>
                <w:szCs w:val="18"/>
                <w:lang w:eastAsia="es-PE"/>
                <w14:ligatures w14:val="none"/>
              </w:rPr>
              <w:t>V1</w:t>
            </w:r>
          </w:p>
        </w:tc>
        <w:tc>
          <w:tcPr>
            <w:tcW w:w="673" w:type="pct"/>
            <w:tcBorders>
              <w:left w:val="nil"/>
              <w:right w:val="nil"/>
            </w:tcBorders>
            <w:shd w:val="clear" w:color="auto" w:fill="FFFFFF"/>
            <w:vAlign w:val="bottom"/>
          </w:tcPr>
          <w:p w14:paraId="7C9DDBD5"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18"/>
                <w:lang w:eastAsia="es-PE"/>
                <w14:ligatures w14:val="none"/>
              </w:rPr>
            </w:pPr>
            <w:r w:rsidRPr="00074113">
              <w:rPr>
                <w:rFonts w:ascii="Arial" w:eastAsia="Calibri" w:hAnsi="Arial" w:cs="Arial"/>
                <w:color w:val="000000"/>
                <w:kern w:val="0"/>
                <w:szCs w:val="18"/>
                <w:lang w:eastAsia="es-PE"/>
                <w14:ligatures w14:val="none"/>
              </w:rPr>
              <w:t>D1</w:t>
            </w:r>
          </w:p>
        </w:tc>
      </w:tr>
      <w:tr w:rsidR="00074113" w:rsidRPr="00074113" w14:paraId="259B1D59" w14:textId="77777777" w:rsidTr="00074113">
        <w:trPr>
          <w:cantSplit/>
          <w:trHeight w:val="330"/>
        </w:trPr>
        <w:tc>
          <w:tcPr>
            <w:tcW w:w="1276" w:type="pct"/>
            <w:vMerge w:val="restart"/>
            <w:tcBorders>
              <w:left w:val="nil"/>
              <w:right w:val="nil"/>
            </w:tcBorders>
            <w:shd w:val="clear" w:color="auto" w:fill="FFFFFF"/>
          </w:tcPr>
          <w:p w14:paraId="6B1C2D49"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18"/>
                <w:lang w:eastAsia="es-PE"/>
                <w14:ligatures w14:val="none"/>
              </w:rPr>
            </w:pPr>
            <w:r w:rsidRPr="00074113">
              <w:rPr>
                <w:rFonts w:ascii="Arial" w:eastAsia="Calibri" w:hAnsi="Arial" w:cs="Arial"/>
                <w:color w:val="000000"/>
                <w:kern w:val="0"/>
                <w:szCs w:val="18"/>
                <w:lang w:eastAsia="es-PE"/>
                <w14:ligatures w14:val="none"/>
              </w:rPr>
              <w:t>Rho de Spearman</w:t>
            </w:r>
          </w:p>
        </w:tc>
        <w:tc>
          <w:tcPr>
            <w:tcW w:w="703" w:type="pct"/>
            <w:vMerge w:val="restart"/>
            <w:tcBorders>
              <w:left w:val="nil"/>
              <w:right w:val="nil"/>
            </w:tcBorders>
            <w:shd w:val="clear" w:color="auto" w:fill="FFFFFF"/>
          </w:tcPr>
          <w:p w14:paraId="33024CA5" w14:textId="77777777" w:rsidR="00074113" w:rsidRPr="00074113" w:rsidRDefault="00074113" w:rsidP="00074113">
            <w:pPr>
              <w:autoSpaceDE w:val="0"/>
              <w:autoSpaceDN w:val="0"/>
              <w:adjustRightInd w:val="0"/>
              <w:spacing w:after="0" w:line="320" w:lineRule="atLeast"/>
              <w:ind w:left="60" w:right="60" w:firstLine="720"/>
              <w:jc w:val="both"/>
              <w:rPr>
                <w:rFonts w:ascii="Arial" w:eastAsia="Calibri" w:hAnsi="Arial" w:cs="Arial"/>
                <w:color w:val="000000"/>
                <w:kern w:val="0"/>
                <w:szCs w:val="18"/>
                <w:lang w:eastAsia="es-PE"/>
                <w14:ligatures w14:val="none"/>
              </w:rPr>
            </w:pPr>
            <w:r w:rsidRPr="00074113">
              <w:rPr>
                <w:rFonts w:ascii="Arial" w:eastAsia="Calibri" w:hAnsi="Arial" w:cs="Arial"/>
                <w:color w:val="000000"/>
                <w:kern w:val="0"/>
                <w:szCs w:val="18"/>
                <w:lang w:eastAsia="es-PE"/>
                <w14:ligatures w14:val="none"/>
              </w:rPr>
              <w:t>DV1</w:t>
            </w:r>
          </w:p>
        </w:tc>
        <w:tc>
          <w:tcPr>
            <w:tcW w:w="1675" w:type="pct"/>
            <w:tcBorders>
              <w:left w:val="nil"/>
              <w:bottom w:val="nil"/>
              <w:right w:val="nil"/>
            </w:tcBorders>
            <w:shd w:val="clear" w:color="auto" w:fill="FFFFFF"/>
          </w:tcPr>
          <w:p w14:paraId="7A432AFB" w14:textId="77777777" w:rsidR="00074113" w:rsidRPr="00074113" w:rsidRDefault="00074113" w:rsidP="00074113">
            <w:pPr>
              <w:autoSpaceDE w:val="0"/>
              <w:autoSpaceDN w:val="0"/>
              <w:adjustRightInd w:val="0"/>
              <w:spacing w:after="0" w:line="320" w:lineRule="atLeast"/>
              <w:ind w:right="60"/>
              <w:jc w:val="both"/>
              <w:rPr>
                <w:rFonts w:ascii="Arial" w:eastAsia="Calibri" w:hAnsi="Arial" w:cs="Arial"/>
                <w:color w:val="000000"/>
                <w:kern w:val="0"/>
                <w:szCs w:val="18"/>
                <w:lang w:eastAsia="es-PE"/>
                <w14:ligatures w14:val="none"/>
              </w:rPr>
            </w:pPr>
            <w:r w:rsidRPr="00074113">
              <w:rPr>
                <w:rFonts w:ascii="Arial" w:eastAsia="Calibri" w:hAnsi="Arial" w:cs="Arial"/>
                <w:color w:val="000000"/>
                <w:kern w:val="0"/>
                <w:szCs w:val="18"/>
                <w:lang w:eastAsia="es-PE"/>
                <w14:ligatures w14:val="none"/>
              </w:rPr>
              <w:t>Coeficiente de correlación</w:t>
            </w:r>
          </w:p>
        </w:tc>
        <w:tc>
          <w:tcPr>
            <w:tcW w:w="673" w:type="pct"/>
            <w:tcBorders>
              <w:left w:val="nil"/>
              <w:bottom w:val="nil"/>
              <w:right w:val="nil"/>
            </w:tcBorders>
            <w:shd w:val="clear" w:color="auto" w:fill="FFFFFF"/>
          </w:tcPr>
          <w:p w14:paraId="7DD4E59A"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18"/>
                <w:lang w:eastAsia="es-PE"/>
                <w14:ligatures w14:val="none"/>
              </w:rPr>
            </w:pPr>
            <w:r w:rsidRPr="00074113">
              <w:rPr>
                <w:rFonts w:ascii="Arial" w:eastAsia="Calibri" w:hAnsi="Arial" w:cs="Arial"/>
                <w:color w:val="000000"/>
                <w:kern w:val="0"/>
                <w:szCs w:val="18"/>
                <w:lang w:eastAsia="es-PE"/>
                <w14:ligatures w14:val="none"/>
              </w:rPr>
              <w:t>1,000</w:t>
            </w:r>
          </w:p>
        </w:tc>
        <w:tc>
          <w:tcPr>
            <w:tcW w:w="673" w:type="pct"/>
            <w:tcBorders>
              <w:left w:val="nil"/>
              <w:bottom w:val="nil"/>
              <w:right w:val="nil"/>
            </w:tcBorders>
            <w:shd w:val="clear" w:color="auto" w:fill="FFFFFF"/>
          </w:tcPr>
          <w:p w14:paraId="6B79400D"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18"/>
                <w:lang w:eastAsia="es-PE"/>
                <w14:ligatures w14:val="none"/>
              </w:rPr>
            </w:pPr>
            <w:r w:rsidRPr="00074113">
              <w:rPr>
                <w:rFonts w:ascii="Arial" w:eastAsia="Calibri" w:hAnsi="Arial" w:cs="Arial"/>
                <w:color w:val="000000"/>
                <w:kern w:val="0"/>
                <w:szCs w:val="18"/>
                <w:lang w:eastAsia="es-PE"/>
                <w14:ligatures w14:val="none"/>
              </w:rPr>
              <w:t>,150</w:t>
            </w:r>
          </w:p>
        </w:tc>
      </w:tr>
      <w:tr w:rsidR="00074113" w:rsidRPr="00074113" w14:paraId="16FD201D" w14:textId="77777777" w:rsidTr="00074113">
        <w:trPr>
          <w:cantSplit/>
          <w:trHeight w:val="149"/>
        </w:trPr>
        <w:tc>
          <w:tcPr>
            <w:tcW w:w="1276" w:type="pct"/>
            <w:vMerge/>
            <w:tcBorders>
              <w:left w:val="nil"/>
              <w:right w:val="nil"/>
            </w:tcBorders>
            <w:shd w:val="clear" w:color="auto" w:fill="FFFFFF"/>
          </w:tcPr>
          <w:p w14:paraId="4AC1A517"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703" w:type="pct"/>
            <w:vMerge/>
            <w:tcBorders>
              <w:left w:val="nil"/>
              <w:right w:val="nil"/>
            </w:tcBorders>
            <w:shd w:val="clear" w:color="auto" w:fill="FFFFFF"/>
          </w:tcPr>
          <w:p w14:paraId="01E74152"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1675" w:type="pct"/>
            <w:tcBorders>
              <w:top w:val="nil"/>
              <w:left w:val="nil"/>
              <w:bottom w:val="nil"/>
              <w:right w:val="nil"/>
            </w:tcBorders>
            <w:shd w:val="clear" w:color="auto" w:fill="FFFFFF"/>
          </w:tcPr>
          <w:p w14:paraId="1FC191BA" w14:textId="77777777" w:rsidR="00074113" w:rsidRPr="00074113" w:rsidRDefault="00074113" w:rsidP="00074113">
            <w:pPr>
              <w:autoSpaceDE w:val="0"/>
              <w:autoSpaceDN w:val="0"/>
              <w:adjustRightInd w:val="0"/>
              <w:spacing w:after="0" w:line="320" w:lineRule="atLeast"/>
              <w:ind w:right="60"/>
              <w:jc w:val="both"/>
              <w:rPr>
                <w:rFonts w:ascii="Arial" w:eastAsia="Calibri" w:hAnsi="Arial" w:cs="Arial"/>
                <w:color w:val="000000"/>
                <w:kern w:val="0"/>
                <w:szCs w:val="18"/>
                <w:lang w:eastAsia="es-PE"/>
                <w14:ligatures w14:val="none"/>
              </w:rPr>
            </w:pPr>
            <w:r w:rsidRPr="00074113">
              <w:rPr>
                <w:rFonts w:ascii="Arial" w:eastAsia="Calibri" w:hAnsi="Arial" w:cs="Arial"/>
                <w:color w:val="000000"/>
                <w:kern w:val="0"/>
                <w:szCs w:val="18"/>
                <w:lang w:eastAsia="es-PE"/>
                <w14:ligatures w14:val="none"/>
              </w:rPr>
              <w:t>Sig. (bilateral)</w:t>
            </w:r>
          </w:p>
        </w:tc>
        <w:tc>
          <w:tcPr>
            <w:tcW w:w="673" w:type="pct"/>
            <w:tcBorders>
              <w:top w:val="nil"/>
              <w:left w:val="nil"/>
              <w:bottom w:val="nil"/>
              <w:right w:val="nil"/>
            </w:tcBorders>
            <w:shd w:val="clear" w:color="auto" w:fill="FFFFFF"/>
          </w:tcPr>
          <w:p w14:paraId="6000431E" w14:textId="77777777" w:rsidR="00074113" w:rsidRPr="00074113" w:rsidRDefault="00074113" w:rsidP="00074113">
            <w:pPr>
              <w:autoSpaceDE w:val="0"/>
              <w:autoSpaceDN w:val="0"/>
              <w:adjustRightInd w:val="0"/>
              <w:spacing w:after="0" w:line="320" w:lineRule="atLeast"/>
              <w:ind w:left="60" w:right="60" w:firstLine="720"/>
              <w:jc w:val="right"/>
              <w:rPr>
                <w:rFonts w:ascii="Arial" w:eastAsia="Calibri" w:hAnsi="Arial" w:cs="Arial"/>
                <w:color w:val="000000"/>
                <w:kern w:val="0"/>
                <w:szCs w:val="18"/>
                <w:lang w:eastAsia="es-PE"/>
                <w14:ligatures w14:val="none"/>
              </w:rPr>
            </w:pPr>
            <w:r w:rsidRPr="00074113">
              <w:rPr>
                <w:rFonts w:ascii="Arial" w:eastAsia="Calibri" w:hAnsi="Arial" w:cs="Arial"/>
                <w:color w:val="000000"/>
                <w:kern w:val="0"/>
                <w:szCs w:val="18"/>
                <w:lang w:eastAsia="es-PE"/>
                <w14:ligatures w14:val="none"/>
              </w:rPr>
              <w:t>.</w:t>
            </w:r>
          </w:p>
        </w:tc>
        <w:tc>
          <w:tcPr>
            <w:tcW w:w="673" w:type="pct"/>
            <w:tcBorders>
              <w:top w:val="nil"/>
              <w:left w:val="nil"/>
              <w:bottom w:val="nil"/>
              <w:right w:val="nil"/>
            </w:tcBorders>
            <w:shd w:val="clear" w:color="auto" w:fill="FFFFFF"/>
          </w:tcPr>
          <w:p w14:paraId="051BCFBC" w14:textId="77777777" w:rsidR="00074113" w:rsidRPr="00074113" w:rsidRDefault="00074113" w:rsidP="00074113">
            <w:pPr>
              <w:autoSpaceDE w:val="0"/>
              <w:autoSpaceDN w:val="0"/>
              <w:adjustRightInd w:val="0"/>
              <w:spacing w:after="0" w:line="320" w:lineRule="atLeast"/>
              <w:ind w:right="60"/>
              <w:jc w:val="both"/>
              <w:rPr>
                <w:rFonts w:ascii="Arial" w:eastAsia="Calibri" w:hAnsi="Arial" w:cs="Arial"/>
                <w:color w:val="000000"/>
                <w:kern w:val="0"/>
                <w:szCs w:val="18"/>
                <w:lang w:eastAsia="es-PE"/>
                <w14:ligatures w14:val="none"/>
              </w:rPr>
            </w:pPr>
            <w:r w:rsidRPr="00074113">
              <w:rPr>
                <w:rFonts w:ascii="Arial" w:eastAsia="Calibri" w:hAnsi="Arial" w:cs="Arial"/>
                <w:color w:val="000000"/>
                <w:kern w:val="0"/>
                <w:szCs w:val="18"/>
                <w:lang w:eastAsia="es-PE"/>
                <w14:ligatures w14:val="none"/>
              </w:rPr>
              <w:t>,252</w:t>
            </w:r>
          </w:p>
        </w:tc>
      </w:tr>
      <w:tr w:rsidR="00074113" w:rsidRPr="00074113" w14:paraId="27165914" w14:textId="77777777" w:rsidTr="00E62A92">
        <w:trPr>
          <w:cantSplit/>
          <w:trHeight w:val="149"/>
        </w:trPr>
        <w:tc>
          <w:tcPr>
            <w:tcW w:w="1276" w:type="pct"/>
            <w:vMerge/>
            <w:tcBorders>
              <w:left w:val="nil"/>
              <w:right w:val="nil"/>
            </w:tcBorders>
            <w:shd w:val="clear" w:color="auto" w:fill="FFFFFF"/>
          </w:tcPr>
          <w:p w14:paraId="07C5B096"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703" w:type="pct"/>
            <w:vMerge/>
            <w:tcBorders>
              <w:left w:val="nil"/>
              <w:bottom w:val="nil"/>
              <w:right w:val="nil"/>
            </w:tcBorders>
            <w:shd w:val="clear" w:color="auto" w:fill="FFFFFF"/>
          </w:tcPr>
          <w:p w14:paraId="461418DF"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1675" w:type="pct"/>
            <w:tcBorders>
              <w:top w:val="nil"/>
              <w:left w:val="nil"/>
              <w:bottom w:val="nil"/>
              <w:right w:val="nil"/>
            </w:tcBorders>
            <w:shd w:val="clear" w:color="auto" w:fill="FFFFFF"/>
          </w:tcPr>
          <w:p w14:paraId="0C0B0D90" w14:textId="77777777" w:rsidR="00074113" w:rsidRPr="00074113" w:rsidRDefault="00074113" w:rsidP="00074113">
            <w:pPr>
              <w:autoSpaceDE w:val="0"/>
              <w:autoSpaceDN w:val="0"/>
              <w:adjustRightInd w:val="0"/>
              <w:spacing w:after="0" w:line="320" w:lineRule="atLeast"/>
              <w:ind w:right="60"/>
              <w:jc w:val="both"/>
              <w:rPr>
                <w:rFonts w:ascii="Arial" w:eastAsia="Calibri" w:hAnsi="Arial" w:cs="Arial"/>
                <w:color w:val="000000"/>
                <w:kern w:val="0"/>
                <w:szCs w:val="18"/>
                <w:lang w:eastAsia="es-PE"/>
                <w14:ligatures w14:val="none"/>
              </w:rPr>
            </w:pPr>
            <w:r w:rsidRPr="00074113">
              <w:rPr>
                <w:rFonts w:ascii="Arial" w:eastAsia="Calibri" w:hAnsi="Arial" w:cs="Arial"/>
                <w:color w:val="000000"/>
                <w:kern w:val="0"/>
                <w:szCs w:val="18"/>
                <w:lang w:eastAsia="es-PE"/>
                <w14:ligatures w14:val="none"/>
              </w:rPr>
              <w:t>N</w:t>
            </w:r>
          </w:p>
        </w:tc>
        <w:tc>
          <w:tcPr>
            <w:tcW w:w="673" w:type="pct"/>
            <w:tcBorders>
              <w:top w:val="nil"/>
              <w:left w:val="nil"/>
              <w:bottom w:val="nil"/>
              <w:right w:val="nil"/>
            </w:tcBorders>
            <w:shd w:val="clear" w:color="auto" w:fill="FFFFFF"/>
          </w:tcPr>
          <w:p w14:paraId="1F140C08"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18"/>
                <w:lang w:eastAsia="es-PE"/>
                <w14:ligatures w14:val="none"/>
              </w:rPr>
            </w:pPr>
            <w:r w:rsidRPr="00074113">
              <w:rPr>
                <w:rFonts w:ascii="Arial" w:eastAsia="Calibri" w:hAnsi="Arial" w:cs="Arial"/>
                <w:color w:val="000000"/>
                <w:kern w:val="0"/>
                <w:szCs w:val="18"/>
                <w:lang w:eastAsia="es-PE"/>
                <w14:ligatures w14:val="none"/>
              </w:rPr>
              <w:t>60</w:t>
            </w:r>
          </w:p>
        </w:tc>
        <w:tc>
          <w:tcPr>
            <w:tcW w:w="673" w:type="pct"/>
            <w:tcBorders>
              <w:top w:val="nil"/>
              <w:left w:val="nil"/>
              <w:bottom w:val="nil"/>
              <w:right w:val="nil"/>
            </w:tcBorders>
            <w:shd w:val="clear" w:color="auto" w:fill="FFFFFF"/>
          </w:tcPr>
          <w:p w14:paraId="5F1E43A7"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18"/>
                <w:lang w:eastAsia="es-PE"/>
                <w14:ligatures w14:val="none"/>
              </w:rPr>
            </w:pPr>
            <w:r w:rsidRPr="00074113">
              <w:rPr>
                <w:rFonts w:ascii="Arial" w:eastAsia="Calibri" w:hAnsi="Arial" w:cs="Arial"/>
                <w:color w:val="000000"/>
                <w:kern w:val="0"/>
                <w:szCs w:val="18"/>
                <w:lang w:eastAsia="es-PE"/>
                <w14:ligatures w14:val="none"/>
              </w:rPr>
              <w:t>60</w:t>
            </w:r>
          </w:p>
        </w:tc>
      </w:tr>
      <w:tr w:rsidR="00074113" w:rsidRPr="00074113" w14:paraId="5CF25949" w14:textId="77777777" w:rsidTr="00E62A92">
        <w:trPr>
          <w:cantSplit/>
          <w:trHeight w:val="149"/>
        </w:trPr>
        <w:tc>
          <w:tcPr>
            <w:tcW w:w="1276" w:type="pct"/>
            <w:vMerge/>
            <w:tcBorders>
              <w:left w:val="nil"/>
              <w:right w:val="nil"/>
            </w:tcBorders>
            <w:shd w:val="clear" w:color="auto" w:fill="FFFFFF"/>
          </w:tcPr>
          <w:p w14:paraId="1F640DF6"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703" w:type="pct"/>
            <w:vMerge w:val="restart"/>
            <w:tcBorders>
              <w:top w:val="nil"/>
              <w:left w:val="nil"/>
              <w:bottom w:val="nil"/>
              <w:right w:val="nil"/>
            </w:tcBorders>
            <w:shd w:val="clear" w:color="auto" w:fill="FFFFFF"/>
          </w:tcPr>
          <w:p w14:paraId="5C786AF6" w14:textId="77777777" w:rsidR="00074113" w:rsidRPr="00074113" w:rsidRDefault="00074113" w:rsidP="00074113">
            <w:pPr>
              <w:autoSpaceDE w:val="0"/>
              <w:autoSpaceDN w:val="0"/>
              <w:adjustRightInd w:val="0"/>
              <w:spacing w:after="0" w:line="320" w:lineRule="atLeast"/>
              <w:ind w:left="60" w:right="60" w:firstLine="720"/>
              <w:jc w:val="both"/>
              <w:rPr>
                <w:rFonts w:ascii="Arial" w:eastAsia="Calibri" w:hAnsi="Arial" w:cs="Arial"/>
                <w:color w:val="000000"/>
                <w:kern w:val="0"/>
                <w:szCs w:val="18"/>
                <w:lang w:eastAsia="es-PE"/>
                <w14:ligatures w14:val="none"/>
              </w:rPr>
            </w:pPr>
            <w:r w:rsidRPr="00074113">
              <w:rPr>
                <w:rFonts w:ascii="Arial" w:eastAsia="Calibri" w:hAnsi="Arial" w:cs="Arial"/>
                <w:color w:val="000000"/>
                <w:kern w:val="0"/>
                <w:szCs w:val="18"/>
                <w:lang w:eastAsia="es-PE"/>
                <w14:ligatures w14:val="none"/>
              </w:rPr>
              <w:t>VD1</w:t>
            </w:r>
          </w:p>
        </w:tc>
        <w:tc>
          <w:tcPr>
            <w:tcW w:w="1675" w:type="pct"/>
            <w:tcBorders>
              <w:top w:val="nil"/>
              <w:left w:val="nil"/>
              <w:bottom w:val="nil"/>
              <w:right w:val="nil"/>
            </w:tcBorders>
            <w:shd w:val="clear" w:color="auto" w:fill="FFFFFF"/>
          </w:tcPr>
          <w:p w14:paraId="12AC3BFB" w14:textId="77777777" w:rsidR="00074113" w:rsidRPr="00074113" w:rsidRDefault="00074113" w:rsidP="00074113">
            <w:pPr>
              <w:autoSpaceDE w:val="0"/>
              <w:autoSpaceDN w:val="0"/>
              <w:adjustRightInd w:val="0"/>
              <w:spacing w:after="0" w:line="320" w:lineRule="atLeast"/>
              <w:ind w:right="60"/>
              <w:jc w:val="both"/>
              <w:rPr>
                <w:rFonts w:ascii="Arial" w:eastAsia="Calibri" w:hAnsi="Arial" w:cs="Arial"/>
                <w:color w:val="000000"/>
                <w:kern w:val="0"/>
                <w:szCs w:val="18"/>
                <w:lang w:eastAsia="es-PE"/>
                <w14:ligatures w14:val="none"/>
              </w:rPr>
            </w:pPr>
            <w:r w:rsidRPr="00074113">
              <w:rPr>
                <w:rFonts w:ascii="Arial" w:eastAsia="Calibri" w:hAnsi="Arial" w:cs="Arial"/>
                <w:color w:val="000000"/>
                <w:kern w:val="0"/>
                <w:szCs w:val="18"/>
                <w:lang w:eastAsia="es-PE"/>
                <w14:ligatures w14:val="none"/>
              </w:rPr>
              <w:t>Coeficiente de correlación</w:t>
            </w:r>
          </w:p>
        </w:tc>
        <w:tc>
          <w:tcPr>
            <w:tcW w:w="673" w:type="pct"/>
            <w:tcBorders>
              <w:top w:val="nil"/>
              <w:left w:val="nil"/>
              <w:bottom w:val="nil"/>
              <w:right w:val="nil"/>
            </w:tcBorders>
            <w:shd w:val="clear" w:color="auto" w:fill="FFFFFF"/>
          </w:tcPr>
          <w:p w14:paraId="7485D323"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18"/>
                <w:lang w:eastAsia="es-PE"/>
                <w14:ligatures w14:val="none"/>
              </w:rPr>
            </w:pPr>
            <w:r w:rsidRPr="00074113">
              <w:rPr>
                <w:rFonts w:ascii="Arial" w:eastAsia="Calibri" w:hAnsi="Arial" w:cs="Arial"/>
                <w:color w:val="000000"/>
                <w:kern w:val="0"/>
                <w:szCs w:val="18"/>
                <w:lang w:eastAsia="es-PE"/>
                <w14:ligatures w14:val="none"/>
              </w:rPr>
              <w:t>,150</w:t>
            </w:r>
          </w:p>
        </w:tc>
        <w:tc>
          <w:tcPr>
            <w:tcW w:w="673" w:type="pct"/>
            <w:tcBorders>
              <w:top w:val="nil"/>
              <w:left w:val="nil"/>
              <w:bottom w:val="nil"/>
              <w:right w:val="nil"/>
            </w:tcBorders>
            <w:shd w:val="clear" w:color="auto" w:fill="FFFFFF"/>
          </w:tcPr>
          <w:p w14:paraId="4D01E671"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18"/>
                <w:lang w:eastAsia="es-PE"/>
                <w14:ligatures w14:val="none"/>
              </w:rPr>
            </w:pPr>
            <w:r w:rsidRPr="00074113">
              <w:rPr>
                <w:rFonts w:ascii="Arial" w:eastAsia="Calibri" w:hAnsi="Arial" w:cs="Arial"/>
                <w:color w:val="000000"/>
                <w:kern w:val="0"/>
                <w:szCs w:val="18"/>
                <w:lang w:eastAsia="es-PE"/>
                <w14:ligatures w14:val="none"/>
              </w:rPr>
              <w:t>1,000</w:t>
            </w:r>
          </w:p>
        </w:tc>
      </w:tr>
      <w:tr w:rsidR="00074113" w:rsidRPr="00074113" w14:paraId="5D22C974" w14:textId="77777777" w:rsidTr="00E62A92">
        <w:trPr>
          <w:cantSplit/>
          <w:trHeight w:val="149"/>
        </w:trPr>
        <w:tc>
          <w:tcPr>
            <w:tcW w:w="1276" w:type="pct"/>
            <w:vMerge/>
            <w:tcBorders>
              <w:left w:val="nil"/>
              <w:right w:val="nil"/>
            </w:tcBorders>
            <w:shd w:val="clear" w:color="auto" w:fill="FFFFFF"/>
          </w:tcPr>
          <w:p w14:paraId="5858365C"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703" w:type="pct"/>
            <w:vMerge/>
            <w:tcBorders>
              <w:top w:val="nil"/>
              <w:left w:val="nil"/>
              <w:right w:val="nil"/>
            </w:tcBorders>
            <w:shd w:val="clear" w:color="auto" w:fill="FFFFFF"/>
          </w:tcPr>
          <w:p w14:paraId="4B2A5664"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1675" w:type="pct"/>
            <w:tcBorders>
              <w:top w:val="nil"/>
              <w:left w:val="nil"/>
              <w:bottom w:val="nil"/>
              <w:right w:val="nil"/>
            </w:tcBorders>
            <w:shd w:val="clear" w:color="auto" w:fill="FFFFFF"/>
          </w:tcPr>
          <w:p w14:paraId="3241148B" w14:textId="77777777" w:rsidR="00074113" w:rsidRPr="00074113" w:rsidRDefault="00074113" w:rsidP="00074113">
            <w:pPr>
              <w:autoSpaceDE w:val="0"/>
              <w:autoSpaceDN w:val="0"/>
              <w:adjustRightInd w:val="0"/>
              <w:spacing w:after="0" w:line="320" w:lineRule="atLeast"/>
              <w:ind w:right="60"/>
              <w:jc w:val="both"/>
              <w:rPr>
                <w:rFonts w:ascii="Arial" w:eastAsia="Calibri" w:hAnsi="Arial" w:cs="Arial"/>
                <w:color w:val="000000"/>
                <w:kern w:val="0"/>
                <w:szCs w:val="18"/>
                <w:lang w:eastAsia="es-PE"/>
                <w14:ligatures w14:val="none"/>
              </w:rPr>
            </w:pPr>
            <w:r w:rsidRPr="00074113">
              <w:rPr>
                <w:rFonts w:ascii="Arial" w:eastAsia="Calibri" w:hAnsi="Arial" w:cs="Arial"/>
                <w:color w:val="000000"/>
                <w:kern w:val="0"/>
                <w:szCs w:val="18"/>
                <w:lang w:eastAsia="es-PE"/>
                <w14:ligatures w14:val="none"/>
              </w:rPr>
              <w:t>Sig. (bilateral)</w:t>
            </w:r>
          </w:p>
        </w:tc>
        <w:tc>
          <w:tcPr>
            <w:tcW w:w="673" w:type="pct"/>
            <w:tcBorders>
              <w:top w:val="nil"/>
              <w:left w:val="nil"/>
              <w:bottom w:val="nil"/>
              <w:right w:val="nil"/>
            </w:tcBorders>
            <w:shd w:val="clear" w:color="auto" w:fill="FFFFFF"/>
          </w:tcPr>
          <w:p w14:paraId="05BDE6A6"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18"/>
                <w:lang w:eastAsia="es-PE"/>
                <w14:ligatures w14:val="none"/>
              </w:rPr>
            </w:pPr>
            <w:r w:rsidRPr="00074113">
              <w:rPr>
                <w:rFonts w:ascii="Arial" w:eastAsia="Calibri" w:hAnsi="Arial" w:cs="Arial"/>
                <w:color w:val="000000"/>
                <w:kern w:val="0"/>
                <w:szCs w:val="18"/>
                <w:lang w:eastAsia="es-PE"/>
                <w14:ligatures w14:val="none"/>
              </w:rPr>
              <w:t>,252</w:t>
            </w:r>
          </w:p>
        </w:tc>
        <w:tc>
          <w:tcPr>
            <w:tcW w:w="673" w:type="pct"/>
            <w:tcBorders>
              <w:top w:val="nil"/>
              <w:left w:val="nil"/>
              <w:bottom w:val="nil"/>
              <w:right w:val="nil"/>
            </w:tcBorders>
            <w:shd w:val="clear" w:color="auto" w:fill="FFFFFF"/>
          </w:tcPr>
          <w:p w14:paraId="61463316" w14:textId="77777777" w:rsidR="00074113" w:rsidRPr="00074113" w:rsidRDefault="00074113" w:rsidP="00074113">
            <w:pPr>
              <w:autoSpaceDE w:val="0"/>
              <w:autoSpaceDN w:val="0"/>
              <w:adjustRightInd w:val="0"/>
              <w:spacing w:after="0" w:line="320" w:lineRule="atLeast"/>
              <w:ind w:left="60" w:right="60" w:firstLine="720"/>
              <w:jc w:val="right"/>
              <w:rPr>
                <w:rFonts w:ascii="Arial" w:eastAsia="Calibri" w:hAnsi="Arial" w:cs="Arial"/>
                <w:color w:val="000000"/>
                <w:kern w:val="0"/>
                <w:szCs w:val="18"/>
                <w:lang w:eastAsia="es-PE"/>
                <w14:ligatures w14:val="none"/>
              </w:rPr>
            </w:pPr>
            <w:r w:rsidRPr="00074113">
              <w:rPr>
                <w:rFonts w:ascii="Arial" w:eastAsia="Calibri" w:hAnsi="Arial" w:cs="Arial"/>
                <w:color w:val="000000"/>
                <w:kern w:val="0"/>
                <w:szCs w:val="18"/>
                <w:lang w:eastAsia="es-PE"/>
                <w14:ligatures w14:val="none"/>
              </w:rPr>
              <w:t>.</w:t>
            </w:r>
          </w:p>
        </w:tc>
      </w:tr>
      <w:tr w:rsidR="00074113" w:rsidRPr="00074113" w14:paraId="2042B40D" w14:textId="77777777" w:rsidTr="00074113">
        <w:trPr>
          <w:cantSplit/>
          <w:trHeight w:val="149"/>
        </w:trPr>
        <w:tc>
          <w:tcPr>
            <w:tcW w:w="1276" w:type="pct"/>
            <w:vMerge/>
            <w:tcBorders>
              <w:left w:val="nil"/>
              <w:right w:val="nil"/>
            </w:tcBorders>
            <w:shd w:val="clear" w:color="auto" w:fill="FFFFFF"/>
          </w:tcPr>
          <w:p w14:paraId="1A9747A7"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703" w:type="pct"/>
            <w:vMerge/>
            <w:tcBorders>
              <w:top w:val="nil"/>
              <w:left w:val="nil"/>
              <w:right w:val="nil"/>
            </w:tcBorders>
            <w:shd w:val="clear" w:color="auto" w:fill="FFFFFF"/>
          </w:tcPr>
          <w:p w14:paraId="38A48359"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1675" w:type="pct"/>
            <w:tcBorders>
              <w:top w:val="nil"/>
              <w:left w:val="nil"/>
              <w:right w:val="nil"/>
            </w:tcBorders>
            <w:shd w:val="clear" w:color="auto" w:fill="FFFFFF"/>
          </w:tcPr>
          <w:p w14:paraId="1A4FB138" w14:textId="77777777" w:rsidR="00074113" w:rsidRPr="00074113" w:rsidRDefault="00074113" w:rsidP="00074113">
            <w:pPr>
              <w:autoSpaceDE w:val="0"/>
              <w:autoSpaceDN w:val="0"/>
              <w:adjustRightInd w:val="0"/>
              <w:spacing w:after="0" w:line="320" w:lineRule="atLeast"/>
              <w:ind w:right="60"/>
              <w:jc w:val="both"/>
              <w:rPr>
                <w:rFonts w:ascii="Arial" w:eastAsia="Calibri" w:hAnsi="Arial" w:cs="Arial"/>
                <w:color w:val="000000"/>
                <w:kern w:val="0"/>
                <w:szCs w:val="18"/>
                <w:lang w:eastAsia="es-PE"/>
                <w14:ligatures w14:val="none"/>
              </w:rPr>
            </w:pPr>
            <w:r w:rsidRPr="00074113">
              <w:rPr>
                <w:rFonts w:ascii="Arial" w:eastAsia="Calibri" w:hAnsi="Arial" w:cs="Arial"/>
                <w:color w:val="000000"/>
                <w:kern w:val="0"/>
                <w:szCs w:val="18"/>
                <w:lang w:eastAsia="es-PE"/>
                <w14:ligatures w14:val="none"/>
              </w:rPr>
              <w:t>N</w:t>
            </w:r>
          </w:p>
        </w:tc>
        <w:tc>
          <w:tcPr>
            <w:tcW w:w="673" w:type="pct"/>
            <w:tcBorders>
              <w:top w:val="nil"/>
              <w:left w:val="nil"/>
              <w:right w:val="nil"/>
            </w:tcBorders>
            <w:shd w:val="clear" w:color="auto" w:fill="FFFFFF"/>
          </w:tcPr>
          <w:p w14:paraId="7E4E7A8C"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18"/>
                <w:lang w:eastAsia="es-PE"/>
                <w14:ligatures w14:val="none"/>
              </w:rPr>
            </w:pPr>
            <w:r w:rsidRPr="00074113">
              <w:rPr>
                <w:rFonts w:ascii="Arial" w:eastAsia="Calibri" w:hAnsi="Arial" w:cs="Arial"/>
                <w:color w:val="000000"/>
                <w:kern w:val="0"/>
                <w:szCs w:val="18"/>
                <w:lang w:eastAsia="es-PE"/>
                <w14:ligatures w14:val="none"/>
              </w:rPr>
              <w:t>60</w:t>
            </w:r>
          </w:p>
        </w:tc>
        <w:tc>
          <w:tcPr>
            <w:tcW w:w="673" w:type="pct"/>
            <w:tcBorders>
              <w:top w:val="nil"/>
              <w:left w:val="nil"/>
              <w:right w:val="nil"/>
            </w:tcBorders>
            <w:shd w:val="clear" w:color="auto" w:fill="FFFFFF"/>
          </w:tcPr>
          <w:p w14:paraId="23C03875"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18"/>
                <w:lang w:eastAsia="es-PE"/>
                <w14:ligatures w14:val="none"/>
              </w:rPr>
            </w:pPr>
            <w:r w:rsidRPr="00074113">
              <w:rPr>
                <w:rFonts w:ascii="Arial" w:eastAsia="Calibri" w:hAnsi="Arial" w:cs="Arial"/>
                <w:color w:val="000000"/>
                <w:kern w:val="0"/>
                <w:szCs w:val="18"/>
                <w:lang w:eastAsia="es-PE"/>
                <w14:ligatures w14:val="none"/>
              </w:rPr>
              <w:t>60</w:t>
            </w:r>
          </w:p>
        </w:tc>
      </w:tr>
    </w:tbl>
    <w:p w14:paraId="6293580C" w14:textId="77777777" w:rsidR="00074113" w:rsidRDefault="00074113" w:rsidP="00074113">
      <w:pPr>
        <w:spacing w:after="0" w:line="480" w:lineRule="auto"/>
        <w:ind w:firstLine="720"/>
        <w:jc w:val="both"/>
        <w:rPr>
          <w:rFonts w:ascii="Arial" w:eastAsia="Calibri" w:hAnsi="Arial" w:cs="Calibri"/>
          <w:i/>
          <w:kern w:val="0"/>
          <w:sz w:val="20"/>
          <w:lang w:eastAsia="es-PE"/>
          <w14:ligatures w14:val="none"/>
        </w:rPr>
      </w:pPr>
    </w:p>
    <w:p w14:paraId="7E591526" w14:textId="040DAF3C"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r w:rsidRPr="00074113">
        <w:rPr>
          <w:rFonts w:ascii="Arial" w:eastAsia="Calibri" w:hAnsi="Arial" w:cs="Calibri"/>
          <w:kern w:val="0"/>
          <w:sz w:val="24"/>
          <w:lang w:eastAsia="es-PE"/>
          <w14:ligatures w14:val="none"/>
        </w:rPr>
        <w:t xml:space="preserve">En cuanto a la tabla 12 no se halló una asociación significativa (,150)  entre la variable funcionalidad familiar y la dimensión intrapersonal debido a que el valor de significación observado es p= ,252 es superior al valor de la significación teórico α= </w:t>
      </w:r>
      <w:r w:rsidRPr="00074113">
        <w:rPr>
          <w:rFonts w:ascii="Arial" w:eastAsia="Calibri" w:hAnsi="Arial" w:cs="Calibri"/>
          <w:kern w:val="0"/>
          <w:sz w:val="24"/>
          <w:lang w:eastAsia="es-PE"/>
          <w14:ligatures w14:val="none"/>
        </w:rPr>
        <w:lastRenderedPageBreak/>
        <w:t xml:space="preserve">0,05, ello nos posibilita concluir que no existe correlación significativa entre cada variable, en consecuencia, se acepta la hipótesis nula. </w:t>
      </w:r>
    </w:p>
    <w:p w14:paraId="6E0FAF96" w14:textId="0B89B486" w:rsidR="005602CA" w:rsidRDefault="005602CA" w:rsidP="005602CA">
      <w:pPr>
        <w:spacing w:after="0" w:line="480" w:lineRule="auto"/>
        <w:jc w:val="both"/>
        <w:rPr>
          <w:rFonts w:ascii="Arial" w:eastAsia="Calibri" w:hAnsi="Arial" w:cs="Calibri"/>
          <w:b/>
          <w:bCs/>
          <w:kern w:val="0"/>
          <w:szCs w:val="18"/>
          <w:lang w:eastAsia="es-PE"/>
          <w14:ligatures w14:val="none"/>
        </w:rPr>
      </w:pPr>
      <w:r>
        <w:rPr>
          <w:rFonts w:ascii="Arial" w:eastAsia="Calibri" w:hAnsi="Arial" w:cs="Calibri"/>
          <w:b/>
          <w:bCs/>
          <w:kern w:val="0"/>
          <w:szCs w:val="18"/>
          <w:lang w:eastAsia="es-PE"/>
          <w14:ligatures w14:val="none"/>
        </w:rPr>
        <w:t>Tabla 13</w:t>
      </w:r>
    </w:p>
    <w:p w14:paraId="16A7ADDE" w14:textId="3F452219" w:rsidR="00074113" w:rsidRPr="005602CA" w:rsidRDefault="005602CA" w:rsidP="005602CA">
      <w:pPr>
        <w:spacing w:after="0" w:line="480" w:lineRule="auto"/>
        <w:jc w:val="both"/>
        <w:rPr>
          <w:rFonts w:ascii="Arial" w:eastAsia="Calibri" w:hAnsi="Arial" w:cs="Calibri"/>
          <w:kern w:val="0"/>
          <w:sz w:val="24"/>
          <w:lang w:eastAsia="es-PE"/>
          <w14:ligatures w14:val="none"/>
        </w:rPr>
      </w:pPr>
      <w:r w:rsidRPr="00074113">
        <w:rPr>
          <w:rFonts w:ascii="Arial" w:eastAsia="Calibri" w:hAnsi="Arial" w:cs="Calibri"/>
          <w:i/>
          <w:iCs/>
          <w:kern w:val="0"/>
          <w:szCs w:val="20"/>
          <w:lang w:eastAsia="es-PE"/>
          <w14:ligatures w14:val="none"/>
        </w:rPr>
        <w:t>Correlación entre funcionalidad familiar e int</w:t>
      </w:r>
      <w:r>
        <w:rPr>
          <w:rFonts w:ascii="Arial" w:eastAsia="Calibri" w:hAnsi="Arial" w:cs="Calibri"/>
          <w:i/>
          <w:iCs/>
          <w:kern w:val="0"/>
          <w:szCs w:val="20"/>
          <w:lang w:eastAsia="es-PE"/>
          <w14:ligatures w14:val="none"/>
        </w:rPr>
        <w:t>er</w:t>
      </w:r>
      <w:r w:rsidRPr="00074113">
        <w:rPr>
          <w:rFonts w:ascii="Arial" w:eastAsia="Calibri" w:hAnsi="Arial" w:cs="Calibri"/>
          <w:i/>
          <w:iCs/>
          <w:kern w:val="0"/>
          <w:szCs w:val="20"/>
          <w:lang w:eastAsia="es-PE"/>
          <w14:ligatures w14:val="none"/>
        </w:rPr>
        <w:t>personal</w:t>
      </w:r>
    </w:p>
    <w:tbl>
      <w:tblPr>
        <w:tblW w:w="4388"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firstRow="1" w:lastRow="0" w:firstColumn="1" w:lastColumn="0" w:noHBand="0" w:noVBand="1"/>
      </w:tblPr>
      <w:tblGrid>
        <w:gridCol w:w="1982"/>
        <w:gridCol w:w="1268"/>
        <w:gridCol w:w="2615"/>
        <w:gridCol w:w="1029"/>
        <w:gridCol w:w="1027"/>
      </w:tblGrid>
      <w:tr w:rsidR="00074113" w:rsidRPr="00074113" w14:paraId="21965CB2" w14:textId="77777777" w:rsidTr="005602CA">
        <w:trPr>
          <w:cantSplit/>
          <w:trHeight w:val="345"/>
        </w:trPr>
        <w:tc>
          <w:tcPr>
            <w:tcW w:w="3653" w:type="pct"/>
            <w:gridSpan w:val="3"/>
            <w:tcBorders>
              <w:left w:val="nil"/>
              <w:right w:val="nil"/>
            </w:tcBorders>
            <w:shd w:val="clear" w:color="auto" w:fill="FFFFFF"/>
            <w:vAlign w:val="bottom"/>
          </w:tcPr>
          <w:p w14:paraId="39C5E129" w14:textId="77777777" w:rsidR="00074113" w:rsidRPr="00074113" w:rsidRDefault="00074113" w:rsidP="00074113">
            <w:pPr>
              <w:autoSpaceDE w:val="0"/>
              <w:autoSpaceDN w:val="0"/>
              <w:adjustRightInd w:val="0"/>
              <w:spacing w:after="0" w:line="240" w:lineRule="auto"/>
              <w:ind w:firstLine="720"/>
              <w:jc w:val="both"/>
              <w:rPr>
                <w:rFonts w:ascii="Times New Roman" w:eastAsia="Calibri" w:hAnsi="Times New Roman" w:cs="Times New Roman"/>
                <w:kern w:val="0"/>
                <w:szCs w:val="20"/>
                <w:lang w:eastAsia="es-PE"/>
                <w14:ligatures w14:val="none"/>
              </w:rPr>
            </w:pPr>
          </w:p>
        </w:tc>
        <w:tc>
          <w:tcPr>
            <w:tcW w:w="674" w:type="pct"/>
            <w:tcBorders>
              <w:left w:val="nil"/>
              <w:right w:val="nil"/>
            </w:tcBorders>
            <w:shd w:val="clear" w:color="auto" w:fill="FFFFFF"/>
            <w:vAlign w:val="bottom"/>
          </w:tcPr>
          <w:p w14:paraId="775BAE9E"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V1</w:t>
            </w:r>
          </w:p>
        </w:tc>
        <w:tc>
          <w:tcPr>
            <w:tcW w:w="674" w:type="pct"/>
            <w:tcBorders>
              <w:left w:val="nil"/>
              <w:right w:val="nil"/>
            </w:tcBorders>
            <w:shd w:val="clear" w:color="auto" w:fill="FFFFFF"/>
            <w:vAlign w:val="bottom"/>
          </w:tcPr>
          <w:p w14:paraId="1346E39B"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D2</w:t>
            </w:r>
          </w:p>
        </w:tc>
      </w:tr>
      <w:tr w:rsidR="00074113" w:rsidRPr="00074113" w14:paraId="41121F32" w14:textId="77777777" w:rsidTr="00E62A92">
        <w:trPr>
          <w:cantSplit/>
          <w:trHeight w:val="345"/>
        </w:trPr>
        <w:tc>
          <w:tcPr>
            <w:tcW w:w="1276" w:type="pct"/>
            <w:vMerge w:val="restart"/>
            <w:tcBorders>
              <w:left w:val="nil"/>
              <w:right w:val="nil"/>
            </w:tcBorders>
            <w:shd w:val="clear" w:color="auto" w:fill="FFFFFF"/>
          </w:tcPr>
          <w:p w14:paraId="206ED2A9"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Rho de Spearman</w:t>
            </w:r>
          </w:p>
        </w:tc>
        <w:tc>
          <w:tcPr>
            <w:tcW w:w="702" w:type="pct"/>
            <w:vMerge w:val="restart"/>
            <w:tcBorders>
              <w:top w:val="nil"/>
              <w:left w:val="nil"/>
              <w:bottom w:val="nil"/>
              <w:right w:val="nil"/>
            </w:tcBorders>
            <w:shd w:val="clear" w:color="auto" w:fill="FFFFFF"/>
          </w:tcPr>
          <w:p w14:paraId="5694677F" w14:textId="77777777" w:rsidR="00074113" w:rsidRPr="00074113" w:rsidRDefault="00074113" w:rsidP="00074113">
            <w:pPr>
              <w:autoSpaceDE w:val="0"/>
              <w:autoSpaceDN w:val="0"/>
              <w:adjustRightInd w:val="0"/>
              <w:spacing w:after="0" w:line="320" w:lineRule="atLeast"/>
              <w:ind w:left="60" w:right="60" w:firstLine="72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DV1</w:t>
            </w:r>
          </w:p>
        </w:tc>
        <w:tc>
          <w:tcPr>
            <w:tcW w:w="1675" w:type="pct"/>
            <w:tcBorders>
              <w:top w:val="nil"/>
              <w:left w:val="nil"/>
              <w:bottom w:val="nil"/>
              <w:right w:val="nil"/>
            </w:tcBorders>
            <w:shd w:val="clear" w:color="auto" w:fill="FFFFFF"/>
          </w:tcPr>
          <w:p w14:paraId="165365A1" w14:textId="77777777" w:rsidR="00074113" w:rsidRPr="00074113" w:rsidRDefault="00074113" w:rsidP="00074113">
            <w:pPr>
              <w:autoSpaceDE w:val="0"/>
              <w:autoSpaceDN w:val="0"/>
              <w:adjustRightInd w:val="0"/>
              <w:spacing w:after="0" w:line="320" w:lineRule="atLeast"/>
              <w:ind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Coeficiente de correlación</w:t>
            </w:r>
          </w:p>
        </w:tc>
        <w:tc>
          <w:tcPr>
            <w:tcW w:w="674" w:type="pct"/>
            <w:tcBorders>
              <w:top w:val="nil"/>
              <w:left w:val="nil"/>
              <w:bottom w:val="nil"/>
              <w:right w:val="nil"/>
            </w:tcBorders>
            <w:shd w:val="clear" w:color="auto" w:fill="FFFFFF"/>
          </w:tcPr>
          <w:p w14:paraId="186E99F2"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1,000</w:t>
            </w:r>
          </w:p>
        </w:tc>
        <w:tc>
          <w:tcPr>
            <w:tcW w:w="674" w:type="pct"/>
            <w:tcBorders>
              <w:top w:val="nil"/>
              <w:left w:val="nil"/>
              <w:bottom w:val="nil"/>
              <w:right w:val="nil"/>
            </w:tcBorders>
            <w:shd w:val="clear" w:color="auto" w:fill="FFFFFF"/>
          </w:tcPr>
          <w:p w14:paraId="6614A530"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,307</w:t>
            </w:r>
          </w:p>
        </w:tc>
      </w:tr>
      <w:tr w:rsidR="00074113" w:rsidRPr="00074113" w14:paraId="57893319" w14:textId="77777777" w:rsidTr="00E62A92">
        <w:trPr>
          <w:cantSplit/>
          <w:trHeight w:val="156"/>
        </w:trPr>
        <w:tc>
          <w:tcPr>
            <w:tcW w:w="1276" w:type="pct"/>
            <w:vMerge/>
            <w:tcBorders>
              <w:left w:val="nil"/>
              <w:right w:val="nil"/>
            </w:tcBorders>
            <w:shd w:val="clear" w:color="auto" w:fill="FFFFFF"/>
          </w:tcPr>
          <w:p w14:paraId="6F438532"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702" w:type="pct"/>
            <w:vMerge/>
            <w:tcBorders>
              <w:top w:val="nil"/>
              <w:left w:val="nil"/>
              <w:bottom w:val="nil"/>
              <w:right w:val="nil"/>
            </w:tcBorders>
            <w:shd w:val="clear" w:color="auto" w:fill="FFFFFF"/>
          </w:tcPr>
          <w:p w14:paraId="0C59CCAC"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1675" w:type="pct"/>
            <w:tcBorders>
              <w:top w:val="nil"/>
              <w:left w:val="nil"/>
              <w:bottom w:val="nil"/>
              <w:right w:val="nil"/>
            </w:tcBorders>
            <w:shd w:val="clear" w:color="auto" w:fill="FFFFFF"/>
          </w:tcPr>
          <w:p w14:paraId="6C0D9F8C" w14:textId="77777777" w:rsidR="00074113" w:rsidRPr="00074113" w:rsidRDefault="00074113" w:rsidP="00074113">
            <w:pPr>
              <w:autoSpaceDE w:val="0"/>
              <w:autoSpaceDN w:val="0"/>
              <w:adjustRightInd w:val="0"/>
              <w:spacing w:after="0" w:line="320" w:lineRule="atLeast"/>
              <w:ind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Sig. (bilateral)</w:t>
            </w:r>
          </w:p>
        </w:tc>
        <w:tc>
          <w:tcPr>
            <w:tcW w:w="674" w:type="pct"/>
            <w:tcBorders>
              <w:top w:val="nil"/>
              <w:left w:val="nil"/>
              <w:bottom w:val="nil"/>
              <w:right w:val="nil"/>
            </w:tcBorders>
            <w:shd w:val="clear" w:color="auto" w:fill="FFFFFF"/>
          </w:tcPr>
          <w:p w14:paraId="61AEBF7C" w14:textId="77777777" w:rsidR="00074113" w:rsidRPr="00074113" w:rsidRDefault="00074113" w:rsidP="00074113">
            <w:pPr>
              <w:autoSpaceDE w:val="0"/>
              <w:autoSpaceDN w:val="0"/>
              <w:adjustRightInd w:val="0"/>
              <w:spacing w:after="0" w:line="320" w:lineRule="atLeast"/>
              <w:ind w:left="60" w:right="60" w:firstLine="720"/>
              <w:jc w:val="right"/>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w:t>
            </w:r>
          </w:p>
        </w:tc>
        <w:tc>
          <w:tcPr>
            <w:tcW w:w="674" w:type="pct"/>
            <w:tcBorders>
              <w:top w:val="nil"/>
              <w:left w:val="nil"/>
              <w:bottom w:val="nil"/>
              <w:right w:val="nil"/>
            </w:tcBorders>
            <w:shd w:val="clear" w:color="auto" w:fill="FFFFFF"/>
          </w:tcPr>
          <w:p w14:paraId="07F4DB2E" w14:textId="77777777" w:rsidR="00074113" w:rsidRPr="00074113" w:rsidRDefault="00074113" w:rsidP="00074113">
            <w:pPr>
              <w:autoSpaceDE w:val="0"/>
              <w:autoSpaceDN w:val="0"/>
              <w:adjustRightInd w:val="0"/>
              <w:spacing w:after="0" w:line="320" w:lineRule="atLeast"/>
              <w:ind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,017</w:t>
            </w:r>
          </w:p>
        </w:tc>
      </w:tr>
      <w:tr w:rsidR="00074113" w:rsidRPr="00074113" w14:paraId="24289E62" w14:textId="77777777" w:rsidTr="00E62A92">
        <w:trPr>
          <w:cantSplit/>
          <w:trHeight w:val="156"/>
        </w:trPr>
        <w:tc>
          <w:tcPr>
            <w:tcW w:w="1276" w:type="pct"/>
            <w:vMerge/>
            <w:tcBorders>
              <w:left w:val="nil"/>
              <w:right w:val="nil"/>
            </w:tcBorders>
            <w:shd w:val="clear" w:color="auto" w:fill="FFFFFF"/>
          </w:tcPr>
          <w:p w14:paraId="457A398C"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702" w:type="pct"/>
            <w:vMerge/>
            <w:tcBorders>
              <w:top w:val="nil"/>
              <w:left w:val="nil"/>
              <w:bottom w:val="nil"/>
              <w:right w:val="nil"/>
            </w:tcBorders>
            <w:shd w:val="clear" w:color="auto" w:fill="FFFFFF"/>
          </w:tcPr>
          <w:p w14:paraId="7CFE862C"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1675" w:type="pct"/>
            <w:tcBorders>
              <w:top w:val="nil"/>
              <w:left w:val="nil"/>
              <w:bottom w:val="nil"/>
              <w:right w:val="nil"/>
            </w:tcBorders>
            <w:shd w:val="clear" w:color="auto" w:fill="FFFFFF"/>
          </w:tcPr>
          <w:p w14:paraId="4B6E4FC7" w14:textId="77777777" w:rsidR="00074113" w:rsidRPr="00074113" w:rsidRDefault="00074113" w:rsidP="00074113">
            <w:pPr>
              <w:autoSpaceDE w:val="0"/>
              <w:autoSpaceDN w:val="0"/>
              <w:adjustRightInd w:val="0"/>
              <w:spacing w:after="0" w:line="320" w:lineRule="atLeast"/>
              <w:ind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N</w:t>
            </w:r>
          </w:p>
        </w:tc>
        <w:tc>
          <w:tcPr>
            <w:tcW w:w="674" w:type="pct"/>
            <w:tcBorders>
              <w:top w:val="nil"/>
              <w:left w:val="nil"/>
              <w:bottom w:val="nil"/>
              <w:right w:val="nil"/>
            </w:tcBorders>
            <w:shd w:val="clear" w:color="auto" w:fill="FFFFFF"/>
          </w:tcPr>
          <w:p w14:paraId="61F760A1"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60</w:t>
            </w:r>
          </w:p>
        </w:tc>
        <w:tc>
          <w:tcPr>
            <w:tcW w:w="674" w:type="pct"/>
            <w:tcBorders>
              <w:top w:val="nil"/>
              <w:left w:val="nil"/>
              <w:bottom w:val="nil"/>
              <w:right w:val="nil"/>
            </w:tcBorders>
            <w:shd w:val="clear" w:color="auto" w:fill="FFFFFF"/>
          </w:tcPr>
          <w:p w14:paraId="6A42EA6F"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60</w:t>
            </w:r>
          </w:p>
        </w:tc>
      </w:tr>
      <w:tr w:rsidR="00074113" w:rsidRPr="00074113" w14:paraId="5AF63CC3" w14:textId="77777777" w:rsidTr="00E62A92">
        <w:trPr>
          <w:cantSplit/>
          <w:trHeight w:val="156"/>
        </w:trPr>
        <w:tc>
          <w:tcPr>
            <w:tcW w:w="1276" w:type="pct"/>
            <w:vMerge/>
            <w:tcBorders>
              <w:left w:val="nil"/>
              <w:right w:val="nil"/>
            </w:tcBorders>
            <w:shd w:val="clear" w:color="auto" w:fill="FFFFFF"/>
          </w:tcPr>
          <w:p w14:paraId="4550EB52"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702" w:type="pct"/>
            <w:vMerge w:val="restart"/>
            <w:tcBorders>
              <w:top w:val="nil"/>
              <w:left w:val="nil"/>
              <w:bottom w:val="nil"/>
              <w:right w:val="nil"/>
            </w:tcBorders>
            <w:shd w:val="clear" w:color="auto" w:fill="FFFFFF"/>
          </w:tcPr>
          <w:p w14:paraId="4C607AD6" w14:textId="77777777" w:rsidR="00074113" w:rsidRPr="00074113" w:rsidRDefault="00074113" w:rsidP="00074113">
            <w:pPr>
              <w:autoSpaceDE w:val="0"/>
              <w:autoSpaceDN w:val="0"/>
              <w:adjustRightInd w:val="0"/>
              <w:spacing w:after="0" w:line="320" w:lineRule="atLeast"/>
              <w:ind w:left="60" w:right="60" w:firstLine="72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VD2</w:t>
            </w:r>
          </w:p>
        </w:tc>
        <w:tc>
          <w:tcPr>
            <w:tcW w:w="1675" w:type="pct"/>
            <w:tcBorders>
              <w:top w:val="nil"/>
              <w:left w:val="nil"/>
              <w:bottom w:val="nil"/>
              <w:right w:val="nil"/>
            </w:tcBorders>
            <w:shd w:val="clear" w:color="auto" w:fill="FFFFFF"/>
          </w:tcPr>
          <w:p w14:paraId="2C55399D" w14:textId="77777777" w:rsidR="00074113" w:rsidRPr="00074113" w:rsidRDefault="00074113" w:rsidP="00074113">
            <w:pPr>
              <w:autoSpaceDE w:val="0"/>
              <w:autoSpaceDN w:val="0"/>
              <w:adjustRightInd w:val="0"/>
              <w:spacing w:after="0" w:line="320" w:lineRule="atLeast"/>
              <w:ind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Coeficiente de correlación</w:t>
            </w:r>
          </w:p>
        </w:tc>
        <w:tc>
          <w:tcPr>
            <w:tcW w:w="674" w:type="pct"/>
            <w:tcBorders>
              <w:top w:val="nil"/>
              <w:left w:val="nil"/>
              <w:bottom w:val="nil"/>
              <w:right w:val="nil"/>
            </w:tcBorders>
            <w:shd w:val="clear" w:color="auto" w:fill="FFFFFF"/>
          </w:tcPr>
          <w:p w14:paraId="5C8FF5A7"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,307</w:t>
            </w:r>
          </w:p>
        </w:tc>
        <w:tc>
          <w:tcPr>
            <w:tcW w:w="674" w:type="pct"/>
            <w:tcBorders>
              <w:top w:val="nil"/>
              <w:left w:val="nil"/>
              <w:bottom w:val="nil"/>
              <w:right w:val="nil"/>
            </w:tcBorders>
            <w:shd w:val="clear" w:color="auto" w:fill="FFFFFF"/>
          </w:tcPr>
          <w:p w14:paraId="19CFFBA9"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1,000</w:t>
            </w:r>
          </w:p>
        </w:tc>
      </w:tr>
      <w:tr w:rsidR="00074113" w:rsidRPr="00074113" w14:paraId="05F394B3" w14:textId="77777777" w:rsidTr="00E62A92">
        <w:trPr>
          <w:cantSplit/>
          <w:trHeight w:val="156"/>
        </w:trPr>
        <w:tc>
          <w:tcPr>
            <w:tcW w:w="1276" w:type="pct"/>
            <w:vMerge/>
            <w:tcBorders>
              <w:left w:val="nil"/>
              <w:right w:val="nil"/>
            </w:tcBorders>
            <w:shd w:val="clear" w:color="auto" w:fill="FFFFFF"/>
          </w:tcPr>
          <w:p w14:paraId="3385F1C9"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702" w:type="pct"/>
            <w:vMerge/>
            <w:tcBorders>
              <w:top w:val="nil"/>
              <w:left w:val="nil"/>
              <w:bottom w:val="nil"/>
              <w:right w:val="nil"/>
            </w:tcBorders>
            <w:shd w:val="clear" w:color="auto" w:fill="FFFFFF"/>
          </w:tcPr>
          <w:p w14:paraId="349989E8"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1675" w:type="pct"/>
            <w:tcBorders>
              <w:top w:val="nil"/>
              <w:left w:val="nil"/>
              <w:bottom w:val="nil"/>
              <w:right w:val="nil"/>
            </w:tcBorders>
            <w:shd w:val="clear" w:color="auto" w:fill="FFFFFF"/>
          </w:tcPr>
          <w:p w14:paraId="014C539D" w14:textId="77777777" w:rsidR="00074113" w:rsidRPr="00074113" w:rsidRDefault="00074113" w:rsidP="00074113">
            <w:pPr>
              <w:autoSpaceDE w:val="0"/>
              <w:autoSpaceDN w:val="0"/>
              <w:adjustRightInd w:val="0"/>
              <w:spacing w:after="0" w:line="320" w:lineRule="atLeast"/>
              <w:ind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Sig. (bilateral)</w:t>
            </w:r>
          </w:p>
        </w:tc>
        <w:tc>
          <w:tcPr>
            <w:tcW w:w="674" w:type="pct"/>
            <w:tcBorders>
              <w:top w:val="nil"/>
              <w:left w:val="nil"/>
              <w:bottom w:val="nil"/>
              <w:right w:val="nil"/>
            </w:tcBorders>
            <w:shd w:val="clear" w:color="auto" w:fill="FFFFFF"/>
          </w:tcPr>
          <w:p w14:paraId="683068B4"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,017</w:t>
            </w:r>
          </w:p>
        </w:tc>
        <w:tc>
          <w:tcPr>
            <w:tcW w:w="674" w:type="pct"/>
            <w:tcBorders>
              <w:top w:val="nil"/>
              <w:left w:val="nil"/>
              <w:bottom w:val="nil"/>
              <w:right w:val="nil"/>
            </w:tcBorders>
            <w:shd w:val="clear" w:color="auto" w:fill="FFFFFF"/>
          </w:tcPr>
          <w:p w14:paraId="242DA3D9" w14:textId="77777777" w:rsidR="00074113" w:rsidRPr="00074113" w:rsidRDefault="00074113" w:rsidP="00074113">
            <w:pPr>
              <w:autoSpaceDE w:val="0"/>
              <w:autoSpaceDN w:val="0"/>
              <w:adjustRightInd w:val="0"/>
              <w:spacing w:after="0" w:line="320" w:lineRule="atLeast"/>
              <w:ind w:left="60" w:right="60" w:firstLine="720"/>
              <w:jc w:val="right"/>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w:t>
            </w:r>
          </w:p>
        </w:tc>
      </w:tr>
      <w:tr w:rsidR="00074113" w:rsidRPr="00074113" w14:paraId="3C86BB0A" w14:textId="77777777" w:rsidTr="00E62A92">
        <w:trPr>
          <w:cantSplit/>
          <w:trHeight w:val="156"/>
        </w:trPr>
        <w:tc>
          <w:tcPr>
            <w:tcW w:w="1276" w:type="pct"/>
            <w:vMerge/>
            <w:tcBorders>
              <w:left w:val="nil"/>
              <w:right w:val="nil"/>
            </w:tcBorders>
            <w:shd w:val="clear" w:color="auto" w:fill="FFFFFF"/>
          </w:tcPr>
          <w:p w14:paraId="6C9C5AD6"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702" w:type="pct"/>
            <w:vMerge/>
            <w:tcBorders>
              <w:top w:val="nil"/>
              <w:left w:val="nil"/>
              <w:right w:val="nil"/>
            </w:tcBorders>
            <w:shd w:val="clear" w:color="auto" w:fill="FFFFFF"/>
          </w:tcPr>
          <w:p w14:paraId="4555AC58"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1675" w:type="pct"/>
            <w:tcBorders>
              <w:top w:val="nil"/>
              <w:left w:val="nil"/>
              <w:right w:val="nil"/>
            </w:tcBorders>
            <w:shd w:val="clear" w:color="auto" w:fill="FFFFFF"/>
          </w:tcPr>
          <w:p w14:paraId="02C17554" w14:textId="77777777" w:rsidR="00074113" w:rsidRPr="00074113" w:rsidRDefault="00074113" w:rsidP="00074113">
            <w:pPr>
              <w:autoSpaceDE w:val="0"/>
              <w:autoSpaceDN w:val="0"/>
              <w:adjustRightInd w:val="0"/>
              <w:spacing w:after="0" w:line="320" w:lineRule="atLeast"/>
              <w:ind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N</w:t>
            </w:r>
          </w:p>
        </w:tc>
        <w:tc>
          <w:tcPr>
            <w:tcW w:w="674" w:type="pct"/>
            <w:tcBorders>
              <w:top w:val="nil"/>
              <w:left w:val="nil"/>
              <w:right w:val="nil"/>
            </w:tcBorders>
            <w:shd w:val="clear" w:color="auto" w:fill="FFFFFF"/>
          </w:tcPr>
          <w:p w14:paraId="52BEC452"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60</w:t>
            </w:r>
          </w:p>
        </w:tc>
        <w:tc>
          <w:tcPr>
            <w:tcW w:w="674" w:type="pct"/>
            <w:tcBorders>
              <w:top w:val="nil"/>
              <w:left w:val="nil"/>
              <w:right w:val="nil"/>
            </w:tcBorders>
            <w:shd w:val="clear" w:color="auto" w:fill="FFFFFF"/>
          </w:tcPr>
          <w:p w14:paraId="7B7E6F74"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60</w:t>
            </w:r>
          </w:p>
        </w:tc>
      </w:tr>
    </w:tbl>
    <w:p w14:paraId="17C238E4" w14:textId="19B019F8" w:rsidR="00074113" w:rsidRPr="00074113" w:rsidRDefault="00074113" w:rsidP="00DF4596">
      <w:pPr>
        <w:spacing w:after="0" w:line="480" w:lineRule="auto"/>
        <w:jc w:val="both"/>
        <w:rPr>
          <w:rFonts w:ascii="Arial" w:eastAsia="Calibri" w:hAnsi="Arial" w:cs="Calibri"/>
          <w:kern w:val="0"/>
          <w:sz w:val="20"/>
          <w:lang w:eastAsia="es-PE"/>
          <w14:ligatures w14:val="none"/>
        </w:rPr>
      </w:pPr>
    </w:p>
    <w:p w14:paraId="110D3688" w14:textId="77777777" w:rsidR="00074113" w:rsidRPr="00074113" w:rsidRDefault="00074113" w:rsidP="00DF4596">
      <w:pPr>
        <w:spacing w:after="0" w:line="480" w:lineRule="auto"/>
        <w:ind w:firstLine="720"/>
        <w:jc w:val="both"/>
        <w:rPr>
          <w:rFonts w:ascii="Arial" w:eastAsia="Calibri" w:hAnsi="Arial" w:cs="Calibri"/>
          <w:kern w:val="0"/>
          <w:sz w:val="24"/>
          <w:lang w:eastAsia="es-PE"/>
          <w14:ligatures w14:val="none"/>
        </w:rPr>
      </w:pPr>
      <w:r w:rsidRPr="00074113">
        <w:rPr>
          <w:rFonts w:ascii="Arial" w:eastAsia="Calibri" w:hAnsi="Arial" w:cs="Calibri"/>
          <w:kern w:val="0"/>
          <w:sz w:val="24"/>
          <w:lang w:eastAsia="es-PE"/>
          <w14:ligatures w14:val="none"/>
        </w:rPr>
        <w:t xml:space="preserve">En la tabla 13 es posible observar la existencia de una asociación ,307 entre </w:t>
      </w:r>
      <w:bookmarkStart w:id="44" w:name="_Hlk189858521"/>
      <w:r w:rsidRPr="00074113">
        <w:rPr>
          <w:rFonts w:ascii="Arial" w:eastAsia="Calibri" w:hAnsi="Arial" w:cs="Calibri"/>
          <w:kern w:val="0"/>
          <w:sz w:val="24"/>
          <w:lang w:eastAsia="es-PE"/>
          <w14:ligatures w14:val="none"/>
        </w:rPr>
        <w:t xml:space="preserve">la variable funcionalidad familiar y la dimensión interpersonal, ello indica correlación positiva moderada entre cada variable esto sugiere que hay relación directa entre ambas variables: a medida que una variable incrementa, la otra también muestra una tendencia al alza, aunque de manera moderada. </w:t>
      </w:r>
      <w:bookmarkEnd w:id="44"/>
      <w:r w:rsidRPr="00074113">
        <w:rPr>
          <w:rFonts w:ascii="Arial" w:eastAsia="Calibri" w:hAnsi="Arial" w:cs="Calibri"/>
          <w:kern w:val="0"/>
          <w:sz w:val="24"/>
          <w:lang w:eastAsia="es-PE"/>
          <w14:ligatures w14:val="none"/>
        </w:rPr>
        <w:t>El valor de significancia resulto en 0.017, lo cual es inferior que 0.05 ello nos precisa que la relación observada es estadísticamente significativa. Se procede a rechazar la hipótesis nula porque hay una asociación significativa entre la variable funcionalidad familiar y la dimensión interpersonal.</w:t>
      </w:r>
    </w:p>
    <w:p w14:paraId="3157C0CC" w14:textId="4885247E" w:rsidR="005602CA" w:rsidRDefault="005602CA" w:rsidP="005602CA">
      <w:pPr>
        <w:spacing w:after="0" w:line="480" w:lineRule="auto"/>
        <w:jc w:val="both"/>
        <w:rPr>
          <w:rFonts w:ascii="Arial" w:eastAsia="Calibri" w:hAnsi="Arial" w:cs="Calibri"/>
          <w:b/>
          <w:bCs/>
          <w:kern w:val="0"/>
          <w:szCs w:val="18"/>
          <w:lang w:eastAsia="es-PE"/>
          <w14:ligatures w14:val="none"/>
        </w:rPr>
      </w:pPr>
      <w:r>
        <w:rPr>
          <w:rFonts w:ascii="Arial" w:eastAsia="Calibri" w:hAnsi="Arial" w:cs="Calibri"/>
          <w:b/>
          <w:bCs/>
          <w:kern w:val="0"/>
          <w:szCs w:val="18"/>
          <w:lang w:eastAsia="es-PE"/>
          <w14:ligatures w14:val="none"/>
        </w:rPr>
        <w:t>Tabla 14</w:t>
      </w:r>
    </w:p>
    <w:p w14:paraId="31998C7C" w14:textId="239BDD46" w:rsidR="00074113" w:rsidRPr="005602CA" w:rsidRDefault="005602CA" w:rsidP="005602CA">
      <w:pPr>
        <w:spacing w:after="0" w:line="480" w:lineRule="auto"/>
        <w:jc w:val="both"/>
        <w:rPr>
          <w:rFonts w:ascii="Arial" w:eastAsia="Calibri" w:hAnsi="Arial" w:cs="Calibri"/>
          <w:kern w:val="0"/>
          <w:sz w:val="24"/>
          <w:lang w:eastAsia="es-PE"/>
          <w14:ligatures w14:val="none"/>
        </w:rPr>
      </w:pPr>
      <w:r w:rsidRPr="00074113">
        <w:rPr>
          <w:rFonts w:ascii="Arial" w:eastAsia="Arial" w:hAnsi="Arial" w:cs="Arial"/>
          <w:i/>
          <w:kern w:val="0"/>
          <w:szCs w:val="20"/>
          <w:lang w:eastAsia="es-PE"/>
          <w14:ligatures w14:val="none"/>
        </w:rPr>
        <w:t>Correlación entre funcionalidad familiar y adaptabilidad</w:t>
      </w:r>
    </w:p>
    <w:tbl>
      <w:tblPr>
        <w:tblW w:w="4397"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firstRow="1" w:lastRow="0" w:firstColumn="1" w:lastColumn="0" w:noHBand="0" w:noVBand="1"/>
      </w:tblPr>
      <w:tblGrid>
        <w:gridCol w:w="1988"/>
        <w:gridCol w:w="1268"/>
        <w:gridCol w:w="2621"/>
        <w:gridCol w:w="1030"/>
        <w:gridCol w:w="1030"/>
      </w:tblGrid>
      <w:tr w:rsidR="00074113" w:rsidRPr="00074113" w14:paraId="6FF90D47" w14:textId="77777777" w:rsidTr="005602CA">
        <w:trPr>
          <w:cantSplit/>
          <w:trHeight w:val="332"/>
        </w:trPr>
        <w:tc>
          <w:tcPr>
            <w:tcW w:w="3653" w:type="pct"/>
            <w:gridSpan w:val="3"/>
            <w:tcBorders>
              <w:left w:val="nil"/>
              <w:right w:val="nil"/>
            </w:tcBorders>
            <w:shd w:val="clear" w:color="auto" w:fill="FFFFFF"/>
            <w:vAlign w:val="bottom"/>
          </w:tcPr>
          <w:p w14:paraId="6AAF4C15" w14:textId="77777777" w:rsidR="00074113" w:rsidRPr="00074113" w:rsidRDefault="00074113" w:rsidP="00074113">
            <w:pPr>
              <w:autoSpaceDE w:val="0"/>
              <w:autoSpaceDN w:val="0"/>
              <w:adjustRightInd w:val="0"/>
              <w:spacing w:after="0" w:line="240" w:lineRule="auto"/>
              <w:ind w:firstLine="720"/>
              <w:jc w:val="both"/>
              <w:rPr>
                <w:rFonts w:ascii="Times New Roman" w:eastAsia="Calibri" w:hAnsi="Times New Roman" w:cs="Times New Roman"/>
                <w:kern w:val="0"/>
                <w:szCs w:val="20"/>
                <w:lang w:eastAsia="es-PE"/>
                <w14:ligatures w14:val="none"/>
              </w:rPr>
            </w:pPr>
          </w:p>
        </w:tc>
        <w:tc>
          <w:tcPr>
            <w:tcW w:w="673" w:type="pct"/>
            <w:tcBorders>
              <w:left w:val="nil"/>
              <w:right w:val="nil"/>
            </w:tcBorders>
            <w:shd w:val="clear" w:color="auto" w:fill="FFFFFF"/>
            <w:vAlign w:val="bottom"/>
          </w:tcPr>
          <w:p w14:paraId="6206B611"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V1</w:t>
            </w:r>
          </w:p>
        </w:tc>
        <w:tc>
          <w:tcPr>
            <w:tcW w:w="673" w:type="pct"/>
            <w:tcBorders>
              <w:left w:val="nil"/>
              <w:right w:val="nil"/>
            </w:tcBorders>
            <w:shd w:val="clear" w:color="auto" w:fill="FFFFFF"/>
            <w:vAlign w:val="bottom"/>
          </w:tcPr>
          <w:p w14:paraId="36838E5B"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D3</w:t>
            </w:r>
          </w:p>
        </w:tc>
      </w:tr>
      <w:tr w:rsidR="00074113" w:rsidRPr="00074113" w14:paraId="68182BC6" w14:textId="77777777" w:rsidTr="00E62A92">
        <w:trPr>
          <w:cantSplit/>
          <w:trHeight w:val="332"/>
        </w:trPr>
        <w:tc>
          <w:tcPr>
            <w:tcW w:w="1276" w:type="pct"/>
            <w:vMerge w:val="restart"/>
            <w:tcBorders>
              <w:left w:val="nil"/>
              <w:right w:val="nil"/>
            </w:tcBorders>
            <w:shd w:val="clear" w:color="auto" w:fill="FFFFFF"/>
          </w:tcPr>
          <w:p w14:paraId="407F3CED"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Rho de Spearman</w:t>
            </w:r>
          </w:p>
        </w:tc>
        <w:tc>
          <w:tcPr>
            <w:tcW w:w="702" w:type="pct"/>
            <w:vMerge w:val="restart"/>
            <w:tcBorders>
              <w:top w:val="nil"/>
              <w:left w:val="nil"/>
              <w:bottom w:val="nil"/>
              <w:right w:val="nil"/>
            </w:tcBorders>
            <w:shd w:val="clear" w:color="auto" w:fill="FFFFFF"/>
          </w:tcPr>
          <w:p w14:paraId="6C512BBC" w14:textId="77777777" w:rsidR="00074113" w:rsidRPr="00074113" w:rsidRDefault="00074113" w:rsidP="00074113">
            <w:pPr>
              <w:autoSpaceDE w:val="0"/>
              <w:autoSpaceDN w:val="0"/>
              <w:adjustRightInd w:val="0"/>
              <w:spacing w:after="0" w:line="320" w:lineRule="atLeast"/>
              <w:ind w:left="60" w:right="60" w:firstLine="72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DV1</w:t>
            </w:r>
          </w:p>
        </w:tc>
        <w:tc>
          <w:tcPr>
            <w:tcW w:w="1675" w:type="pct"/>
            <w:tcBorders>
              <w:top w:val="nil"/>
              <w:left w:val="nil"/>
              <w:bottom w:val="nil"/>
              <w:right w:val="nil"/>
            </w:tcBorders>
            <w:shd w:val="clear" w:color="auto" w:fill="FFFFFF"/>
          </w:tcPr>
          <w:p w14:paraId="0107AAC2" w14:textId="77777777" w:rsidR="00074113" w:rsidRPr="00074113" w:rsidRDefault="00074113" w:rsidP="00074113">
            <w:pPr>
              <w:autoSpaceDE w:val="0"/>
              <w:autoSpaceDN w:val="0"/>
              <w:adjustRightInd w:val="0"/>
              <w:spacing w:after="0" w:line="320" w:lineRule="atLeast"/>
              <w:ind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Coeficiente de correlación</w:t>
            </w:r>
          </w:p>
        </w:tc>
        <w:tc>
          <w:tcPr>
            <w:tcW w:w="673" w:type="pct"/>
            <w:tcBorders>
              <w:top w:val="nil"/>
              <w:left w:val="nil"/>
              <w:bottom w:val="nil"/>
              <w:right w:val="nil"/>
            </w:tcBorders>
            <w:shd w:val="clear" w:color="auto" w:fill="FFFFFF"/>
          </w:tcPr>
          <w:p w14:paraId="1E2E97D7"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1,000</w:t>
            </w:r>
          </w:p>
        </w:tc>
        <w:tc>
          <w:tcPr>
            <w:tcW w:w="673" w:type="pct"/>
            <w:tcBorders>
              <w:top w:val="nil"/>
              <w:left w:val="nil"/>
              <w:bottom w:val="nil"/>
              <w:right w:val="nil"/>
            </w:tcBorders>
            <w:shd w:val="clear" w:color="auto" w:fill="FFFFFF"/>
          </w:tcPr>
          <w:p w14:paraId="7C83D1E5"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,179</w:t>
            </w:r>
          </w:p>
        </w:tc>
      </w:tr>
      <w:tr w:rsidR="00074113" w:rsidRPr="00074113" w14:paraId="20C20A86" w14:textId="77777777" w:rsidTr="00E62A92">
        <w:trPr>
          <w:cantSplit/>
          <w:trHeight w:val="150"/>
        </w:trPr>
        <w:tc>
          <w:tcPr>
            <w:tcW w:w="1276" w:type="pct"/>
            <w:vMerge/>
            <w:tcBorders>
              <w:left w:val="nil"/>
              <w:right w:val="nil"/>
            </w:tcBorders>
            <w:shd w:val="clear" w:color="auto" w:fill="FFFFFF"/>
          </w:tcPr>
          <w:p w14:paraId="02542A9E"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702" w:type="pct"/>
            <w:vMerge/>
            <w:tcBorders>
              <w:top w:val="nil"/>
              <w:left w:val="nil"/>
              <w:bottom w:val="nil"/>
              <w:right w:val="nil"/>
            </w:tcBorders>
            <w:shd w:val="clear" w:color="auto" w:fill="FFFFFF"/>
          </w:tcPr>
          <w:p w14:paraId="71F3A126"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1675" w:type="pct"/>
            <w:tcBorders>
              <w:top w:val="nil"/>
              <w:left w:val="nil"/>
              <w:bottom w:val="nil"/>
              <w:right w:val="nil"/>
            </w:tcBorders>
            <w:shd w:val="clear" w:color="auto" w:fill="FFFFFF"/>
          </w:tcPr>
          <w:p w14:paraId="2A7A2006" w14:textId="77777777" w:rsidR="00074113" w:rsidRPr="00074113" w:rsidRDefault="00074113" w:rsidP="00074113">
            <w:pPr>
              <w:autoSpaceDE w:val="0"/>
              <w:autoSpaceDN w:val="0"/>
              <w:adjustRightInd w:val="0"/>
              <w:spacing w:after="0" w:line="320" w:lineRule="atLeast"/>
              <w:ind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Sig. (bilateral)</w:t>
            </w:r>
          </w:p>
        </w:tc>
        <w:tc>
          <w:tcPr>
            <w:tcW w:w="673" w:type="pct"/>
            <w:tcBorders>
              <w:top w:val="nil"/>
              <w:left w:val="nil"/>
              <w:bottom w:val="nil"/>
              <w:right w:val="nil"/>
            </w:tcBorders>
            <w:shd w:val="clear" w:color="auto" w:fill="FFFFFF"/>
          </w:tcPr>
          <w:p w14:paraId="2A2B6245" w14:textId="77777777" w:rsidR="00074113" w:rsidRPr="00074113" w:rsidRDefault="00074113" w:rsidP="00074113">
            <w:pPr>
              <w:autoSpaceDE w:val="0"/>
              <w:autoSpaceDN w:val="0"/>
              <w:adjustRightInd w:val="0"/>
              <w:spacing w:after="0" w:line="320" w:lineRule="atLeast"/>
              <w:ind w:left="60" w:right="60" w:firstLine="720"/>
              <w:jc w:val="right"/>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w:t>
            </w:r>
          </w:p>
        </w:tc>
        <w:tc>
          <w:tcPr>
            <w:tcW w:w="673" w:type="pct"/>
            <w:tcBorders>
              <w:top w:val="nil"/>
              <w:left w:val="nil"/>
              <w:bottom w:val="nil"/>
              <w:right w:val="nil"/>
            </w:tcBorders>
            <w:shd w:val="clear" w:color="auto" w:fill="FFFFFF"/>
          </w:tcPr>
          <w:p w14:paraId="5D65AD9B" w14:textId="77777777" w:rsidR="00074113" w:rsidRPr="00074113" w:rsidRDefault="00074113" w:rsidP="00074113">
            <w:pPr>
              <w:autoSpaceDE w:val="0"/>
              <w:autoSpaceDN w:val="0"/>
              <w:adjustRightInd w:val="0"/>
              <w:spacing w:after="0" w:line="320" w:lineRule="atLeast"/>
              <w:ind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,172</w:t>
            </w:r>
          </w:p>
        </w:tc>
      </w:tr>
      <w:tr w:rsidR="00074113" w:rsidRPr="00074113" w14:paraId="63F64D80" w14:textId="77777777" w:rsidTr="00E62A92">
        <w:trPr>
          <w:cantSplit/>
          <w:trHeight w:val="150"/>
        </w:trPr>
        <w:tc>
          <w:tcPr>
            <w:tcW w:w="1276" w:type="pct"/>
            <w:vMerge/>
            <w:tcBorders>
              <w:left w:val="nil"/>
              <w:right w:val="nil"/>
            </w:tcBorders>
            <w:shd w:val="clear" w:color="auto" w:fill="FFFFFF"/>
          </w:tcPr>
          <w:p w14:paraId="4F1A69C8"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702" w:type="pct"/>
            <w:vMerge/>
            <w:tcBorders>
              <w:top w:val="nil"/>
              <w:left w:val="nil"/>
              <w:bottom w:val="nil"/>
              <w:right w:val="nil"/>
            </w:tcBorders>
            <w:shd w:val="clear" w:color="auto" w:fill="FFFFFF"/>
          </w:tcPr>
          <w:p w14:paraId="4358F2DA"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1675" w:type="pct"/>
            <w:tcBorders>
              <w:top w:val="nil"/>
              <w:left w:val="nil"/>
              <w:bottom w:val="nil"/>
              <w:right w:val="nil"/>
            </w:tcBorders>
            <w:shd w:val="clear" w:color="auto" w:fill="FFFFFF"/>
          </w:tcPr>
          <w:p w14:paraId="46695CD4" w14:textId="77777777" w:rsidR="00074113" w:rsidRPr="00074113" w:rsidRDefault="00074113" w:rsidP="00074113">
            <w:pPr>
              <w:autoSpaceDE w:val="0"/>
              <w:autoSpaceDN w:val="0"/>
              <w:adjustRightInd w:val="0"/>
              <w:spacing w:after="0" w:line="320" w:lineRule="atLeast"/>
              <w:ind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N</w:t>
            </w:r>
          </w:p>
        </w:tc>
        <w:tc>
          <w:tcPr>
            <w:tcW w:w="673" w:type="pct"/>
            <w:tcBorders>
              <w:top w:val="nil"/>
              <w:left w:val="nil"/>
              <w:bottom w:val="nil"/>
              <w:right w:val="nil"/>
            </w:tcBorders>
            <w:shd w:val="clear" w:color="auto" w:fill="FFFFFF"/>
          </w:tcPr>
          <w:p w14:paraId="531AFD5E"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60</w:t>
            </w:r>
          </w:p>
        </w:tc>
        <w:tc>
          <w:tcPr>
            <w:tcW w:w="673" w:type="pct"/>
            <w:tcBorders>
              <w:top w:val="nil"/>
              <w:left w:val="nil"/>
              <w:bottom w:val="nil"/>
              <w:right w:val="nil"/>
            </w:tcBorders>
            <w:shd w:val="clear" w:color="auto" w:fill="FFFFFF"/>
          </w:tcPr>
          <w:p w14:paraId="4D76DC82"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60</w:t>
            </w:r>
          </w:p>
        </w:tc>
      </w:tr>
      <w:tr w:rsidR="00074113" w:rsidRPr="00074113" w14:paraId="33C5950C" w14:textId="77777777" w:rsidTr="00E62A92">
        <w:trPr>
          <w:cantSplit/>
          <w:trHeight w:val="150"/>
        </w:trPr>
        <w:tc>
          <w:tcPr>
            <w:tcW w:w="1276" w:type="pct"/>
            <w:vMerge/>
            <w:tcBorders>
              <w:left w:val="nil"/>
              <w:right w:val="nil"/>
            </w:tcBorders>
            <w:shd w:val="clear" w:color="auto" w:fill="FFFFFF"/>
          </w:tcPr>
          <w:p w14:paraId="7B082560"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702" w:type="pct"/>
            <w:vMerge w:val="restart"/>
            <w:tcBorders>
              <w:top w:val="nil"/>
              <w:left w:val="nil"/>
              <w:bottom w:val="nil"/>
              <w:right w:val="nil"/>
            </w:tcBorders>
            <w:shd w:val="clear" w:color="auto" w:fill="FFFFFF"/>
          </w:tcPr>
          <w:p w14:paraId="028EDA13" w14:textId="77777777" w:rsidR="00074113" w:rsidRPr="00074113" w:rsidRDefault="00074113" w:rsidP="00074113">
            <w:pPr>
              <w:autoSpaceDE w:val="0"/>
              <w:autoSpaceDN w:val="0"/>
              <w:adjustRightInd w:val="0"/>
              <w:spacing w:after="0" w:line="320" w:lineRule="atLeast"/>
              <w:ind w:left="60" w:right="60" w:firstLine="72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VD3</w:t>
            </w:r>
          </w:p>
        </w:tc>
        <w:tc>
          <w:tcPr>
            <w:tcW w:w="1675" w:type="pct"/>
            <w:tcBorders>
              <w:top w:val="nil"/>
              <w:left w:val="nil"/>
              <w:bottom w:val="nil"/>
              <w:right w:val="nil"/>
            </w:tcBorders>
            <w:shd w:val="clear" w:color="auto" w:fill="FFFFFF"/>
          </w:tcPr>
          <w:p w14:paraId="3D50CAAB" w14:textId="77777777" w:rsidR="00074113" w:rsidRPr="00074113" w:rsidRDefault="00074113" w:rsidP="00074113">
            <w:pPr>
              <w:autoSpaceDE w:val="0"/>
              <w:autoSpaceDN w:val="0"/>
              <w:adjustRightInd w:val="0"/>
              <w:spacing w:after="0" w:line="320" w:lineRule="atLeast"/>
              <w:ind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Coeficiente de correlación</w:t>
            </w:r>
          </w:p>
        </w:tc>
        <w:tc>
          <w:tcPr>
            <w:tcW w:w="673" w:type="pct"/>
            <w:tcBorders>
              <w:top w:val="nil"/>
              <w:left w:val="nil"/>
              <w:bottom w:val="nil"/>
              <w:right w:val="nil"/>
            </w:tcBorders>
            <w:shd w:val="clear" w:color="auto" w:fill="FFFFFF"/>
          </w:tcPr>
          <w:p w14:paraId="5F7BCBB4"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,179</w:t>
            </w:r>
          </w:p>
        </w:tc>
        <w:tc>
          <w:tcPr>
            <w:tcW w:w="673" w:type="pct"/>
            <w:tcBorders>
              <w:top w:val="nil"/>
              <w:left w:val="nil"/>
              <w:bottom w:val="nil"/>
              <w:right w:val="nil"/>
            </w:tcBorders>
            <w:shd w:val="clear" w:color="auto" w:fill="FFFFFF"/>
          </w:tcPr>
          <w:p w14:paraId="2B42911B"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1,000</w:t>
            </w:r>
          </w:p>
        </w:tc>
      </w:tr>
      <w:tr w:rsidR="00074113" w:rsidRPr="00074113" w14:paraId="1C1B3F8D" w14:textId="77777777" w:rsidTr="00E62A92">
        <w:trPr>
          <w:cantSplit/>
          <w:trHeight w:val="150"/>
        </w:trPr>
        <w:tc>
          <w:tcPr>
            <w:tcW w:w="1276" w:type="pct"/>
            <w:vMerge/>
            <w:tcBorders>
              <w:left w:val="nil"/>
              <w:right w:val="nil"/>
            </w:tcBorders>
            <w:shd w:val="clear" w:color="auto" w:fill="FFFFFF"/>
          </w:tcPr>
          <w:p w14:paraId="3DF3B7D7"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702" w:type="pct"/>
            <w:vMerge/>
            <w:tcBorders>
              <w:top w:val="nil"/>
              <w:left w:val="nil"/>
              <w:bottom w:val="nil"/>
              <w:right w:val="nil"/>
            </w:tcBorders>
            <w:shd w:val="clear" w:color="auto" w:fill="FFFFFF"/>
          </w:tcPr>
          <w:p w14:paraId="49E07BB6"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1675" w:type="pct"/>
            <w:tcBorders>
              <w:top w:val="nil"/>
              <w:left w:val="nil"/>
              <w:bottom w:val="nil"/>
              <w:right w:val="nil"/>
            </w:tcBorders>
            <w:shd w:val="clear" w:color="auto" w:fill="FFFFFF"/>
          </w:tcPr>
          <w:p w14:paraId="43F6CF55" w14:textId="77777777" w:rsidR="00074113" w:rsidRPr="00074113" w:rsidRDefault="00074113" w:rsidP="00074113">
            <w:pPr>
              <w:autoSpaceDE w:val="0"/>
              <w:autoSpaceDN w:val="0"/>
              <w:adjustRightInd w:val="0"/>
              <w:spacing w:after="0" w:line="320" w:lineRule="atLeast"/>
              <w:ind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Sig. (bilateral)</w:t>
            </w:r>
          </w:p>
        </w:tc>
        <w:tc>
          <w:tcPr>
            <w:tcW w:w="673" w:type="pct"/>
            <w:tcBorders>
              <w:top w:val="nil"/>
              <w:left w:val="nil"/>
              <w:bottom w:val="nil"/>
              <w:right w:val="nil"/>
            </w:tcBorders>
            <w:shd w:val="clear" w:color="auto" w:fill="FFFFFF"/>
          </w:tcPr>
          <w:p w14:paraId="6E7CBE07"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,172</w:t>
            </w:r>
          </w:p>
        </w:tc>
        <w:tc>
          <w:tcPr>
            <w:tcW w:w="673" w:type="pct"/>
            <w:tcBorders>
              <w:top w:val="nil"/>
              <w:left w:val="nil"/>
              <w:bottom w:val="nil"/>
              <w:right w:val="nil"/>
            </w:tcBorders>
            <w:shd w:val="clear" w:color="auto" w:fill="FFFFFF"/>
          </w:tcPr>
          <w:p w14:paraId="4292FDB1" w14:textId="77777777" w:rsidR="00074113" w:rsidRPr="00074113" w:rsidRDefault="00074113" w:rsidP="00074113">
            <w:pPr>
              <w:autoSpaceDE w:val="0"/>
              <w:autoSpaceDN w:val="0"/>
              <w:adjustRightInd w:val="0"/>
              <w:spacing w:after="0" w:line="320" w:lineRule="atLeast"/>
              <w:ind w:left="60" w:right="60" w:firstLine="720"/>
              <w:jc w:val="right"/>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w:t>
            </w:r>
          </w:p>
        </w:tc>
      </w:tr>
      <w:tr w:rsidR="00074113" w:rsidRPr="00074113" w14:paraId="3B3E58FE" w14:textId="77777777" w:rsidTr="00E62A92">
        <w:trPr>
          <w:cantSplit/>
          <w:trHeight w:val="150"/>
        </w:trPr>
        <w:tc>
          <w:tcPr>
            <w:tcW w:w="1276" w:type="pct"/>
            <w:vMerge/>
            <w:tcBorders>
              <w:left w:val="nil"/>
              <w:right w:val="nil"/>
            </w:tcBorders>
            <w:shd w:val="clear" w:color="auto" w:fill="FFFFFF"/>
          </w:tcPr>
          <w:p w14:paraId="5C61CC4D"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702" w:type="pct"/>
            <w:vMerge/>
            <w:tcBorders>
              <w:top w:val="nil"/>
              <w:left w:val="nil"/>
              <w:right w:val="nil"/>
            </w:tcBorders>
            <w:shd w:val="clear" w:color="auto" w:fill="FFFFFF"/>
          </w:tcPr>
          <w:p w14:paraId="2EE79C23"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1675" w:type="pct"/>
            <w:tcBorders>
              <w:top w:val="nil"/>
              <w:left w:val="nil"/>
              <w:right w:val="nil"/>
            </w:tcBorders>
            <w:shd w:val="clear" w:color="auto" w:fill="FFFFFF"/>
          </w:tcPr>
          <w:p w14:paraId="065DAF5A" w14:textId="77777777" w:rsidR="00074113" w:rsidRPr="00074113" w:rsidRDefault="00074113" w:rsidP="00074113">
            <w:pPr>
              <w:autoSpaceDE w:val="0"/>
              <w:autoSpaceDN w:val="0"/>
              <w:adjustRightInd w:val="0"/>
              <w:spacing w:after="0" w:line="320" w:lineRule="atLeast"/>
              <w:ind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N</w:t>
            </w:r>
          </w:p>
        </w:tc>
        <w:tc>
          <w:tcPr>
            <w:tcW w:w="673" w:type="pct"/>
            <w:tcBorders>
              <w:top w:val="nil"/>
              <w:left w:val="nil"/>
              <w:right w:val="nil"/>
            </w:tcBorders>
            <w:shd w:val="clear" w:color="auto" w:fill="FFFFFF"/>
          </w:tcPr>
          <w:p w14:paraId="531CD1DB"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60</w:t>
            </w:r>
          </w:p>
        </w:tc>
        <w:tc>
          <w:tcPr>
            <w:tcW w:w="673" w:type="pct"/>
            <w:tcBorders>
              <w:top w:val="nil"/>
              <w:left w:val="nil"/>
              <w:right w:val="nil"/>
            </w:tcBorders>
            <w:shd w:val="clear" w:color="auto" w:fill="FFFFFF"/>
          </w:tcPr>
          <w:p w14:paraId="13ABA750"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60</w:t>
            </w:r>
          </w:p>
        </w:tc>
      </w:tr>
    </w:tbl>
    <w:p w14:paraId="518CE530" w14:textId="77777777" w:rsidR="005602CA" w:rsidRDefault="005602CA" w:rsidP="00074113">
      <w:pPr>
        <w:spacing w:after="0" w:line="480" w:lineRule="auto"/>
        <w:ind w:firstLine="720"/>
        <w:jc w:val="both"/>
        <w:rPr>
          <w:rFonts w:ascii="Arial" w:eastAsia="Calibri" w:hAnsi="Arial" w:cs="Calibri"/>
          <w:i/>
          <w:kern w:val="0"/>
          <w:sz w:val="20"/>
          <w:lang w:eastAsia="es-PE"/>
          <w14:ligatures w14:val="none"/>
        </w:rPr>
      </w:pPr>
    </w:p>
    <w:p w14:paraId="69333E8D" w14:textId="073897AD" w:rsidR="00DF4596" w:rsidRDefault="00074113" w:rsidP="00DF4596">
      <w:pPr>
        <w:spacing w:after="0" w:line="480" w:lineRule="auto"/>
        <w:ind w:firstLine="720"/>
        <w:jc w:val="both"/>
        <w:rPr>
          <w:rFonts w:ascii="Arial" w:eastAsia="Calibri" w:hAnsi="Arial" w:cs="Calibri"/>
          <w:kern w:val="0"/>
          <w:sz w:val="24"/>
          <w:lang w:eastAsia="es-PE"/>
          <w14:ligatures w14:val="none"/>
        </w:rPr>
      </w:pPr>
      <w:r w:rsidRPr="00074113">
        <w:rPr>
          <w:rFonts w:ascii="Arial" w:eastAsia="Calibri" w:hAnsi="Arial" w:cs="Calibri"/>
          <w:kern w:val="0"/>
          <w:sz w:val="24"/>
          <w:lang w:eastAsia="es-PE"/>
          <w14:ligatures w14:val="none"/>
        </w:rPr>
        <w:lastRenderedPageBreak/>
        <w:t xml:space="preserve">En la tabla 14 es posible evidenciar que existe una correlación positiva débil entre la variable funcionalidad familiar y la dimensión adaptabilidad. Por tanto, aunque existe una ligera tendencia a que ambas variables se comporten de manera similar, la relación es prácticamente insignificante. Como el valor de significancia observada es p= ,172 es mayor al valor de la significación teórica α= 0,05, ello nos posibilita precisar que no existe asociación significativa entre cada variable, consecuentemente, se procede a aceptar la hipótesis nula. </w:t>
      </w:r>
    </w:p>
    <w:p w14:paraId="159B91A8" w14:textId="05FA8F45" w:rsidR="005602CA" w:rsidRDefault="005602CA" w:rsidP="005602CA">
      <w:pPr>
        <w:spacing w:after="0" w:line="480" w:lineRule="auto"/>
        <w:jc w:val="both"/>
        <w:rPr>
          <w:rFonts w:ascii="Arial" w:eastAsia="Calibri" w:hAnsi="Arial" w:cs="Calibri"/>
          <w:b/>
          <w:bCs/>
          <w:kern w:val="0"/>
          <w:szCs w:val="18"/>
          <w:lang w:eastAsia="es-PE"/>
          <w14:ligatures w14:val="none"/>
        </w:rPr>
      </w:pPr>
      <w:r>
        <w:rPr>
          <w:rFonts w:ascii="Arial" w:eastAsia="Calibri" w:hAnsi="Arial" w:cs="Calibri"/>
          <w:b/>
          <w:bCs/>
          <w:kern w:val="0"/>
          <w:szCs w:val="18"/>
          <w:lang w:eastAsia="es-PE"/>
          <w14:ligatures w14:val="none"/>
        </w:rPr>
        <w:t>Tabla 15</w:t>
      </w:r>
    </w:p>
    <w:p w14:paraId="4D3A9378" w14:textId="68CCE5EF" w:rsidR="00074113" w:rsidRPr="005602CA" w:rsidRDefault="005602CA" w:rsidP="005602CA">
      <w:pPr>
        <w:spacing w:after="0" w:line="480" w:lineRule="auto"/>
        <w:jc w:val="both"/>
        <w:rPr>
          <w:rFonts w:ascii="Arial" w:eastAsia="Calibri" w:hAnsi="Arial" w:cs="Calibri"/>
          <w:kern w:val="0"/>
          <w:sz w:val="24"/>
          <w:lang w:eastAsia="es-PE"/>
          <w14:ligatures w14:val="none"/>
        </w:rPr>
      </w:pPr>
      <w:r w:rsidRPr="00074113">
        <w:rPr>
          <w:rFonts w:ascii="Arial" w:eastAsia="Arial" w:hAnsi="Arial" w:cs="Arial"/>
          <w:i/>
          <w:kern w:val="0"/>
          <w:szCs w:val="20"/>
          <w:lang w:eastAsia="es-PE"/>
          <w14:ligatures w14:val="none"/>
        </w:rPr>
        <w:t>Correlación entre funcionalidad familiar y manejo de estrés</w:t>
      </w:r>
    </w:p>
    <w:tbl>
      <w:tblPr>
        <w:tblW w:w="4003"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firstRow="1" w:lastRow="0" w:firstColumn="1" w:lastColumn="0" w:noHBand="0" w:noVBand="1"/>
      </w:tblPr>
      <w:tblGrid>
        <w:gridCol w:w="1780"/>
        <w:gridCol w:w="1268"/>
        <w:gridCol w:w="2358"/>
        <w:gridCol w:w="910"/>
        <w:gridCol w:w="910"/>
      </w:tblGrid>
      <w:tr w:rsidR="00074113" w:rsidRPr="00074113" w14:paraId="2539023B" w14:textId="77777777" w:rsidTr="005602CA">
        <w:trPr>
          <w:cantSplit/>
          <w:trHeight w:val="391"/>
        </w:trPr>
        <w:tc>
          <w:tcPr>
            <w:tcW w:w="3654" w:type="pct"/>
            <w:gridSpan w:val="3"/>
            <w:tcBorders>
              <w:left w:val="nil"/>
              <w:right w:val="nil"/>
            </w:tcBorders>
            <w:shd w:val="clear" w:color="auto" w:fill="FFFFFF"/>
          </w:tcPr>
          <w:p w14:paraId="5B384E57" w14:textId="77777777" w:rsidR="00074113" w:rsidRPr="00074113" w:rsidRDefault="00074113" w:rsidP="00074113">
            <w:pPr>
              <w:autoSpaceDE w:val="0"/>
              <w:autoSpaceDN w:val="0"/>
              <w:adjustRightInd w:val="0"/>
              <w:spacing w:after="0" w:line="360" w:lineRule="auto"/>
              <w:ind w:firstLine="720"/>
              <w:jc w:val="both"/>
              <w:rPr>
                <w:rFonts w:ascii="Times New Roman" w:eastAsia="Calibri" w:hAnsi="Times New Roman" w:cs="Times New Roman"/>
                <w:kern w:val="0"/>
                <w:szCs w:val="20"/>
                <w:lang w:eastAsia="es-PE"/>
                <w14:ligatures w14:val="none"/>
              </w:rPr>
            </w:pPr>
          </w:p>
        </w:tc>
        <w:tc>
          <w:tcPr>
            <w:tcW w:w="673" w:type="pct"/>
            <w:tcBorders>
              <w:left w:val="nil"/>
              <w:right w:val="nil"/>
            </w:tcBorders>
            <w:shd w:val="clear" w:color="auto" w:fill="FFFFFF"/>
          </w:tcPr>
          <w:p w14:paraId="1A224117" w14:textId="77777777" w:rsidR="00074113" w:rsidRPr="00074113" w:rsidRDefault="00074113" w:rsidP="00074113">
            <w:pPr>
              <w:autoSpaceDE w:val="0"/>
              <w:autoSpaceDN w:val="0"/>
              <w:adjustRightInd w:val="0"/>
              <w:spacing w:after="0" w:line="360" w:lineRule="auto"/>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V1</w:t>
            </w:r>
          </w:p>
        </w:tc>
        <w:tc>
          <w:tcPr>
            <w:tcW w:w="673" w:type="pct"/>
            <w:tcBorders>
              <w:left w:val="nil"/>
              <w:right w:val="nil"/>
            </w:tcBorders>
            <w:shd w:val="clear" w:color="auto" w:fill="FFFFFF"/>
          </w:tcPr>
          <w:p w14:paraId="2F27CEE5" w14:textId="77777777" w:rsidR="00074113" w:rsidRPr="00074113" w:rsidRDefault="00074113" w:rsidP="00074113">
            <w:pPr>
              <w:autoSpaceDE w:val="0"/>
              <w:autoSpaceDN w:val="0"/>
              <w:adjustRightInd w:val="0"/>
              <w:spacing w:after="0" w:line="360" w:lineRule="auto"/>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D4</w:t>
            </w:r>
          </w:p>
        </w:tc>
      </w:tr>
      <w:tr w:rsidR="00074113" w:rsidRPr="00074113" w14:paraId="39AEA480" w14:textId="77777777" w:rsidTr="00E62A92">
        <w:trPr>
          <w:cantSplit/>
          <w:trHeight w:val="411"/>
        </w:trPr>
        <w:tc>
          <w:tcPr>
            <w:tcW w:w="1276" w:type="pct"/>
            <w:vMerge w:val="restart"/>
            <w:tcBorders>
              <w:left w:val="nil"/>
              <w:right w:val="nil"/>
            </w:tcBorders>
            <w:shd w:val="clear" w:color="auto" w:fill="FFFFFF"/>
          </w:tcPr>
          <w:p w14:paraId="17175F83" w14:textId="77777777" w:rsidR="00074113" w:rsidRPr="00074113" w:rsidRDefault="00074113" w:rsidP="00074113">
            <w:pPr>
              <w:autoSpaceDE w:val="0"/>
              <w:autoSpaceDN w:val="0"/>
              <w:adjustRightInd w:val="0"/>
              <w:spacing w:after="0" w:line="360" w:lineRule="auto"/>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Rho de Spearman</w:t>
            </w:r>
          </w:p>
        </w:tc>
        <w:tc>
          <w:tcPr>
            <w:tcW w:w="702" w:type="pct"/>
            <w:vMerge w:val="restart"/>
            <w:tcBorders>
              <w:top w:val="nil"/>
              <w:left w:val="nil"/>
              <w:bottom w:val="nil"/>
              <w:right w:val="nil"/>
            </w:tcBorders>
            <w:shd w:val="clear" w:color="auto" w:fill="FFFFFF"/>
          </w:tcPr>
          <w:p w14:paraId="76B7E267" w14:textId="77777777" w:rsidR="00074113" w:rsidRPr="00074113" w:rsidRDefault="00074113" w:rsidP="00074113">
            <w:pPr>
              <w:autoSpaceDE w:val="0"/>
              <w:autoSpaceDN w:val="0"/>
              <w:adjustRightInd w:val="0"/>
              <w:spacing w:after="0" w:line="360" w:lineRule="auto"/>
              <w:ind w:left="60" w:right="60" w:firstLine="72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DV1</w:t>
            </w:r>
          </w:p>
        </w:tc>
        <w:tc>
          <w:tcPr>
            <w:tcW w:w="1675" w:type="pct"/>
            <w:tcBorders>
              <w:top w:val="nil"/>
              <w:left w:val="nil"/>
              <w:bottom w:val="nil"/>
              <w:right w:val="nil"/>
            </w:tcBorders>
            <w:shd w:val="clear" w:color="auto" w:fill="FFFFFF"/>
          </w:tcPr>
          <w:p w14:paraId="07758401" w14:textId="77777777" w:rsidR="00074113" w:rsidRPr="00074113" w:rsidRDefault="00074113" w:rsidP="00074113">
            <w:pPr>
              <w:autoSpaceDE w:val="0"/>
              <w:autoSpaceDN w:val="0"/>
              <w:adjustRightInd w:val="0"/>
              <w:spacing w:after="0" w:line="360" w:lineRule="auto"/>
              <w:ind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Coeficiente de correlación</w:t>
            </w:r>
          </w:p>
        </w:tc>
        <w:tc>
          <w:tcPr>
            <w:tcW w:w="673" w:type="pct"/>
            <w:tcBorders>
              <w:top w:val="nil"/>
              <w:left w:val="nil"/>
              <w:bottom w:val="nil"/>
              <w:right w:val="nil"/>
            </w:tcBorders>
            <w:shd w:val="clear" w:color="auto" w:fill="FFFFFF"/>
          </w:tcPr>
          <w:p w14:paraId="4255D422" w14:textId="77777777" w:rsidR="00074113" w:rsidRPr="00074113" w:rsidRDefault="00074113" w:rsidP="00074113">
            <w:pPr>
              <w:autoSpaceDE w:val="0"/>
              <w:autoSpaceDN w:val="0"/>
              <w:adjustRightInd w:val="0"/>
              <w:spacing w:after="0" w:line="360" w:lineRule="auto"/>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1,000</w:t>
            </w:r>
          </w:p>
        </w:tc>
        <w:tc>
          <w:tcPr>
            <w:tcW w:w="673" w:type="pct"/>
            <w:tcBorders>
              <w:top w:val="nil"/>
              <w:left w:val="nil"/>
              <w:bottom w:val="nil"/>
              <w:right w:val="nil"/>
            </w:tcBorders>
            <w:shd w:val="clear" w:color="auto" w:fill="FFFFFF"/>
          </w:tcPr>
          <w:p w14:paraId="71B7F7E9" w14:textId="77777777" w:rsidR="00074113" w:rsidRPr="00074113" w:rsidRDefault="00074113" w:rsidP="00074113">
            <w:pPr>
              <w:autoSpaceDE w:val="0"/>
              <w:autoSpaceDN w:val="0"/>
              <w:adjustRightInd w:val="0"/>
              <w:spacing w:after="0" w:line="360" w:lineRule="auto"/>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,036</w:t>
            </w:r>
          </w:p>
        </w:tc>
      </w:tr>
      <w:tr w:rsidR="00074113" w:rsidRPr="00074113" w14:paraId="6B550A4D" w14:textId="77777777" w:rsidTr="00E62A92">
        <w:trPr>
          <w:cantSplit/>
          <w:trHeight w:val="150"/>
        </w:trPr>
        <w:tc>
          <w:tcPr>
            <w:tcW w:w="1276" w:type="pct"/>
            <w:vMerge/>
            <w:tcBorders>
              <w:left w:val="nil"/>
              <w:right w:val="nil"/>
            </w:tcBorders>
            <w:shd w:val="clear" w:color="auto" w:fill="FFFFFF"/>
          </w:tcPr>
          <w:p w14:paraId="7BE989E7"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702" w:type="pct"/>
            <w:vMerge/>
            <w:tcBorders>
              <w:top w:val="nil"/>
              <w:left w:val="nil"/>
              <w:bottom w:val="nil"/>
              <w:right w:val="nil"/>
            </w:tcBorders>
            <w:shd w:val="clear" w:color="auto" w:fill="FFFFFF"/>
          </w:tcPr>
          <w:p w14:paraId="495C6717"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1675" w:type="pct"/>
            <w:tcBorders>
              <w:top w:val="nil"/>
              <w:left w:val="nil"/>
              <w:bottom w:val="nil"/>
              <w:right w:val="nil"/>
            </w:tcBorders>
            <w:shd w:val="clear" w:color="auto" w:fill="FFFFFF"/>
          </w:tcPr>
          <w:p w14:paraId="78EBC713" w14:textId="77777777" w:rsidR="00074113" w:rsidRPr="00074113" w:rsidRDefault="00074113" w:rsidP="00074113">
            <w:pPr>
              <w:autoSpaceDE w:val="0"/>
              <w:autoSpaceDN w:val="0"/>
              <w:adjustRightInd w:val="0"/>
              <w:spacing w:after="0" w:line="360" w:lineRule="auto"/>
              <w:ind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Sig. (bilateral)</w:t>
            </w:r>
          </w:p>
        </w:tc>
        <w:tc>
          <w:tcPr>
            <w:tcW w:w="673" w:type="pct"/>
            <w:tcBorders>
              <w:top w:val="nil"/>
              <w:left w:val="nil"/>
              <w:bottom w:val="nil"/>
              <w:right w:val="nil"/>
            </w:tcBorders>
            <w:shd w:val="clear" w:color="auto" w:fill="FFFFFF"/>
          </w:tcPr>
          <w:p w14:paraId="08412F6C" w14:textId="77777777" w:rsidR="00074113" w:rsidRPr="00074113" w:rsidRDefault="00074113" w:rsidP="00074113">
            <w:pPr>
              <w:autoSpaceDE w:val="0"/>
              <w:autoSpaceDN w:val="0"/>
              <w:adjustRightInd w:val="0"/>
              <w:spacing w:after="0" w:line="360" w:lineRule="auto"/>
              <w:ind w:left="60" w:right="60" w:firstLine="72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w:t>
            </w:r>
          </w:p>
        </w:tc>
        <w:tc>
          <w:tcPr>
            <w:tcW w:w="673" w:type="pct"/>
            <w:tcBorders>
              <w:top w:val="nil"/>
              <w:left w:val="nil"/>
              <w:bottom w:val="nil"/>
              <w:right w:val="nil"/>
            </w:tcBorders>
            <w:shd w:val="clear" w:color="auto" w:fill="FFFFFF"/>
          </w:tcPr>
          <w:p w14:paraId="47C4FE1A" w14:textId="77777777" w:rsidR="00074113" w:rsidRPr="00074113" w:rsidRDefault="00074113" w:rsidP="00074113">
            <w:pPr>
              <w:autoSpaceDE w:val="0"/>
              <w:autoSpaceDN w:val="0"/>
              <w:adjustRightInd w:val="0"/>
              <w:spacing w:after="0" w:line="360" w:lineRule="auto"/>
              <w:ind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,786</w:t>
            </w:r>
          </w:p>
        </w:tc>
      </w:tr>
      <w:tr w:rsidR="00074113" w:rsidRPr="00074113" w14:paraId="636ADDF6" w14:textId="77777777" w:rsidTr="00E62A92">
        <w:trPr>
          <w:cantSplit/>
          <w:trHeight w:val="150"/>
        </w:trPr>
        <w:tc>
          <w:tcPr>
            <w:tcW w:w="1276" w:type="pct"/>
            <w:vMerge/>
            <w:tcBorders>
              <w:left w:val="nil"/>
              <w:right w:val="nil"/>
            </w:tcBorders>
            <w:shd w:val="clear" w:color="auto" w:fill="FFFFFF"/>
          </w:tcPr>
          <w:p w14:paraId="38792A87"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702" w:type="pct"/>
            <w:vMerge/>
            <w:tcBorders>
              <w:top w:val="nil"/>
              <w:left w:val="nil"/>
              <w:bottom w:val="nil"/>
              <w:right w:val="nil"/>
            </w:tcBorders>
            <w:shd w:val="clear" w:color="auto" w:fill="FFFFFF"/>
          </w:tcPr>
          <w:p w14:paraId="1B614EF1"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1675" w:type="pct"/>
            <w:tcBorders>
              <w:top w:val="nil"/>
              <w:left w:val="nil"/>
              <w:bottom w:val="nil"/>
              <w:right w:val="nil"/>
            </w:tcBorders>
            <w:shd w:val="clear" w:color="auto" w:fill="FFFFFF"/>
          </w:tcPr>
          <w:p w14:paraId="7F1E3B7A" w14:textId="77777777" w:rsidR="00074113" w:rsidRPr="00074113" w:rsidRDefault="00074113" w:rsidP="00074113">
            <w:pPr>
              <w:autoSpaceDE w:val="0"/>
              <w:autoSpaceDN w:val="0"/>
              <w:adjustRightInd w:val="0"/>
              <w:spacing w:after="0" w:line="360" w:lineRule="auto"/>
              <w:ind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N</w:t>
            </w:r>
          </w:p>
        </w:tc>
        <w:tc>
          <w:tcPr>
            <w:tcW w:w="673" w:type="pct"/>
            <w:tcBorders>
              <w:top w:val="nil"/>
              <w:left w:val="nil"/>
              <w:bottom w:val="nil"/>
              <w:right w:val="nil"/>
            </w:tcBorders>
            <w:shd w:val="clear" w:color="auto" w:fill="FFFFFF"/>
          </w:tcPr>
          <w:p w14:paraId="45DCC5E9" w14:textId="77777777" w:rsidR="00074113" w:rsidRPr="00074113" w:rsidRDefault="00074113" w:rsidP="00074113">
            <w:pPr>
              <w:autoSpaceDE w:val="0"/>
              <w:autoSpaceDN w:val="0"/>
              <w:adjustRightInd w:val="0"/>
              <w:spacing w:after="0" w:line="360" w:lineRule="auto"/>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60</w:t>
            </w:r>
          </w:p>
        </w:tc>
        <w:tc>
          <w:tcPr>
            <w:tcW w:w="673" w:type="pct"/>
            <w:tcBorders>
              <w:top w:val="nil"/>
              <w:left w:val="nil"/>
              <w:bottom w:val="nil"/>
              <w:right w:val="nil"/>
            </w:tcBorders>
            <w:shd w:val="clear" w:color="auto" w:fill="FFFFFF"/>
          </w:tcPr>
          <w:p w14:paraId="41A14899" w14:textId="77777777" w:rsidR="00074113" w:rsidRPr="00074113" w:rsidRDefault="00074113" w:rsidP="00074113">
            <w:pPr>
              <w:autoSpaceDE w:val="0"/>
              <w:autoSpaceDN w:val="0"/>
              <w:adjustRightInd w:val="0"/>
              <w:spacing w:after="0" w:line="360" w:lineRule="auto"/>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60</w:t>
            </w:r>
          </w:p>
        </w:tc>
      </w:tr>
      <w:tr w:rsidR="00074113" w:rsidRPr="00074113" w14:paraId="310545CE" w14:textId="77777777" w:rsidTr="00E62A92">
        <w:trPr>
          <w:cantSplit/>
          <w:trHeight w:val="150"/>
        </w:trPr>
        <w:tc>
          <w:tcPr>
            <w:tcW w:w="1276" w:type="pct"/>
            <w:vMerge/>
            <w:tcBorders>
              <w:left w:val="nil"/>
              <w:right w:val="nil"/>
            </w:tcBorders>
            <w:shd w:val="clear" w:color="auto" w:fill="FFFFFF"/>
          </w:tcPr>
          <w:p w14:paraId="15D2120B"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702" w:type="pct"/>
            <w:vMerge w:val="restart"/>
            <w:tcBorders>
              <w:top w:val="nil"/>
              <w:left w:val="nil"/>
              <w:bottom w:val="nil"/>
              <w:right w:val="nil"/>
            </w:tcBorders>
            <w:shd w:val="clear" w:color="auto" w:fill="FFFFFF"/>
          </w:tcPr>
          <w:p w14:paraId="370AE426" w14:textId="77777777" w:rsidR="00074113" w:rsidRPr="00074113" w:rsidRDefault="00074113" w:rsidP="00074113">
            <w:pPr>
              <w:autoSpaceDE w:val="0"/>
              <w:autoSpaceDN w:val="0"/>
              <w:adjustRightInd w:val="0"/>
              <w:spacing w:after="0" w:line="360" w:lineRule="auto"/>
              <w:ind w:left="60" w:right="60" w:firstLine="72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VD4</w:t>
            </w:r>
          </w:p>
        </w:tc>
        <w:tc>
          <w:tcPr>
            <w:tcW w:w="1675" w:type="pct"/>
            <w:tcBorders>
              <w:top w:val="nil"/>
              <w:left w:val="nil"/>
              <w:bottom w:val="nil"/>
              <w:right w:val="nil"/>
            </w:tcBorders>
            <w:shd w:val="clear" w:color="auto" w:fill="FFFFFF"/>
          </w:tcPr>
          <w:p w14:paraId="37DF4977" w14:textId="77777777" w:rsidR="00074113" w:rsidRPr="00074113" w:rsidRDefault="00074113" w:rsidP="00074113">
            <w:pPr>
              <w:autoSpaceDE w:val="0"/>
              <w:autoSpaceDN w:val="0"/>
              <w:adjustRightInd w:val="0"/>
              <w:spacing w:after="0" w:line="360" w:lineRule="auto"/>
              <w:ind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Coeficiente de correlación</w:t>
            </w:r>
          </w:p>
        </w:tc>
        <w:tc>
          <w:tcPr>
            <w:tcW w:w="673" w:type="pct"/>
            <w:tcBorders>
              <w:top w:val="nil"/>
              <w:left w:val="nil"/>
              <w:bottom w:val="nil"/>
              <w:right w:val="nil"/>
            </w:tcBorders>
            <w:shd w:val="clear" w:color="auto" w:fill="FFFFFF"/>
          </w:tcPr>
          <w:p w14:paraId="0C1234E6" w14:textId="77777777" w:rsidR="00074113" w:rsidRPr="00074113" w:rsidRDefault="00074113" w:rsidP="00074113">
            <w:pPr>
              <w:autoSpaceDE w:val="0"/>
              <w:autoSpaceDN w:val="0"/>
              <w:adjustRightInd w:val="0"/>
              <w:spacing w:after="0" w:line="360" w:lineRule="auto"/>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,036</w:t>
            </w:r>
          </w:p>
        </w:tc>
        <w:tc>
          <w:tcPr>
            <w:tcW w:w="673" w:type="pct"/>
            <w:tcBorders>
              <w:top w:val="nil"/>
              <w:left w:val="nil"/>
              <w:bottom w:val="nil"/>
              <w:right w:val="nil"/>
            </w:tcBorders>
            <w:shd w:val="clear" w:color="auto" w:fill="FFFFFF"/>
          </w:tcPr>
          <w:p w14:paraId="318406CA" w14:textId="77777777" w:rsidR="00074113" w:rsidRPr="00074113" w:rsidRDefault="00074113" w:rsidP="00074113">
            <w:pPr>
              <w:autoSpaceDE w:val="0"/>
              <w:autoSpaceDN w:val="0"/>
              <w:adjustRightInd w:val="0"/>
              <w:spacing w:after="0" w:line="360" w:lineRule="auto"/>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1,000</w:t>
            </w:r>
          </w:p>
        </w:tc>
      </w:tr>
      <w:tr w:rsidR="00074113" w:rsidRPr="00074113" w14:paraId="35AC9386" w14:textId="77777777" w:rsidTr="00E62A92">
        <w:trPr>
          <w:cantSplit/>
          <w:trHeight w:val="150"/>
        </w:trPr>
        <w:tc>
          <w:tcPr>
            <w:tcW w:w="1276" w:type="pct"/>
            <w:vMerge/>
            <w:tcBorders>
              <w:left w:val="nil"/>
              <w:right w:val="nil"/>
            </w:tcBorders>
            <w:shd w:val="clear" w:color="auto" w:fill="FFFFFF"/>
          </w:tcPr>
          <w:p w14:paraId="3253C22F"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702" w:type="pct"/>
            <w:vMerge/>
            <w:tcBorders>
              <w:top w:val="nil"/>
              <w:left w:val="nil"/>
              <w:right w:val="nil"/>
            </w:tcBorders>
            <w:shd w:val="clear" w:color="auto" w:fill="FFFFFF"/>
          </w:tcPr>
          <w:p w14:paraId="524D5074"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1675" w:type="pct"/>
            <w:tcBorders>
              <w:top w:val="nil"/>
              <w:left w:val="nil"/>
              <w:bottom w:val="nil"/>
              <w:right w:val="nil"/>
            </w:tcBorders>
            <w:shd w:val="clear" w:color="auto" w:fill="FFFFFF"/>
          </w:tcPr>
          <w:p w14:paraId="7B1441A3" w14:textId="77777777" w:rsidR="00074113" w:rsidRPr="00074113" w:rsidRDefault="00074113" w:rsidP="00074113">
            <w:pPr>
              <w:autoSpaceDE w:val="0"/>
              <w:autoSpaceDN w:val="0"/>
              <w:adjustRightInd w:val="0"/>
              <w:spacing w:after="0" w:line="360" w:lineRule="auto"/>
              <w:ind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Sig. (bilateral)</w:t>
            </w:r>
          </w:p>
        </w:tc>
        <w:tc>
          <w:tcPr>
            <w:tcW w:w="673" w:type="pct"/>
            <w:tcBorders>
              <w:top w:val="nil"/>
              <w:left w:val="nil"/>
              <w:bottom w:val="nil"/>
              <w:right w:val="nil"/>
            </w:tcBorders>
            <w:shd w:val="clear" w:color="auto" w:fill="FFFFFF"/>
          </w:tcPr>
          <w:p w14:paraId="5326FFB4" w14:textId="77777777" w:rsidR="00074113" w:rsidRPr="00074113" w:rsidRDefault="00074113" w:rsidP="00074113">
            <w:pPr>
              <w:autoSpaceDE w:val="0"/>
              <w:autoSpaceDN w:val="0"/>
              <w:adjustRightInd w:val="0"/>
              <w:spacing w:after="0" w:line="360" w:lineRule="auto"/>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,786</w:t>
            </w:r>
          </w:p>
        </w:tc>
        <w:tc>
          <w:tcPr>
            <w:tcW w:w="673" w:type="pct"/>
            <w:tcBorders>
              <w:top w:val="nil"/>
              <w:left w:val="nil"/>
              <w:bottom w:val="nil"/>
              <w:right w:val="nil"/>
            </w:tcBorders>
            <w:shd w:val="clear" w:color="auto" w:fill="FFFFFF"/>
          </w:tcPr>
          <w:p w14:paraId="1A2C6F0A" w14:textId="77777777" w:rsidR="00074113" w:rsidRPr="00074113" w:rsidRDefault="00074113" w:rsidP="00074113">
            <w:pPr>
              <w:autoSpaceDE w:val="0"/>
              <w:autoSpaceDN w:val="0"/>
              <w:adjustRightInd w:val="0"/>
              <w:spacing w:after="0" w:line="360" w:lineRule="auto"/>
              <w:ind w:left="60" w:right="60" w:firstLine="72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w:t>
            </w:r>
          </w:p>
        </w:tc>
      </w:tr>
      <w:tr w:rsidR="00074113" w:rsidRPr="00074113" w14:paraId="22B13CB4" w14:textId="77777777" w:rsidTr="005602CA">
        <w:trPr>
          <w:cantSplit/>
          <w:trHeight w:val="150"/>
        </w:trPr>
        <w:tc>
          <w:tcPr>
            <w:tcW w:w="1276" w:type="pct"/>
            <w:vMerge/>
            <w:tcBorders>
              <w:left w:val="nil"/>
              <w:right w:val="nil"/>
            </w:tcBorders>
            <w:shd w:val="clear" w:color="auto" w:fill="FFFFFF"/>
          </w:tcPr>
          <w:p w14:paraId="38A43AB2"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702" w:type="pct"/>
            <w:vMerge/>
            <w:tcBorders>
              <w:top w:val="nil"/>
              <w:left w:val="nil"/>
              <w:right w:val="nil"/>
            </w:tcBorders>
            <w:shd w:val="clear" w:color="auto" w:fill="FFFFFF"/>
          </w:tcPr>
          <w:p w14:paraId="0F6C8F4A"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1675" w:type="pct"/>
            <w:tcBorders>
              <w:top w:val="nil"/>
              <w:left w:val="nil"/>
              <w:right w:val="nil"/>
            </w:tcBorders>
            <w:shd w:val="clear" w:color="auto" w:fill="FFFFFF"/>
          </w:tcPr>
          <w:p w14:paraId="52C1CE71" w14:textId="77777777" w:rsidR="00074113" w:rsidRPr="00074113" w:rsidRDefault="00074113" w:rsidP="00074113">
            <w:pPr>
              <w:autoSpaceDE w:val="0"/>
              <w:autoSpaceDN w:val="0"/>
              <w:adjustRightInd w:val="0"/>
              <w:spacing w:after="0" w:line="360" w:lineRule="auto"/>
              <w:ind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N</w:t>
            </w:r>
          </w:p>
        </w:tc>
        <w:tc>
          <w:tcPr>
            <w:tcW w:w="673" w:type="pct"/>
            <w:tcBorders>
              <w:top w:val="nil"/>
              <w:left w:val="nil"/>
              <w:right w:val="nil"/>
            </w:tcBorders>
            <w:shd w:val="clear" w:color="auto" w:fill="FFFFFF"/>
          </w:tcPr>
          <w:p w14:paraId="7019A69B" w14:textId="77777777" w:rsidR="00074113" w:rsidRPr="00074113" w:rsidRDefault="00074113" w:rsidP="00074113">
            <w:pPr>
              <w:autoSpaceDE w:val="0"/>
              <w:autoSpaceDN w:val="0"/>
              <w:adjustRightInd w:val="0"/>
              <w:spacing w:after="0" w:line="360" w:lineRule="auto"/>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60</w:t>
            </w:r>
          </w:p>
        </w:tc>
        <w:tc>
          <w:tcPr>
            <w:tcW w:w="673" w:type="pct"/>
            <w:tcBorders>
              <w:top w:val="nil"/>
              <w:left w:val="nil"/>
              <w:right w:val="nil"/>
            </w:tcBorders>
            <w:shd w:val="clear" w:color="auto" w:fill="FFFFFF"/>
          </w:tcPr>
          <w:p w14:paraId="2319752E" w14:textId="77777777" w:rsidR="00074113" w:rsidRPr="00074113" w:rsidRDefault="00074113" w:rsidP="00074113">
            <w:pPr>
              <w:autoSpaceDE w:val="0"/>
              <w:autoSpaceDN w:val="0"/>
              <w:adjustRightInd w:val="0"/>
              <w:spacing w:after="0" w:line="360" w:lineRule="auto"/>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60</w:t>
            </w:r>
          </w:p>
        </w:tc>
      </w:tr>
    </w:tbl>
    <w:p w14:paraId="22030C43" w14:textId="77777777" w:rsidR="005602CA" w:rsidRDefault="005602CA" w:rsidP="005602CA">
      <w:pPr>
        <w:spacing w:after="0" w:line="480" w:lineRule="auto"/>
        <w:jc w:val="both"/>
        <w:rPr>
          <w:rFonts w:ascii="Arial" w:eastAsia="Calibri" w:hAnsi="Arial" w:cs="Calibri"/>
          <w:i/>
          <w:kern w:val="0"/>
          <w:sz w:val="20"/>
          <w:lang w:eastAsia="es-PE"/>
          <w14:ligatures w14:val="none"/>
        </w:rPr>
      </w:pPr>
    </w:p>
    <w:p w14:paraId="429C4C26" w14:textId="6DF3A793" w:rsidR="006064A7" w:rsidRDefault="00074113" w:rsidP="00DF4596">
      <w:pPr>
        <w:spacing w:after="0" w:line="480" w:lineRule="auto"/>
        <w:ind w:firstLine="720"/>
        <w:jc w:val="both"/>
        <w:rPr>
          <w:rFonts w:ascii="Arial" w:eastAsia="Calibri" w:hAnsi="Arial" w:cs="Calibri"/>
          <w:kern w:val="0"/>
          <w:sz w:val="24"/>
          <w:lang w:eastAsia="es-PE"/>
          <w14:ligatures w14:val="none"/>
        </w:rPr>
      </w:pPr>
      <w:r w:rsidRPr="00074113">
        <w:rPr>
          <w:rFonts w:ascii="Arial" w:eastAsia="Calibri" w:hAnsi="Arial" w:cs="Calibri"/>
          <w:kern w:val="0"/>
          <w:sz w:val="24"/>
          <w:lang w:eastAsia="es-PE"/>
          <w14:ligatures w14:val="none"/>
        </w:rPr>
        <w:t xml:space="preserve">En la tabla 15 es posible observar que la asociación entre la funcionalidad familiar y manejo de estrés es ,036 percibiéndose una Correlación positiva débil. El valor de significancia es p= ,786 lo cual posibilita precisar que no existe asociación significativa entre cada variable, en consecuencia, se procede a aceptar la hipótesis nula. </w:t>
      </w:r>
      <w:bookmarkStart w:id="45" w:name="_Toc226557301"/>
    </w:p>
    <w:p w14:paraId="52CA6E4B" w14:textId="77777777" w:rsidR="00DF4596" w:rsidRDefault="00DF4596" w:rsidP="00DF4596">
      <w:pPr>
        <w:spacing w:after="0" w:line="480" w:lineRule="auto"/>
        <w:ind w:firstLine="720"/>
        <w:jc w:val="both"/>
        <w:rPr>
          <w:rFonts w:ascii="Arial" w:eastAsia="Calibri" w:hAnsi="Arial" w:cs="Calibri"/>
          <w:kern w:val="0"/>
          <w:sz w:val="24"/>
          <w:lang w:eastAsia="es-PE"/>
          <w14:ligatures w14:val="none"/>
        </w:rPr>
      </w:pPr>
    </w:p>
    <w:p w14:paraId="0E24225D" w14:textId="77777777" w:rsidR="00DF4596" w:rsidRDefault="00DF4596" w:rsidP="00DF4596">
      <w:pPr>
        <w:spacing w:after="0" w:line="480" w:lineRule="auto"/>
        <w:ind w:firstLine="720"/>
        <w:jc w:val="both"/>
        <w:rPr>
          <w:rFonts w:ascii="Arial" w:eastAsia="Calibri" w:hAnsi="Arial" w:cs="Calibri"/>
          <w:kern w:val="0"/>
          <w:sz w:val="24"/>
          <w:lang w:eastAsia="es-PE"/>
          <w14:ligatures w14:val="none"/>
        </w:rPr>
      </w:pPr>
    </w:p>
    <w:p w14:paraId="0E23DCDE" w14:textId="77777777" w:rsidR="00DF4596" w:rsidRDefault="00DF4596" w:rsidP="00DF4596">
      <w:pPr>
        <w:spacing w:after="0" w:line="480" w:lineRule="auto"/>
        <w:ind w:firstLine="720"/>
        <w:jc w:val="both"/>
        <w:rPr>
          <w:rFonts w:ascii="Arial" w:eastAsia="Calibri" w:hAnsi="Arial" w:cs="Calibri"/>
          <w:kern w:val="0"/>
          <w:sz w:val="24"/>
          <w:lang w:eastAsia="es-PE"/>
          <w14:ligatures w14:val="none"/>
        </w:rPr>
      </w:pPr>
    </w:p>
    <w:p w14:paraId="066D42B0" w14:textId="77777777" w:rsidR="00DF4596" w:rsidRPr="00DF4596" w:rsidRDefault="00DF4596" w:rsidP="00DF4596">
      <w:pPr>
        <w:spacing w:after="0" w:line="480" w:lineRule="auto"/>
        <w:ind w:firstLine="720"/>
        <w:jc w:val="both"/>
        <w:rPr>
          <w:rFonts w:ascii="Arial" w:eastAsia="Calibri" w:hAnsi="Arial" w:cs="Calibri"/>
          <w:kern w:val="0"/>
          <w:sz w:val="24"/>
          <w:lang w:eastAsia="es-PE"/>
          <w14:ligatures w14:val="none"/>
        </w:rPr>
      </w:pPr>
    </w:p>
    <w:p w14:paraId="2DA859FB" w14:textId="643E6627" w:rsidR="006064A7" w:rsidRDefault="006064A7" w:rsidP="006064A7">
      <w:pPr>
        <w:spacing w:after="0" w:line="480" w:lineRule="auto"/>
        <w:jc w:val="both"/>
        <w:rPr>
          <w:rFonts w:ascii="Arial" w:eastAsia="Calibri" w:hAnsi="Arial" w:cs="Calibri"/>
          <w:b/>
          <w:bCs/>
          <w:kern w:val="0"/>
          <w:szCs w:val="18"/>
          <w:lang w:eastAsia="es-PE"/>
          <w14:ligatures w14:val="none"/>
        </w:rPr>
      </w:pPr>
      <w:r>
        <w:rPr>
          <w:rFonts w:ascii="Arial" w:eastAsia="Calibri" w:hAnsi="Arial" w:cs="Calibri"/>
          <w:b/>
          <w:bCs/>
          <w:kern w:val="0"/>
          <w:szCs w:val="18"/>
          <w:lang w:eastAsia="es-PE"/>
          <w14:ligatures w14:val="none"/>
        </w:rPr>
        <w:lastRenderedPageBreak/>
        <w:t>Tabla 16</w:t>
      </w:r>
    </w:p>
    <w:p w14:paraId="0A89A5CA" w14:textId="613F9291" w:rsidR="00074113" w:rsidRPr="006064A7" w:rsidRDefault="006064A7" w:rsidP="006064A7">
      <w:pPr>
        <w:spacing w:after="0" w:line="480" w:lineRule="auto"/>
        <w:jc w:val="both"/>
        <w:rPr>
          <w:rFonts w:ascii="Arial" w:eastAsia="Calibri" w:hAnsi="Arial" w:cs="Calibri"/>
          <w:b/>
          <w:bCs/>
          <w:kern w:val="0"/>
          <w:szCs w:val="18"/>
          <w:lang w:eastAsia="es-PE"/>
          <w14:ligatures w14:val="none"/>
        </w:rPr>
      </w:pPr>
      <w:r w:rsidRPr="00074113">
        <w:rPr>
          <w:rFonts w:ascii="Arial" w:eastAsia="Arial" w:hAnsi="Arial" w:cs="Arial"/>
          <w:i/>
          <w:kern w:val="0"/>
          <w:szCs w:val="20"/>
          <w:lang w:eastAsia="es-PE"/>
          <w14:ligatures w14:val="none"/>
        </w:rPr>
        <w:t>Correlación entre funcionalidad familiar</w:t>
      </w:r>
      <w:r>
        <w:rPr>
          <w:rFonts w:ascii="Arial" w:eastAsia="Arial" w:hAnsi="Arial" w:cs="Arial"/>
          <w:i/>
          <w:kern w:val="0"/>
          <w:szCs w:val="20"/>
          <w:lang w:eastAsia="es-PE"/>
          <w14:ligatures w14:val="none"/>
        </w:rPr>
        <w:t xml:space="preserve"> y estado de ánimo</w:t>
      </w:r>
      <w:bookmarkEnd w:id="45"/>
    </w:p>
    <w:tbl>
      <w:tblPr>
        <w:tblW w:w="453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firstRow="1" w:lastRow="0" w:firstColumn="1" w:lastColumn="0" w:noHBand="0" w:noVBand="1"/>
      </w:tblPr>
      <w:tblGrid>
        <w:gridCol w:w="2056"/>
        <w:gridCol w:w="1268"/>
        <w:gridCol w:w="2713"/>
        <w:gridCol w:w="1072"/>
        <w:gridCol w:w="1072"/>
      </w:tblGrid>
      <w:tr w:rsidR="00074113" w:rsidRPr="00074113" w14:paraId="2712D7D4" w14:textId="77777777" w:rsidTr="006064A7">
        <w:trPr>
          <w:cantSplit/>
          <w:trHeight w:val="350"/>
        </w:trPr>
        <w:tc>
          <w:tcPr>
            <w:tcW w:w="3653" w:type="pct"/>
            <w:gridSpan w:val="3"/>
            <w:tcBorders>
              <w:left w:val="nil"/>
              <w:right w:val="nil"/>
            </w:tcBorders>
            <w:shd w:val="clear" w:color="auto" w:fill="FFFFFF"/>
            <w:vAlign w:val="bottom"/>
          </w:tcPr>
          <w:p w14:paraId="5DA9E7FC" w14:textId="77777777" w:rsidR="00074113" w:rsidRPr="00074113" w:rsidRDefault="00074113" w:rsidP="00074113">
            <w:pPr>
              <w:autoSpaceDE w:val="0"/>
              <w:autoSpaceDN w:val="0"/>
              <w:adjustRightInd w:val="0"/>
              <w:spacing w:after="0" w:line="240" w:lineRule="auto"/>
              <w:ind w:firstLine="720"/>
              <w:jc w:val="both"/>
              <w:rPr>
                <w:rFonts w:ascii="Times New Roman" w:eastAsia="Calibri" w:hAnsi="Times New Roman" w:cs="Times New Roman"/>
                <w:kern w:val="0"/>
                <w:szCs w:val="20"/>
                <w:lang w:eastAsia="es-PE"/>
                <w14:ligatures w14:val="none"/>
              </w:rPr>
            </w:pPr>
          </w:p>
        </w:tc>
        <w:tc>
          <w:tcPr>
            <w:tcW w:w="673" w:type="pct"/>
            <w:tcBorders>
              <w:left w:val="nil"/>
              <w:right w:val="nil"/>
            </w:tcBorders>
            <w:shd w:val="clear" w:color="auto" w:fill="FFFFFF"/>
            <w:vAlign w:val="bottom"/>
          </w:tcPr>
          <w:p w14:paraId="5A3591D3"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V1</w:t>
            </w:r>
          </w:p>
        </w:tc>
        <w:tc>
          <w:tcPr>
            <w:tcW w:w="673" w:type="pct"/>
            <w:tcBorders>
              <w:left w:val="nil"/>
              <w:right w:val="nil"/>
            </w:tcBorders>
            <w:shd w:val="clear" w:color="auto" w:fill="FFFFFF"/>
            <w:vAlign w:val="bottom"/>
          </w:tcPr>
          <w:p w14:paraId="54283F57"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D5</w:t>
            </w:r>
          </w:p>
        </w:tc>
      </w:tr>
      <w:tr w:rsidR="00074113" w:rsidRPr="00074113" w14:paraId="39ED2D37" w14:textId="77777777" w:rsidTr="00E62A92">
        <w:trPr>
          <w:cantSplit/>
          <w:trHeight w:val="350"/>
        </w:trPr>
        <w:tc>
          <w:tcPr>
            <w:tcW w:w="1275" w:type="pct"/>
            <w:vMerge w:val="restart"/>
            <w:tcBorders>
              <w:left w:val="nil"/>
              <w:right w:val="nil"/>
            </w:tcBorders>
            <w:shd w:val="clear" w:color="auto" w:fill="FFFFFF"/>
          </w:tcPr>
          <w:p w14:paraId="18EEB716"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Rho de Spearman</w:t>
            </w:r>
          </w:p>
        </w:tc>
        <w:tc>
          <w:tcPr>
            <w:tcW w:w="702" w:type="pct"/>
            <w:vMerge w:val="restart"/>
            <w:tcBorders>
              <w:top w:val="nil"/>
              <w:left w:val="nil"/>
              <w:bottom w:val="nil"/>
              <w:right w:val="nil"/>
            </w:tcBorders>
            <w:shd w:val="clear" w:color="auto" w:fill="FFFFFF"/>
          </w:tcPr>
          <w:p w14:paraId="18F27D05" w14:textId="77777777" w:rsidR="00074113" w:rsidRPr="00074113" w:rsidRDefault="00074113" w:rsidP="00074113">
            <w:pPr>
              <w:autoSpaceDE w:val="0"/>
              <w:autoSpaceDN w:val="0"/>
              <w:adjustRightInd w:val="0"/>
              <w:spacing w:after="0" w:line="320" w:lineRule="atLeast"/>
              <w:ind w:left="60" w:right="60" w:firstLine="72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DV1</w:t>
            </w:r>
          </w:p>
        </w:tc>
        <w:tc>
          <w:tcPr>
            <w:tcW w:w="1674" w:type="pct"/>
            <w:tcBorders>
              <w:top w:val="nil"/>
              <w:left w:val="nil"/>
              <w:bottom w:val="nil"/>
              <w:right w:val="nil"/>
            </w:tcBorders>
            <w:shd w:val="clear" w:color="auto" w:fill="FFFFFF"/>
          </w:tcPr>
          <w:p w14:paraId="29B2DADF" w14:textId="77777777" w:rsidR="00074113" w:rsidRPr="00074113" w:rsidRDefault="00074113" w:rsidP="00074113">
            <w:pPr>
              <w:autoSpaceDE w:val="0"/>
              <w:autoSpaceDN w:val="0"/>
              <w:adjustRightInd w:val="0"/>
              <w:spacing w:after="0" w:line="320" w:lineRule="atLeast"/>
              <w:ind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Coeficiente de correlación</w:t>
            </w:r>
          </w:p>
        </w:tc>
        <w:tc>
          <w:tcPr>
            <w:tcW w:w="673" w:type="pct"/>
            <w:tcBorders>
              <w:top w:val="nil"/>
              <w:left w:val="nil"/>
              <w:bottom w:val="nil"/>
              <w:right w:val="nil"/>
            </w:tcBorders>
            <w:shd w:val="clear" w:color="auto" w:fill="FFFFFF"/>
          </w:tcPr>
          <w:p w14:paraId="4D835D60"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1,000</w:t>
            </w:r>
          </w:p>
        </w:tc>
        <w:tc>
          <w:tcPr>
            <w:tcW w:w="673" w:type="pct"/>
            <w:tcBorders>
              <w:top w:val="nil"/>
              <w:left w:val="nil"/>
              <w:bottom w:val="nil"/>
              <w:right w:val="nil"/>
            </w:tcBorders>
            <w:shd w:val="clear" w:color="auto" w:fill="FFFFFF"/>
          </w:tcPr>
          <w:p w14:paraId="43A206D7"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,110</w:t>
            </w:r>
          </w:p>
        </w:tc>
      </w:tr>
      <w:tr w:rsidR="00074113" w:rsidRPr="00074113" w14:paraId="76694043" w14:textId="77777777" w:rsidTr="00E62A92">
        <w:trPr>
          <w:cantSplit/>
          <w:trHeight w:val="158"/>
        </w:trPr>
        <w:tc>
          <w:tcPr>
            <w:tcW w:w="1275" w:type="pct"/>
            <w:vMerge/>
            <w:tcBorders>
              <w:left w:val="nil"/>
              <w:right w:val="nil"/>
            </w:tcBorders>
            <w:shd w:val="clear" w:color="auto" w:fill="FFFFFF"/>
          </w:tcPr>
          <w:p w14:paraId="5AEC58EB"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702" w:type="pct"/>
            <w:vMerge/>
            <w:tcBorders>
              <w:top w:val="nil"/>
              <w:left w:val="nil"/>
              <w:bottom w:val="nil"/>
              <w:right w:val="nil"/>
            </w:tcBorders>
            <w:shd w:val="clear" w:color="auto" w:fill="FFFFFF"/>
          </w:tcPr>
          <w:p w14:paraId="381C0337"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1674" w:type="pct"/>
            <w:tcBorders>
              <w:top w:val="nil"/>
              <w:left w:val="nil"/>
              <w:bottom w:val="nil"/>
              <w:right w:val="nil"/>
            </w:tcBorders>
            <w:shd w:val="clear" w:color="auto" w:fill="FFFFFF"/>
          </w:tcPr>
          <w:p w14:paraId="25B438A3" w14:textId="77777777" w:rsidR="00074113" w:rsidRPr="00074113" w:rsidRDefault="00074113" w:rsidP="00074113">
            <w:pPr>
              <w:autoSpaceDE w:val="0"/>
              <w:autoSpaceDN w:val="0"/>
              <w:adjustRightInd w:val="0"/>
              <w:spacing w:after="0" w:line="320" w:lineRule="atLeast"/>
              <w:ind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Sig. (bilateral)</w:t>
            </w:r>
          </w:p>
        </w:tc>
        <w:tc>
          <w:tcPr>
            <w:tcW w:w="673" w:type="pct"/>
            <w:tcBorders>
              <w:top w:val="nil"/>
              <w:left w:val="nil"/>
              <w:bottom w:val="nil"/>
              <w:right w:val="nil"/>
            </w:tcBorders>
            <w:shd w:val="clear" w:color="auto" w:fill="FFFFFF"/>
          </w:tcPr>
          <w:p w14:paraId="0DED8F06" w14:textId="77777777" w:rsidR="00074113" w:rsidRPr="00074113" w:rsidRDefault="00074113" w:rsidP="00074113">
            <w:pPr>
              <w:autoSpaceDE w:val="0"/>
              <w:autoSpaceDN w:val="0"/>
              <w:adjustRightInd w:val="0"/>
              <w:spacing w:after="0" w:line="320" w:lineRule="atLeast"/>
              <w:ind w:left="60" w:right="60" w:firstLine="720"/>
              <w:jc w:val="right"/>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w:t>
            </w:r>
          </w:p>
        </w:tc>
        <w:tc>
          <w:tcPr>
            <w:tcW w:w="673" w:type="pct"/>
            <w:tcBorders>
              <w:top w:val="nil"/>
              <w:left w:val="nil"/>
              <w:bottom w:val="nil"/>
              <w:right w:val="nil"/>
            </w:tcBorders>
            <w:shd w:val="clear" w:color="auto" w:fill="FFFFFF"/>
          </w:tcPr>
          <w:p w14:paraId="6D94896E" w14:textId="77777777" w:rsidR="00074113" w:rsidRPr="00074113" w:rsidRDefault="00074113" w:rsidP="00074113">
            <w:pPr>
              <w:autoSpaceDE w:val="0"/>
              <w:autoSpaceDN w:val="0"/>
              <w:adjustRightInd w:val="0"/>
              <w:spacing w:after="0" w:line="320" w:lineRule="atLeast"/>
              <w:ind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,403</w:t>
            </w:r>
          </w:p>
        </w:tc>
      </w:tr>
      <w:tr w:rsidR="00074113" w:rsidRPr="00074113" w14:paraId="1DEC9DC5" w14:textId="77777777" w:rsidTr="00E62A92">
        <w:trPr>
          <w:cantSplit/>
          <w:trHeight w:val="158"/>
        </w:trPr>
        <w:tc>
          <w:tcPr>
            <w:tcW w:w="1275" w:type="pct"/>
            <w:vMerge/>
            <w:tcBorders>
              <w:left w:val="nil"/>
              <w:right w:val="nil"/>
            </w:tcBorders>
            <w:shd w:val="clear" w:color="auto" w:fill="FFFFFF"/>
          </w:tcPr>
          <w:p w14:paraId="3ED33B8F"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702" w:type="pct"/>
            <w:vMerge/>
            <w:tcBorders>
              <w:top w:val="nil"/>
              <w:left w:val="nil"/>
              <w:bottom w:val="nil"/>
              <w:right w:val="nil"/>
            </w:tcBorders>
            <w:shd w:val="clear" w:color="auto" w:fill="FFFFFF"/>
          </w:tcPr>
          <w:p w14:paraId="48A0A21C"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1674" w:type="pct"/>
            <w:tcBorders>
              <w:top w:val="nil"/>
              <w:left w:val="nil"/>
              <w:bottom w:val="nil"/>
              <w:right w:val="nil"/>
            </w:tcBorders>
            <w:shd w:val="clear" w:color="auto" w:fill="FFFFFF"/>
          </w:tcPr>
          <w:p w14:paraId="5577D8BF" w14:textId="77777777" w:rsidR="00074113" w:rsidRPr="00074113" w:rsidRDefault="00074113" w:rsidP="00074113">
            <w:pPr>
              <w:autoSpaceDE w:val="0"/>
              <w:autoSpaceDN w:val="0"/>
              <w:adjustRightInd w:val="0"/>
              <w:spacing w:after="0" w:line="320" w:lineRule="atLeast"/>
              <w:ind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N</w:t>
            </w:r>
          </w:p>
        </w:tc>
        <w:tc>
          <w:tcPr>
            <w:tcW w:w="673" w:type="pct"/>
            <w:tcBorders>
              <w:top w:val="nil"/>
              <w:left w:val="nil"/>
              <w:bottom w:val="nil"/>
              <w:right w:val="nil"/>
            </w:tcBorders>
            <w:shd w:val="clear" w:color="auto" w:fill="FFFFFF"/>
          </w:tcPr>
          <w:p w14:paraId="71C309A6"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60</w:t>
            </w:r>
          </w:p>
        </w:tc>
        <w:tc>
          <w:tcPr>
            <w:tcW w:w="673" w:type="pct"/>
            <w:tcBorders>
              <w:top w:val="nil"/>
              <w:left w:val="nil"/>
              <w:bottom w:val="nil"/>
              <w:right w:val="nil"/>
            </w:tcBorders>
            <w:shd w:val="clear" w:color="auto" w:fill="FFFFFF"/>
          </w:tcPr>
          <w:p w14:paraId="62562595"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60</w:t>
            </w:r>
          </w:p>
        </w:tc>
      </w:tr>
      <w:tr w:rsidR="00074113" w:rsidRPr="00074113" w14:paraId="5EA40C24" w14:textId="77777777" w:rsidTr="00E62A92">
        <w:trPr>
          <w:cantSplit/>
          <w:trHeight w:val="158"/>
        </w:trPr>
        <w:tc>
          <w:tcPr>
            <w:tcW w:w="1275" w:type="pct"/>
            <w:vMerge/>
            <w:tcBorders>
              <w:left w:val="nil"/>
              <w:right w:val="nil"/>
            </w:tcBorders>
            <w:shd w:val="clear" w:color="auto" w:fill="FFFFFF"/>
          </w:tcPr>
          <w:p w14:paraId="196D63D6"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702" w:type="pct"/>
            <w:vMerge w:val="restart"/>
            <w:tcBorders>
              <w:top w:val="nil"/>
              <w:left w:val="nil"/>
              <w:bottom w:val="nil"/>
              <w:right w:val="nil"/>
            </w:tcBorders>
            <w:shd w:val="clear" w:color="auto" w:fill="FFFFFF"/>
          </w:tcPr>
          <w:p w14:paraId="149BD758" w14:textId="77777777" w:rsidR="00074113" w:rsidRPr="00074113" w:rsidRDefault="00074113" w:rsidP="00074113">
            <w:pPr>
              <w:autoSpaceDE w:val="0"/>
              <w:autoSpaceDN w:val="0"/>
              <w:adjustRightInd w:val="0"/>
              <w:spacing w:after="0" w:line="320" w:lineRule="atLeast"/>
              <w:ind w:left="60" w:right="60" w:firstLine="72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VD5</w:t>
            </w:r>
          </w:p>
        </w:tc>
        <w:tc>
          <w:tcPr>
            <w:tcW w:w="1674" w:type="pct"/>
            <w:tcBorders>
              <w:top w:val="nil"/>
              <w:left w:val="nil"/>
              <w:bottom w:val="nil"/>
              <w:right w:val="nil"/>
            </w:tcBorders>
            <w:shd w:val="clear" w:color="auto" w:fill="FFFFFF"/>
          </w:tcPr>
          <w:p w14:paraId="39A11333" w14:textId="77777777" w:rsidR="00074113" w:rsidRPr="00074113" w:rsidRDefault="00074113" w:rsidP="00074113">
            <w:pPr>
              <w:autoSpaceDE w:val="0"/>
              <w:autoSpaceDN w:val="0"/>
              <w:adjustRightInd w:val="0"/>
              <w:spacing w:after="0" w:line="320" w:lineRule="atLeast"/>
              <w:ind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Coeficiente de correlación</w:t>
            </w:r>
          </w:p>
        </w:tc>
        <w:tc>
          <w:tcPr>
            <w:tcW w:w="673" w:type="pct"/>
            <w:tcBorders>
              <w:top w:val="nil"/>
              <w:left w:val="nil"/>
              <w:bottom w:val="nil"/>
              <w:right w:val="nil"/>
            </w:tcBorders>
            <w:shd w:val="clear" w:color="auto" w:fill="FFFFFF"/>
          </w:tcPr>
          <w:p w14:paraId="736A6943"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,110</w:t>
            </w:r>
          </w:p>
        </w:tc>
        <w:tc>
          <w:tcPr>
            <w:tcW w:w="673" w:type="pct"/>
            <w:tcBorders>
              <w:top w:val="nil"/>
              <w:left w:val="nil"/>
              <w:bottom w:val="nil"/>
              <w:right w:val="nil"/>
            </w:tcBorders>
            <w:shd w:val="clear" w:color="auto" w:fill="FFFFFF"/>
          </w:tcPr>
          <w:p w14:paraId="54551218"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1,000</w:t>
            </w:r>
          </w:p>
        </w:tc>
      </w:tr>
      <w:tr w:rsidR="00074113" w:rsidRPr="00074113" w14:paraId="52320257" w14:textId="77777777" w:rsidTr="00E62A92">
        <w:trPr>
          <w:cantSplit/>
          <w:trHeight w:val="158"/>
        </w:trPr>
        <w:tc>
          <w:tcPr>
            <w:tcW w:w="1275" w:type="pct"/>
            <w:vMerge/>
            <w:tcBorders>
              <w:left w:val="nil"/>
              <w:right w:val="nil"/>
            </w:tcBorders>
            <w:shd w:val="clear" w:color="auto" w:fill="FFFFFF"/>
          </w:tcPr>
          <w:p w14:paraId="5672B0B8"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702" w:type="pct"/>
            <w:vMerge/>
            <w:tcBorders>
              <w:top w:val="nil"/>
              <w:left w:val="nil"/>
              <w:bottom w:val="nil"/>
              <w:right w:val="nil"/>
            </w:tcBorders>
            <w:shd w:val="clear" w:color="auto" w:fill="FFFFFF"/>
          </w:tcPr>
          <w:p w14:paraId="08F2756A"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1674" w:type="pct"/>
            <w:tcBorders>
              <w:top w:val="nil"/>
              <w:left w:val="nil"/>
              <w:bottom w:val="nil"/>
              <w:right w:val="nil"/>
            </w:tcBorders>
            <w:shd w:val="clear" w:color="auto" w:fill="FFFFFF"/>
          </w:tcPr>
          <w:p w14:paraId="588F0C91" w14:textId="77777777" w:rsidR="00074113" w:rsidRPr="00074113" w:rsidRDefault="00074113" w:rsidP="00074113">
            <w:pPr>
              <w:autoSpaceDE w:val="0"/>
              <w:autoSpaceDN w:val="0"/>
              <w:adjustRightInd w:val="0"/>
              <w:spacing w:after="0" w:line="320" w:lineRule="atLeast"/>
              <w:ind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Sig. (bilateral)</w:t>
            </w:r>
          </w:p>
        </w:tc>
        <w:tc>
          <w:tcPr>
            <w:tcW w:w="673" w:type="pct"/>
            <w:tcBorders>
              <w:top w:val="nil"/>
              <w:left w:val="nil"/>
              <w:bottom w:val="nil"/>
              <w:right w:val="nil"/>
            </w:tcBorders>
            <w:shd w:val="clear" w:color="auto" w:fill="FFFFFF"/>
          </w:tcPr>
          <w:p w14:paraId="02E20533"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,403</w:t>
            </w:r>
          </w:p>
        </w:tc>
        <w:tc>
          <w:tcPr>
            <w:tcW w:w="673" w:type="pct"/>
            <w:tcBorders>
              <w:top w:val="nil"/>
              <w:left w:val="nil"/>
              <w:bottom w:val="nil"/>
              <w:right w:val="nil"/>
            </w:tcBorders>
            <w:shd w:val="clear" w:color="auto" w:fill="FFFFFF"/>
          </w:tcPr>
          <w:p w14:paraId="33EE25EF" w14:textId="77777777" w:rsidR="00074113" w:rsidRPr="00074113" w:rsidRDefault="00074113" w:rsidP="00074113">
            <w:pPr>
              <w:autoSpaceDE w:val="0"/>
              <w:autoSpaceDN w:val="0"/>
              <w:adjustRightInd w:val="0"/>
              <w:spacing w:after="0" w:line="320" w:lineRule="atLeast"/>
              <w:ind w:left="60" w:right="60" w:firstLine="720"/>
              <w:jc w:val="right"/>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w:t>
            </w:r>
          </w:p>
        </w:tc>
      </w:tr>
      <w:tr w:rsidR="00074113" w:rsidRPr="00074113" w14:paraId="11C063EC" w14:textId="77777777" w:rsidTr="00E62A92">
        <w:trPr>
          <w:cantSplit/>
          <w:trHeight w:val="158"/>
        </w:trPr>
        <w:tc>
          <w:tcPr>
            <w:tcW w:w="1275" w:type="pct"/>
            <w:vMerge/>
            <w:tcBorders>
              <w:left w:val="nil"/>
              <w:right w:val="nil"/>
            </w:tcBorders>
            <w:shd w:val="clear" w:color="auto" w:fill="FFFFFF"/>
          </w:tcPr>
          <w:p w14:paraId="63909D25"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702" w:type="pct"/>
            <w:vMerge/>
            <w:tcBorders>
              <w:top w:val="nil"/>
              <w:left w:val="nil"/>
              <w:right w:val="nil"/>
            </w:tcBorders>
            <w:shd w:val="clear" w:color="auto" w:fill="FFFFFF"/>
          </w:tcPr>
          <w:p w14:paraId="3DE9709B" w14:textId="77777777" w:rsidR="00074113" w:rsidRPr="00074113" w:rsidRDefault="00074113" w:rsidP="00074113">
            <w:pPr>
              <w:spacing w:after="0" w:line="480" w:lineRule="auto"/>
              <w:ind w:firstLine="720"/>
              <w:jc w:val="both"/>
              <w:rPr>
                <w:rFonts w:ascii="Arial" w:eastAsia="Calibri" w:hAnsi="Arial" w:cs="Calibri"/>
                <w:kern w:val="0"/>
                <w:sz w:val="24"/>
                <w:lang w:eastAsia="es-PE"/>
                <w14:ligatures w14:val="none"/>
              </w:rPr>
            </w:pPr>
          </w:p>
        </w:tc>
        <w:tc>
          <w:tcPr>
            <w:tcW w:w="1674" w:type="pct"/>
            <w:tcBorders>
              <w:top w:val="nil"/>
              <w:left w:val="nil"/>
              <w:right w:val="nil"/>
            </w:tcBorders>
            <w:shd w:val="clear" w:color="auto" w:fill="FFFFFF"/>
          </w:tcPr>
          <w:p w14:paraId="3F91ADD2" w14:textId="77777777" w:rsidR="00074113" w:rsidRPr="00074113" w:rsidRDefault="00074113" w:rsidP="00074113">
            <w:pPr>
              <w:autoSpaceDE w:val="0"/>
              <w:autoSpaceDN w:val="0"/>
              <w:adjustRightInd w:val="0"/>
              <w:spacing w:after="0" w:line="320" w:lineRule="atLeast"/>
              <w:ind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N</w:t>
            </w:r>
          </w:p>
        </w:tc>
        <w:tc>
          <w:tcPr>
            <w:tcW w:w="673" w:type="pct"/>
            <w:tcBorders>
              <w:top w:val="nil"/>
              <w:left w:val="nil"/>
              <w:right w:val="nil"/>
            </w:tcBorders>
            <w:shd w:val="clear" w:color="auto" w:fill="FFFFFF"/>
          </w:tcPr>
          <w:p w14:paraId="52C61E04"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60</w:t>
            </w:r>
          </w:p>
        </w:tc>
        <w:tc>
          <w:tcPr>
            <w:tcW w:w="673" w:type="pct"/>
            <w:tcBorders>
              <w:top w:val="nil"/>
              <w:left w:val="nil"/>
              <w:right w:val="nil"/>
            </w:tcBorders>
            <w:shd w:val="clear" w:color="auto" w:fill="FFFFFF"/>
          </w:tcPr>
          <w:p w14:paraId="157A594C" w14:textId="77777777" w:rsidR="00074113" w:rsidRPr="00074113" w:rsidRDefault="00074113" w:rsidP="00074113">
            <w:pPr>
              <w:autoSpaceDE w:val="0"/>
              <w:autoSpaceDN w:val="0"/>
              <w:adjustRightInd w:val="0"/>
              <w:spacing w:after="0" w:line="320" w:lineRule="atLeast"/>
              <w:ind w:left="60" w:right="60"/>
              <w:jc w:val="both"/>
              <w:rPr>
                <w:rFonts w:ascii="Arial" w:eastAsia="Calibri" w:hAnsi="Arial" w:cs="Arial"/>
                <w:color w:val="000000"/>
                <w:kern w:val="0"/>
                <w:szCs w:val="20"/>
                <w:lang w:eastAsia="es-PE"/>
                <w14:ligatures w14:val="none"/>
              </w:rPr>
            </w:pPr>
            <w:r w:rsidRPr="00074113">
              <w:rPr>
                <w:rFonts w:ascii="Arial" w:eastAsia="Calibri" w:hAnsi="Arial" w:cs="Arial"/>
                <w:color w:val="000000"/>
                <w:kern w:val="0"/>
                <w:szCs w:val="20"/>
                <w:lang w:eastAsia="es-PE"/>
                <w14:ligatures w14:val="none"/>
              </w:rPr>
              <w:t>60</w:t>
            </w:r>
          </w:p>
        </w:tc>
      </w:tr>
    </w:tbl>
    <w:p w14:paraId="1CC607C3" w14:textId="4C236106" w:rsidR="00074113" w:rsidRPr="00074113" w:rsidRDefault="00074113" w:rsidP="006064A7">
      <w:pPr>
        <w:spacing w:after="0" w:line="480" w:lineRule="auto"/>
        <w:jc w:val="both"/>
        <w:rPr>
          <w:rFonts w:ascii="Arial" w:eastAsia="Calibri" w:hAnsi="Arial" w:cs="Calibri"/>
          <w:kern w:val="0"/>
          <w:sz w:val="20"/>
          <w:szCs w:val="18"/>
          <w:lang w:eastAsia="es-PE"/>
          <w14:ligatures w14:val="none"/>
        </w:rPr>
      </w:pPr>
    </w:p>
    <w:p w14:paraId="74249210" w14:textId="77777777" w:rsidR="00074113" w:rsidRPr="00074113" w:rsidRDefault="00074113" w:rsidP="006064A7">
      <w:pPr>
        <w:spacing w:after="0" w:line="480" w:lineRule="auto"/>
        <w:ind w:firstLine="720"/>
        <w:jc w:val="both"/>
        <w:rPr>
          <w:rFonts w:ascii="Arial" w:eastAsia="Calibri" w:hAnsi="Arial" w:cs="Calibri"/>
          <w:kern w:val="0"/>
          <w:sz w:val="24"/>
          <w:lang w:eastAsia="es-PE"/>
          <w14:ligatures w14:val="none"/>
        </w:rPr>
      </w:pPr>
      <w:r w:rsidRPr="00074113">
        <w:rPr>
          <w:rFonts w:ascii="Arial" w:eastAsia="Calibri" w:hAnsi="Arial" w:cs="Calibri"/>
          <w:kern w:val="0"/>
          <w:sz w:val="24"/>
          <w:lang w:eastAsia="es-PE"/>
          <w14:ligatures w14:val="none"/>
        </w:rPr>
        <w:t>La correlación entre la variable funcionalidad familiar y estado de ánimo es de ,110   existiendo una Correlación positiva débil. Como el valor de significación observada es p= ,403 es mayor al valor de la significación teórica α= 0,05, ello posibilita precisar que no existe relación significativa entre cada variable, consiguientemente, se procede a aceptar la hipótesis nula. En otras palabras, no existe asociación significativa entre las variables estudiadas en alumnos de primaria, Lima, 2024.</w:t>
      </w:r>
    </w:p>
    <w:p w14:paraId="07AF6322" w14:textId="77777777" w:rsidR="00074113" w:rsidRDefault="00074113" w:rsidP="003C5BB1">
      <w:pPr>
        <w:pStyle w:val="Ttulo3"/>
        <w:spacing w:before="0" w:beforeAutospacing="0" w:after="0" w:afterAutospacing="0"/>
      </w:pPr>
    </w:p>
    <w:p w14:paraId="3FB165F5" w14:textId="77777777" w:rsidR="00074113" w:rsidRDefault="00074113" w:rsidP="003C5BB1">
      <w:pPr>
        <w:pStyle w:val="Ttulo3"/>
        <w:spacing w:before="0" w:beforeAutospacing="0" w:after="0" w:afterAutospacing="0"/>
      </w:pPr>
    </w:p>
    <w:p w14:paraId="79F7504E" w14:textId="77777777" w:rsidR="006064A7" w:rsidRDefault="006064A7" w:rsidP="003C5BB1">
      <w:pPr>
        <w:pStyle w:val="Ttulo3"/>
        <w:spacing w:before="0" w:beforeAutospacing="0" w:after="0" w:afterAutospacing="0"/>
      </w:pPr>
    </w:p>
    <w:p w14:paraId="262F6331" w14:textId="77777777" w:rsidR="006064A7" w:rsidRDefault="006064A7" w:rsidP="003C5BB1">
      <w:pPr>
        <w:pStyle w:val="Ttulo3"/>
        <w:spacing w:before="0" w:beforeAutospacing="0" w:after="0" w:afterAutospacing="0"/>
      </w:pPr>
    </w:p>
    <w:p w14:paraId="3F83CD02" w14:textId="77777777" w:rsidR="006064A7" w:rsidRDefault="006064A7" w:rsidP="003C5BB1">
      <w:pPr>
        <w:pStyle w:val="Ttulo3"/>
        <w:spacing w:before="0" w:beforeAutospacing="0" w:after="0" w:afterAutospacing="0"/>
      </w:pPr>
    </w:p>
    <w:p w14:paraId="0214C9D9" w14:textId="77777777" w:rsidR="006064A7" w:rsidRDefault="006064A7" w:rsidP="003C5BB1">
      <w:pPr>
        <w:pStyle w:val="Ttulo3"/>
        <w:spacing w:before="0" w:beforeAutospacing="0" w:after="0" w:afterAutospacing="0"/>
      </w:pPr>
    </w:p>
    <w:p w14:paraId="57A00C04" w14:textId="77777777" w:rsidR="006064A7" w:rsidRDefault="006064A7" w:rsidP="003C5BB1">
      <w:pPr>
        <w:pStyle w:val="Ttulo3"/>
        <w:spacing w:before="0" w:beforeAutospacing="0" w:after="0" w:afterAutospacing="0"/>
      </w:pPr>
    </w:p>
    <w:p w14:paraId="5AA2FE9C" w14:textId="77777777" w:rsidR="006064A7" w:rsidRDefault="006064A7" w:rsidP="003C5BB1">
      <w:pPr>
        <w:pStyle w:val="Ttulo3"/>
        <w:spacing w:before="0" w:beforeAutospacing="0" w:after="0" w:afterAutospacing="0"/>
      </w:pPr>
    </w:p>
    <w:p w14:paraId="749E4E3C" w14:textId="77777777" w:rsidR="00DF4596" w:rsidRDefault="00DF4596" w:rsidP="003C5BB1">
      <w:pPr>
        <w:pStyle w:val="Ttulo3"/>
        <w:spacing w:before="0" w:beforeAutospacing="0" w:after="0" w:afterAutospacing="0"/>
      </w:pPr>
    </w:p>
    <w:p w14:paraId="6544DEF4" w14:textId="77777777" w:rsidR="00074113" w:rsidRPr="004D2317" w:rsidRDefault="00074113" w:rsidP="003C5BB1">
      <w:pPr>
        <w:pStyle w:val="Ttulo3"/>
        <w:spacing w:before="0" w:beforeAutospacing="0" w:after="0" w:afterAutospacing="0"/>
      </w:pPr>
    </w:p>
    <w:p w14:paraId="2E745D20" w14:textId="7D62C53D" w:rsidR="004D2317" w:rsidRPr="004D2317" w:rsidRDefault="00361CC2" w:rsidP="00844B58">
      <w:pPr>
        <w:pStyle w:val="Ttulo2"/>
      </w:pPr>
      <w:bookmarkStart w:id="46" w:name="_Toc236338057"/>
      <w:r w:rsidRPr="004D2317">
        <w:lastRenderedPageBreak/>
        <w:t>CAPÍTULO V. DISCUSIÓN</w:t>
      </w:r>
      <w:bookmarkEnd w:id="46"/>
    </w:p>
    <w:p w14:paraId="1B1CB187" w14:textId="77777777" w:rsidR="006064A7" w:rsidRPr="006064A7" w:rsidRDefault="006064A7" w:rsidP="006064A7">
      <w:pPr>
        <w:spacing w:after="0" w:line="480" w:lineRule="auto"/>
        <w:ind w:firstLine="720"/>
        <w:jc w:val="both"/>
        <w:rPr>
          <w:rFonts w:ascii="Arial" w:eastAsia="Calibri" w:hAnsi="Arial" w:cs="Calibri"/>
          <w:kern w:val="0"/>
          <w:sz w:val="24"/>
          <w:lang w:eastAsia="es-PE"/>
          <w14:ligatures w14:val="none"/>
        </w:rPr>
      </w:pPr>
      <w:r w:rsidRPr="006064A7">
        <w:rPr>
          <w:rFonts w:ascii="Arial" w:eastAsia="Calibri" w:hAnsi="Arial" w:cs="Calibri"/>
          <w:kern w:val="0"/>
          <w:sz w:val="24"/>
          <w:lang w:eastAsia="es-PE"/>
          <w14:ligatures w14:val="none"/>
        </w:rPr>
        <w:t xml:space="preserve">En relación con la hipótesis general se halló que existe relación positiva significativa entre la variable familiar e inteligencia emocional en estudiantes de primaria, Lima, 2024. En vista que de los 60 encuestados, el 56,7% de los estudiantes presentaron funcionalidad familiar buena y como consecuencia también se evidencio que el 70% de los estudiantes mostraron inteligencia emocional. De la contrastación hipotética se obtuvo un coeficiente rho=0,268 y un valor p=0,038, lo cual indica la presencia de una correlación positiva, de baja magnitud pero estadísticamente significativa, entre la operatividad familiar y la inteligencia emocional en los educandos de nivel primario en Lima; estos resultados coinciden con los trabajos de Caja y Manches (2022), quienes hallaron una correlación baja (rho=0.231), entre las dimensiones de inteligencia emocional y funcionalidad familiar en educandos de nivel primario, ya que los alumnos presentan la habilidad para reconocer y expresar adecuadamente sus emociones presentaran un buen funcionamiento familiar; por otro lado se discreparon con los resultados de Caruajulca </w:t>
      </w:r>
      <w:sdt>
        <w:sdtPr>
          <w:rPr>
            <w:rFonts w:ascii="Arial" w:eastAsia="Calibri" w:hAnsi="Arial" w:cs="Calibri"/>
            <w:kern w:val="0"/>
            <w:sz w:val="24"/>
            <w:lang w:eastAsia="es-PE"/>
            <w14:ligatures w14:val="none"/>
          </w:rPr>
          <w:id w:val="592482505"/>
        </w:sdtPr>
        <w:sdtContent>
          <w:r w:rsidRPr="006064A7">
            <w:rPr>
              <w:rFonts w:ascii="Arial" w:eastAsia="Calibri" w:hAnsi="Arial" w:cs="Calibri"/>
              <w:kern w:val="0"/>
              <w:sz w:val="24"/>
              <w:lang w:eastAsia="es-PE"/>
              <w14:ligatures w14:val="none"/>
            </w:rPr>
            <w:t>(2024)</w:t>
          </w:r>
        </w:sdtContent>
      </w:sdt>
      <w:r w:rsidRPr="006064A7">
        <w:rPr>
          <w:rFonts w:ascii="Arial" w:eastAsia="Calibri" w:hAnsi="Arial" w:cs="Calibri"/>
          <w:kern w:val="0"/>
          <w:sz w:val="24"/>
          <w:lang w:eastAsia="es-PE"/>
          <w14:ligatures w14:val="none"/>
        </w:rPr>
        <w:t xml:space="preserve"> quien en su estudio hallo por resultados predominio de disfunción familiar severa con 32% y 33,3% muestran deficiencia inteligencia emocional y se obtuvo un coeficiente de correlación positiva baja entre funcionalidad familiar e inteligencia emocional (rho=0,362). </w:t>
      </w:r>
    </w:p>
    <w:p w14:paraId="36D35B37" w14:textId="081492F9" w:rsidR="006064A7" w:rsidRPr="006064A7" w:rsidRDefault="006064A7" w:rsidP="006064A7">
      <w:pPr>
        <w:spacing w:after="0" w:line="480" w:lineRule="auto"/>
        <w:ind w:firstLine="720"/>
        <w:jc w:val="both"/>
        <w:rPr>
          <w:rFonts w:ascii="Arial" w:eastAsia="Arial" w:hAnsi="Arial" w:cs="Arial"/>
          <w:kern w:val="0"/>
          <w:sz w:val="24"/>
          <w:szCs w:val="24"/>
          <w:lang w:eastAsia="es-PE"/>
          <w14:ligatures w14:val="none"/>
        </w:rPr>
      </w:pPr>
      <w:r w:rsidRPr="006064A7">
        <w:rPr>
          <w:rFonts w:ascii="Arial" w:eastAsia="Arial" w:hAnsi="Arial" w:cs="Arial"/>
          <w:kern w:val="0"/>
          <w:sz w:val="24"/>
          <w:szCs w:val="24"/>
          <w:lang w:eastAsia="es-PE"/>
          <w14:ligatures w14:val="none"/>
        </w:rPr>
        <w:t xml:space="preserve">En la dimensión intrapersonal muestra una correlación positiva baja entre la variable funcionamiento familiar (rho=0,150) y esta relación no fue significativa en vista que ρ = 0.150&gt;0,05 lo que significa que se rechaza la hipótesis alterna y se acepta la hipótesis nula; esto </w:t>
      </w:r>
      <w:r w:rsidRPr="006064A7">
        <w:rPr>
          <w:rFonts w:ascii="Arial" w:eastAsia="Calibri" w:hAnsi="Arial" w:cs="Calibri"/>
          <w:kern w:val="0"/>
          <w:sz w:val="24"/>
          <w:lang w:eastAsia="es-PE"/>
          <w14:ligatures w14:val="none"/>
        </w:rPr>
        <w:t>indica</w:t>
      </w:r>
      <w:r w:rsidRPr="006064A7">
        <w:rPr>
          <w:rFonts w:ascii="Arial" w:eastAsia="Arial" w:hAnsi="Arial" w:cs="Arial"/>
          <w:kern w:val="0"/>
          <w:sz w:val="24"/>
          <w:szCs w:val="24"/>
          <w:lang w:eastAsia="es-PE"/>
          <w14:ligatures w14:val="none"/>
        </w:rPr>
        <w:t xml:space="preserve"> que la funcionalidad familiar podría no estar estrechamente relacionada con la competencia de los alumnos para identificar y manejar sus propias emociones. Los resultados no coinciden con los estudios de Araujo y Corte (2022), quienes encontraron asociaciones significativas entre </w:t>
      </w:r>
      <w:r w:rsidRPr="006064A7">
        <w:rPr>
          <w:rFonts w:ascii="Arial" w:eastAsia="Arial" w:hAnsi="Arial" w:cs="Arial"/>
          <w:kern w:val="0"/>
          <w:sz w:val="24"/>
          <w:szCs w:val="24"/>
          <w:lang w:eastAsia="es-PE"/>
          <w14:ligatures w14:val="none"/>
        </w:rPr>
        <w:lastRenderedPageBreak/>
        <w:t xml:space="preserve">funcionalidad familiar e inteligencia emocional intrapersonal en niños de similar rango de edad; por otro lado, se discreparon de los resultados de la investigación de González </w:t>
      </w:r>
      <w:sdt>
        <w:sdtPr>
          <w:rPr>
            <w:rFonts w:ascii="Arial" w:eastAsia="Arial" w:hAnsi="Arial" w:cs="Arial"/>
            <w:kern w:val="0"/>
            <w:sz w:val="24"/>
            <w:szCs w:val="24"/>
            <w:lang w:eastAsia="es-PE"/>
            <w14:ligatures w14:val="none"/>
          </w:rPr>
          <w:id w:val="-1305025293"/>
        </w:sdtPr>
        <w:sdtContent>
          <w:r w:rsidRPr="006064A7">
            <w:rPr>
              <w:rFonts w:ascii="Arial" w:eastAsia="Arial" w:hAnsi="Arial" w:cs="Arial"/>
              <w:kern w:val="0"/>
              <w:sz w:val="24"/>
              <w:szCs w:val="24"/>
              <w:lang w:eastAsia="es-PE"/>
              <w14:ligatures w14:val="none"/>
            </w:rPr>
            <w:t>(2022)</w:t>
          </w:r>
        </w:sdtContent>
      </w:sdt>
      <w:r w:rsidRPr="006064A7">
        <w:rPr>
          <w:rFonts w:ascii="Arial" w:eastAsia="Arial" w:hAnsi="Arial" w:cs="Arial"/>
          <w:kern w:val="0"/>
          <w:sz w:val="24"/>
          <w:szCs w:val="24"/>
          <w:lang w:eastAsia="es-PE"/>
          <w14:ligatures w14:val="none"/>
        </w:rPr>
        <w:t xml:space="preserve"> quien hallo una correlación positiva leve y significativa entre la inteligencia emocional y funcionamiento familiar (rho=0,20 y p=0,00).</w:t>
      </w:r>
    </w:p>
    <w:p w14:paraId="655F1848" w14:textId="77777777" w:rsidR="006064A7" w:rsidRPr="006064A7" w:rsidRDefault="006064A7" w:rsidP="006064A7">
      <w:pPr>
        <w:spacing w:after="0" w:line="480" w:lineRule="auto"/>
        <w:ind w:firstLine="720"/>
        <w:jc w:val="both"/>
        <w:rPr>
          <w:rFonts w:ascii="Arial" w:eastAsia="Arial" w:hAnsi="Arial" w:cs="Arial"/>
          <w:kern w:val="0"/>
          <w:sz w:val="24"/>
          <w:szCs w:val="24"/>
          <w:lang w:eastAsia="es-PE"/>
          <w14:ligatures w14:val="none"/>
        </w:rPr>
      </w:pPr>
      <w:r w:rsidRPr="006064A7">
        <w:rPr>
          <w:rFonts w:ascii="Arial" w:eastAsia="Arial" w:hAnsi="Arial" w:cs="Arial"/>
          <w:kern w:val="0"/>
          <w:sz w:val="24"/>
          <w:szCs w:val="24"/>
          <w:lang w:eastAsia="es-PE"/>
          <w14:ligatures w14:val="none"/>
        </w:rPr>
        <w:t xml:space="preserve">En la dimensión interpersonal: Se halló correlación positiva baja (rho = 0.307; p = 0.017), significativa. Esto implica que la funcionalidad familiar posee una influencia limitada en las habilidades en educandos para establecer y mantener relaciones sociales. Sin embargo, </w:t>
      </w:r>
      <w:r w:rsidRPr="006064A7">
        <w:rPr>
          <w:rFonts w:ascii="Arial" w:eastAsia="Calibri" w:hAnsi="Arial" w:cs="Calibri"/>
          <w:kern w:val="0"/>
          <w:sz w:val="24"/>
          <w:lang w:eastAsia="es-PE"/>
          <w14:ligatures w14:val="none"/>
        </w:rPr>
        <w:t>investigaciones</w:t>
      </w:r>
      <w:r w:rsidRPr="006064A7">
        <w:rPr>
          <w:rFonts w:ascii="Arial" w:eastAsia="Arial" w:hAnsi="Arial" w:cs="Arial"/>
          <w:kern w:val="0"/>
          <w:sz w:val="24"/>
          <w:szCs w:val="24"/>
          <w:lang w:eastAsia="es-PE"/>
          <w14:ligatures w14:val="none"/>
        </w:rPr>
        <w:t xml:space="preserve"> previas, como la de Quisnia </w:t>
      </w:r>
      <w:sdt>
        <w:sdtPr>
          <w:rPr>
            <w:rFonts w:ascii="Arial" w:eastAsia="Arial" w:hAnsi="Arial" w:cs="Arial"/>
            <w:kern w:val="0"/>
            <w:sz w:val="24"/>
            <w:szCs w:val="24"/>
            <w:lang w:eastAsia="es-PE"/>
            <w14:ligatures w14:val="none"/>
          </w:rPr>
          <w:id w:val="714079551"/>
        </w:sdtPr>
        <w:sdtContent>
          <w:r w:rsidRPr="006064A7">
            <w:rPr>
              <w:rFonts w:ascii="Arial" w:eastAsia="Arial" w:hAnsi="Arial" w:cs="Arial"/>
              <w:kern w:val="0"/>
              <w:sz w:val="24"/>
              <w:szCs w:val="24"/>
              <w:lang w:eastAsia="es-PE"/>
              <w14:ligatures w14:val="none"/>
            </w:rPr>
            <w:t>(2020)</w:t>
          </w:r>
        </w:sdtContent>
      </w:sdt>
      <w:r w:rsidRPr="006064A7">
        <w:rPr>
          <w:rFonts w:ascii="Arial" w:eastAsia="Arial" w:hAnsi="Arial" w:cs="Arial"/>
          <w:kern w:val="0"/>
          <w:sz w:val="24"/>
          <w:szCs w:val="24"/>
          <w:lang w:eastAsia="es-PE"/>
          <w14:ligatures w14:val="none"/>
        </w:rPr>
        <w:t xml:space="preserve">, han reportado que familias funcionales promueven mejores habilidades interpersonales en sus miembros; de la misma forma se coincidieron con los resultados de la investigación de Morales </w:t>
      </w:r>
      <w:sdt>
        <w:sdtPr>
          <w:rPr>
            <w:rFonts w:ascii="Arial" w:eastAsia="Arial" w:hAnsi="Arial" w:cs="Arial"/>
            <w:kern w:val="0"/>
            <w:sz w:val="24"/>
            <w:szCs w:val="24"/>
            <w:lang w:eastAsia="es-PE"/>
            <w14:ligatures w14:val="none"/>
          </w:rPr>
          <w:id w:val="272398699"/>
        </w:sdtPr>
        <w:sdtContent>
          <w:r w:rsidRPr="006064A7">
            <w:rPr>
              <w:rFonts w:ascii="Arial" w:eastAsia="Arial" w:hAnsi="Arial" w:cs="Arial"/>
              <w:kern w:val="0"/>
              <w:sz w:val="24"/>
              <w:szCs w:val="24"/>
              <w:lang w:eastAsia="es-PE"/>
              <w14:ligatures w14:val="none"/>
            </w:rPr>
            <w:t>(2021)</w:t>
          </w:r>
        </w:sdtContent>
      </w:sdt>
      <w:r w:rsidRPr="006064A7">
        <w:rPr>
          <w:rFonts w:ascii="Arial" w:eastAsia="Arial" w:hAnsi="Arial" w:cs="Arial"/>
          <w:kern w:val="0"/>
          <w:sz w:val="24"/>
          <w:szCs w:val="24"/>
          <w:lang w:eastAsia="es-PE"/>
          <w14:ligatures w14:val="none"/>
        </w:rPr>
        <w:t xml:space="preserve"> quien hallo un coeficiente de correlación entre la inteligencia emocional y funcionalidad familiar significativo de p=0,0000&lt;0,05.</w:t>
      </w:r>
    </w:p>
    <w:p w14:paraId="0C33710E" w14:textId="77777777" w:rsidR="006064A7" w:rsidRPr="006064A7" w:rsidRDefault="006064A7" w:rsidP="006064A7">
      <w:pPr>
        <w:spacing w:after="0" w:line="480" w:lineRule="auto"/>
        <w:ind w:firstLine="720"/>
        <w:jc w:val="both"/>
        <w:rPr>
          <w:rFonts w:ascii="Arial" w:eastAsia="Arial" w:hAnsi="Arial" w:cs="Arial"/>
          <w:kern w:val="0"/>
          <w:sz w:val="24"/>
          <w:szCs w:val="24"/>
          <w:lang w:eastAsia="es-PE"/>
          <w14:ligatures w14:val="none"/>
        </w:rPr>
      </w:pPr>
      <w:r w:rsidRPr="006064A7">
        <w:rPr>
          <w:rFonts w:ascii="Arial" w:eastAsia="Arial" w:hAnsi="Arial" w:cs="Arial"/>
          <w:kern w:val="0"/>
          <w:sz w:val="24"/>
          <w:szCs w:val="24"/>
          <w:lang w:eastAsia="es-PE"/>
          <w14:ligatures w14:val="none"/>
        </w:rPr>
        <w:t xml:space="preserve">Para la dimensión adaptabilidad: No se halló relación significativa (rho = 0.179, p = 0.172&gt;0.05), aceptándose la </w:t>
      </w:r>
      <w:r w:rsidRPr="006064A7">
        <w:rPr>
          <w:rFonts w:ascii="Arial" w:eastAsia="Calibri" w:hAnsi="Arial" w:cs="Calibri"/>
          <w:kern w:val="0"/>
          <w:sz w:val="24"/>
          <w:lang w:eastAsia="es-PE"/>
          <w14:ligatures w14:val="none"/>
        </w:rPr>
        <w:t>hipótesis</w:t>
      </w:r>
      <w:r w:rsidRPr="006064A7">
        <w:rPr>
          <w:rFonts w:ascii="Arial" w:eastAsia="Arial" w:hAnsi="Arial" w:cs="Arial"/>
          <w:kern w:val="0"/>
          <w:sz w:val="24"/>
          <w:szCs w:val="24"/>
          <w:lang w:eastAsia="es-PE"/>
          <w14:ligatures w14:val="none"/>
        </w:rPr>
        <w:t xml:space="preserve"> nula; discrepando de los resultados de Pérez y García</w:t>
      </w:r>
      <w:sdt>
        <w:sdtPr>
          <w:rPr>
            <w:rFonts w:ascii="Arial" w:eastAsia="Arial" w:hAnsi="Arial" w:cs="Arial"/>
            <w:kern w:val="0"/>
            <w:sz w:val="24"/>
            <w:szCs w:val="24"/>
            <w:lang w:eastAsia="es-PE"/>
            <w14:ligatures w14:val="none"/>
          </w:rPr>
          <w:id w:val="-2043796654"/>
        </w:sdtPr>
        <w:sdtContent>
          <w:r w:rsidRPr="006064A7">
            <w:rPr>
              <w:rFonts w:ascii="Arial" w:eastAsia="Arial" w:hAnsi="Arial" w:cs="Arial"/>
              <w:kern w:val="0"/>
              <w:sz w:val="24"/>
              <w:szCs w:val="24"/>
              <w:lang w:eastAsia="es-PE"/>
              <w14:ligatures w14:val="none"/>
            </w:rPr>
            <w:t xml:space="preserve"> (2024)</w:t>
          </w:r>
        </w:sdtContent>
      </w:sdt>
      <w:r w:rsidRPr="006064A7">
        <w:rPr>
          <w:rFonts w:ascii="Arial" w:eastAsia="Arial" w:hAnsi="Arial" w:cs="Arial"/>
          <w:kern w:val="0"/>
          <w:sz w:val="24"/>
          <w:szCs w:val="24"/>
          <w:lang w:eastAsia="es-PE"/>
          <w14:ligatures w14:val="none"/>
        </w:rPr>
        <w:t xml:space="preserve"> quienes hallaron una correlación positiva moderada entre el funcionamiento familiar e inteligencia emocional (rho=0,524, p=0,001&lt;0,05).</w:t>
      </w:r>
    </w:p>
    <w:p w14:paraId="2C84D2F8" w14:textId="77777777" w:rsidR="006064A7" w:rsidRPr="006064A7" w:rsidRDefault="006064A7" w:rsidP="006064A7">
      <w:pPr>
        <w:spacing w:after="0" w:line="480" w:lineRule="auto"/>
        <w:ind w:firstLine="720"/>
        <w:jc w:val="both"/>
        <w:rPr>
          <w:rFonts w:ascii="Arial" w:eastAsia="Arial" w:hAnsi="Arial" w:cs="Arial"/>
          <w:kern w:val="0"/>
          <w:sz w:val="24"/>
          <w:szCs w:val="24"/>
          <w:lang w:eastAsia="es-PE"/>
          <w14:ligatures w14:val="none"/>
        </w:rPr>
      </w:pPr>
      <w:r w:rsidRPr="006064A7">
        <w:rPr>
          <w:rFonts w:ascii="Arial" w:eastAsia="Arial" w:hAnsi="Arial" w:cs="Arial"/>
          <w:kern w:val="0"/>
          <w:sz w:val="24"/>
          <w:szCs w:val="24"/>
          <w:lang w:eastAsia="es-PE"/>
          <w14:ligatures w14:val="none"/>
        </w:rPr>
        <w:t>La dimensión manejo de estrés: La correlación fue prácticamente nula (</w:t>
      </w:r>
      <w:r w:rsidRPr="006064A7">
        <w:rPr>
          <w:rFonts w:ascii="Arial" w:eastAsia="Arial" w:hAnsi="Arial" w:cs="Arial"/>
          <w:iCs/>
          <w:kern w:val="0"/>
          <w:sz w:val="24"/>
          <w:szCs w:val="24"/>
          <w:lang w:eastAsia="es-PE"/>
          <w14:ligatures w14:val="none"/>
        </w:rPr>
        <w:t>rho</w:t>
      </w:r>
      <w:r w:rsidRPr="006064A7">
        <w:rPr>
          <w:rFonts w:ascii="Arial" w:eastAsia="Arial" w:hAnsi="Arial" w:cs="Arial"/>
          <w:kern w:val="0"/>
          <w:sz w:val="24"/>
          <w:szCs w:val="24"/>
          <w:lang w:eastAsia="es-PE"/>
          <w14:ligatures w14:val="none"/>
        </w:rPr>
        <w:t xml:space="preserve"> = 0.036, </w:t>
      </w:r>
      <w:r w:rsidRPr="006064A7">
        <w:rPr>
          <w:rFonts w:ascii="Arial" w:eastAsia="Arial" w:hAnsi="Arial" w:cs="Arial"/>
          <w:i/>
          <w:iCs/>
          <w:kern w:val="0"/>
          <w:sz w:val="24"/>
          <w:szCs w:val="24"/>
          <w:lang w:eastAsia="es-PE"/>
          <w14:ligatures w14:val="none"/>
        </w:rPr>
        <w:t>p</w:t>
      </w:r>
      <w:r w:rsidRPr="006064A7">
        <w:rPr>
          <w:rFonts w:ascii="Arial" w:eastAsia="Arial" w:hAnsi="Arial" w:cs="Arial"/>
          <w:kern w:val="0"/>
          <w:sz w:val="24"/>
          <w:szCs w:val="24"/>
          <w:lang w:eastAsia="es-PE"/>
          <w14:ligatures w14:val="none"/>
        </w:rPr>
        <w:t xml:space="preserve"> = 0.786&gt;0,05), indicando ausencia de relación entre ambas variables. Este hallazgo contrasta con estudios como el de Sandoval (2019), que reportaron una influencia significativa de la funcionalidad familiar en el manejo del estrés en escolares.</w:t>
      </w:r>
    </w:p>
    <w:p w14:paraId="7E9E465D" w14:textId="77777777" w:rsidR="006064A7" w:rsidRPr="006064A7" w:rsidRDefault="006064A7" w:rsidP="006064A7">
      <w:pPr>
        <w:spacing w:after="0" w:line="480" w:lineRule="auto"/>
        <w:ind w:firstLine="720"/>
        <w:jc w:val="both"/>
        <w:rPr>
          <w:rFonts w:ascii="Arial" w:eastAsia="Arial" w:hAnsi="Arial" w:cs="Arial"/>
          <w:kern w:val="0"/>
          <w:sz w:val="24"/>
          <w:szCs w:val="24"/>
          <w:lang w:eastAsia="es-PE"/>
          <w14:ligatures w14:val="none"/>
        </w:rPr>
      </w:pPr>
      <w:r w:rsidRPr="006064A7">
        <w:rPr>
          <w:rFonts w:ascii="Arial" w:eastAsia="Arial" w:hAnsi="Arial" w:cs="Arial"/>
          <w:kern w:val="0"/>
          <w:sz w:val="24"/>
          <w:szCs w:val="24"/>
          <w:lang w:eastAsia="es-PE"/>
          <w14:ligatures w14:val="none"/>
        </w:rPr>
        <w:t>En la dimensión estado de ánimo: No se encontró relación significativa (</w:t>
      </w:r>
      <w:r w:rsidRPr="006064A7">
        <w:rPr>
          <w:rFonts w:ascii="Arial" w:eastAsia="Arial" w:hAnsi="Arial" w:cs="Arial"/>
          <w:i/>
          <w:iCs/>
          <w:kern w:val="0"/>
          <w:sz w:val="24"/>
          <w:szCs w:val="24"/>
          <w:lang w:eastAsia="es-PE"/>
          <w14:ligatures w14:val="none"/>
        </w:rPr>
        <w:t>rho</w:t>
      </w:r>
      <w:r w:rsidRPr="006064A7">
        <w:rPr>
          <w:rFonts w:ascii="Arial" w:eastAsia="Arial" w:hAnsi="Arial" w:cs="Arial"/>
          <w:kern w:val="0"/>
          <w:sz w:val="24"/>
          <w:szCs w:val="24"/>
          <w:lang w:eastAsia="es-PE"/>
          <w14:ligatures w14:val="none"/>
        </w:rPr>
        <w:t xml:space="preserve"> = 0.110, </w:t>
      </w:r>
      <w:r w:rsidRPr="006064A7">
        <w:rPr>
          <w:rFonts w:ascii="Arial" w:eastAsia="Arial" w:hAnsi="Arial" w:cs="Arial"/>
          <w:i/>
          <w:iCs/>
          <w:kern w:val="0"/>
          <w:sz w:val="24"/>
          <w:szCs w:val="24"/>
          <w:lang w:eastAsia="es-PE"/>
          <w14:ligatures w14:val="none"/>
        </w:rPr>
        <w:t>p</w:t>
      </w:r>
      <w:r w:rsidRPr="006064A7">
        <w:rPr>
          <w:rFonts w:ascii="Arial" w:eastAsia="Arial" w:hAnsi="Arial" w:cs="Arial"/>
          <w:kern w:val="0"/>
          <w:sz w:val="24"/>
          <w:szCs w:val="24"/>
          <w:lang w:eastAsia="es-PE"/>
          <w14:ligatures w14:val="none"/>
        </w:rPr>
        <w:t xml:space="preserve"> = 0.403&gt;0,05), por ende, se acepta la hipótesis nula. Señalando que el estado de ánimo de los educandos no está </w:t>
      </w:r>
      <w:r w:rsidRPr="006064A7">
        <w:rPr>
          <w:rFonts w:ascii="Arial" w:eastAsia="Calibri" w:hAnsi="Arial" w:cs="Calibri"/>
          <w:kern w:val="0"/>
          <w:sz w:val="24"/>
          <w:lang w:eastAsia="es-PE"/>
          <w14:ligatures w14:val="none"/>
        </w:rPr>
        <w:t>significativamente</w:t>
      </w:r>
      <w:r w:rsidRPr="006064A7">
        <w:rPr>
          <w:rFonts w:ascii="Arial" w:eastAsia="Arial" w:hAnsi="Arial" w:cs="Arial"/>
          <w:kern w:val="0"/>
          <w:sz w:val="24"/>
          <w:szCs w:val="24"/>
          <w:lang w:eastAsia="es-PE"/>
          <w14:ligatures w14:val="none"/>
        </w:rPr>
        <w:t xml:space="preserve"> relacionado con la </w:t>
      </w:r>
      <w:r w:rsidRPr="006064A7">
        <w:rPr>
          <w:rFonts w:ascii="Arial" w:eastAsia="Arial" w:hAnsi="Arial" w:cs="Arial"/>
          <w:kern w:val="0"/>
          <w:sz w:val="24"/>
          <w:szCs w:val="24"/>
          <w:lang w:eastAsia="es-PE"/>
          <w14:ligatures w14:val="none"/>
        </w:rPr>
        <w:lastRenderedPageBreak/>
        <w:t>funcionalidad familiar. Esto podría explicarse por la influencia de otros factores externos, como el entorno escolar o las relaciones entre pares.</w:t>
      </w:r>
    </w:p>
    <w:p w14:paraId="67761872" w14:textId="18FE4890" w:rsidR="00517CC8" w:rsidRDefault="006064A7" w:rsidP="006064A7">
      <w:pPr>
        <w:spacing w:after="0" w:line="480" w:lineRule="auto"/>
        <w:ind w:firstLine="720"/>
        <w:jc w:val="both"/>
        <w:rPr>
          <w:rFonts w:ascii="Arial" w:eastAsia="Times New Roman" w:hAnsi="Arial" w:cs="Arial"/>
          <w:color w:val="000000"/>
          <w:kern w:val="0"/>
          <w:sz w:val="24"/>
          <w:szCs w:val="24"/>
          <w:lang w:eastAsia="es-PE"/>
          <w14:ligatures w14:val="none"/>
        </w:rPr>
      </w:pPr>
      <w:r w:rsidRPr="006064A7">
        <w:rPr>
          <w:rFonts w:ascii="Arial" w:eastAsia="Arial" w:hAnsi="Arial" w:cs="Arial"/>
          <w:kern w:val="0"/>
          <w:sz w:val="24"/>
          <w:szCs w:val="24"/>
          <w:lang w:eastAsia="es-PE"/>
          <w14:ligatures w14:val="none"/>
        </w:rPr>
        <w:t xml:space="preserve">Los resultados del actual estudio </w:t>
      </w:r>
      <w:r w:rsidRPr="006064A7">
        <w:rPr>
          <w:rFonts w:ascii="Arial" w:eastAsia="Calibri" w:hAnsi="Arial" w:cs="Calibri"/>
          <w:kern w:val="0"/>
          <w:sz w:val="24"/>
          <w:lang w:eastAsia="es-PE"/>
          <w14:ligatures w14:val="none"/>
        </w:rPr>
        <w:t>son</w:t>
      </w:r>
      <w:r w:rsidRPr="006064A7">
        <w:rPr>
          <w:rFonts w:ascii="Arial" w:eastAsia="Arial" w:hAnsi="Arial" w:cs="Arial"/>
          <w:kern w:val="0"/>
          <w:sz w:val="24"/>
          <w:szCs w:val="24"/>
          <w:lang w:eastAsia="es-PE"/>
          <w14:ligatures w14:val="none"/>
        </w:rPr>
        <w:t xml:space="preserve"> consistentes con estudios previos que indican que la funcionalidad familiar tiene una incidencia, aunque moderada en el progreso emocional de los educandos. Sin embargo, a diferencia de estudios como el de Acevedo-Flores et al. </w:t>
      </w:r>
      <w:sdt>
        <w:sdtPr>
          <w:rPr>
            <w:rFonts w:ascii="Arial" w:eastAsia="Arial" w:hAnsi="Arial" w:cs="Arial"/>
            <w:kern w:val="0"/>
            <w:sz w:val="24"/>
            <w:szCs w:val="24"/>
            <w:lang w:eastAsia="es-PE"/>
            <w14:ligatures w14:val="none"/>
          </w:rPr>
          <w:id w:val="-845755887"/>
        </w:sdtPr>
        <w:sdtContent>
          <w:r w:rsidRPr="006064A7">
            <w:rPr>
              <w:rFonts w:ascii="Arial" w:eastAsia="Arial" w:hAnsi="Arial" w:cs="Arial"/>
              <w:kern w:val="0"/>
              <w:sz w:val="24"/>
              <w:szCs w:val="24"/>
              <w:lang w:eastAsia="es-PE"/>
              <w14:ligatures w14:val="none"/>
            </w:rPr>
            <w:t>(2024)</w:t>
          </w:r>
        </w:sdtContent>
      </w:sdt>
      <w:r w:rsidRPr="006064A7">
        <w:rPr>
          <w:rFonts w:ascii="Arial" w:eastAsia="Arial" w:hAnsi="Arial" w:cs="Arial"/>
          <w:kern w:val="0"/>
          <w:sz w:val="24"/>
          <w:szCs w:val="24"/>
          <w:lang w:eastAsia="es-PE"/>
          <w14:ligatures w14:val="none"/>
        </w:rPr>
        <w:t>, que reportaron correlaciones más altas entre las variables analizadas, los coeficientes obtenidos en esta investigación fueron en su mayoría bajos y, en algunos casos, no significativos. Esto podría explicarse por las diferencias en las muestras, los instrumentos de medición empleados o los contextos culturales en los que se efectuó el estudio.</w:t>
      </w:r>
    </w:p>
    <w:p w14:paraId="61AC909C" w14:textId="77777777" w:rsidR="001A2BF6" w:rsidRDefault="001A2BF6" w:rsidP="00844B58">
      <w:pPr>
        <w:spacing w:after="0" w:line="480" w:lineRule="auto"/>
        <w:ind w:firstLine="720"/>
        <w:jc w:val="both"/>
        <w:rPr>
          <w:rFonts w:ascii="Arial" w:eastAsia="Times New Roman" w:hAnsi="Arial" w:cs="Arial"/>
          <w:color w:val="000000"/>
          <w:kern w:val="0"/>
          <w:sz w:val="24"/>
          <w:szCs w:val="24"/>
          <w:lang w:eastAsia="es-PE"/>
          <w14:ligatures w14:val="none"/>
        </w:rPr>
      </w:pPr>
    </w:p>
    <w:p w14:paraId="61253911" w14:textId="77777777" w:rsidR="001A2BF6" w:rsidRDefault="001A2BF6" w:rsidP="00844B58">
      <w:pPr>
        <w:spacing w:after="0" w:line="480" w:lineRule="auto"/>
        <w:ind w:firstLine="720"/>
        <w:jc w:val="both"/>
        <w:rPr>
          <w:rFonts w:ascii="Arial" w:eastAsia="Times New Roman" w:hAnsi="Arial" w:cs="Arial"/>
          <w:color w:val="000000"/>
          <w:kern w:val="0"/>
          <w:sz w:val="24"/>
          <w:szCs w:val="24"/>
          <w:lang w:eastAsia="es-PE"/>
          <w14:ligatures w14:val="none"/>
        </w:rPr>
      </w:pPr>
    </w:p>
    <w:p w14:paraId="54957A5E" w14:textId="77777777" w:rsidR="001A2BF6" w:rsidRDefault="001A2BF6" w:rsidP="00844B58">
      <w:pPr>
        <w:spacing w:after="0" w:line="480" w:lineRule="auto"/>
        <w:ind w:firstLine="720"/>
        <w:jc w:val="both"/>
        <w:rPr>
          <w:rFonts w:ascii="Arial" w:eastAsia="Times New Roman" w:hAnsi="Arial" w:cs="Arial"/>
          <w:color w:val="000000"/>
          <w:kern w:val="0"/>
          <w:sz w:val="24"/>
          <w:szCs w:val="24"/>
          <w:lang w:eastAsia="es-PE"/>
          <w14:ligatures w14:val="none"/>
        </w:rPr>
      </w:pPr>
    </w:p>
    <w:p w14:paraId="1103EAF0" w14:textId="77777777" w:rsidR="001A2BF6" w:rsidRDefault="001A2BF6" w:rsidP="00844B58">
      <w:pPr>
        <w:spacing w:after="0" w:line="480" w:lineRule="auto"/>
        <w:ind w:firstLine="720"/>
        <w:jc w:val="both"/>
        <w:rPr>
          <w:rFonts w:ascii="Arial" w:eastAsia="Times New Roman" w:hAnsi="Arial" w:cs="Arial"/>
          <w:color w:val="000000"/>
          <w:kern w:val="0"/>
          <w:sz w:val="24"/>
          <w:szCs w:val="24"/>
          <w:lang w:eastAsia="es-PE"/>
          <w14:ligatures w14:val="none"/>
        </w:rPr>
      </w:pPr>
    </w:p>
    <w:p w14:paraId="5E8B1306" w14:textId="77777777" w:rsidR="001A2BF6" w:rsidRDefault="001A2BF6" w:rsidP="00844B58">
      <w:pPr>
        <w:spacing w:after="0" w:line="480" w:lineRule="auto"/>
        <w:ind w:firstLine="720"/>
        <w:jc w:val="both"/>
        <w:rPr>
          <w:rFonts w:ascii="Arial" w:eastAsia="Times New Roman" w:hAnsi="Arial" w:cs="Arial"/>
          <w:color w:val="000000"/>
          <w:kern w:val="0"/>
          <w:sz w:val="24"/>
          <w:szCs w:val="24"/>
          <w:lang w:eastAsia="es-PE"/>
          <w14:ligatures w14:val="none"/>
        </w:rPr>
      </w:pPr>
    </w:p>
    <w:p w14:paraId="7ED15EB1" w14:textId="77777777" w:rsidR="001A2BF6" w:rsidRDefault="001A2BF6" w:rsidP="00844B58">
      <w:pPr>
        <w:spacing w:after="0" w:line="480" w:lineRule="auto"/>
        <w:ind w:firstLine="720"/>
        <w:jc w:val="both"/>
        <w:rPr>
          <w:rFonts w:ascii="Arial" w:eastAsia="Times New Roman" w:hAnsi="Arial" w:cs="Arial"/>
          <w:color w:val="000000"/>
          <w:kern w:val="0"/>
          <w:sz w:val="24"/>
          <w:szCs w:val="24"/>
          <w:lang w:eastAsia="es-PE"/>
          <w14:ligatures w14:val="none"/>
        </w:rPr>
      </w:pPr>
    </w:p>
    <w:p w14:paraId="42035F4F" w14:textId="77777777" w:rsidR="001A2BF6" w:rsidRDefault="001A2BF6" w:rsidP="00844B58">
      <w:pPr>
        <w:spacing w:after="0" w:line="480" w:lineRule="auto"/>
        <w:ind w:firstLine="720"/>
        <w:jc w:val="both"/>
        <w:rPr>
          <w:rFonts w:ascii="Arial" w:eastAsia="Times New Roman" w:hAnsi="Arial" w:cs="Arial"/>
          <w:color w:val="000000"/>
          <w:kern w:val="0"/>
          <w:sz w:val="24"/>
          <w:szCs w:val="24"/>
          <w:lang w:eastAsia="es-PE"/>
          <w14:ligatures w14:val="none"/>
        </w:rPr>
      </w:pPr>
    </w:p>
    <w:p w14:paraId="17593E1E" w14:textId="77777777" w:rsidR="001A2BF6" w:rsidRDefault="001A2BF6" w:rsidP="00844B58">
      <w:pPr>
        <w:spacing w:after="0" w:line="480" w:lineRule="auto"/>
        <w:ind w:firstLine="720"/>
        <w:jc w:val="both"/>
        <w:rPr>
          <w:rFonts w:ascii="Arial" w:eastAsia="Times New Roman" w:hAnsi="Arial" w:cs="Arial"/>
          <w:color w:val="000000"/>
          <w:kern w:val="0"/>
          <w:sz w:val="24"/>
          <w:szCs w:val="24"/>
          <w:lang w:eastAsia="es-PE"/>
          <w14:ligatures w14:val="none"/>
        </w:rPr>
      </w:pPr>
    </w:p>
    <w:p w14:paraId="2B3C4CFF" w14:textId="77777777" w:rsidR="006064A7" w:rsidRDefault="006064A7" w:rsidP="00844B58">
      <w:pPr>
        <w:spacing w:after="0" w:line="480" w:lineRule="auto"/>
        <w:ind w:firstLine="720"/>
        <w:jc w:val="both"/>
        <w:rPr>
          <w:rFonts w:ascii="Arial" w:eastAsia="Times New Roman" w:hAnsi="Arial" w:cs="Arial"/>
          <w:color w:val="000000"/>
          <w:kern w:val="0"/>
          <w:sz w:val="24"/>
          <w:szCs w:val="24"/>
          <w:lang w:eastAsia="es-PE"/>
          <w14:ligatures w14:val="none"/>
        </w:rPr>
      </w:pPr>
    </w:p>
    <w:p w14:paraId="3749A67D" w14:textId="77777777" w:rsidR="006064A7" w:rsidRDefault="006064A7" w:rsidP="00844B58">
      <w:pPr>
        <w:spacing w:after="0" w:line="480" w:lineRule="auto"/>
        <w:ind w:firstLine="720"/>
        <w:jc w:val="both"/>
        <w:rPr>
          <w:rFonts w:ascii="Arial" w:eastAsia="Times New Roman" w:hAnsi="Arial" w:cs="Arial"/>
          <w:color w:val="000000"/>
          <w:kern w:val="0"/>
          <w:sz w:val="24"/>
          <w:szCs w:val="24"/>
          <w:lang w:eastAsia="es-PE"/>
          <w14:ligatures w14:val="none"/>
        </w:rPr>
      </w:pPr>
    </w:p>
    <w:p w14:paraId="499E6DF2" w14:textId="77777777" w:rsidR="006064A7" w:rsidRDefault="006064A7" w:rsidP="00844B58">
      <w:pPr>
        <w:spacing w:after="0" w:line="480" w:lineRule="auto"/>
        <w:ind w:firstLine="720"/>
        <w:jc w:val="both"/>
        <w:rPr>
          <w:rFonts w:ascii="Arial" w:eastAsia="Times New Roman" w:hAnsi="Arial" w:cs="Arial"/>
          <w:color w:val="000000"/>
          <w:kern w:val="0"/>
          <w:sz w:val="24"/>
          <w:szCs w:val="24"/>
          <w:lang w:eastAsia="es-PE"/>
          <w14:ligatures w14:val="none"/>
        </w:rPr>
      </w:pPr>
    </w:p>
    <w:p w14:paraId="5D7F3808" w14:textId="77777777" w:rsidR="006064A7" w:rsidRDefault="006064A7" w:rsidP="00844B58">
      <w:pPr>
        <w:spacing w:after="0" w:line="480" w:lineRule="auto"/>
        <w:ind w:firstLine="720"/>
        <w:jc w:val="both"/>
        <w:rPr>
          <w:rFonts w:ascii="Arial" w:eastAsia="Times New Roman" w:hAnsi="Arial" w:cs="Arial"/>
          <w:color w:val="000000"/>
          <w:kern w:val="0"/>
          <w:sz w:val="24"/>
          <w:szCs w:val="24"/>
          <w:lang w:eastAsia="es-PE"/>
          <w14:ligatures w14:val="none"/>
        </w:rPr>
      </w:pPr>
    </w:p>
    <w:p w14:paraId="4F499AE0" w14:textId="77777777" w:rsidR="001A2BF6" w:rsidRDefault="001A2BF6" w:rsidP="00844B58">
      <w:pPr>
        <w:spacing w:after="0" w:line="480" w:lineRule="auto"/>
        <w:ind w:firstLine="720"/>
        <w:jc w:val="both"/>
        <w:rPr>
          <w:rFonts w:ascii="Arial" w:eastAsia="Times New Roman" w:hAnsi="Arial" w:cs="Arial"/>
          <w:color w:val="000000"/>
          <w:kern w:val="0"/>
          <w:sz w:val="24"/>
          <w:szCs w:val="24"/>
          <w:lang w:eastAsia="es-PE"/>
          <w14:ligatures w14:val="none"/>
        </w:rPr>
      </w:pPr>
    </w:p>
    <w:p w14:paraId="40EDEAC1" w14:textId="77777777" w:rsidR="001A2BF6" w:rsidRPr="00FD2257" w:rsidRDefault="001A2BF6" w:rsidP="00844B58">
      <w:pPr>
        <w:spacing w:after="0" w:line="480" w:lineRule="auto"/>
        <w:ind w:firstLine="720"/>
        <w:jc w:val="both"/>
        <w:rPr>
          <w:rFonts w:ascii="Arial" w:eastAsia="Times New Roman" w:hAnsi="Arial" w:cs="Arial"/>
          <w:color w:val="000000"/>
          <w:kern w:val="0"/>
          <w:sz w:val="24"/>
          <w:szCs w:val="24"/>
          <w:lang w:eastAsia="es-PE"/>
          <w14:ligatures w14:val="none"/>
        </w:rPr>
      </w:pPr>
    </w:p>
    <w:p w14:paraId="02AD91F0" w14:textId="748ADF25" w:rsidR="00FD2257" w:rsidRPr="00FD2257" w:rsidRDefault="004D2317" w:rsidP="001A2BF6">
      <w:pPr>
        <w:pStyle w:val="Ttulo2"/>
        <w:spacing w:before="0"/>
      </w:pPr>
      <w:bookmarkStart w:id="47" w:name="_Toc236338058"/>
      <w:r w:rsidRPr="004D2317">
        <w:lastRenderedPageBreak/>
        <w:t xml:space="preserve">CAPITULO </w:t>
      </w:r>
      <w:r w:rsidR="00361CC2" w:rsidRPr="004D2317">
        <w:t>V</w:t>
      </w:r>
      <w:r w:rsidR="00107957">
        <w:t>I</w:t>
      </w:r>
      <w:r w:rsidR="00517CC8" w:rsidRPr="004D2317">
        <w:t xml:space="preserve">. </w:t>
      </w:r>
      <w:r w:rsidR="00361CC2" w:rsidRPr="004D2317">
        <w:t>CONCLUSIONES</w:t>
      </w:r>
      <w:r w:rsidRPr="004D2317">
        <w:t xml:space="preserve"> Y RECOMENDACIONES</w:t>
      </w:r>
      <w:bookmarkEnd w:id="47"/>
    </w:p>
    <w:p w14:paraId="042BD991" w14:textId="3A1783F1" w:rsidR="00517CC8" w:rsidRPr="001A2BF6" w:rsidRDefault="00FD2257" w:rsidP="001A2BF6">
      <w:pPr>
        <w:pStyle w:val="Ttulo3"/>
        <w:spacing w:before="0" w:beforeAutospacing="0" w:after="0" w:afterAutospacing="0"/>
      </w:pPr>
      <w:bookmarkStart w:id="48" w:name="_Toc236338059"/>
      <w:r w:rsidRPr="001A2BF6">
        <w:t>6.1. Conclusiones</w:t>
      </w:r>
      <w:bookmarkEnd w:id="48"/>
    </w:p>
    <w:p w14:paraId="67746B08" w14:textId="77777777" w:rsidR="006064A7" w:rsidRPr="006064A7" w:rsidRDefault="006064A7" w:rsidP="006064A7">
      <w:pPr>
        <w:spacing w:after="0" w:line="480" w:lineRule="auto"/>
        <w:ind w:firstLine="720"/>
        <w:jc w:val="both"/>
        <w:rPr>
          <w:rFonts w:ascii="Arial" w:eastAsia="Calibri" w:hAnsi="Arial" w:cs="Calibri"/>
          <w:kern w:val="0"/>
          <w:sz w:val="24"/>
          <w:lang w:eastAsia="es-PE"/>
          <w14:ligatures w14:val="none"/>
        </w:rPr>
      </w:pPr>
      <w:r w:rsidRPr="006064A7">
        <w:rPr>
          <w:rFonts w:ascii="Arial" w:eastAsia="Calibri" w:hAnsi="Arial" w:cs="Calibri"/>
          <w:b/>
          <w:kern w:val="0"/>
          <w:sz w:val="24"/>
          <w:lang w:eastAsia="es-PE"/>
          <w14:ligatures w14:val="none"/>
        </w:rPr>
        <w:t xml:space="preserve">Primera. </w:t>
      </w:r>
      <w:r w:rsidRPr="006064A7">
        <w:rPr>
          <w:rFonts w:ascii="Arial" w:eastAsia="Calibri" w:hAnsi="Arial" w:cs="Calibri"/>
          <w:kern w:val="0"/>
          <w:sz w:val="24"/>
          <w:lang w:eastAsia="es-PE"/>
          <w14:ligatures w14:val="none"/>
        </w:rPr>
        <w:t xml:space="preserve">El objetivo general evidenció una correlación de rho = 0,268 a partir de la prueba inferencial aplicada. Asimismo, se identificaron niveles bajos de inteligencia emocional en el 20,0 % de los estudiantes y niveles severamente bajos en el 8,3 %. </w:t>
      </w:r>
    </w:p>
    <w:p w14:paraId="783B11F5" w14:textId="77777777" w:rsidR="006064A7" w:rsidRPr="006064A7" w:rsidRDefault="006064A7" w:rsidP="006064A7">
      <w:pPr>
        <w:spacing w:after="0" w:line="480" w:lineRule="auto"/>
        <w:ind w:firstLine="720"/>
        <w:jc w:val="both"/>
        <w:rPr>
          <w:rFonts w:ascii="Arial" w:eastAsia="Arial" w:hAnsi="Arial" w:cs="Arial"/>
          <w:kern w:val="0"/>
          <w:sz w:val="24"/>
          <w:szCs w:val="24"/>
          <w:lang w:eastAsia="es-PE"/>
          <w14:ligatures w14:val="none"/>
        </w:rPr>
      </w:pPr>
      <w:r w:rsidRPr="006064A7">
        <w:rPr>
          <w:rFonts w:ascii="Arial" w:eastAsia="Arial" w:hAnsi="Arial" w:cs="Arial"/>
          <w:b/>
          <w:kern w:val="0"/>
          <w:sz w:val="24"/>
          <w:szCs w:val="24"/>
          <w:lang w:eastAsia="es-PE"/>
          <w14:ligatures w14:val="none"/>
        </w:rPr>
        <w:t xml:space="preserve">Segunda. </w:t>
      </w:r>
      <w:r w:rsidRPr="006064A7">
        <w:rPr>
          <w:rFonts w:ascii="Arial" w:eastAsia="Arial" w:hAnsi="Arial" w:cs="Arial"/>
          <w:kern w:val="0"/>
          <w:sz w:val="24"/>
          <w:szCs w:val="24"/>
          <w:lang w:eastAsia="es-PE"/>
          <w14:ligatures w14:val="none"/>
        </w:rPr>
        <w:t>En el primer objetivo específico se obtuvo una correlación de rho = 0,150 mediante la prueba inferencial. Asimismo, se identificaron niveles bajos del 3,3 % en la dimensión intrapersonal y niveles severos del 8,3 % en funcionalidad familiar.</w:t>
      </w:r>
    </w:p>
    <w:p w14:paraId="0D2CCE1B" w14:textId="77777777" w:rsidR="006064A7" w:rsidRPr="006064A7" w:rsidRDefault="006064A7" w:rsidP="006064A7">
      <w:pPr>
        <w:spacing w:after="0" w:line="480" w:lineRule="auto"/>
        <w:ind w:firstLine="720"/>
        <w:jc w:val="both"/>
        <w:rPr>
          <w:rFonts w:ascii="Arial" w:eastAsia="Arial" w:hAnsi="Arial" w:cs="Arial"/>
          <w:kern w:val="0"/>
          <w:sz w:val="24"/>
          <w:szCs w:val="24"/>
          <w:lang w:eastAsia="es-PE"/>
          <w14:ligatures w14:val="none"/>
        </w:rPr>
      </w:pPr>
      <w:r w:rsidRPr="006064A7">
        <w:rPr>
          <w:rFonts w:ascii="Arial" w:eastAsia="Arial" w:hAnsi="Arial" w:cs="Arial"/>
          <w:b/>
          <w:kern w:val="0"/>
          <w:sz w:val="24"/>
          <w:szCs w:val="24"/>
          <w:lang w:eastAsia="es-PE"/>
          <w14:ligatures w14:val="none"/>
        </w:rPr>
        <w:t xml:space="preserve">Tercera. </w:t>
      </w:r>
      <w:r w:rsidRPr="006064A7">
        <w:rPr>
          <w:rFonts w:ascii="Arial" w:eastAsia="Arial" w:hAnsi="Arial" w:cs="Arial"/>
          <w:kern w:val="0"/>
          <w:sz w:val="24"/>
          <w:szCs w:val="24"/>
          <w:lang w:eastAsia="es-PE"/>
          <w14:ligatures w14:val="none"/>
        </w:rPr>
        <w:t xml:space="preserve">En el segundo objetivo específico, mediante la aplicación de la prueba inferencial, se obtuvo una correlación de rho = 0,307. Asimismo, se identificaron niveles muy bajos del 6,7 % en la dimensión interpersonal y niveles severos del 8,3 % en funcionalidad familiar. </w:t>
      </w:r>
    </w:p>
    <w:p w14:paraId="0AEB9D15" w14:textId="77777777" w:rsidR="006064A7" w:rsidRPr="006064A7" w:rsidRDefault="006064A7" w:rsidP="006064A7">
      <w:pPr>
        <w:spacing w:after="0" w:line="480" w:lineRule="auto"/>
        <w:ind w:firstLine="720"/>
        <w:jc w:val="both"/>
        <w:rPr>
          <w:rFonts w:ascii="Arial" w:eastAsia="Arial" w:hAnsi="Arial" w:cs="Arial"/>
          <w:kern w:val="0"/>
          <w:sz w:val="24"/>
          <w:szCs w:val="24"/>
          <w:lang w:eastAsia="es-PE"/>
          <w14:ligatures w14:val="none"/>
        </w:rPr>
      </w:pPr>
      <w:r w:rsidRPr="006064A7">
        <w:rPr>
          <w:rFonts w:ascii="Arial" w:eastAsia="Arial" w:hAnsi="Arial" w:cs="Arial"/>
          <w:b/>
          <w:kern w:val="0"/>
          <w:sz w:val="24"/>
          <w:szCs w:val="24"/>
          <w:lang w:eastAsia="es-PE"/>
          <w14:ligatures w14:val="none"/>
        </w:rPr>
        <w:t xml:space="preserve">Cuarta. </w:t>
      </w:r>
      <w:r w:rsidRPr="006064A7">
        <w:rPr>
          <w:rFonts w:ascii="Arial" w:eastAsia="Arial" w:hAnsi="Arial" w:cs="Arial"/>
          <w:kern w:val="0"/>
          <w:sz w:val="24"/>
          <w:szCs w:val="24"/>
          <w:lang w:eastAsia="es-PE"/>
          <w14:ligatures w14:val="none"/>
        </w:rPr>
        <w:t xml:space="preserve">En el tercer objetivo específico se obtuvo una correlación de rho = 0,179. Asimismo, se identificaron niveles bajos del 20,0 % en la dimensión de adaptabilidad y niveles severos del 8,3 % en funcionalidad familiar. </w:t>
      </w:r>
    </w:p>
    <w:p w14:paraId="0BF5D5BF" w14:textId="77777777" w:rsidR="006064A7" w:rsidRPr="006064A7" w:rsidRDefault="006064A7" w:rsidP="006064A7">
      <w:pPr>
        <w:spacing w:after="0" w:line="480" w:lineRule="auto"/>
        <w:ind w:firstLine="720"/>
        <w:jc w:val="both"/>
        <w:rPr>
          <w:rFonts w:ascii="Arial" w:eastAsia="Arial" w:hAnsi="Arial" w:cs="Arial"/>
          <w:kern w:val="0"/>
          <w:sz w:val="24"/>
          <w:szCs w:val="24"/>
          <w:lang w:eastAsia="es-PE"/>
          <w14:ligatures w14:val="none"/>
        </w:rPr>
      </w:pPr>
      <w:r w:rsidRPr="006064A7">
        <w:rPr>
          <w:rFonts w:ascii="Arial" w:eastAsia="Arial" w:hAnsi="Arial" w:cs="Arial"/>
          <w:b/>
          <w:kern w:val="0"/>
          <w:sz w:val="24"/>
          <w:szCs w:val="24"/>
          <w:lang w:eastAsia="es-PE"/>
          <w14:ligatures w14:val="none"/>
        </w:rPr>
        <w:t xml:space="preserve">Quinta. </w:t>
      </w:r>
      <w:r w:rsidRPr="006064A7">
        <w:rPr>
          <w:rFonts w:ascii="Arial" w:eastAsia="Arial" w:hAnsi="Arial" w:cs="Arial"/>
          <w:kern w:val="0"/>
          <w:sz w:val="24"/>
          <w:szCs w:val="24"/>
          <w:lang w:eastAsia="es-PE"/>
          <w14:ligatures w14:val="none"/>
        </w:rPr>
        <w:t xml:space="preserve">En el cuarto objetivo específico se identificó una correlación de rho = 0,036. Además, se registraron niveles muy bajos del 8,3 % en la dimensión de manejo del estrés y niveles severos del 8,3 % en funcionalidad familiar. </w:t>
      </w:r>
    </w:p>
    <w:p w14:paraId="7115ACD1" w14:textId="77777777" w:rsidR="006064A7" w:rsidRPr="006064A7" w:rsidRDefault="006064A7" w:rsidP="006064A7">
      <w:pPr>
        <w:spacing w:after="0" w:line="480" w:lineRule="auto"/>
        <w:ind w:firstLine="720"/>
        <w:jc w:val="both"/>
        <w:rPr>
          <w:rFonts w:ascii="Arial" w:eastAsia="Arial" w:hAnsi="Arial" w:cs="Arial"/>
          <w:kern w:val="0"/>
          <w:sz w:val="24"/>
          <w:szCs w:val="24"/>
          <w:lang w:eastAsia="es-PE"/>
          <w14:ligatures w14:val="none"/>
        </w:rPr>
      </w:pPr>
      <w:r w:rsidRPr="006064A7">
        <w:rPr>
          <w:rFonts w:ascii="Arial" w:eastAsia="Arial" w:hAnsi="Arial" w:cs="Arial"/>
          <w:b/>
          <w:kern w:val="0"/>
          <w:sz w:val="24"/>
          <w:szCs w:val="24"/>
          <w:lang w:eastAsia="es-PE"/>
          <w14:ligatures w14:val="none"/>
        </w:rPr>
        <w:t xml:space="preserve">Sexta. </w:t>
      </w:r>
      <w:r w:rsidRPr="006064A7">
        <w:rPr>
          <w:rFonts w:ascii="Arial" w:eastAsia="Arial" w:hAnsi="Arial" w:cs="Arial"/>
          <w:kern w:val="0"/>
          <w:sz w:val="24"/>
          <w:szCs w:val="24"/>
          <w:lang w:eastAsia="es-PE"/>
          <w14:ligatures w14:val="none"/>
        </w:rPr>
        <w:t xml:space="preserve">En el quinto objetivo específico se obtuvo una correlación de rho = 0,110. Asimismo, se identificaron niveles bajos del 18,3 % en la dimensión de estado de ánimo y niveles severos del 8,3 % en funcionalidad familiar. </w:t>
      </w:r>
    </w:p>
    <w:p w14:paraId="00E582C2" w14:textId="77777777" w:rsidR="001A2BF6" w:rsidRDefault="001A2BF6" w:rsidP="001A2BF6">
      <w:pPr>
        <w:spacing w:after="0" w:line="480" w:lineRule="auto"/>
        <w:ind w:firstLine="720"/>
        <w:jc w:val="both"/>
        <w:rPr>
          <w:rFonts w:ascii="Arial" w:eastAsia="Times New Roman" w:hAnsi="Arial" w:cs="Arial"/>
          <w:color w:val="000000"/>
          <w:kern w:val="0"/>
          <w:sz w:val="24"/>
          <w:szCs w:val="24"/>
          <w:lang w:eastAsia="es-PE"/>
          <w14:ligatures w14:val="none"/>
        </w:rPr>
      </w:pPr>
    </w:p>
    <w:p w14:paraId="6271F320" w14:textId="77777777" w:rsidR="0017159D" w:rsidRDefault="0017159D" w:rsidP="001A2BF6">
      <w:pPr>
        <w:spacing w:after="0" w:line="480" w:lineRule="auto"/>
        <w:ind w:firstLine="720"/>
        <w:jc w:val="both"/>
        <w:rPr>
          <w:rFonts w:ascii="Arial" w:eastAsia="Times New Roman" w:hAnsi="Arial" w:cs="Arial"/>
          <w:color w:val="000000"/>
          <w:kern w:val="0"/>
          <w:sz w:val="24"/>
          <w:szCs w:val="24"/>
          <w:lang w:eastAsia="es-PE"/>
          <w14:ligatures w14:val="none"/>
        </w:rPr>
      </w:pPr>
    </w:p>
    <w:p w14:paraId="6F7D30F0" w14:textId="77777777" w:rsidR="00997BE2" w:rsidRDefault="00997BE2" w:rsidP="00997BE2">
      <w:pPr>
        <w:spacing w:after="0" w:line="360" w:lineRule="auto"/>
        <w:jc w:val="both"/>
        <w:rPr>
          <w:rFonts w:ascii="Arial" w:eastAsia="Times New Roman" w:hAnsi="Arial" w:cs="Arial"/>
          <w:color w:val="000000"/>
          <w:kern w:val="0"/>
          <w:sz w:val="24"/>
          <w:szCs w:val="24"/>
          <w:lang w:eastAsia="es-PE"/>
          <w14:ligatures w14:val="none"/>
        </w:rPr>
      </w:pPr>
    </w:p>
    <w:p w14:paraId="75BA09E3" w14:textId="77777777" w:rsidR="00C7303F" w:rsidRPr="00997BE2" w:rsidRDefault="00C7303F" w:rsidP="00997BE2">
      <w:pPr>
        <w:spacing w:after="0" w:line="360" w:lineRule="auto"/>
        <w:jc w:val="both"/>
        <w:rPr>
          <w:rFonts w:ascii="Arial" w:eastAsia="Times New Roman" w:hAnsi="Arial" w:cs="Arial"/>
          <w:color w:val="000000"/>
          <w:kern w:val="0"/>
          <w:sz w:val="24"/>
          <w:szCs w:val="24"/>
          <w:lang w:eastAsia="es-PE"/>
          <w14:ligatures w14:val="none"/>
        </w:rPr>
      </w:pPr>
    </w:p>
    <w:p w14:paraId="2AA98376" w14:textId="77705286" w:rsidR="00317231" w:rsidRPr="001A2BF6" w:rsidRDefault="00FD2257" w:rsidP="0017159D">
      <w:pPr>
        <w:pStyle w:val="Ttulo3"/>
        <w:spacing w:before="0" w:beforeAutospacing="0" w:after="0" w:afterAutospacing="0"/>
      </w:pPr>
      <w:bookmarkStart w:id="49" w:name="_Toc236338060"/>
      <w:r w:rsidRPr="00FD2257">
        <w:lastRenderedPageBreak/>
        <w:t>6.</w:t>
      </w:r>
      <w:r>
        <w:t>2. Recomendaciones</w:t>
      </w:r>
      <w:bookmarkEnd w:id="49"/>
    </w:p>
    <w:p w14:paraId="2481FE00" w14:textId="77777777" w:rsidR="0075599B" w:rsidRDefault="00571C68" w:rsidP="0075599B">
      <w:pPr>
        <w:spacing w:after="0" w:line="480" w:lineRule="auto"/>
        <w:ind w:firstLine="720"/>
        <w:jc w:val="both"/>
        <w:rPr>
          <w:rFonts w:ascii="Arial" w:eastAsia="Arial" w:hAnsi="Arial" w:cs="Arial"/>
          <w:kern w:val="0"/>
          <w:sz w:val="24"/>
          <w:szCs w:val="24"/>
          <w:lang w:eastAsia="es-PE"/>
          <w14:ligatures w14:val="none"/>
        </w:rPr>
      </w:pPr>
      <w:r w:rsidRPr="00571C68">
        <w:rPr>
          <w:rFonts w:ascii="Arial" w:eastAsia="Arial" w:hAnsi="Arial" w:cs="Arial"/>
          <w:b/>
          <w:kern w:val="0"/>
          <w:sz w:val="24"/>
          <w:szCs w:val="24"/>
          <w:lang w:eastAsia="es-PE"/>
          <w14:ligatures w14:val="none"/>
        </w:rPr>
        <w:t xml:space="preserve">Primera. </w:t>
      </w:r>
      <w:r w:rsidRPr="00571C68">
        <w:rPr>
          <w:rFonts w:ascii="Arial" w:eastAsia="Arial" w:hAnsi="Arial" w:cs="Arial"/>
          <w:kern w:val="0"/>
          <w:sz w:val="24"/>
          <w:szCs w:val="24"/>
          <w:lang w:eastAsia="es-PE"/>
          <w14:ligatures w14:val="none"/>
        </w:rPr>
        <w:t>Aun cuando los hallazgos no ponen de manifiesto una vinculación estadísticamente, se estima imprescindible proseguir con el fomento de ámbitos domésticos salubres. En tal virtud, se propone que la Dirección de la entidad educativa conciba e implemente dispositivos formativos para progenitores orientados a robustecer la interlocución intrafamiliar, el sostén afectivo y la gestión de contiendas en el hogar, habida cuenta de que tales intervenciones pueden propiciar el desenvolvimiento de la inteligencia emocional en los educandos.</w:t>
      </w:r>
    </w:p>
    <w:p w14:paraId="012C49E5" w14:textId="4E8A235E" w:rsidR="00571C68" w:rsidRPr="00571C68" w:rsidRDefault="00571C68" w:rsidP="0075599B">
      <w:pPr>
        <w:spacing w:after="0" w:line="480" w:lineRule="auto"/>
        <w:ind w:firstLine="720"/>
        <w:jc w:val="both"/>
        <w:rPr>
          <w:rFonts w:ascii="Arial" w:eastAsia="Arial" w:hAnsi="Arial" w:cs="Arial"/>
          <w:kern w:val="0"/>
          <w:sz w:val="24"/>
          <w:szCs w:val="24"/>
          <w:lang w:eastAsia="es-PE"/>
          <w14:ligatures w14:val="none"/>
        </w:rPr>
      </w:pPr>
      <w:r w:rsidRPr="00571C68">
        <w:rPr>
          <w:rFonts w:ascii="Arial" w:eastAsia="Arial" w:hAnsi="Arial" w:cs="Arial"/>
          <w:b/>
          <w:kern w:val="0"/>
          <w:sz w:val="24"/>
          <w:szCs w:val="24"/>
          <w:lang w:eastAsia="es-PE"/>
          <w14:ligatures w14:val="none"/>
        </w:rPr>
        <w:t xml:space="preserve">Segunda. </w:t>
      </w:r>
      <w:r w:rsidR="0075599B">
        <w:rPr>
          <w:rFonts w:ascii="Arial" w:eastAsia="Arial" w:hAnsi="Arial" w:cs="Arial"/>
          <w:kern w:val="0"/>
          <w:sz w:val="24"/>
          <w:szCs w:val="24"/>
          <w:lang w:eastAsia="es-PE"/>
          <w14:ligatures w14:val="none"/>
        </w:rPr>
        <w:t xml:space="preserve">Se propone a las instituciones educativas que aborden aprendizaje sobre la funcionalidad familiar aun a pesar de que no se haya influencia significativa, siempre será imprescindible desarrollar aspectos como la gestión emocional, resolución de conflictos, entre otros. </w:t>
      </w:r>
    </w:p>
    <w:p w14:paraId="07699A3C" w14:textId="10A77008" w:rsidR="00571C68" w:rsidRPr="00571C68" w:rsidRDefault="00571C68" w:rsidP="0075599B">
      <w:pPr>
        <w:spacing w:after="0" w:line="480" w:lineRule="auto"/>
        <w:ind w:firstLine="720"/>
        <w:jc w:val="both"/>
        <w:rPr>
          <w:rFonts w:ascii="Arial" w:eastAsia="Arial" w:hAnsi="Arial" w:cs="Arial"/>
          <w:kern w:val="0"/>
          <w:sz w:val="24"/>
          <w:szCs w:val="24"/>
          <w:lang w:eastAsia="es-PE"/>
          <w14:ligatures w14:val="none"/>
        </w:rPr>
      </w:pPr>
      <w:r w:rsidRPr="00571C68">
        <w:rPr>
          <w:rFonts w:ascii="Arial" w:eastAsia="Arial" w:hAnsi="Arial" w:cs="Arial"/>
          <w:b/>
          <w:kern w:val="0"/>
          <w:sz w:val="24"/>
          <w:szCs w:val="24"/>
          <w:lang w:eastAsia="es-PE"/>
          <w14:ligatures w14:val="none"/>
        </w:rPr>
        <w:t xml:space="preserve">Tercera. </w:t>
      </w:r>
      <w:r w:rsidR="0075599B">
        <w:rPr>
          <w:rFonts w:ascii="Arial" w:eastAsia="Arial" w:hAnsi="Arial" w:cs="Arial"/>
          <w:kern w:val="0"/>
          <w:sz w:val="24"/>
          <w:szCs w:val="24"/>
          <w:lang w:eastAsia="es-PE"/>
          <w14:ligatures w14:val="none"/>
        </w:rPr>
        <w:t xml:space="preserve">Debido a que los resultados evidencias resultados poco significativos en la operatividad familiar, de igual modo se recomienda proponer en las instituciones educativas, pautas para el adecuado afrontamiento de las emociones; en casa y en la escuela. </w:t>
      </w:r>
    </w:p>
    <w:p w14:paraId="5740E888" w14:textId="05C25D8D" w:rsidR="00571C68" w:rsidRPr="00571C68" w:rsidRDefault="00571C68" w:rsidP="0075599B">
      <w:pPr>
        <w:spacing w:after="0" w:line="480" w:lineRule="auto"/>
        <w:ind w:firstLine="720"/>
        <w:jc w:val="both"/>
        <w:rPr>
          <w:rFonts w:ascii="Arial" w:eastAsia="Arial" w:hAnsi="Arial" w:cs="Arial"/>
          <w:kern w:val="0"/>
          <w:sz w:val="24"/>
          <w:szCs w:val="24"/>
          <w:lang w:eastAsia="es-PE"/>
          <w14:ligatures w14:val="none"/>
        </w:rPr>
      </w:pPr>
      <w:r w:rsidRPr="00571C68">
        <w:rPr>
          <w:rFonts w:ascii="Arial" w:eastAsia="Arial" w:hAnsi="Arial" w:cs="Arial"/>
          <w:b/>
          <w:kern w:val="0"/>
          <w:sz w:val="24"/>
          <w:szCs w:val="24"/>
          <w:lang w:eastAsia="es-PE"/>
          <w14:ligatures w14:val="none"/>
        </w:rPr>
        <w:t xml:space="preserve">Cuarta. </w:t>
      </w:r>
      <w:r w:rsidR="0075599B">
        <w:rPr>
          <w:rFonts w:ascii="Arial" w:eastAsia="Arial" w:hAnsi="Arial" w:cs="Arial"/>
          <w:kern w:val="0"/>
          <w:sz w:val="24"/>
          <w:szCs w:val="24"/>
          <w:lang w:eastAsia="es-PE"/>
          <w14:ligatures w14:val="none"/>
        </w:rPr>
        <w:t xml:space="preserve">Es imprescindible proponer futuras investigaciones con diferentes muestras y mucho más amplias en el que se incluya algunos otros factores externos como aspectos sociales, económicos, entre otros. </w:t>
      </w:r>
    </w:p>
    <w:p w14:paraId="68FDE702" w14:textId="13BED724" w:rsidR="00571C68" w:rsidRPr="00571C68" w:rsidRDefault="00571C68" w:rsidP="0075599B">
      <w:pPr>
        <w:spacing w:after="0" w:line="480" w:lineRule="auto"/>
        <w:ind w:firstLine="720"/>
        <w:jc w:val="both"/>
        <w:rPr>
          <w:rFonts w:ascii="Arial" w:eastAsia="Arial" w:hAnsi="Arial" w:cs="Arial"/>
          <w:kern w:val="0"/>
          <w:sz w:val="24"/>
          <w:szCs w:val="24"/>
          <w:lang w:eastAsia="es-PE"/>
          <w14:ligatures w14:val="none"/>
        </w:rPr>
      </w:pPr>
      <w:r w:rsidRPr="00571C68">
        <w:rPr>
          <w:rFonts w:ascii="Arial" w:eastAsia="Arial" w:hAnsi="Arial" w:cs="Arial"/>
          <w:b/>
          <w:kern w:val="0"/>
          <w:sz w:val="24"/>
          <w:szCs w:val="24"/>
          <w:lang w:eastAsia="es-PE"/>
          <w14:ligatures w14:val="none"/>
        </w:rPr>
        <w:t xml:space="preserve">Quinta. </w:t>
      </w:r>
      <w:r w:rsidR="0075599B">
        <w:rPr>
          <w:rFonts w:ascii="Arial" w:eastAsia="Arial" w:hAnsi="Arial" w:cs="Arial"/>
          <w:kern w:val="0"/>
          <w:sz w:val="24"/>
          <w:szCs w:val="24"/>
          <w:lang w:eastAsia="es-PE"/>
          <w14:ligatures w14:val="none"/>
        </w:rPr>
        <w:t xml:space="preserve">Es importante poder replantearse a nivel investigativo, las razones o posibles variables alternas que puedan incidir en la inteligencia emocional, esto debido a que en nuestros resultados no se evidencian niveles de significancias. </w:t>
      </w:r>
    </w:p>
    <w:p w14:paraId="6AF4448D" w14:textId="7A77EBFB" w:rsidR="005E3C42" w:rsidRPr="0075599B" w:rsidRDefault="00571C68" w:rsidP="0075599B">
      <w:pPr>
        <w:spacing w:after="0" w:line="480" w:lineRule="auto"/>
        <w:ind w:firstLine="720"/>
        <w:jc w:val="both"/>
        <w:rPr>
          <w:rFonts w:ascii="Arial" w:eastAsia="Arial" w:hAnsi="Arial" w:cs="Arial"/>
          <w:kern w:val="0"/>
          <w:sz w:val="24"/>
          <w:szCs w:val="24"/>
          <w:lang w:eastAsia="es-PE"/>
          <w14:ligatures w14:val="none"/>
        </w:rPr>
      </w:pPr>
      <w:r w:rsidRPr="00571C68">
        <w:rPr>
          <w:rFonts w:ascii="Arial" w:eastAsia="Arial" w:hAnsi="Arial" w:cs="Arial"/>
          <w:b/>
          <w:kern w:val="0"/>
          <w:sz w:val="24"/>
          <w:szCs w:val="24"/>
          <w:lang w:eastAsia="es-PE"/>
          <w14:ligatures w14:val="none"/>
        </w:rPr>
        <w:t xml:space="preserve">Sexta. </w:t>
      </w:r>
      <w:r w:rsidR="0075599B">
        <w:rPr>
          <w:rFonts w:ascii="Arial" w:eastAsia="Arial" w:hAnsi="Arial" w:cs="Arial"/>
          <w:kern w:val="0"/>
          <w:sz w:val="24"/>
          <w:szCs w:val="24"/>
          <w:lang w:eastAsia="es-PE"/>
          <w14:ligatures w14:val="none"/>
        </w:rPr>
        <w:t>Se proponen también estudios longitudinales que permitan explorar de qué manera la funcionalidad familiar incide en el proceso evolutivo en cada una de las dimensiones de la variable inteligencia emocional.</w:t>
      </w:r>
    </w:p>
    <w:p w14:paraId="3264B74B" w14:textId="2AD76360" w:rsidR="000F6828" w:rsidRPr="004831FA" w:rsidRDefault="00361CC2" w:rsidP="004831FA">
      <w:pPr>
        <w:pStyle w:val="Ttulo2"/>
      </w:pPr>
      <w:bookmarkStart w:id="50" w:name="_heading=h.1t3h5sf" w:colFirst="0" w:colLast="0"/>
      <w:bookmarkStart w:id="51" w:name="_Toc236338061"/>
      <w:bookmarkEnd w:id="50"/>
      <w:r w:rsidRPr="00FD2257">
        <w:lastRenderedPageBreak/>
        <w:t>REFERENCIAS</w:t>
      </w:r>
      <w:bookmarkEnd w:id="51"/>
    </w:p>
    <w:p w14:paraId="5DB0396D" w14:textId="5B205F9D" w:rsidR="00AC2F79" w:rsidRPr="008D0E4E" w:rsidRDefault="00AC2F79" w:rsidP="008D0E4E">
      <w:pPr>
        <w:spacing w:after="0" w:line="480" w:lineRule="auto"/>
        <w:ind w:left="720" w:hanging="720"/>
        <w:jc w:val="both"/>
        <w:rPr>
          <w:rFonts w:ascii="Arial" w:eastAsia="Times New Roman" w:hAnsi="Arial" w:cs="Arial"/>
          <w:kern w:val="0"/>
          <w:sz w:val="24"/>
          <w:szCs w:val="24"/>
          <w14:ligatures w14:val="none"/>
        </w:rPr>
      </w:pPr>
      <w:r w:rsidRPr="008D0E4E">
        <w:rPr>
          <w:rFonts w:ascii="Arial" w:eastAsia="Times New Roman" w:hAnsi="Arial" w:cs="Arial"/>
          <w:kern w:val="0"/>
          <w:sz w:val="24"/>
          <w:szCs w:val="24"/>
          <w14:ligatures w14:val="none"/>
        </w:rPr>
        <w:t xml:space="preserve">Acevedo-Flores, J., Salgado-Lévano, C., Vallejos, L. B., &amp; Pulido, V. (2024). Empatía y motivaciones para estudiar medicina en universitarios de Lima y provincia. </w:t>
      </w:r>
      <w:r w:rsidRPr="008D0E4E">
        <w:rPr>
          <w:rFonts w:ascii="Arial" w:eastAsia="Times New Roman" w:hAnsi="Arial" w:cs="Arial"/>
          <w:i/>
          <w:iCs/>
          <w:kern w:val="0"/>
          <w:sz w:val="24"/>
          <w:szCs w:val="24"/>
          <w14:ligatures w14:val="none"/>
        </w:rPr>
        <w:t>Revista Digital de Investigación en Docencia Universitaria</w:t>
      </w:r>
      <w:r w:rsidRPr="008D0E4E">
        <w:rPr>
          <w:rFonts w:ascii="Arial" w:eastAsia="Times New Roman" w:hAnsi="Arial" w:cs="Arial"/>
          <w:kern w:val="0"/>
          <w:sz w:val="24"/>
          <w:szCs w:val="24"/>
          <w14:ligatures w14:val="none"/>
        </w:rPr>
        <w:t xml:space="preserve">. </w:t>
      </w:r>
      <w:hyperlink r:id="rId16" w:history="1">
        <w:r w:rsidRPr="008D0E4E">
          <w:rPr>
            <w:rStyle w:val="Hipervnculo"/>
            <w:rFonts w:ascii="Arial" w:eastAsia="Times New Roman" w:hAnsi="Arial" w:cs="Arial"/>
            <w:color w:val="auto"/>
            <w:kern w:val="0"/>
            <w:sz w:val="24"/>
            <w:szCs w:val="24"/>
            <w:u w:val="none"/>
            <w14:ligatures w14:val="none"/>
          </w:rPr>
          <w:t>https://doi.org/10.19083/ridu.2025.2036</w:t>
        </w:r>
      </w:hyperlink>
    </w:p>
    <w:p w14:paraId="1C22E215" w14:textId="76D161A8" w:rsidR="00AC2F79" w:rsidRPr="008D0E4E" w:rsidRDefault="00AC2F79" w:rsidP="008D0E4E">
      <w:pPr>
        <w:spacing w:after="0" w:line="480" w:lineRule="auto"/>
        <w:ind w:left="720" w:hanging="720"/>
        <w:jc w:val="both"/>
        <w:rPr>
          <w:rFonts w:ascii="Arial" w:eastAsia="Times New Roman" w:hAnsi="Arial" w:cs="Arial"/>
          <w:kern w:val="0"/>
          <w:sz w:val="24"/>
          <w:szCs w:val="24"/>
          <w14:ligatures w14:val="none"/>
        </w:rPr>
      </w:pPr>
      <w:r w:rsidRPr="008D0E4E">
        <w:rPr>
          <w:rFonts w:ascii="Arial" w:eastAsia="Times New Roman" w:hAnsi="Arial" w:cs="Arial"/>
          <w:kern w:val="0"/>
          <w:sz w:val="24"/>
          <w:szCs w:val="24"/>
          <w14:ligatures w14:val="none"/>
        </w:rPr>
        <w:t xml:space="preserve">Aguilar, S. Y. (2023). </w:t>
      </w:r>
      <w:r w:rsidRPr="008D0E4E">
        <w:rPr>
          <w:rFonts w:ascii="Arial" w:eastAsia="Times New Roman" w:hAnsi="Arial" w:cs="Arial"/>
          <w:i/>
          <w:iCs/>
          <w:kern w:val="0"/>
          <w:sz w:val="24"/>
          <w:szCs w:val="24"/>
          <w14:ligatures w14:val="none"/>
        </w:rPr>
        <w:t>Relación entre funcionamiento familiar y resiliencia con adaptación conductual en adolescentes de tres colegios nacionales del distrito del Cercado de Lima</w:t>
      </w:r>
      <w:r w:rsidRPr="008D0E4E">
        <w:rPr>
          <w:rFonts w:ascii="Arial" w:eastAsia="Times New Roman" w:hAnsi="Arial" w:cs="Arial"/>
          <w:kern w:val="0"/>
          <w:sz w:val="24"/>
          <w:szCs w:val="24"/>
          <w14:ligatures w14:val="none"/>
        </w:rPr>
        <w:t xml:space="preserve"> [Tesis de posgrado, Universidad Peruana Cayetano Heredia]. </w:t>
      </w:r>
      <w:hyperlink r:id="rId17" w:history="1">
        <w:r w:rsidRPr="008D0E4E">
          <w:rPr>
            <w:rStyle w:val="Hipervnculo"/>
            <w:rFonts w:ascii="Arial" w:eastAsia="Times New Roman" w:hAnsi="Arial" w:cs="Arial"/>
            <w:color w:val="auto"/>
            <w:kern w:val="0"/>
            <w:sz w:val="24"/>
            <w:szCs w:val="24"/>
            <w:u w:val="none"/>
            <w14:ligatures w14:val="none"/>
          </w:rPr>
          <w:t>https://repositorio.upch.edu.pe/bitstream/handle/20.500.12866/14931/Relacion_AguilarLoayza_Sindy.pdf</w:t>
        </w:r>
      </w:hyperlink>
    </w:p>
    <w:p w14:paraId="324D6FF0" w14:textId="43B5551E" w:rsidR="00AC2F79" w:rsidRPr="008D0E4E" w:rsidRDefault="00AC2F79" w:rsidP="008D0E4E">
      <w:pPr>
        <w:spacing w:after="0" w:line="480" w:lineRule="auto"/>
        <w:ind w:left="720" w:hanging="720"/>
        <w:jc w:val="both"/>
        <w:rPr>
          <w:rFonts w:ascii="Arial" w:eastAsia="Times New Roman" w:hAnsi="Arial" w:cs="Arial"/>
          <w:kern w:val="0"/>
          <w:sz w:val="24"/>
          <w:szCs w:val="24"/>
          <w14:ligatures w14:val="none"/>
        </w:rPr>
      </w:pPr>
      <w:r w:rsidRPr="008D0E4E">
        <w:rPr>
          <w:rFonts w:ascii="Arial" w:eastAsia="Times New Roman" w:hAnsi="Arial" w:cs="Arial"/>
          <w:kern w:val="0"/>
          <w:sz w:val="24"/>
          <w:szCs w:val="24"/>
          <w:lang w:val="pt-PT"/>
          <w14:ligatures w14:val="none"/>
        </w:rPr>
        <w:t xml:space="preserve">Araujo Pérez, R. I., &amp; Corte Pérez, A. X. (2022). </w:t>
      </w:r>
      <w:r w:rsidRPr="008D0E4E">
        <w:rPr>
          <w:rFonts w:ascii="Arial" w:eastAsia="Times New Roman" w:hAnsi="Arial" w:cs="Arial"/>
          <w:i/>
          <w:iCs/>
          <w:kern w:val="0"/>
          <w:sz w:val="24"/>
          <w:szCs w:val="24"/>
          <w14:ligatures w14:val="none"/>
        </w:rPr>
        <w:t>Relación entre funcionalidad familiar e inteligencia emocional intrapersonal en niños y niñas de unidades educativas fiscales urbanas de la ciudad de Cuenca, en el periodo 2022</w:t>
      </w:r>
      <w:r w:rsidRPr="008D0E4E">
        <w:rPr>
          <w:rFonts w:ascii="Arial" w:eastAsia="Times New Roman" w:hAnsi="Arial" w:cs="Arial"/>
          <w:kern w:val="0"/>
          <w:sz w:val="24"/>
          <w:szCs w:val="24"/>
          <w14:ligatures w14:val="none"/>
        </w:rPr>
        <w:t xml:space="preserve"> [Trabajo de</w:t>
      </w:r>
      <w:r w:rsidR="00D575AC">
        <w:rPr>
          <w:rFonts w:ascii="Arial" w:eastAsia="Times New Roman" w:hAnsi="Arial" w:cs="Arial"/>
          <w:kern w:val="0"/>
          <w:sz w:val="24"/>
          <w:szCs w:val="24"/>
          <w14:ligatures w14:val="none"/>
        </w:rPr>
        <w:t xml:space="preserve"> pregrado</w:t>
      </w:r>
      <w:r w:rsidRPr="008D0E4E">
        <w:rPr>
          <w:rFonts w:ascii="Arial" w:eastAsia="Times New Roman" w:hAnsi="Arial" w:cs="Arial"/>
          <w:kern w:val="0"/>
          <w:sz w:val="24"/>
          <w:szCs w:val="24"/>
          <w14:ligatures w14:val="none"/>
        </w:rPr>
        <w:t xml:space="preserve">, Universidad de Cuenca]. </w:t>
      </w:r>
      <w:hyperlink r:id="rId18" w:history="1">
        <w:r w:rsidRPr="008D0E4E">
          <w:rPr>
            <w:rStyle w:val="Hipervnculo"/>
            <w:rFonts w:ascii="Arial" w:eastAsia="Times New Roman" w:hAnsi="Arial" w:cs="Arial"/>
            <w:color w:val="auto"/>
            <w:kern w:val="0"/>
            <w:sz w:val="24"/>
            <w:szCs w:val="24"/>
            <w:u w:val="none"/>
            <w14:ligatures w14:val="none"/>
          </w:rPr>
          <w:t>https://dspace.ucuenca.edu.ec/bitstream/123456789/41883/1/Trabajo-de-titulaci%C3%B3n.pdf</w:t>
        </w:r>
      </w:hyperlink>
    </w:p>
    <w:p w14:paraId="518629D6" w14:textId="30C62A7F" w:rsidR="00AC2F79" w:rsidRPr="008D0E4E" w:rsidRDefault="00AC2F79" w:rsidP="008D0E4E">
      <w:pPr>
        <w:spacing w:after="0" w:line="480" w:lineRule="auto"/>
        <w:ind w:left="720" w:hanging="720"/>
        <w:jc w:val="both"/>
        <w:rPr>
          <w:rFonts w:ascii="Arial" w:eastAsia="Times New Roman" w:hAnsi="Arial" w:cs="Arial"/>
          <w:kern w:val="0"/>
          <w:sz w:val="24"/>
          <w:szCs w:val="24"/>
          <w14:ligatures w14:val="none"/>
        </w:rPr>
      </w:pPr>
      <w:r w:rsidRPr="008D0E4E">
        <w:rPr>
          <w:rFonts w:ascii="Arial" w:eastAsia="Times New Roman" w:hAnsi="Arial" w:cs="Arial"/>
          <w:kern w:val="0"/>
          <w:sz w:val="24"/>
          <w:szCs w:val="24"/>
          <w14:ligatures w14:val="none"/>
        </w:rPr>
        <w:t xml:space="preserve">Berger, T. (2008). Aportes de la perspectiva sistémica y la terapia familiar al trabajo en educación especial: Experiencia con alumnos de la maestría en educación especial de la Universidad Continental. </w:t>
      </w:r>
      <w:r w:rsidRPr="008D0E4E">
        <w:rPr>
          <w:rFonts w:ascii="Arial" w:eastAsia="Times New Roman" w:hAnsi="Arial" w:cs="Arial"/>
          <w:i/>
          <w:iCs/>
          <w:kern w:val="0"/>
          <w:sz w:val="24"/>
          <w:szCs w:val="24"/>
          <w14:ligatures w14:val="none"/>
        </w:rPr>
        <w:t xml:space="preserve">Psicología y Educación, </w:t>
      </w:r>
      <w:proofErr w:type="gramStart"/>
      <w:r w:rsidRPr="008D0E4E">
        <w:rPr>
          <w:rFonts w:ascii="Arial" w:eastAsia="Times New Roman" w:hAnsi="Arial" w:cs="Arial"/>
          <w:i/>
          <w:iCs/>
          <w:kern w:val="0"/>
          <w:sz w:val="24"/>
          <w:szCs w:val="24"/>
          <w14:ligatures w14:val="none"/>
        </w:rPr>
        <w:t>X</w:t>
      </w:r>
      <w:r w:rsidRPr="008D0E4E">
        <w:rPr>
          <w:rFonts w:ascii="Arial" w:eastAsia="Times New Roman" w:hAnsi="Arial" w:cs="Arial"/>
          <w:kern w:val="0"/>
          <w:sz w:val="24"/>
          <w:szCs w:val="24"/>
          <w14:ligatures w14:val="none"/>
        </w:rPr>
        <w:t>(</w:t>
      </w:r>
      <w:proofErr w:type="gramEnd"/>
      <w:r w:rsidRPr="008D0E4E">
        <w:rPr>
          <w:rFonts w:ascii="Arial" w:eastAsia="Times New Roman" w:hAnsi="Arial" w:cs="Arial"/>
          <w:kern w:val="0"/>
          <w:sz w:val="24"/>
          <w:szCs w:val="24"/>
          <w14:ligatures w14:val="none"/>
        </w:rPr>
        <w:t xml:space="preserve">1), 75–90. </w:t>
      </w:r>
      <w:hyperlink r:id="rId19" w:history="1">
        <w:r w:rsidRPr="008D0E4E">
          <w:rPr>
            <w:rStyle w:val="Hipervnculo"/>
            <w:rFonts w:ascii="Arial" w:eastAsia="Times New Roman" w:hAnsi="Arial" w:cs="Arial"/>
            <w:color w:val="auto"/>
            <w:kern w:val="0"/>
            <w:sz w:val="24"/>
            <w:szCs w:val="24"/>
            <w:u w:val="none"/>
            <w14:ligatures w14:val="none"/>
          </w:rPr>
          <w:t>https://camaellaconsulta.wordpress.com/wp-content/uploads/2016/10/perspectiva-sistemica-y-la-terapia-familiar-al-trabajo-en-educacion-especial.pdf</w:t>
        </w:r>
      </w:hyperlink>
    </w:p>
    <w:p w14:paraId="215AD78B" w14:textId="77777777" w:rsidR="00AC2F79" w:rsidRPr="008D0E4E" w:rsidRDefault="00AC2F79" w:rsidP="008D0E4E">
      <w:pPr>
        <w:spacing w:after="0" w:line="480" w:lineRule="auto"/>
        <w:ind w:left="720" w:hanging="720"/>
        <w:jc w:val="both"/>
        <w:rPr>
          <w:rFonts w:ascii="Arial" w:eastAsia="Times New Roman" w:hAnsi="Arial" w:cs="Arial"/>
          <w:kern w:val="0"/>
          <w:sz w:val="24"/>
          <w:szCs w:val="24"/>
          <w14:ligatures w14:val="none"/>
        </w:rPr>
      </w:pPr>
      <w:r w:rsidRPr="008D0E4E">
        <w:rPr>
          <w:rFonts w:ascii="Arial" w:eastAsia="Times New Roman" w:hAnsi="Arial" w:cs="Arial"/>
          <w:kern w:val="0"/>
          <w:sz w:val="24"/>
          <w:szCs w:val="24"/>
          <w14:ligatures w14:val="none"/>
        </w:rPr>
        <w:t xml:space="preserve">Cajo Montero, J. Y., &amp; Manches Ríos, L. D. (2022). </w:t>
      </w:r>
      <w:r w:rsidRPr="008D0E4E">
        <w:rPr>
          <w:rFonts w:ascii="Arial" w:eastAsia="Times New Roman" w:hAnsi="Arial" w:cs="Arial"/>
          <w:i/>
          <w:iCs/>
          <w:kern w:val="0"/>
          <w:sz w:val="24"/>
          <w:szCs w:val="24"/>
          <w14:ligatures w14:val="none"/>
        </w:rPr>
        <w:t xml:space="preserve">Inteligencia emocional y funcionamiento familiar en escolares de una institución educativa estatal de </w:t>
      </w:r>
      <w:r w:rsidRPr="008D0E4E">
        <w:rPr>
          <w:rFonts w:ascii="Arial" w:eastAsia="Times New Roman" w:hAnsi="Arial" w:cs="Arial"/>
          <w:i/>
          <w:iCs/>
          <w:kern w:val="0"/>
          <w:sz w:val="24"/>
          <w:szCs w:val="24"/>
          <w14:ligatures w14:val="none"/>
        </w:rPr>
        <w:lastRenderedPageBreak/>
        <w:t>primaria</w:t>
      </w:r>
      <w:r w:rsidRPr="008D0E4E">
        <w:rPr>
          <w:rFonts w:ascii="Arial" w:eastAsia="Times New Roman" w:hAnsi="Arial" w:cs="Arial"/>
          <w:kern w:val="0"/>
          <w:sz w:val="24"/>
          <w:szCs w:val="24"/>
          <w14:ligatures w14:val="none"/>
        </w:rPr>
        <w:t xml:space="preserve">. [Tesis de pregrado, Universidad César Vallejo]. </w:t>
      </w:r>
      <w:hyperlink r:id="rId20" w:history="1">
        <w:r w:rsidRPr="008D0E4E">
          <w:rPr>
            <w:rStyle w:val="Hipervnculo"/>
            <w:rFonts w:ascii="Arial" w:eastAsia="Times New Roman" w:hAnsi="Arial" w:cs="Arial"/>
            <w:color w:val="auto"/>
            <w:kern w:val="0"/>
            <w:sz w:val="24"/>
            <w:szCs w:val="24"/>
            <w:u w:val="none"/>
            <w14:ligatures w14:val="none"/>
          </w:rPr>
          <w:t>https://repositorio.uss.edu.pe/bitstream/handle/20.500.12802/11470/Cajo%20Montero%2c%20Juana%20Ysabel%20-%20Manches%20Rios%2c%20Lady%20Diana.pdf</w:t>
        </w:r>
      </w:hyperlink>
    </w:p>
    <w:p w14:paraId="4ED89F1C" w14:textId="53A1F103" w:rsidR="00AC2F79" w:rsidRPr="008D0E4E" w:rsidRDefault="00AC2F79" w:rsidP="008D0E4E">
      <w:pPr>
        <w:spacing w:after="0" w:line="480" w:lineRule="auto"/>
        <w:ind w:left="720" w:hanging="720"/>
        <w:jc w:val="both"/>
        <w:rPr>
          <w:rFonts w:ascii="Arial" w:eastAsia="Times New Roman" w:hAnsi="Arial" w:cs="Arial"/>
          <w:kern w:val="0"/>
          <w:sz w:val="24"/>
          <w:szCs w:val="24"/>
          <w14:ligatures w14:val="none"/>
        </w:rPr>
      </w:pPr>
      <w:r w:rsidRPr="008D0E4E">
        <w:rPr>
          <w:rFonts w:ascii="Arial" w:eastAsia="Times New Roman" w:hAnsi="Arial" w:cs="Arial"/>
          <w:kern w:val="0"/>
          <w:sz w:val="24"/>
          <w:szCs w:val="24"/>
          <w14:ligatures w14:val="none"/>
        </w:rPr>
        <w:t xml:space="preserve">Caruajulca, G. I. (2024). </w:t>
      </w:r>
      <w:r w:rsidRPr="008D0E4E">
        <w:rPr>
          <w:rFonts w:ascii="Arial" w:eastAsia="Times New Roman" w:hAnsi="Arial" w:cs="Arial"/>
          <w:i/>
          <w:iCs/>
          <w:kern w:val="0"/>
          <w:sz w:val="24"/>
          <w:szCs w:val="24"/>
          <w14:ligatures w14:val="none"/>
        </w:rPr>
        <w:t>Funcionalidad familiar e inteligencia emocional en estudiantes de secundaria, Institución Educativa Virgen Asunta, Chachapoyas - 2023</w:t>
      </w:r>
      <w:r w:rsidRPr="008D0E4E">
        <w:rPr>
          <w:rFonts w:ascii="Arial" w:eastAsia="Times New Roman" w:hAnsi="Arial" w:cs="Arial"/>
          <w:kern w:val="0"/>
          <w:sz w:val="24"/>
          <w:szCs w:val="24"/>
          <w14:ligatures w14:val="none"/>
        </w:rPr>
        <w:t xml:space="preserve"> [Tesis de pregrado, Universidad Nacional Toribio Rodríguez de Mendoza de Amazonas]. </w:t>
      </w:r>
      <w:hyperlink r:id="rId21" w:history="1">
        <w:r w:rsidRPr="008D0E4E">
          <w:rPr>
            <w:rStyle w:val="Hipervnculo"/>
            <w:rFonts w:ascii="Arial" w:eastAsia="Times New Roman" w:hAnsi="Arial" w:cs="Arial"/>
            <w:color w:val="auto"/>
            <w:kern w:val="0"/>
            <w:sz w:val="24"/>
            <w:szCs w:val="24"/>
            <w:u w:val="none"/>
            <w14:ligatures w14:val="none"/>
          </w:rPr>
          <w:t>https://repositorio.untrm.edu.pe/bitstream/handle/20.500.14077/3746/Greis%20Isabel%20Caruajulca%20Vela%20-%20FACISA.pdf</w:t>
        </w:r>
      </w:hyperlink>
    </w:p>
    <w:p w14:paraId="4EA52415" w14:textId="77777777" w:rsidR="00AC2F79" w:rsidRPr="008D0E4E" w:rsidRDefault="00AC2F79" w:rsidP="008D0E4E">
      <w:pPr>
        <w:spacing w:after="0" w:line="480" w:lineRule="auto"/>
        <w:ind w:left="720" w:hanging="720"/>
        <w:jc w:val="both"/>
        <w:rPr>
          <w:rFonts w:ascii="Arial" w:eastAsia="Times New Roman" w:hAnsi="Arial" w:cs="Arial"/>
          <w:kern w:val="0"/>
          <w:sz w:val="24"/>
          <w:szCs w:val="24"/>
          <w14:ligatures w14:val="none"/>
        </w:rPr>
      </w:pPr>
      <w:r w:rsidRPr="008D0E4E">
        <w:rPr>
          <w:rFonts w:ascii="Arial" w:eastAsia="Times New Roman" w:hAnsi="Arial" w:cs="Arial"/>
          <w:kern w:val="0"/>
          <w:sz w:val="24"/>
          <w:szCs w:val="24"/>
          <w14:ligatures w14:val="none"/>
        </w:rPr>
        <w:t xml:space="preserve">Fernández, C., Baptista, P., &amp; Hernández, R. (2000). </w:t>
      </w:r>
      <w:r w:rsidRPr="008D0E4E">
        <w:rPr>
          <w:rFonts w:ascii="Arial" w:eastAsia="Times New Roman" w:hAnsi="Arial" w:cs="Arial"/>
          <w:i/>
          <w:iCs/>
          <w:kern w:val="0"/>
          <w:sz w:val="24"/>
          <w:szCs w:val="24"/>
          <w14:ligatures w14:val="none"/>
        </w:rPr>
        <w:t>Metodología de la investigación</w:t>
      </w:r>
      <w:r w:rsidRPr="008D0E4E">
        <w:rPr>
          <w:rFonts w:ascii="Arial" w:eastAsia="Times New Roman" w:hAnsi="Arial" w:cs="Arial"/>
          <w:kern w:val="0"/>
          <w:sz w:val="24"/>
          <w:szCs w:val="24"/>
          <w14:ligatures w14:val="none"/>
        </w:rPr>
        <w:t xml:space="preserve"> (6.ª ed.).</w:t>
      </w:r>
    </w:p>
    <w:p w14:paraId="77C546FC" w14:textId="7A268AA6" w:rsidR="00AC2F79" w:rsidRPr="008D0E4E" w:rsidRDefault="00AC2F79" w:rsidP="008D0E4E">
      <w:pPr>
        <w:spacing w:after="0" w:line="480" w:lineRule="auto"/>
        <w:ind w:left="720" w:hanging="720"/>
        <w:jc w:val="both"/>
        <w:rPr>
          <w:rFonts w:ascii="Arial" w:eastAsia="Times New Roman" w:hAnsi="Arial" w:cs="Arial"/>
          <w:kern w:val="0"/>
          <w:sz w:val="24"/>
          <w:szCs w:val="24"/>
          <w14:ligatures w14:val="none"/>
        </w:rPr>
      </w:pPr>
      <w:r w:rsidRPr="008D0E4E">
        <w:rPr>
          <w:rFonts w:ascii="Arial" w:eastAsia="Times New Roman" w:hAnsi="Arial" w:cs="Arial"/>
          <w:kern w:val="0"/>
          <w:sz w:val="24"/>
          <w:szCs w:val="24"/>
          <w:lang w:val="pt-PT"/>
          <w14:ligatures w14:val="none"/>
        </w:rPr>
        <w:t xml:space="preserve">Fernández-Berrocal, P., &amp; Extremera, N. (2009). </w:t>
      </w:r>
      <w:r w:rsidRPr="008D0E4E">
        <w:rPr>
          <w:rFonts w:ascii="Arial" w:eastAsia="Times New Roman" w:hAnsi="Arial" w:cs="Arial"/>
          <w:kern w:val="0"/>
          <w:sz w:val="24"/>
          <w:szCs w:val="24"/>
          <w14:ligatures w14:val="none"/>
        </w:rPr>
        <w:t xml:space="preserve">La inteligencia emocional y el estudio de la felicidad. </w:t>
      </w:r>
      <w:r w:rsidRPr="008D0E4E">
        <w:rPr>
          <w:rFonts w:ascii="Arial" w:eastAsia="Times New Roman" w:hAnsi="Arial" w:cs="Arial"/>
          <w:i/>
          <w:iCs/>
          <w:kern w:val="0"/>
          <w:sz w:val="24"/>
          <w:szCs w:val="24"/>
          <w14:ligatures w14:val="none"/>
        </w:rPr>
        <w:t xml:space="preserve">Revista Interuniversitaria de Formación del Profesorado, </w:t>
      </w:r>
      <w:proofErr w:type="gramStart"/>
      <w:r w:rsidRPr="008D0E4E">
        <w:rPr>
          <w:rFonts w:ascii="Arial" w:eastAsia="Times New Roman" w:hAnsi="Arial" w:cs="Arial"/>
          <w:i/>
          <w:iCs/>
          <w:kern w:val="0"/>
          <w:sz w:val="24"/>
          <w:szCs w:val="24"/>
          <w14:ligatures w14:val="none"/>
        </w:rPr>
        <w:t>LXVI</w:t>
      </w:r>
      <w:r w:rsidRPr="008D0E4E">
        <w:rPr>
          <w:rFonts w:ascii="Arial" w:eastAsia="Times New Roman" w:hAnsi="Arial" w:cs="Arial"/>
          <w:kern w:val="0"/>
          <w:sz w:val="24"/>
          <w:szCs w:val="24"/>
          <w14:ligatures w14:val="none"/>
        </w:rPr>
        <w:t>(</w:t>
      </w:r>
      <w:proofErr w:type="gramEnd"/>
      <w:r w:rsidRPr="008D0E4E">
        <w:rPr>
          <w:rFonts w:ascii="Arial" w:eastAsia="Times New Roman" w:hAnsi="Arial" w:cs="Arial"/>
          <w:kern w:val="0"/>
          <w:sz w:val="24"/>
          <w:szCs w:val="24"/>
          <w14:ligatures w14:val="none"/>
        </w:rPr>
        <w:t xml:space="preserve">23), 85–108. </w:t>
      </w:r>
      <w:hyperlink r:id="rId22" w:history="1">
        <w:r w:rsidRPr="008D0E4E">
          <w:rPr>
            <w:rStyle w:val="Hipervnculo"/>
            <w:rFonts w:ascii="Arial" w:eastAsia="Times New Roman" w:hAnsi="Arial" w:cs="Arial"/>
            <w:color w:val="auto"/>
            <w:kern w:val="0"/>
            <w:sz w:val="24"/>
            <w:szCs w:val="24"/>
            <w:u w:val="none"/>
            <w14:ligatures w14:val="none"/>
          </w:rPr>
          <w:t>https://dialnet.unirioja.es/descarga/articulo/3098211.pdf</w:t>
        </w:r>
      </w:hyperlink>
    </w:p>
    <w:p w14:paraId="1A1D32CE" w14:textId="63FD4926" w:rsidR="00AC2F79" w:rsidRPr="008D0E4E" w:rsidRDefault="00AC2F79" w:rsidP="008D0E4E">
      <w:pPr>
        <w:spacing w:after="0" w:line="480" w:lineRule="auto"/>
        <w:ind w:left="720" w:hanging="720"/>
        <w:jc w:val="both"/>
        <w:rPr>
          <w:rFonts w:ascii="Arial" w:eastAsia="Times New Roman" w:hAnsi="Arial" w:cs="Arial"/>
          <w:kern w:val="0"/>
          <w:sz w:val="24"/>
          <w:szCs w:val="24"/>
          <w14:ligatures w14:val="none"/>
        </w:rPr>
      </w:pPr>
      <w:r w:rsidRPr="008D0E4E">
        <w:rPr>
          <w:rFonts w:ascii="Arial" w:eastAsia="Times New Roman" w:hAnsi="Arial" w:cs="Arial"/>
          <w:kern w:val="0"/>
          <w:sz w:val="24"/>
          <w:szCs w:val="24"/>
          <w14:ligatures w14:val="none"/>
        </w:rPr>
        <w:t xml:space="preserve">Gobierno de Chile. (2019). </w:t>
      </w:r>
      <w:r w:rsidRPr="008D0E4E">
        <w:rPr>
          <w:rFonts w:ascii="Arial" w:eastAsia="Times New Roman" w:hAnsi="Arial" w:cs="Arial"/>
          <w:i/>
          <w:iCs/>
          <w:kern w:val="0"/>
          <w:sz w:val="24"/>
          <w:szCs w:val="24"/>
          <w14:ligatures w14:val="none"/>
        </w:rPr>
        <w:t>Dependencia y apoyo a los cuidados, un asunto de derechos humanos</w:t>
      </w:r>
      <w:r w:rsidRPr="008D0E4E">
        <w:rPr>
          <w:rFonts w:ascii="Arial" w:eastAsia="Times New Roman" w:hAnsi="Arial" w:cs="Arial"/>
          <w:kern w:val="0"/>
          <w:sz w:val="24"/>
          <w:szCs w:val="24"/>
          <w14:ligatures w14:val="none"/>
        </w:rPr>
        <w:t xml:space="preserve">. </w:t>
      </w:r>
      <w:hyperlink r:id="rId23" w:history="1">
        <w:r w:rsidRPr="008D0E4E">
          <w:rPr>
            <w:rStyle w:val="Hipervnculo"/>
            <w:rFonts w:ascii="Arial" w:eastAsia="Times New Roman" w:hAnsi="Arial" w:cs="Arial"/>
            <w:color w:val="auto"/>
            <w:kern w:val="0"/>
            <w:sz w:val="24"/>
            <w:szCs w:val="24"/>
            <w:u w:val="none"/>
            <w14:ligatures w14:val="none"/>
          </w:rPr>
          <w:t>https://www.algec.org/wp-content/uploads/2017/08/Dependencia-y-Apoyo-Cuidados-DDHH.pdf</w:t>
        </w:r>
      </w:hyperlink>
    </w:p>
    <w:p w14:paraId="27BA7D8B" w14:textId="208E0C8A" w:rsidR="00AC2F79" w:rsidRPr="008D0E4E" w:rsidRDefault="00AC2F79" w:rsidP="008D0E4E">
      <w:pPr>
        <w:spacing w:after="0" w:line="480" w:lineRule="auto"/>
        <w:ind w:left="720" w:hanging="720"/>
        <w:jc w:val="both"/>
        <w:rPr>
          <w:rFonts w:ascii="Arial" w:eastAsia="Times New Roman" w:hAnsi="Arial" w:cs="Arial"/>
          <w:kern w:val="0"/>
          <w:sz w:val="24"/>
          <w:szCs w:val="24"/>
          <w14:ligatures w14:val="none"/>
        </w:rPr>
      </w:pPr>
      <w:r w:rsidRPr="008D0E4E">
        <w:rPr>
          <w:rFonts w:ascii="Arial" w:eastAsia="Times New Roman" w:hAnsi="Arial" w:cs="Arial"/>
          <w:kern w:val="0"/>
          <w:sz w:val="24"/>
          <w:szCs w:val="24"/>
          <w14:ligatures w14:val="none"/>
        </w:rPr>
        <w:t xml:space="preserve">González, J. L. (2022). </w:t>
      </w:r>
      <w:r w:rsidRPr="008D0E4E">
        <w:rPr>
          <w:rFonts w:ascii="Arial" w:eastAsia="Times New Roman" w:hAnsi="Arial" w:cs="Arial"/>
          <w:i/>
          <w:iCs/>
          <w:kern w:val="0"/>
          <w:sz w:val="24"/>
          <w:szCs w:val="24"/>
          <w14:ligatures w14:val="none"/>
        </w:rPr>
        <w:t>Inteligencia emocional y funcionamiento familiar en adolescentes del cantón Ambato</w:t>
      </w:r>
      <w:r w:rsidRPr="008D0E4E">
        <w:rPr>
          <w:rFonts w:ascii="Arial" w:eastAsia="Times New Roman" w:hAnsi="Arial" w:cs="Arial"/>
          <w:kern w:val="0"/>
          <w:sz w:val="24"/>
          <w:szCs w:val="24"/>
          <w14:ligatures w14:val="none"/>
        </w:rPr>
        <w:t xml:space="preserve"> [Tesis de pregrado, Pontificia Universidad Católica del Ecuador]. </w:t>
      </w:r>
      <w:hyperlink r:id="rId24" w:history="1">
        <w:r w:rsidRPr="008D0E4E">
          <w:rPr>
            <w:rStyle w:val="Hipervnculo"/>
            <w:rFonts w:ascii="Arial" w:eastAsia="Times New Roman" w:hAnsi="Arial" w:cs="Arial"/>
            <w:color w:val="auto"/>
            <w:kern w:val="0"/>
            <w:sz w:val="24"/>
            <w:szCs w:val="24"/>
            <w:u w:val="none"/>
            <w14:ligatures w14:val="none"/>
          </w:rPr>
          <w:t>https://repositorio.puce.edu.ec/server/api/core/bitstreams/d0d9623e-517d-4763-9ea3-d3f75c02b843/content</w:t>
        </w:r>
      </w:hyperlink>
    </w:p>
    <w:p w14:paraId="3F5E7E04" w14:textId="77777777" w:rsidR="00AC2F79" w:rsidRPr="008D0E4E" w:rsidRDefault="00AC2F79" w:rsidP="008D0E4E">
      <w:pPr>
        <w:spacing w:after="0" w:line="480" w:lineRule="auto"/>
        <w:ind w:left="720" w:hanging="720"/>
        <w:jc w:val="both"/>
        <w:rPr>
          <w:rFonts w:ascii="Arial" w:eastAsia="Times New Roman" w:hAnsi="Arial" w:cs="Arial"/>
          <w:kern w:val="0"/>
          <w:sz w:val="24"/>
          <w:szCs w:val="24"/>
          <w14:ligatures w14:val="none"/>
        </w:rPr>
      </w:pPr>
      <w:r w:rsidRPr="008D0E4E">
        <w:rPr>
          <w:rFonts w:ascii="Arial" w:eastAsia="Times New Roman" w:hAnsi="Arial" w:cs="Arial"/>
          <w:kern w:val="0"/>
          <w:sz w:val="24"/>
          <w:szCs w:val="24"/>
          <w14:ligatures w14:val="none"/>
        </w:rPr>
        <w:t xml:space="preserve">Hernández-Sampieri, R., Fernández, C., &amp; Baptista, M. (2014). </w:t>
      </w:r>
      <w:r w:rsidRPr="008D0E4E">
        <w:rPr>
          <w:rFonts w:ascii="Arial" w:eastAsia="Times New Roman" w:hAnsi="Arial" w:cs="Arial"/>
          <w:i/>
          <w:iCs/>
          <w:kern w:val="0"/>
          <w:sz w:val="24"/>
          <w:szCs w:val="24"/>
          <w14:ligatures w14:val="none"/>
        </w:rPr>
        <w:t>Metodología de la investigación</w:t>
      </w:r>
      <w:r w:rsidRPr="008D0E4E">
        <w:rPr>
          <w:rFonts w:ascii="Arial" w:eastAsia="Times New Roman" w:hAnsi="Arial" w:cs="Arial"/>
          <w:kern w:val="0"/>
          <w:sz w:val="24"/>
          <w:szCs w:val="24"/>
          <w14:ligatures w14:val="none"/>
        </w:rPr>
        <w:t xml:space="preserve"> (6.ª ed.). McGraw-Hill.</w:t>
      </w:r>
    </w:p>
    <w:p w14:paraId="685C6C01" w14:textId="61786E19" w:rsidR="00AC2F79" w:rsidRPr="008D0E4E" w:rsidRDefault="00AC2F79" w:rsidP="008D0E4E">
      <w:pPr>
        <w:spacing w:after="0" w:line="480" w:lineRule="auto"/>
        <w:ind w:left="720" w:hanging="720"/>
        <w:jc w:val="both"/>
        <w:rPr>
          <w:rFonts w:ascii="Arial" w:eastAsia="Times New Roman" w:hAnsi="Arial" w:cs="Arial"/>
          <w:kern w:val="0"/>
          <w:sz w:val="24"/>
          <w:szCs w:val="24"/>
          <w14:ligatures w14:val="none"/>
        </w:rPr>
      </w:pPr>
      <w:r w:rsidRPr="008D0E4E">
        <w:rPr>
          <w:rFonts w:ascii="Arial" w:eastAsia="Times New Roman" w:hAnsi="Arial" w:cs="Arial"/>
          <w:kern w:val="0"/>
          <w:sz w:val="24"/>
          <w:szCs w:val="24"/>
          <w14:ligatures w14:val="none"/>
        </w:rPr>
        <w:lastRenderedPageBreak/>
        <w:t xml:space="preserve">Hinostroza, P. A., &amp; Rojas, D. L. (2023). </w:t>
      </w:r>
      <w:r w:rsidRPr="008D0E4E">
        <w:rPr>
          <w:rFonts w:ascii="Arial" w:eastAsia="Times New Roman" w:hAnsi="Arial" w:cs="Arial"/>
          <w:i/>
          <w:iCs/>
          <w:kern w:val="0"/>
          <w:sz w:val="24"/>
          <w:szCs w:val="24"/>
          <w14:ligatures w14:val="none"/>
        </w:rPr>
        <w:t>Relación entre funcionalidad familiar y ansiedad estado-rasgo en adolescentes</w:t>
      </w:r>
      <w:r w:rsidRPr="008D0E4E">
        <w:rPr>
          <w:rFonts w:ascii="Arial" w:eastAsia="Times New Roman" w:hAnsi="Arial" w:cs="Arial"/>
          <w:kern w:val="0"/>
          <w:sz w:val="24"/>
          <w:szCs w:val="24"/>
          <w14:ligatures w14:val="none"/>
        </w:rPr>
        <w:t>. [Tesis</w:t>
      </w:r>
      <w:r w:rsidR="00D575AC">
        <w:rPr>
          <w:rFonts w:ascii="Arial" w:eastAsia="Times New Roman" w:hAnsi="Arial" w:cs="Arial"/>
          <w:kern w:val="0"/>
          <w:sz w:val="24"/>
          <w:szCs w:val="24"/>
          <w14:ligatures w14:val="none"/>
        </w:rPr>
        <w:t xml:space="preserve"> de pregrado</w:t>
      </w:r>
      <w:r w:rsidRPr="008D0E4E">
        <w:rPr>
          <w:rFonts w:ascii="Arial" w:eastAsia="Times New Roman" w:hAnsi="Arial" w:cs="Arial"/>
          <w:kern w:val="0"/>
          <w:sz w:val="24"/>
          <w:szCs w:val="24"/>
          <w14:ligatures w14:val="none"/>
        </w:rPr>
        <w:t xml:space="preserve">, Universidad Católica del Ecuador]. </w:t>
      </w:r>
      <w:hyperlink r:id="rId25" w:history="1">
        <w:r w:rsidRPr="008D0E4E">
          <w:rPr>
            <w:rStyle w:val="Hipervnculo"/>
            <w:rFonts w:ascii="Arial" w:eastAsia="Times New Roman" w:hAnsi="Arial" w:cs="Arial"/>
            <w:color w:val="auto"/>
            <w:kern w:val="0"/>
            <w:sz w:val="24"/>
            <w:szCs w:val="24"/>
            <w:u w:val="none"/>
            <w14:ligatures w14:val="none"/>
          </w:rPr>
          <w:t>https://chakinan.unach.edu.ec/index.php/chakinan/article/view/869/831</w:t>
        </w:r>
      </w:hyperlink>
    </w:p>
    <w:p w14:paraId="086C437B" w14:textId="5371474A" w:rsidR="00AC2F79" w:rsidRPr="003D180A" w:rsidRDefault="00AC2F79" w:rsidP="008D0E4E">
      <w:pPr>
        <w:spacing w:after="0" w:line="480" w:lineRule="auto"/>
        <w:ind w:left="720" w:hanging="720"/>
        <w:jc w:val="both"/>
        <w:rPr>
          <w:rFonts w:ascii="Arial" w:eastAsia="Times New Roman" w:hAnsi="Arial" w:cs="Arial"/>
          <w:kern w:val="0"/>
          <w:sz w:val="24"/>
          <w:szCs w:val="24"/>
          <w14:ligatures w14:val="none"/>
        </w:rPr>
      </w:pPr>
      <w:r w:rsidRPr="008D0E4E">
        <w:rPr>
          <w:rFonts w:ascii="Arial" w:eastAsia="Times New Roman" w:hAnsi="Arial" w:cs="Arial"/>
          <w:kern w:val="0"/>
          <w:sz w:val="24"/>
          <w:szCs w:val="24"/>
          <w14:ligatures w14:val="none"/>
        </w:rPr>
        <w:t xml:space="preserve">Hinostroza, P. A., &amp; Lima, D. (2023). Relación entre funcionalidad familiar y ansiedad estado-rasgo en adolescentes. </w:t>
      </w:r>
      <w:r w:rsidRPr="003D180A">
        <w:rPr>
          <w:rFonts w:ascii="Arial" w:eastAsia="Times New Roman" w:hAnsi="Arial" w:cs="Arial"/>
          <w:i/>
          <w:iCs/>
          <w:kern w:val="0"/>
          <w:sz w:val="24"/>
          <w:szCs w:val="24"/>
          <w14:ligatures w14:val="none"/>
        </w:rPr>
        <w:t xml:space="preserve">SciELO </w:t>
      </w:r>
      <w:proofErr w:type="spellStart"/>
      <w:r w:rsidRPr="003D180A">
        <w:rPr>
          <w:rFonts w:ascii="Arial" w:eastAsia="Times New Roman" w:hAnsi="Arial" w:cs="Arial"/>
          <w:i/>
          <w:iCs/>
          <w:kern w:val="0"/>
          <w:sz w:val="24"/>
          <w:szCs w:val="24"/>
          <w14:ligatures w14:val="none"/>
        </w:rPr>
        <w:t>Preprints</w:t>
      </w:r>
      <w:proofErr w:type="spellEnd"/>
      <w:r w:rsidRPr="003D180A">
        <w:rPr>
          <w:rFonts w:ascii="Arial" w:eastAsia="Times New Roman" w:hAnsi="Arial" w:cs="Arial"/>
          <w:kern w:val="0"/>
          <w:sz w:val="24"/>
          <w:szCs w:val="24"/>
          <w14:ligatures w14:val="none"/>
        </w:rPr>
        <w:t xml:space="preserve">, 1–14. </w:t>
      </w:r>
      <w:hyperlink r:id="rId26" w:history="1">
        <w:r w:rsidRPr="003D180A">
          <w:rPr>
            <w:rStyle w:val="Hipervnculo"/>
            <w:rFonts w:ascii="Arial" w:eastAsia="Times New Roman" w:hAnsi="Arial" w:cs="Arial"/>
            <w:color w:val="auto"/>
            <w:kern w:val="0"/>
            <w:sz w:val="24"/>
            <w:szCs w:val="24"/>
            <w:u w:val="none"/>
            <w14:ligatures w14:val="none"/>
          </w:rPr>
          <w:t>https://www.researchgate.net/publication/369939419</w:t>
        </w:r>
      </w:hyperlink>
    </w:p>
    <w:p w14:paraId="7934FE87" w14:textId="2234D921" w:rsidR="00AC2F79" w:rsidRPr="008D0E4E" w:rsidRDefault="00B83BE9" w:rsidP="008D0E4E">
      <w:pPr>
        <w:spacing w:after="0" w:line="480" w:lineRule="auto"/>
        <w:ind w:left="720" w:hanging="720"/>
        <w:jc w:val="both"/>
        <w:rPr>
          <w:rFonts w:ascii="Arial" w:eastAsia="Times New Roman" w:hAnsi="Arial" w:cs="Arial"/>
          <w:kern w:val="0"/>
          <w:sz w:val="24"/>
          <w:szCs w:val="24"/>
          <w14:ligatures w14:val="none"/>
        </w:rPr>
      </w:pPr>
      <w:r w:rsidRPr="003D180A">
        <w:rPr>
          <w:rFonts w:ascii="Arial" w:eastAsia="Times New Roman" w:hAnsi="Arial" w:cs="Arial"/>
          <w:kern w:val="0"/>
          <w:sz w:val="24"/>
          <w:szCs w:val="24"/>
          <w14:ligatures w14:val="none"/>
        </w:rPr>
        <w:t xml:space="preserve">Instituto Nacional de Estadística e Informática. </w:t>
      </w:r>
      <w:r w:rsidRPr="008D0E4E">
        <w:rPr>
          <w:rFonts w:ascii="Arial" w:eastAsia="Times New Roman" w:hAnsi="Arial" w:cs="Arial"/>
          <w:kern w:val="0"/>
          <w:sz w:val="24"/>
          <w:szCs w:val="24"/>
          <w14:ligatures w14:val="none"/>
        </w:rPr>
        <w:t xml:space="preserve">(20219). </w:t>
      </w:r>
      <w:r w:rsidRPr="008D0E4E">
        <w:rPr>
          <w:rFonts w:ascii="Arial" w:eastAsia="Times New Roman" w:hAnsi="Arial" w:cs="Arial"/>
          <w:i/>
          <w:iCs/>
          <w:kern w:val="0"/>
          <w:sz w:val="24"/>
          <w:szCs w:val="24"/>
          <w14:ligatures w14:val="none"/>
        </w:rPr>
        <w:t>Presentación ENARES 2019</w:t>
      </w:r>
      <w:r w:rsidRPr="008D0E4E">
        <w:rPr>
          <w:rFonts w:ascii="Arial" w:eastAsia="Times New Roman" w:hAnsi="Arial" w:cs="Arial"/>
          <w:kern w:val="0"/>
          <w:sz w:val="24"/>
          <w:szCs w:val="24"/>
          <w14:ligatures w14:val="none"/>
        </w:rPr>
        <w:t xml:space="preserve"> [Archivo</w:t>
      </w:r>
      <w:r w:rsidR="008D0E4E" w:rsidRPr="008D0E4E">
        <w:rPr>
          <w:rFonts w:ascii="Arial" w:eastAsia="Times New Roman" w:hAnsi="Arial" w:cs="Arial"/>
          <w:kern w:val="0"/>
          <w:sz w:val="24"/>
          <w:szCs w:val="24"/>
          <w14:ligatures w14:val="none"/>
        </w:rPr>
        <w:t xml:space="preserve"> </w:t>
      </w:r>
      <w:r w:rsidRPr="008D0E4E">
        <w:rPr>
          <w:rFonts w:ascii="Arial" w:eastAsia="Times New Roman" w:hAnsi="Arial" w:cs="Arial"/>
          <w:kern w:val="0"/>
          <w:sz w:val="24"/>
          <w:szCs w:val="24"/>
          <w14:ligatures w14:val="none"/>
        </w:rPr>
        <w:t>PDF].</w:t>
      </w:r>
      <w:r w:rsidR="008D0E4E" w:rsidRPr="008D0E4E">
        <w:rPr>
          <w:rFonts w:ascii="Arial" w:eastAsia="Times New Roman" w:hAnsi="Arial" w:cs="Arial"/>
          <w:kern w:val="0"/>
          <w:sz w:val="24"/>
          <w:szCs w:val="24"/>
          <w14:ligatures w14:val="none"/>
        </w:rPr>
        <w:t xml:space="preserve"> </w:t>
      </w:r>
      <w:hyperlink r:id="rId27" w:history="1">
        <w:r w:rsidR="008D0E4E" w:rsidRPr="008D0E4E">
          <w:rPr>
            <w:rStyle w:val="Hipervnculo"/>
            <w:rFonts w:ascii="Arial" w:eastAsia="Times New Roman" w:hAnsi="Arial" w:cs="Arial"/>
            <w:color w:val="auto"/>
            <w:kern w:val="0"/>
            <w:sz w:val="24"/>
            <w:szCs w:val="24"/>
            <w:u w:val="none"/>
            <w14:ligatures w14:val="none"/>
          </w:rPr>
          <w:t>https://m.inei.gob.pe/prensa/noticias/inei-presento-resultados-de-la-encuesta-nacional-sobre-relaciones-sociales-2019-12304/</w:t>
        </w:r>
      </w:hyperlink>
    </w:p>
    <w:p w14:paraId="56B91F61" w14:textId="7C17AB3C" w:rsidR="00AC2F79" w:rsidRPr="008D0E4E" w:rsidRDefault="00AC2F79" w:rsidP="008D0E4E">
      <w:pPr>
        <w:spacing w:after="0" w:line="480" w:lineRule="auto"/>
        <w:ind w:left="720" w:hanging="720"/>
        <w:jc w:val="both"/>
        <w:rPr>
          <w:rFonts w:ascii="Arial" w:eastAsia="Times New Roman" w:hAnsi="Arial" w:cs="Arial"/>
          <w:kern w:val="0"/>
          <w:sz w:val="24"/>
          <w:szCs w:val="24"/>
          <w14:ligatures w14:val="none"/>
        </w:rPr>
      </w:pPr>
      <w:r w:rsidRPr="008D0E4E">
        <w:rPr>
          <w:rFonts w:ascii="Arial" w:eastAsia="Times New Roman" w:hAnsi="Arial" w:cs="Arial"/>
          <w:kern w:val="0"/>
          <w:sz w:val="24"/>
          <w:szCs w:val="24"/>
          <w14:ligatures w14:val="none"/>
        </w:rPr>
        <w:t xml:space="preserve">Matta Lavado, J. D., &amp; Olaya Salazar, B. B. (2022). </w:t>
      </w:r>
      <w:r w:rsidRPr="008D0E4E">
        <w:rPr>
          <w:rFonts w:ascii="Arial" w:eastAsia="Times New Roman" w:hAnsi="Arial" w:cs="Arial"/>
          <w:i/>
          <w:iCs/>
          <w:kern w:val="0"/>
          <w:sz w:val="24"/>
          <w:szCs w:val="24"/>
          <w14:ligatures w14:val="none"/>
        </w:rPr>
        <w:t>Propiedades psicométricas del inventario de inteligencia emocional BarOn ICE: NA en estudiantes del nivel secundario</w:t>
      </w:r>
      <w:r w:rsidRPr="008D0E4E">
        <w:rPr>
          <w:rFonts w:ascii="Arial" w:eastAsia="Times New Roman" w:hAnsi="Arial" w:cs="Arial"/>
          <w:kern w:val="0"/>
          <w:sz w:val="24"/>
          <w:szCs w:val="24"/>
          <w14:ligatures w14:val="none"/>
        </w:rPr>
        <w:t xml:space="preserve"> [Tesis de pregrado, Universidad César Vallejo]. </w:t>
      </w:r>
      <w:hyperlink r:id="rId28" w:history="1">
        <w:r w:rsidRPr="008D0E4E">
          <w:rPr>
            <w:rStyle w:val="Hipervnculo"/>
            <w:rFonts w:ascii="Arial" w:eastAsia="Times New Roman" w:hAnsi="Arial" w:cs="Arial"/>
            <w:color w:val="auto"/>
            <w:kern w:val="0"/>
            <w:sz w:val="24"/>
            <w:szCs w:val="24"/>
            <w:u w:val="none"/>
            <w14:ligatures w14:val="none"/>
          </w:rPr>
          <w:t>https://repositorio.ucv.edu.pe/bitstream/handle/20.500.12692/84020</w:t>
        </w:r>
      </w:hyperlink>
    </w:p>
    <w:p w14:paraId="2966A3BF" w14:textId="518EE878" w:rsidR="00AC2F79" w:rsidRPr="008D0E4E" w:rsidRDefault="00AC2F79" w:rsidP="008D0E4E">
      <w:pPr>
        <w:spacing w:after="0" w:line="480" w:lineRule="auto"/>
        <w:ind w:left="720" w:hanging="720"/>
        <w:jc w:val="both"/>
        <w:rPr>
          <w:rFonts w:ascii="Arial" w:eastAsia="Times New Roman" w:hAnsi="Arial" w:cs="Arial"/>
          <w:kern w:val="0"/>
          <w:sz w:val="24"/>
          <w:szCs w:val="24"/>
          <w14:ligatures w14:val="none"/>
        </w:rPr>
      </w:pPr>
      <w:r w:rsidRPr="008D0E4E">
        <w:rPr>
          <w:rFonts w:ascii="Arial" w:eastAsia="Times New Roman" w:hAnsi="Arial" w:cs="Arial"/>
          <w:kern w:val="0"/>
          <w:sz w:val="24"/>
          <w:szCs w:val="24"/>
          <w14:ligatures w14:val="none"/>
        </w:rPr>
        <w:t xml:space="preserve">Medina, M., Rojas, R., Bustamante, W., Loaiza, R., Martel, C., &amp; Castillo, R. (2023). </w:t>
      </w:r>
      <w:r w:rsidRPr="008D0E4E">
        <w:rPr>
          <w:rFonts w:ascii="Arial" w:eastAsia="Times New Roman" w:hAnsi="Arial" w:cs="Arial"/>
          <w:i/>
          <w:iCs/>
          <w:kern w:val="0"/>
          <w:sz w:val="24"/>
          <w:szCs w:val="24"/>
          <w14:ligatures w14:val="none"/>
        </w:rPr>
        <w:t>Metodología de la investigación: Técnicas e instrumentos de investigación</w:t>
      </w:r>
      <w:r w:rsidRPr="008D0E4E">
        <w:rPr>
          <w:rFonts w:ascii="Arial" w:eastAsia="Times New Roman" w:hAnsi="Arial" w:cs="Arial"/>
          <w:kern w:val="0"/>
          <w:sz w:val="24"/>
          <w:szCs w:val="24"/>
          <w14:ligatures w14:val="none"/>
        </w:rPr>
        <w:t xml:space="preserve">. Instituto Universitario de Innovación Ciencia y Tecnología </w:t>
      </w:r>
      <w:proofErr w:type="spellStart"/>
      <w:r w:rsidRPr="008D0E4E">
        <w:rPr>
          <w:rFonts w:ascii="Arial" w:eastAsia="Times New Roman" w:hAnsi="Arial" w:cs="Arial"/>
          <w:kern w:val="0"/>
          <w:sz w:val="24"/>
          <w:szCs w:val="24"/>
          <w14:ligatures w14:val="none"/>
        </w:rPr>
        <w:t>Inudi</w:t>
      </w:r>
      <w:proofErr w:type="spellEnd"/>
      <w:r w:rsidRPr="008D0E4E">
        <w:rPr>
          <w:rFonts w:ascii="Arial" w:eastAsia="Times New Roman" w:hAnsi="Arial" w:cs="Arial"/>
          <w:kern w:val="0"/>
          <w:sz w:val="24"/>
          <w:szCs w:val="24"/>
          <w14:ligatures w14:val="none"/>
        </w:rPr>
        <w:t xml:space="preserve"> Perú. </w:t>
      </w:r>
      <w:hyperlink r:id="rId29" w:history="1">
        <w:r w:rsidRPr="008D0E4E">
          <w:rPr>
            <w:rStyle w:val="Hipervnculo"/>
            <w:rFonts w:ascii="Arial" w:eastAsia="Times New Roman" w:hAnsi="Arial" w:cs="Arial"/>
            <w:color w:val="auto"/>
            <w:kern w:val="0"/>
            <w:sz w:val="24"/>
            <w:szCs w:val="24"/>
            <w:u w:val="none"/>
            <w14:ligatures w14:val="none"/>
          </w:rPr>
          <w:t>https://doi.org/10.35622/inudi.b.080</w:t>
        </w:r>
      </w:hyperlink>
    </w:p>
    <w:p w14:paraId="3D78A941" w14:textId="0CD5C229" w:rsidR="00AC2F79" w:rsidRPr="008D0E4E" w:rsidRDefault="00AC2F79" w:rsidP="008D0E4E">
      <w:pPr>
        <w:spacing w:after="0" w:line="480" w:lineRule="auto"/>
        <w:ind w:left="720" w:hanging="720"/>
        <w:jc w:val="both"/>
        <w:rPr>
          <w:rFonts w:ascii="Arial" w:eastAsia="Times New Roman" w:hAnsi="Arial" w:cs="Arial"/>
          <w:kern w:val="0"/>
          <w:sz w:val="24"/>
          <w:szCs w:val="24"/>
          <w14:ligatures w14:val="none"/>
        </w:rPr>
      </w:pPr>
      <w:r w:rsidRPr="008D0E4E">
        <w:rPr>
          <w:rFonts w:ascii="Arial" w:eastAsia="Times New Roman" w:hAnsi="Arial" w:cs="Arial"/>
          <w:kern w:val="0"/>
          <w:sz w:val="24"/>
          <w:szCs w:val="24"/>
          <w14:ligatures w14:val="none"/>
        </w:rPr>
        <w:t xml:space="preserve">Ministerio de Salud del Perú. (2023). </w:t>
      </w:r>
      <w:r w:rsidRPr="008D0E4E">
        <w:rPr>
          <w:rFonts w:ascii="Arial" w:eastAsia="Times New Roman" w:hAnsi="Arial" w:cs="Arial"/>
          <w:i/>
          <w:iCs/>
          <w:kern w:val="0"/>
          <w:sz w:val="24"/>
          <w:szCs w:val="24"/>
          <w14:ligatures w14:val="none"/>
        </w:rPr>
        <w:t>Más de medio millón de niñas, niños y adolescentes fueron atendidos por trastornos de salud mental y de comportamiento</w:t>
      </w:r>
      <w:r w:rsidRPr="008D0E4E">
        <w:rPr>
          <w:rFonts w:ascii="Arial" w:eastAsia="Times New Roman" w:hAnsi="Arial" w:cs="Arial"/>
          <w:kern w:val="0"/>
          <w:sz w:val="24"/>
          <w:szCs w:val="24"/>
          <w14:ligatures w14:val="none"/>
        </w:rPr>
        <w:t xml:space="preserve">. </w:t>
      </w:r>
      <w:hyperlink r:id="rId30" w:history="1">
        <w:r w:rsidRPr="008D0E4E">
          <w:rPr>
            <w:rStyle w:val="Hipervnculo"/>
            <w:rFonts w:ascii="Arial" w:eastAsia="Times New Roman" w:hAnsi="Arial" w:cs="Arial"/>
            <w:color w:val="auto"/>
            <w:kern w:val="0"/>
            <w:sz w:val="24"/>
            <w:szCs w:val="24"/>
            <w:u w:val="none"/>
            <w14:ligatures w14:val="none"/>
          </w:rPr>
          <w:t>https://www.gob.pe/institucion/minsa/noticias/858692</w:t>
        </w:r>
      </w:hyperlink>
    </w:p>
    <w:p w14:paraId="34A08411" w14:textId="2921E963" w:rsidR="00AC2F79" w:rsidRPr="008D0E4E" w:rsidRDefault="00AC2F79" w:rsidP="008D0E4E">
      <w:pPr>
        <w:spacing w:after="0" w:line="480" w:lineRule="auto"/>
        <w:ind w:left="720" w:hanging="720"/>
        <w:jc w:val="both"/>
        <w:rPr>
          <w:rFonts w:ascii="Arial" w:eastAsia="Times New Roman" w:hAnsi="Arial" w:cs="Arial"/>
          <w:kern w:val="0"/>
          <w:sz w:val="24"/>
          <w:szCs w:val="24"/>
          <w14:ligatures w14:val="none"/>
        </w:rPr>
      </w:pPr>
      <w:r w:rsidRPr="008D0E4E">
        <w:rPr>
          <w:rFonts w:ascii="Arial" w:eastAsia="Times New Roman" w:hAnsi="Arial" w:cs="Arial"/>
          <w:kern w:val="0"/>
          <w:sz w:val="24"/>
          <w:szCs w:val="24"/>
          <w14:ligatures w14:val="none"/>
        </w:rPr>
        <w:t xml:space="preserve">Molina-Cusme, J. J., &amp; Espinosa-Cevallos, P. A. (2022). Comunicación asertiva y familia. </w:t>
      </w:r>
      <w:r w:rsidRPr="008D0E4E">
        <w:rPr>
          <w:rFonts w:ascii="Arial" w:eastAsia="Times New Roman" w:hAnsi="Arial" w:cs="Arial"/>
          <w:i/>
          <w:iCs/>
          <w:kern w:val="0"/>
          <w:sz w:val="24"/>
          <w:szCs w:val="24"/>
          <w14:ligatures w14:val="none"/>
        </w:rPr>
        <w:t xml:space="preserve">Polo del Conocimiento, </w:t>
      </w:r>
      <w:proofErr w:type="gramStart"/>
      <w:r w:rsidRPr="008D0E4E">
        <w:rPr>
          <w:rFonts w:ascii="Arial" w:eastAsia="Times New Roman" w:hAnsi="Arial" w:cs="Arial"/>
          <w:i/>
          <w:iCs/>
          <w:kern w:val="0"/>
          <w:sz w:val="24"/>
          <w:szCs w:val="24"/>
          <w14:ligatures w14:val="none"/>
        </w:rPr>
        <w:t>VII</w:t>
      </w:r>
      <w:r w:rsidRPr="008D0E4E">
        <w:rPr>
          <w:rFonts w:ascii="Arial" w:eastAsia="Times New Roman" w:hAnsi="Arial" w:cs="Arial"/>
          <w:kern w:val="0"/>
          <w:sz w:val="24"/>
          <w:szCs w:val="24"/>
          <w14:ligatures w14:val="none"/>
        </w:rPr>
        <w:t>(</w:t>
      </w:r>
      <w:proofErr w:type="gramEnd"/>
      <w:r w:rsidRPr="008D0E4E">
        <w:rPr>
          <w:rFonts w:ascii="Arial" w:eastAsia="Times New Roman" w:hAnsi="Arial" w:cs="Arial"/>
          <w:kern w:val="0"/>
          <w:sz w:val="24"/>
          <w:szCs w:val="24"/>
          <w14:ligatures w14:val="none"/>
        </w:rPr>
        <w:t xml:space="preserve">6), 518–530. </w:t>
      </w:r>
      <w:hyperlink r:id="rId31" w:history="1">
        <w:r w:rsidRPr="008D0E4E">
          <w:rPr>
            <w:rStyle w:val="Hipervnculo"/>
            <w:rFonts w:ascii="Arial" w:eastAsia="Times New Roman" w:hAnsi="Arial" w:cs="Arial"/>
            <w:color w:val="auto"/>
            <w:kern w:val="0"/>
            <w:sz w:val="24"/>
            <w:szCs w:val="24"/>
            <w:u w:val="none"/>
            <w14:ligatures w14:val="none"/>
          </w:rPr>
          <w:t>https://doi.org/10.23857/pc.v7i6.4086</w:t>
        </w:r>
      </w:hyperlink>
    </w:p>
    <w:p w14:paraId="3A0A7D5A" w14:textId="72D305B8" w:rsidR="00AC2F79" w:rsidRPr="008D0E4E" w:rsidRDefault="00AC2F79" w:rsidP="008D0E4E">
      <w:pPr>
        <w:spacing w:after="0" w:line="480" w:lineRule="auto"/>
        <w:ind w:left="720" w:hanging="720"/>
        <w:jc w:val="both"/>
        <w:rPr>
          <w:rFonts w:ascii="Arial" w:eastAsia="Times New Roman" w:hAnsi="Arial" w:cs="Arial"/>
          <w:kern w:val="0"/>
          <w:sz w:val="24"/>
          <w:szCs w:val="24"/>
          <w14:ligatures w14:val="none"/>
        </w:rPr>
      </w:pPr>
      <w:r w:rsidRPr="008D0E4E">
        <w:rPr>
          <w:rFonts w:ascii="Arial" w:eastAsia="Times New Roman" w:hAnsi="Arial" w:cs="Arial"/>
          <w:kern w:val="0"/>
          <w:sz w:val="24"/>
          <w:szCs w:val="24"/>
          <w14:ligatures w14:val="none"/>
        </w:rPr>
        <w:lastRenderedPageBreak/>
        <w:t xml:space="preserve">Morales, N. J. (2021). </w:t>
      </w:r>
      <w:r w:rsidRPr="008D0E4E">
        <w:rPr>
          <w:rFonts w:ascii="Arial" w:eastAsia="Times New Roman" w:hAnsi="Arial" w:cs="Arial"/>
          <w:i/>
          <w:iCs/>
          <w:kern w:val="0"/>
          <w:sz w:val="24"/>
          <w:szCs w:val="24"/>
          <w14:ligatures w14:val="none"/>
        </w:rPr>
        <w:t>Funcionalidad familiar e inteligencia emocional en alumnas del quinto grado de secundaria del Colegio Virgen de Fátima, Huancayo 2019</w:t>
      </w:r>
      <w:r w:rsidRPr="008D0E4E">
        <w:rPr>
          <w:rFonts w:ascii="Arial" w:eastAsia="Times New Roman" w:hAnsi="Arial" w:cs="Arial"/>
          <w:kern w:val="0"/>
          <w:sz w:val="24"/>
          <w:szCs w:val="24"/>
          <w14:ligatures w14:val="none"/>
        </w:rPr>
        <w:t xml:space="preserve"> [Tesis de pregrado, Universidad de Huánuco]. </w:t>
      </w:r>
      <w:hyperlink r:id="rId32" w:history="1">
        <w:r w:rsidRPr="008D0E4E">
          <w:rPr>
            <w:rStyle w:val="Hipervnculo"/>
            <w:rFonts w:ascii="Arial" w:eastAsia="Times New Roman" w:hAnsi="Arial" w:cs="Arial"/>
            <w:color w:val="auto"/>
            <w:kern w:val="0"/>
            <w:sz w:val="24"/>
            <w:szCs w:val="24"/>
            <w:u w:val="none"/>
            <w14:ligatures w14:val="none"/>
          </w:rPr>
          <w:t>https://repositorio.udh.edu.pe/bitstream/handle/123456789/2947</w:t>
        </w:r>
      </w:hyperlink>
    </w:p>
    <w:p w14:paraId="08EB5D7F" w14:textId="1008FD4B" w:rsidR="00AC2F79" w:rsidRPr="008D0E4E" w:rsidRDefault="00AC2F79" w:rsidP="008D0E4E">
      <w:pPr>
        <w:spacing w:after="0" w:line="480" w:lineRule="auto"/>
        <w:ind w:left="720" w:hanging="720"/>
        <w:jc w:val="both"/>
        <w:rPr>
          <w:rFonts w:ascii="Arial" w:eastAsia="Times New Roman" w:hAnsi="Arial" w:cs="Arial"/>
          <w:kern w:val="0"/>
          <w:sz w:val="24"/>
          <w:szCs w:val="24"/>
          <w14:ligatures w14:val="none"/>
        </w:rPr>
      </w:pPr>
      <w:r w:rsidRPr="008D0E4E">
        <w:rPr>
          <w:rFonts w:ascii="Arial" w:eastAsia="Times New Roman" w:hAnsi="Arial" w:cs="Arial"/>
          <w:kern w:val="0"/>
          <w:sz w:val="24"/>
          <w:szCs w:val="24"/>
          <w14:ligatures w14:val="none"/>
        </w:rPr>
        <w:t xml:space="preserve">Olson, D. H. (2008). Modelo </w:t>
      </w:r>
      <w:proofErr w:type="spellStart"/>
      <w:r w:rsidRPr="008D0E4E">
        <w:rPr>
          <w:rFonts w:ascii="Arial" w:eastAsia="Times New Roman" w:hAnsi="Arial" w:cs="Arial"/>
          <w:kern w:val="0"/>
          <w:sz w:val="24"/>
          <w:szCs w:val="24"/>
          <w14:ligatures w14:val="none"/>
        </w:rPr>
        <w:t>circumplejo</w:t>
      </w:r>
      <w:proofErr w:type="spellEnd"/>
      <w:r w:rsidRPr="008D0E4E">
        <w:rPr>
          <w:rFonts w:ascii="Arial" w:eastAsia="Times New Roman" w:hAnsi="Arial" w:cs="Arial"/>
          <w:kern w:val="0"/>
          <w:sz w:val="24"/>
          <w:szCs w:val="24"/>
          <w14:ligatures w14:val="none"/>
        </w:rPr>
        <w:t xml:space="preserve"> de sistemas matrimoniales y familiares. </w:t>
      </w:r>
      <w:r w:rsidRPr="008D0E4E">
        <w:rPr>
          <w:rFonts w:ascii="Arial" w:eastAsia="Times New Roman" w:hAnsi="Arial" w:cs="Arial"/>
          <w:i/>
          <w:iCs/>
          <w:kern w:val="0"/>
          <w:sz w:val="24"/>
          <w:szCs w:val="24"/>
          <w14:ligatures w14:val="none"/>
        </w:rPr>
        <w:t xml:space="preserve">Revista de Terapia Familiar, </w:t>
      </w:r>
      <w:proofErr w:type="gramStart"/>
      <w:r w:rsidRPr="008D0E4E">
        <w:rPr>
          <w:rFonts w:ascii="Arial" w:eastAsia="Times New Roman" w:hAnsi="Arial" w:cs="Arial"/>
          <w:i/>
          <w:iCs/>
          <w:kern w:val="0"/>
          <w:sz w:val="24"/>
          <w:szCs w:val="24"/>
          <w14:ligatures w14:val="none"/>
        </w:rPr>
        <w:t>XXII</w:t>
      </w:r>
      <w:r w:rsidRPr="008D0E4E">
        <w:rPr>
          <w:rFonts w:ascii="Arial" w:eastAsia="Times New Roman" w:hAnsi="Arial" w:cs="Arial"/>
          <w:kern w:val="0"/>
          <w:sz w:val="24"/>
          <w:szCs w:val="24"/>
          <w14:ligatures w14:val="none"/>
        </w:rPr>
        <w:t>(</w:t>
      </w:r>
      <w:proofErr w:type="gramEnd"/>
      <w:r w:rsidRPr="008D0E4E">
        <w:rPr>
          <w:rFonts w:ascii="Arial" w:eastAsia="Times New Roman" w:hAnsi="Arial" w:cs="Arial"/>
          <w:kern w:val="0"/>
          <w:sz w:val="24"/>
          <w:szCs w:val="24"/>
          <w14:ligatures w14:val="none"/>
        </w:rPr>
        <w:t xml:space="preserve">2), 144–167. </w:t>
      </w:r>
      <w:hyperlink r:id="rId33" w:history="1">
        <w:r w:rsidRPr="008D0E4E">
          <w:rPr>
            <w:rStyle w:val="Hipervnculo"/>
            <w:rFonts w:ascii="Arial" w:eastAsia="Times New Roman" w:hAnsi="Arial" w:cs="Arial"/>
            <w:color w:val="auto"/>
            <w:kern w:val="0"/>
            <w:sz w:val="24"/>
            <w:szCs w:val="24"/>
            <w:u w:val="none"/>
            <w14:ligatures w14:val="none"/>
          </w:rPr>
          <w:t>https://doi.org/10.1111/1467-6427.00144</w:t>
        </w:r>
      </w:hyperlink>
    </w:p>
    <w:p w14:paraId="47DB944E" w14:textId="6202502C" w:rsidR="00AC2F79" w:rsidRPr="008D0E4E" w:rsidRDefault="00AC2F79" w:rsidP="008D0E4E">
      <w:pPr>
        <w:spacing w:after="0" w:line="480" w:lineRule="auto"/>
        <w:ind w:left="720" w:hanging="720"/>
        <w:jc w:val="both"/>
        <w:rPr>
          <w:rFonts w:ascii="Arial" w:eastAsia="Times New Roman" w:hAnsi="Arial" w:cs="Arial"/>
          <w:kern w:val="0"/>
          <w:sz w:val="24"/>
          <w:szCs w:val="24"/>
          <w14:ligatures w14:val="none"/>
        </w:rPr>
      </w:pPr>
      <w:r w:rsidRPr="008D0E4E">
        <w:rPr>
          <w:rFonts w:ascii="Arial" w:eastAsia="Times New Roman" w:hAnsi="Arial" w:cs="Arial"/>
          <w:kern w:val="0"/>
          <w:sz w:val="24"/>
          <w:szCs w:val="24"/>
          <w14:ligatures w14:val="none"/>
        </w:rPr>
        <w:t xml:space="preserve">Paternina González, D. H., &amp; Pereira Peñate, M. M. (2017). </w:t>
      </w:r>
      <w:r w:rsidRPr="008D0E4E">
        <w:rPr>
          <w:rFonts w:ascii="Arial" w:eastAsia="Times New Roman" w:hAnsi="Arial" w:cs="Arial"/>
          <w:i/>
          <w:iCs/>
          <w:kern w:val="0"/>
          <w:sz w:val="24"/>
          <w:szCs w:val="24"/>
          <w14:ligatures w14:val="none"/>
        </w:rPr>
        <w:t>Funcionalidad familiar en escolares con comportamientos de riesgo psicosocial</w:t>
      </w:r>
      <w:r w:rsidRPr="008D0E4E">
        <w:rPr>
          <w:rFonts w:ascii="Arial" w:eastAsia="Times New Roman" w:hAnsi="Arial" w:cs="Arial"/>
          <w:kern w:val="0"/>
          <w:sz w:val="24"/>
          <w:szCs w:val="24"/>
          <w14:ligatures w14:val="none"/>
        </w:rPr>
        <w:t xml:space="preserve">. </w:t>
      </w:r>
      <w:hyperlink r:id="rId34" w:history="1">
        <w:r w:rsidRPr="008D0E4E">
          <w:rPr>
            <w:rStyle w:val="Hipervnculo"/>
            <w:rFonts w:ascii="Arial" w:eastAsia="Times New Roman" w:hAnsi="Arial" w:cs="Arial"/>
            <w:color w:val="auto"/>
            <w:kern w:val="0"/>
            <w:sz w:val="24"/>
            <w:szCs w:val="24"/>
            <w:u w:val="none"/>
            <w14:ligatures w14:val="none"/>
          </w:rPr>
          <w:t>https://www.redalyc.org/journal/817/81753881017/html/</w:t>
        </w:r>
      </w:hyperlink>
    </w:p>
    <w:p w14:paraId="49827491" w14:textId="21D5D3D7" w:rsidR="00AC2F79" w:rsidRPr="008D0E4E" w:rsidRDefault="00AC2F79" w:rsidP="008D0E4E">
      <w:pPr>
        <w:spacing w:after="0" w:line="480" w:lineRule="auto"/>
        <w:ind w:left="720" w:hanging="720"/>
        <w:jc w:val="both"/>
        <w:rPr>
          <w:rFonts w:ascii="Arial" w:eastAsia="Times New Roman" w:hAnsi="Arial" w:cs="Arial"/>
          <w:kern w:val="0"/>
          <w:sz w:val="24"/>
          <w:szCs w:val="24"/>
          <w14:ligatures w14:val="none"/>
        </w:rPr>
      </w:pPr>
      <w:r w:rsidRPr="008D0E4E">
        <w:rPr>
          <w:rFonts w:ascii="Arial" w:eastAsia="Times New Roman" w:hAnsi="Arial" w:cs="Arial"/>
          <w:kern w:val="0"/>
          <w:sz w:val="24"/>
          <w:szCs w:val="24"/>
          <w14:ligatures w14:val="none"/>
        </w:rPr>
        <w:t xml:space="preserve">Pérez, P. S., &amp; García, D. C. (2024). Funcionamiento familiar e inteligencia emocional en adolescentes. </w:t>
      </w:r>
      <w:r w:rsidRPr="008D0E4E">
        <w:rPr>
          <w:rFonts w:ascii="Arial" w:eastAsia="Times New Roman" w:hAnsi="Arial" w:cs="Arial"/>
          <w:i/>
          <w:iCs/>
          <w:kern w:val="0"/>
          <w:sz w:val="24"/>
          <w:szCs w:val="24"/>
          <w14:ligatures w14:val="none"/>
        </w:rPr>
        <w:t xml:space="preserve">Revista Científica de Salud </w:t>
      </w:r>
      <w:proofErr w:type="spellStart"/>
      <w:r w:rsidRPr="008D0E4E">
        <w:rPr>
          <w:rFonts w:ascii="Arial" w:eastAsia="Times New Roman" w:hAnsi="Arial" w:cs="Arial"/>
          <w:i/>
          <w:iCs/>
          <w:kern w:val="0"/>
          <w:sz w:val="24"/>
          <w:szCs w:val="24"/>
          <w14:ligatures w14:val="none"/>
        </w:rPr>
        <w:t>Biosana</w:t>
      </w:r>
      <w:proofErr w:type="spellEnd"/>
      <w:r w:rsidRPr="008D0E4E">
        <w:rPr>
          <w:rFonts w:ascii="Arial" w:eastAsia="Times New Roman" w:hAnsi="Arial" w:cs="Arial"/>
          <w:i/>
          <w:iCs/>
          <w:kern w:val="0"/>
          <w:sz w:val="24"/>
          <w:szCs w:val="24"/>
          <w14:ligatures w14:val="none"/>
        </w:rPr>
        <w:t xml:space="preserve">, </w:t>
      </w:r>
      <w:proofErr w:type="gramStart"/>
      <w:r w:rsidRPr="008D0E4E">
        <w:rPr>
          <w:rFonts w:ascii="Arial" w:eastAsia="Times New Roman" w:hAnsi="Arial" w:cs="Arial"/>
          <w:i/>
          <w:iCs/>
          <w:kern w:val="0"/>
          <w:sz w:val="24"/>
          <w:szCs w:val="24"/>
          <w14:ligatures w14:val="none"/>
        </w:rPr>
        <w:t>IV</w:t>
      </w:r>
      <w:r w:rsidRPr="008D0E4E">
        <w:rPr>
          <w:rFonts w:ascii="Arial" w:eastAsia="Times New Roman" w:hAnsi="Arial" w:cs="Arial"/>
          <w:kern w:val="0"/>
          <w:sz w:val="24"/>
          <w:szCs w:val="24"/>
          <w14:ligatures w14:val="none"/>
        </w:rPr>
        <w:t>(</w:t>
      </w:r>
      <w:proofErr w:type="gramEnd"/>
      <w:r w:rsidRPr="008D0E4E">
        <w:rPr>
          <w:rFonts w:ascii="Arial" w:eastAsia="Times New Roman" w:hAnsi="Arial" w:cs="Arial"/>
          <w:kern w:val="0"/>
          <w:sz w:val="24"/>
          <w:szCs w:val="24"/>
          <w14:ligatures w14:val="none"/>
        </w:rPr>
        <w:t xml:space="preserve">5). </w:t>
      </w:r>
      <w:hyperlink r:id="rId35" w:history="1">
        <w:r w:rsidRPr="008D0E4E">
          <w:rPr>
            <w:rStyle w:val="Hipervnculo"/>
            <w:rFonts w:ascii="Arial" w:eastAsia="Times New Roman" w:hAnsi="Arial" w:cs="Arial"/>
            <w:color w:val="auto"/>
            <w:kern w:val="0"/>
            <w:sz w:val="24"/>
            <w:szCs w:val="24"/>
            <w:u w:val="none"/>
            <w14:ligatures w14:val="none"/>
          </w:rPr>
          <w:t>https://doi.org/10.62305/biosana.v4i5.318</w:t>
        </w:r>
      </w:hyperlink>
    </w:p>
    <w:p w14:paraId="6E798BCF" w14:textId="0DF83118" w:rsidR="00AC2F79" w:rsidRPr="008D0E4E" w:rsidRDefault="00AC2F79" w:rsidP="008D0E4E">
      <w:pPr>
        <w:spacing w:after="0" w:line="480" w:lineRule="auto"/>
        <w:ind w:left="720" w:hanging="720"/>
        <w:jc w:val="both"/>
        <w:rPr>
          <w:rFonts w:ascii="Arial" w:eastAsia="Times New Roman" w:hAnsi="Arial" w:cs="Arial"/>
          <w:kern w:val="0"/>
          <w:sz w:val="24"/>
          <w:szCs w:val="24"/>
          <w14:ligatures w14:val="none"/>
        </w:rPr>
      </w:pPr>
      <w:r w:rsidRPr="008D0E4E">
        <w:rPr>
          <w:rFonts w:ascii="Arial" w:eastAsia="Times New Roman" w:hAnsi="Arial" w:cs="Arial"/>
          <w:kern w:val="0"/>
          <w:sz w:val="24"/>
          <w:szCs w:val="24"/>
          <w14:ligatures w14:val="none"/>
        </w:rPr>
        <w:t xml:space="preserve">Quisnia, T. P. (2020). </w:t>
      </w:r>
      <w:r w:rsidRPr="008D0E4E">
        <w:rPr>
          <w:rFonts w:ascii="Arial" w:eastAsia="Times New Roman" w:hAnsi="Arial" w:cs="Arial"/>
          <w:i/>
          <w:iCs/>
          <w:kern w:val="0"/>
          <w:sz w:val="24"/>
          <w:szCs w:val="24"/>
          <w14:ligatures w14:val="none"/>
        </w:rPr>
        <w:t>Funcionalidad familiar y su relación con la inteligencia emocional en estudiantes de 11 a 14 años</w:t>
      </w:r>
      <w:r w:rsidRPr="008D0E4E">
        <w:rPr>
          <w:rFonts w:ascii="Arial" w:eastAsia="Times New Roman" w:hAnsi="Arial" w:cs="Arial"/>
          <w:kern w:val="0"/>
          <w:sz w:val="24"/>
          <w:szCs w:val="24"/>
          <w14:ligatures w14:val="none"/>
        </w:rPr>
        <w:t xml:space="preserve"> [Tesis de pregrado, Universidad Central del Ecuador]. </w:t>
      </w:r>
      <w:hyperlink r:id="rId36" w:history="1">
        <w:r w:rsidRPr="008D0E4E">
          <w:rPr>
            <w:rStyle w:val="Hipervnculo"/>
            <w:rFonts w:ascii="Arial" w:eastAsia="Times New Roman" w:hAnsi="Arial" w:cs="Arial"/>
            <w:color w:val="auto"/>
            <w:kern w:val="0"/>
            <w:sz w:val="24"/>
            <w:szCs w:val="24"/>
            <w:u w:val="none"/>
            <w14:ligatures w14:val="none"/>
          </w:rPr>
          <w:t>https://www.dspace.uce.edu.ec/server/api/core/bitstreams/e3301995</w:t>
        </w:r>
      </w:hyperlink>
    </w:p>
    <w:p w14:paraId="1DB8A844" w14:textId="391A49D9" w:rsidR="00AC2F79" w:rsidRPr="008D0E4E" w:rsidRDefault="00AC2F79" w:rsidP="008D0E4E">
      <w:pPr>
        <w:spacing w:after="0" w:line="480" w:lineRule="auto"/>
        <w:ind w:left="720" w:hanging="720"/>
        <w:jc w:val="both"/>
        <w:rPr>
          <w:rFonts w:ascii="Arial" w:eastAsia="Times New Roman" w:hAnsi="Arial" w:cs="Arial"/>
          <w:kern w:val="0"/>
          <w:sz w:val="24"/>
          <w:szCs w:val="24"/>
          <w14:ligatures w14:val="none"/>
        </w:rPr>
      </w:pPr>
      <w:r w:rsidRPr="008D0E4E">
        <w:rPr>
          <w:rFonts w:ascii="Arial" w:eastAsia="Times New Roman" w:hAnsi="Arial" w:cs="Arial"/>
          <w:kern w:val="0"/>
          <w:sz w:val="24"/>
          <w:szCs w:val="24"/>
          <w14:ligatures w14:val="none"/>
        </w:rPr>
        <w:t xml:space="preserve">Quispe, L. M. (2025). </w:t>
      </w:r>
      <w:r w:rsidRPr="008D0E4E">
        <w:rPr>
          <w:rFonts w:ascii="Arial" w:eastAsia="Times New Roman" w:hAnsi="Arial" w:cs="Arial"/>
          <w:i/>
          <w:iCs/>
          <w:kern w:val="0"/>
          <w:sz w:val="24"/>
          <w:szCs w:val="24"/>
          <w14:ligatures w14:val="none"/>
        </w:rPr>
        <w:t>Autoestima e inteligencia emocional en estudiantes de secundaria</w:t>
      </w:r>
      <w:r w:rsidRPr="008D0E4E">
        <w:rPr>
          <w:rFonts w:ascii="Arial" w:eastAsia="Times New Roman" w:hAnsi="Arial" w:cs="Arial"/>
          <w:kern w:val="0"/>
          <w:sz w:val="24"/>
          <w:szCs w:val="24"/>
          <w14:ligatures w14:val="none"/>
        </w:rPr>
        <w:t xml:space="preserve"> [Tesis de pregrado, Universidad Privada de Huánuco]. </w:t>
      </w:r>
      <w:hyperlink r:id="rId37" w:history="1">
        <w:r w:rsidRPr="008D0E4E">
          <w:rPr>
            <w:rStyle w:val="Hipervnculo"/>
            <w:rFonts w:ascii="Arial" w:eastAsia="Times New Roman" w:hAnsi="Arial" w:cs="Arial"/>
            <w:color w:val="auto"/>
            <w:kern w:val="0"/>
            <w:sz w:val="24"/>
            <w:szCs w:val="24"/>
            <w:u w:val="none"/>
            <w14:ligatures w14:val="none"/>
          </w:rPr>
          <w:t>https://repositorio.udh.edu.pe/bitstream/handle/20.500.14257/6586</w:t>
        </w:r>
      </w:hyperlink>
    </w:p>
    <w:p w14:paraId="62D40D61" w14:textId="76AF5EF1" w:rsidR="00AC2F79" w:rsidRPr="008D0E4E" w:rsidRDefault="00AC2F79" w:rsidP="008D0E4E">
      <w:pPr>
        <w:spacing w:after="0" w:line="480" w:lineRule="auto"/>
        <w:ind w:left="720" w:hanging="720"/>
        <w:jc w:val="both"/>
        <w:rPr>
          <w:rFonts w:ascii="Arial" w:eastAsia="Times New Roman" w:hAnsi="Arial" w:cs="Arial"/>
          <w:kern w:val="0"/>
          <w:sz w:val="24"/>
          <w:szCs w:val="24"/>
          <w14:ligatures w14:val="none"/>
        </w:rPr>
      </w:pPr>
      <w:r w:rsidRPr="008D0E4E">
        <w:rPr>
          <w:rFonts w:ascii="Arial" w:eastAsia="Times New Roman" w:hAnsi="Arial" w:cs="Arial"/>
          <w:kern w:val="0"/>
          <w:sz w:val="24"/>
          <w:szCs w:val="24"/>
          <w14:ligatures w14:val="none"/>
        </w:rPr>
        <w:t xml:space="preserve">Sandoval Ortiz, E. C. (2019). </w:t>
      </w:r>
      <w:r w:rsidRPr="008D0E4E">
        <w:rPr>
          <w:rFonts w:ascii="Arial" w:eastAsia="Times New Roman" w:hAnsi="Arial" w:cs="Arial"/>
          <w:i/>
          <w:iCs/>
          <w:kern w:val="0"/>
          <w:sz w:val="24"/>
          <w:szCs w:val="24"/>
          <w14:ligatures w14:val="none"/>
        </w:rPr>
        <w:t>Agresividad, ansiedad y funcionamiento familiar en estudiantes de primaria</w:t>
      </w:r>
      <w:r w:rsidRPr="008D0E4E">
        <w:rPr>
          <w:rFonts w:ascii="Arial" w:eastAsia="Times New Roman" w:hAnsi="Arial" w:cs="Arial"/>
          <w:kern w:val="0"/>
          <w:sz w:val="24"/>
          <w:szCs w:val="24"/>
          <w14:ligatures w14:val="none"/>
        </w:rPr>
        <w:t xml:space="preserve">. </w:t>
      </w:r>
      <w:hyperlink r:id="rId38" w:history="1">
        <w:r w:rsidRPr="008D0E4E">
          <w:rPr>
            <w:rStyle w:val="Hipervnculo"/>
            <w:rFonts w:ascii="Arial" w:eastAsia="Times New Roman" w:hAnsi="Arial" w:cs="Arial"/>
            <w:color w:val="auto"/>
            <w:kern w:val="0"/>
            <w:sz w:val="24"/>
            <w:szCs w:val="24"/>
            <w:u w:val="none"/>
            <w14:ligatures w14:val="none"/>
          </w:rPr>
          <w:t>https://repositorio.autonoma.edu.pe/bitstream/handle/20.500.13067/2856</w:t>
        </w:r>
      </w:hyperlink>
    </w:p>
    <w:p w14:paraId="501CC222" w14:textId="77777777" w:rsidR="00C738B8" w:rsidRPr="008D0E4E" w:rsidRDefault="00AC2F79" w:rsidP="008D0E4E">
      <w:pPr>
        <w:spacing w:after="0" w:line="480" w:lineRule="auto"/>
        <w:ind w:left="720" w:hanging="720"/>
        <w:jc w:val="both"/>
        <w:rPr>
          <w:rFonts w:ascii="Arial" w:eastAsia="Times New Roman" w:hAnsi="Arial" w:cs="Arial"/>
          <w:kern w:val="0"/>
          <w:sz w:val="24"/>
          <w:szCs w:val="24"/>
          <w:lang w:val="pt-PT"/>
          <w14:ligatures w14:val="none"/>
        </w:rPr>
      </w:pPr>
      <w:proofErr w:type="spellStart"/>
      <w:r w:rsidRPr="008D0E4E">
        <w:rPr>
          <w:rFonts w:ascii="Arial" w:eastAsia="Times New Roman" w:hAnsi="Arial" w:cs="Arial"/>
          <w:kern w:val="0"/>
          <w:sz w:val="24"/>
          <w:szCs w:val="24"/>
          <w:lang w:val="en-US"/>
          <w14:ligatures w14:val="none"/>
        </w:rPr>
        <w:t>Smilkstein</w:t>
      </w:r>
      <w:proofErr w:type="spellEnd"/>
      <w:r w:rsidRPr="008D0E4E">
        <w:rPr>
          <w:rFonts w:ascii="Arial" w:eastAsia="Times New Roman" w:hAnsi="Arial" w:cs="Arial"/>
          <w:kern w:val="0"/>
          <w:sz w:val="24"/>
          <w:szCs w:val="24"/>
          <w:lang w:val="en-US"/>
          <w14:ligatures w14:val="none"/>
        </w:rPr>
        <w:t xml:space="preserve">, G. (1978). The family APGAR. </w:t>
      </w:r>
      <w:r w:rsidRPr="008D0E4E">
        <w:rPr>
          <w:rFonts w:ascii="Arial" w:eastAsia="Times New Roman" w:hAnsi="Arial" w:cs="Arial"/>
          <w:i/>
          <w:iCs/>
          <w:kern w:val="0"/>
          <w:sz w:val="24"/>
          <w:szCs w:val="24"/>
          <w:lang w:val="en-US"/>
          <w14:ligatures w14:val="none"/>
        </w:rPr>
        <w:t xml:space="preserve">The Journal of Family Practice, </w:t>
      </w:r>
      <w:proofErr w:type="gramStart"/>
      <w:r w:rsidRPr="008D0E4E">
        <w:rPr>
          <w:rFonts w:ascii="Arial" w:eastAsia="Times New Roman" w:hAnsi="Arial" w:cs="Arial"/>
          <w:i/>
          <w:iCs/>
          <w:kern w:val="0"/>
          <w:sz w:val="24"/>
          <w:szCs w:val="24"/>
          <w:lang w:val="en-US"/>
          <w14:ligatures w14:val="none"/>
        </w:rPr>
        <w:t>VI</w:t>
      </w:r>
      <w:r w:rsidRPr="008D0E4E">
        <w:rPr>
          <w:rFonts w:ascii="Arial" w:eastAsia="Times New Roman" w:hAnsi="Arial" w:cs="Arial"/>
          <w:kern w:val="0"/>
          <w:sz w:val="24"/>
          <w:szCs w:val="24"/>
          <w:lang w:val="en-US"/>
          <w14:ligatures w14:val="none"/>
        </w:rPr>
        <w:t>(</w:t>
      </w:r>
      <w:proofErr w:type="gramEnd"/>
      <w:r w:rsidRPr="008D0E4E">
        <w:rPr>
          <w:rFonts w:ascii="Arial" w:eastAsia="Times New Roman" w:hAnsi="Arial" w:cs="Arial"/>
          <w:kern w:val="0"/>
          <w:sz w:val="24"/>
          <w:szCs w:val="24"/>
          <w:lang w:val="en-US"/>
          <w14:ligatures w14:val="none"/>
        </w:rPr>
        <w:t xml:space="preserve">6), 1231–1239. </w:t>
      </w:r>
      <w:hyperlink r:id="rId39" w:history="1">
        <w:r w:rsidRPr="008D0E4E">
          <w:rPr>
            <w:rStyle w:val="Hipervnculo"/>
            <w:rFonts w:ascii="Arial" w:eastAsia="Times New Roman" w:hAnsi="Arial" w:cs="Arial"/>
            <w:color w:val="auto"/>
            <w:kern w:val="0"/>
            <w:sz w:val="24"/>
            <w:szCs w:val="24"/>
            <w:u w:val="none"/>
            <w:lang w:val="pt-PT"/>
            <w14:ligatures w14:val="none"/>
          </w:rPr>
          <w:t>https://cdn.mdedge.com/files/s3fs-public</w:t>
        </w:r>
      </w:hyperlink>
    </w:p>
    <w:p w14:paraId="31E29F47" w14:textId="09470D3E" w:rsidR="00C738B8" w:rsidRPr="003D180A" w:rsidRDefault="00C738B8" w:rsidP="008D0E4E">
      <w:pPr>
        <w:spacing w:after="0" w:line="480" w:lineRule="auto"/>
        <w:ind w:left="720" w:hanging="720"/>
        <w:jc w:val="both"/>
        <w:rPr>
          <w:rFonts w:ascii="Arial" w:eastAsia="Times New Roman" w:hAnsi="Arial" w:cs="Arial"/>
          <w:kern w:val="0"/>
          <w:sz w:val="24"/>
          <w:szCs w:val="24"/>
          <w14:ligatures w14:val="none"/>
        </w:rPr>
      </w:pPr>
      <w:r w:rsidRPr="008D0E4E">
        <w:rPr>
          <w:rFonts w:ascii="Arial" w:eastAsia="Times New Roman" w:hAnsi="Arial" w:cs="Arial"/>
          <w:kern w:val="0"/>
          <w:sz w:val="24"/>
          <w:szCs w:val="24"/>
          <w:lang w:val="pt-PT"/>
          <w14:ligatures w14:val="none"/>
        </w:rPr>
        <w:lastRenderedPageBreak/>
        <w:t xml:space="preserve">Taboada Suarez, M. E. (2020). </w:t>
      </w:r>
      <w:r w:rsidRPr="008D0E4E">
        <w:rPr>
          <w:rFonts w:ascii="Arial" w:eastAsia="Times New Roman" w:hAnsi="Arial" w:cs="Arial"/>
          <w:i/>
          <w:iCs/>
          <w:kern w:val="0"/>
          <w:sz w:val="24"/>
          <w:szCs w:val="24"/>
          <w14:ligatures w14:val="none"/>
        </w:rPr>
        <w:t xml:space="preserve">Inteligencia emocional y funcionalidad en la familia en estudiantes del sexto grado de la Institución Educativa Horacio Zevallos Gámez, </w:t>
      </w:r>
      <w:proofErr w:type="spellStart"/>
      <w:r w:rsidRPr="008D0E4E">
        <w:rPr>
          <w:rFonts w:ascii="Arial" w:eastAsia="Times New Roman" w:hAnsi="Arial" w:cs="Arial"/>
          <w:i/>
          <w:iCs/>
          <w:kern w:val="0"/>
          <w:sz w:val="24"/>
          <w:szCs w:val="24"/>
          <w14:ligatures w14:val="none"/>
        </w:rPr>
        <w:t>Huarmaca</w:t>
      </w:r>
      <w:proofErr w:type="spellEnd"/>
      <w:r w:rsidRPr="008D0E4E">
        <w:rPr>
          <w:rFonts w:ascii="Arial" w:eastAsia="Times New Roman" w:hAnsi="Arial" w:cs="Arial"/>
          <w:i/>
          <w:iCs/>
          <w:kern w:val="0"/>
          <w:sz w:val="24"/>
          <w:szCs w:val="24"/>
          <w14:ligatures w14:val="none"/>
        </w:rPr>
        <w:t>, Piura</w:t>
      </w:r>
      <w:r w:rsidRPr="008D0E4E">
        <w:rPr>
          <w:rFonts w:ascii="Arial" w:eastAsia="Times New Roman" w:hAnsi="Arial" w:cs="Arial"/>
          <w:kern w:val="0"/>
          <w:sz w:val="24"/>
          <w:szCs w:val="24"/>
          <w14:ligatures w14:val="none"/>
        </w:rPr>
        <w:t xml:space="preserve"> [Tesis de pregrado, Universidad César Vallejo]. </w:t>
      </w:r>
      <w:hyperlink r:id="rId40" w:history="1">
        <w:r w:rsidRPr="008D0E4E">
          <w:rPr>
            <w:rStyle w:val="Hipervnculo"/>
            <w:rFonts w:ascii="Arial" w:eastAsia="Times New Roman" w:hAnsi="Arial" w:cs="Arial"/>
            <w:color w:val="auto"/>
            <w:kern w:val="0"/>
            <w:sz w:val="24"/>
            <w:szCs w:val="24"/>
            <w:u w:val="none"/>
            <w14:ligatures w14:val="none"/>
          </w:rPr>
          <w:t>https://repositorio.ucv.edu.pe/handle/20.500.12692/63103</w:t>
        </w:r>
      </w:hyperlink>
    </w:p>
    <w:p w14:paraId="69AA032B" w14:textId="6920FEFA" w:rsidR="00AC2F79" w:rsidRPr="008D0E4E" w:rsidRDefault="00AC2F79" w:rsidP="008D0E4E">
      <w:pPr>
        <w:spacing w:after="0" w:line="480" w:lineRule="auto"/>
        <w:ind w:left="720" w:hanging="720"/>
        <w:jc w:val="both"/>
        <w:rPr>
          <w:rFonts w:ascii="Arial" w:eastAsia="Times New Roman" w:hAnsi="Arial" w:cs="Arial"/>
          <w:kern w:val="0"/>
          <w:sz w:val="24"/>
          <w:szCs w:val="24"/>
          <w14:ligatures w14:val="none"/>
        </w:rPr>
      </w:pPr>
      <w:r w:rsidRPr="008D0E4E">
        <w:rPr>
          <w:rFonts w:ascii="Arial" w:eastAsia="Times New Roman" w:hAnsi="Arial" w:cs="Arial"/>
          <w:kern w:val="0"/>
          <w:sz w:val="24"/>
          <w:szCs w:val="24"/>
          <w14:ligatures w14:val="none"/>
        </w:rPr>
        <w:t xml:space="preserve">Ugarriza, N. (2001). La evaluación de la inteligencia emocional a través del inventario de BarOn (I-CE). </w:t>
      </w:r>
      <w:r w:rsidRPr="008D0E4E">
        <w:rPr>
          <w:rFonts w:ascii="Arial" w:eastAsia="Times New Roman" w:hAnsi="Arial" w:cs="Arial"/>
          <w:i/>
          <w:iCs/>
          <w:kern w:val="0"/>
          <w:sz w:val="24"/>
          <w:szCs w:val="24"/>
          <w14:ligatures w14:val="none"/>
        </w:rPr>
        <w:t>Persona, 4</w:t>
      </w:r>
      <w:r w:rsidRPr="008D0E4E">
        <w:rPr>
          <w:rFonts w:ascii="Arial" w:eastAsia="Times New Roman" w:hAnsi="Arial" w:cs="Arial"/>
          <w:kern w:val="0"/>
          <w:sz w:val="24"/>
          <w:szCs w:val="24"/>
          <w14:ligatures w14:val="none"/>
        </w:rPr>
        <w:t xml:space="preserve">, 129–160. </w:t>
      </w:r>
      <w:hyperlink r:id="rId41" w:history="1">
        <w:r w:rsidRPr="008D0E4E">
          <w:rPr>
            <w:rStyle w:val="Hipervnculo"/>
            <w:rFonts w:ascii="Arial" w:eastAsia="Times New Roman" w:hAnsi="Arial" w:cs="Arial"/>
            <w:color w:val="auto"/>
            <w:kern w:val="0"/>
            <w:sz w:val="24"/>
            <w:szCs w:val="24"/>
            <w:u w:val="none"/>
            <w14:ligatures w14:val="none"/>
          </w:rPr>
          <w:t>https://www.redalyc.org/pdf/1471/147118178005.pdf</w:t>
        </w:r>
      </w:hyperlink>
    </w:p>
    <w:p w14:paraId="390DC67F" w14:textId="2AAF8139" w:rsidR="00AC2F79" w:rsidRPr="008D0E4E" w:rsidRDefault="00AC2F79" w:rsidP="008D0E4E">
      <w:pPr>
        <w:spacing w:after="0" w:line="480" w:lineRule="auto"/>
        <w:ind w:left="720" w:hanging="720"/>
        <w:jc w:val="both"/>
        <w:rPr>
          <w:rFonts w:ascii="Arial" w:eastAsia="Times New Roman" w:hAnsi="Arial" w:cs="Arial"/>
          <w:kern w:val="0"/>
          <w:sz w:val="24"/>
          <w:szCs w:val="24"/>
          <w14:ligatures w14:val="none"/>
        </w:rPr>
      </w:pPr>
      <w:r w:rsidRPr="008D0E4E">
        <w:rPr>
          <w:rFonts w:ascii="Arial" w:eastAsia="Times New Roman" w:hAnsi="Arial" w:cs="Arial"/>
          <w:kern w:val="0"/>
          <w:sz w:val="24"/>
          <w:szCs w:val="24"/>
          <w14:ligatures w14:val="none"/>
        </w:rPr>
        <w:t xml:space="preserve">Ugarriza Chávez, N., &amp; Pajares del Águila, L. (2005). La evaluación de la inteligencia emocional a través del inventario de BarOn ICE: NA. </w:t>
      </w:r>
      <w:hyperlink r:id="rId42" w:history="1">
        <w:r w:rsidRPr="008D0E4E">
          <w:rPr>
            <w:rStyle w:val="Hipervnculo"/>
            <w:rFonts w:ascii="Arial" w:eastAsia="Times New Roman" w:hAnsi="Arial" w:cs="Arial"/>
            <w:color w:val="auto"/>
            <w:kern w:val="0"/>
            <w:sz w:val="24"/>
            <w:szCs w:val="24"/>
            <w:u w:val="none"/>
            <w14:ligatures w14:val="none"/>
          </w:rPr>
          <w:t>https://www.redalyc.org/pdf/1471/147112816001.pdf</w:t>
        </w:r>
      </w:hyperlink>
    </w:p>
    <w:p w14:paraId="61F2B712" w14:textId="20F21909" w:rsidR="00AC2F79" w:rsidRPr="008D0E4E" w:rsidRDefault="00AC2F79" w:rsidP="008D0E4E">
      <w:pPr>
        <w:spacing w:after="0" w:line="480" w:lineRule="auto"/>
        <w:ind w:left="720" w:hanging="720"/>
        <w:jc w:val="both"/>
        <w:rPr>
          <w:rFonts w:ascii="Arial" w:eastAsia="Times New Roman" w:hAnsi="Arial" w:cs="Arial"/>
          <w:kern w:val="0"/>
          <w:sz w:val="24"/>
          <w:szCs w:val="24"/>
          <w14:ligatures w14:val="none"/>
        </w:rPr>
      </w:pPr>
      <w:r w:rsidRPr="008D0E4E">
        <w:rPr>
          <w:rFonts w:ascii="Arial" w:eastAsia="Times New Roman" w:hAnsi="Arial" w:cs="Arial"/>
          <w:kern w:val="0"/>
          <w:sz w:val="24"/>
          <w:szCs w:val="24"/>
          <w14:ligatures w14:val="none"/>
        </w:rPr>
        <w:t xml:space="preserve">Ugarriza Chávez, N., &amp; Pajares del Águila, L. (s. f.). </w:t>
      </w:r>
      <w:r w:rsidRPr="008D0E4E">
        <w:rPr>
          <w:rFonts w:ascii="Arial" w:eastAsia="Times New Roman" w:hAnsi="Arial" w:cs="Arial"/>
          <w:i/>
          <w:iCs/>
          <w:kern w:val="0"/>
          <w:sz w:val="24"/>
          <w:szCs w:val="24"/>
          <w14:ligatures w14:val="none"/>
        </w:rPr>
        <w:t>Manual BarOn ICE NA</w:t>
      </w:r>
      <w:r w:rsidRPr="008D0E4E">
        <w:rPr>
          <w:rFonts w:ascii="Arial" w:eastAsia="Times New Roman" w:hAnsi="Arial" w:cs="Arial"/>
          <w:kern w:val="0"/>
          <w:sz w:val="24"/>
          <w:szCs w:val="24"/>
          <w14:ligatures w14:val="none"/>
        </w:rPr>
        <w:t xml:space="preserve">. </w:t>
      </w:r>
      <w:hyperlink r:id="rId43" w:history="1">
        <w:r w:rsidRPr="008D0E4E">
          <w:rPr>
            <w:rStyle w:val="Hipervnculo"/>
            <w:rFonts w:ascii="Arial" w:eastAsia="Times New Roman" w:hAnsi="Arial" w:cs="Arial"/>
            <w:color w:val="auto"/>
            <w:kern w:val="0"/>
            <w:sz w:val="24"/>
            <w:szCs w:val="24"/>
            <w:u w:val="none"/>
            <w14:ligatures w14:val="none"/>
          </w:rPr>
          <w:t>https://www.academia.edu/36406153</w:t>
        </w:r>
      </w:hyperlink>
    </w:p>
    <w:p w14:paraId="0E009139" w14:textId="14B82B12" w:rsidR="00AC2F79" w:rsidRPr="008D0E4E" w:rsidRDefault="00AC2F79" w:rsidP="008D0E4E">
      <w:pPr>
        <w:spacing w:after="0" w:line="480" w:lineRule="auto"/>
        <w:ind w:left="720" w:hanging="720"/>
        <w:jc w:val="both"/>
        <w:rPr>
          <w:rFonts w:ascii="Arial" w:eastAsia="Times New Roman" w:hAnsi="Arial" w:cs="Arial"/>
          <w:kern w:val="0"/>
          <w:sz w:val="24"/>
          <w:szCs w:val="24"/>
          <w14:ligatures w14:val="none"/>
        </w:rPr>
      </w:pPr>
      <w:r w:rsidRPr="008D0E4E">
        <w:rPr>
          <w:rFonts w:ascii="Arial" w:eastAsia="Times New Roman" w:hAnsi="Arial" w:cs="Arial"/>
          <w:kern w:val="0"/>
          <w:sz w:val="24"/>
          <w:szCs w:val="24"/>
          <w14:ligatures w14:val="none"/>
        </w:rPr>
        <w:t xml:space="preserve">Urbina, J. L. (2024). </w:t>
      </w:r>
      <w:r w:rsidRPr="008D0E4E">
        <w:rPr>
          <w:rFonts w:ascii="Arial" w:eastAsia="Times New Roman" w:hAnsi="Arial" w:cs="Arial"/>
          <w:i/>
          <w:iCs/>
          <w:kern w:val="0"/>
          <w:sz w:val="24"/>
          <w:szCs w:val="24"/>
          <w14:ligatures w14:val="none"/>
        </w:rPr>
        <w:t>Inteligencia emocional y aprendizaje significativo en estudiantes del área de EPT</w:t>
      </w:r>
      <w:r w:rsidRPr="008D0E4E">
        <w:rPr>
          <w:rFonts w:ascii="Arial" w:eastAsia="Times New Roman" w:hAnsi="Arial" w:cs="Arial"/>
          <w:kern w:val="0"/>
          <w:sz w:val="24"/>
          <w:szCs w:val="24"/>
          <w14:ligatures w14:val="none"/>
        </w:rPr>
        <w:t xml:space="preserve"> [Tesis de pregrado, Universidad Nacional de Educación Enrique Guzmán y Valle]. </w:t>
      </w:r>
      <w:hyperlink r:id="rId44" w:history="1">
        <w:r w:rsidRPr="008D0E4E">
          <w:rPr>
            <w:rStyle w:val="Hipervnculo"/>
            <w:rFonts w:ascii="Arial" w:eastAsia="Times New Roman" w:hAnsi="Arial" w:cs="Arial"/>
            <w:color w:val="auto"/>
            <w:kern w:val="0"/>
            <w:sz w:val="24"/>
            <w:szCs w:val="24"/>
            <w:u w:val="none"/>
            <w14:ligatures w14:val="none"/>
          </w:rPr>
          <w:t>https://repositorio.une.edu.pe/server/api/core/bitstreams/b264933b</w:t>
        </w:r>
      </w:hyperlink>
    </w:p>
    <w:p w14:paraId="247EA612" w14:textId="1862E335" w:rsidR="00AC2F79" w:rsidRPr="008D0E4E" w:rsidRDefault="00AC2F79" w:rsidP="008D0E4E">
      <w:pPr>
        <w:spacing w:after="0" w:line="480" w:lineRule="auto"/>
        <w:ind w:left="720" w:hanging="720"/>
        <w:jc w:val="both"/>
        <w:rPr>
          <w:rFonts w:ascii="Arial" w:eastAsia="Times New Roman" w:hAnsi="Arial" w:cs="Arial"/>
          <w:kern w:val="0"/>
          <w:sz w:val="24"/>
          <w:szCs w:val="24"/>
          <w14:ligatures w14:val="none"/>
        </w:rPr>
      </w:pPr>
      <w:r w:rsidRPr="008D0E4E">
        <w:rPr>
          <w:rFonts w:ascii="Arial" w:eastAsia="Times New Roman" w:hAnsi="Arial" w:cs="Arial"/>
          <w:kern w:val="0"/>
          <w:sz w:val="24"/>
          <w:szCs w:val="24"/>
          <w14:ligatures w14:val="none"/>
        </w:rPr>
        <w:t xml:space="preserve">Varela, S. G. (2020). Funcionamiento familiar e inteligencia emocional en estudiantes de secundaria de Lurín. </w:t>
      </w:r>
      <w:r w:rsidRPr="008D0E4E">
        <w:rPr>
          <w:rFonts w:ascii="Arial" w:eastAsia="Times New Roman" w:hAnsi="Arial" w:cs="Arial"/>
          <w:i/>
          <w:iCs/>
          <w:kern w:val="0"/>
          <w:sz w:val="24"/>
          <w:szCs w:val="24"/>
          <w14:ligatures w14:val="none"/>
        </w:rPr>
        <w:t xml:space="preserve">Temática Psicológica, </w:t>
      </w:r>
      <w:proofErr w:type="gramStart"/>
      <w:r w:rsidRPr="008D0E4E">
        <w:rPr>
          <w:rFonts w:ascii="Arial" w:eastAsia="Times New Roman" w:hAnsi="Arial" w:cs="Arial"/>
          <w:i/>
          <w:iCs/>
          <w:kern w:val="0"/>
          <w:sz w:val="24"/>
          <w:szCs w:val="24"/>
          <w14:ligatures w14:val="none"/>
        </w:rPr>
        <w:t>XVI</w:t>
      </w:r>
      <w:r w:rsidRPr="008D0E4E">
        <w:rPr>
          <w:rFonts w:ascii="Arial" w:eastAsia="Times New Roman" w:hAnsi="Arial" w:cs="Arial"/>
          <w:kern w:val="0"/>
          <w:sz w:val="24"/>
          <w:szCs w:val="24"/>
          <w14:ligatures w14:val="none"/>
        </w:rPr>
        <w:t>(</w:t>
      </w:r>
      <w:proofErr w:type="gramEnd"/>
      <w:r w:rsidRPr="008D0E4E">
        <w:rPr>
          <w:rFonts w:ascii="Arial" w:eastAsia="Times New Roman" w:hAnsi="Arial" w:cs="Arial"/>
          <w:kern w:val="0"/>
          <w:sz w:val="24"/>
          <w:szCs w:val="24"/>
          <w14:ligatures w14:val="none"/>
        </w:rPr>
        <w:t xml:space="preserve">1), 7–12. </w:t>
      </w:r>
      <w:hyperlink r:id="rId45" w:history="1">
        <w:r w:rsidRPr="008D0E4E">
          <w:rPr>
            <w:rStyle w:val="Hipervnculo"/>
            <w:rFonts w:ascii="Arial" w:eastAsia="Times New Roman" w:hAnsi="Arial" w:cs="Arial"/>
            <w:color w:val="auto"/>
            <w:kern w:val="0"/>
            <w:sz w:val="24"/>
            <w:szCs w:val="24"/>
            <w:u w:val="none"/>
            <w14:ligatures w14:val="none"/>
          </w:rPr>
          <w:t>https://doi.org/10.33539/tematpsicol.2020.n16.2617</w:t>
        </w:r>
      </w:hyperlink>
    </w:p>
    <w:p w14:paraId="29E32509" w14:textId="77777777" w:rsidR="00AC2F79" w:rsidRPr="00AC2F79" w:rsidRDefault="00AC2F79" w:rsidP="00AC2F79">
      <w:pPr>
        <w:spacing w:after="0" w:line="480" w:lineRule="auto"/>
        <w:ind w:left="709" w:hanging="709"/>
        <w:jc w:val="both"/>
        <w:rPr>
          <w:rFonts w:ascii="Arial" w:eastAsia="Times New Roman" w:hAnsi="Arial" w:cs="Arial"/>
          <w:kern w:val="0"/>
          <w:sz w:val="24"/>
          <w:szCs w:val="24"/>
          <w14:ligatures w14:val="none"/>
        </w:rPr>
      </w:pPr>
    </w:p>
    <w:p w14:paraId="5FD1C89D" w14:textId="77777777" w:rsidR="00AC2F79" w:rsidRDefault="00AC2F79" w:rsidP="00755D71">
      <w:pPr>
        <w:spacing w:after="0" w:line="480" w:lineRule="auto"/>
        <w:ind w:left="709" w:hanging="709"/>
        <w:jc w:val="both"/>
        <w:rPr>
          <w:rFonts w:ascii="Arial" w:eastAsia="Times New Roman" w:hAnsi="Arial" w:cs="Arial"/>
          <w:kern w:val="0"/>
          <w:sz w:val="24"/>
          <w:szCs w:val="24"/>
          <w14:ligatures w14:val="none"/>
        </w:rPr>
      </w:pPr>
    </w:p>
    <w:p w14:paraId="623557F5" w14:textId="77777777" w:rsidR="00AC2F79" w:rsidRDefault="00AC2F79" w:rsidP="00755D71">
      <w:pPr>
        <w:spacing w:after="0" w:line="480" w:lineRule="auto"/>
        <w:ind w:left="709" w:hanging="709"/>
        <w:jc w:val="both"/>
        <w:rPr>
          <w:rFonts w:ascii="Arial" w:eastAsia="Times New Roman" w:hAnsi="Arial" w:cs="Arial"/>
          <w:kern w:val="0"/>
          <w:sz w:val="24"/>
          <w:szCs w:val="24"/>
          <w14:ligatures w14:val="none"/>
        </w:rPr>
      </w:pPr>
    </w:p>
    <w:p w14:paraId="408D8DE7" w14:textId="77777777" w:rsidR="00AC2F79" w:rsidRDefault="00AC2F79" w:rsidP="00755D71">
      <w:pPr>
        <w:spacing w:after="0" w:line="480" w:lineRule="auto"/>
        <w:ind w:left="709" w:hanging="709"/>
        <w:jc w:val="both"/>
        <w:rPr>
          <w:rFonts w:ascii="Arial" w:eastAsia="Times New Roman" w:hAnsi="Arial" w:cs="Arial"/>
          <w:kern w:val="0"/>
          <w:sz w:val="24"/>
          <w:szCs w:val="24"/>
          <w14:ligatures w14:val="none"/>
        </w:rPr>
      </w:pPr>
    </w:p>
    <w:p w14:paraId="6C7F5AED" w14:textId="77777777" w:rsidR="00AC2F79" w:rsidRDefault="00AC2F79" w:rsidP="00755D71">
      <w:pPr>
        <w:spacing w:after="0" w:line="480" w:lineRule="auto"/>
        <w:ind w:left="709" w:hanging="709"/>
        <w:jc w:val="both"/>
        <w:rPr>
          <w:rFonts w:ascii="Arial" w:eastAsia="Times New Roman" w:hAnsi="Arial" w:cs="Arial"/>
          <w:kern w:val="0"/>
          <w:sz w:val="24"/>
          <w:szCs w:val="24"/>
          <w14:ligatures w14:val="none"/>
        </w:rPr>
      </w:pPr>
    </w:p>
    <w:p w14:paraId="334DDC2D" w14:textId="77777777" w:rsidR="00AC2F79" w:rsidRDefault="00AC2F79" w:rsidP="00755D71">
      <w:pPr>
        <w:spacing w:after="0" w:line="480" w:lineRule="auto"/>
        <w:ind w:left="709" w:hanging="709"/>
        <w:jc w:val="both"/>
        <w:rPr>
          <w:rFonts w:ascii="Arial" w:eastAsia="Times New Roman" w:hAnsi="Arial" w:cs="Arial"/>
          <w:kern w:val="0"/>
          <w:sz w:val="24"/>
          <w:szCs w:val="24"/>
          <w14:ligatures w14:val="none"/>
        </w:rPr>
      </w:pPr>
    </w:p>
    <w:p w14:paraId="536480EF" w14:textId="77777777" w:rsidR="000F6828" w:rsidRDefault="000F6828" w:rsidP="00361CC2">
      <w:pPr>
        <w:spacing w:after="0" w:line="480" w:lineRule="auto"/>
        <w:jc w:val="both"/>
        <w:rPr>
          <w:rFonts w:ascii="Arial" w:eastAsia="Times New Roman" w:hAnsi="Arial" w:cs="Arial"/>
          <w:color w:val="000000"/>
          <w:kern w:val="0"/>
          <w:sz w:val="24"/>
          <w:szCs w:val="24"/>
          <w:lang w:eastAsia="es-PE"/>
          <w14:ligatures w14:val="none"/>
        </w:rPr>
      </w:pPr>
    </w:p>
    <w:p w14:paraId="3A604A37" w14:textId="77777777" w:rsidR="00FC5FF0" w:rsidRPr="00361CC2" w:rsidRDefault="00FC5FF0" w:rsidP="00361CC2">
      <w:pPr>
        <w:spacing w:after="0" w:line="480" w:lineRule="auto"/>
        <w:jc w:val="both"/>
        <w:rPr>
          <w:rFonts w:ascii="Arial" w:eastAsia="Times New Roman" w:hAnsi="Arial" w:cs="Arial"/>
          <w:color w:val="000000"/>
          <w:kern w:val="0"/>
          <w:sz w:val="24"/>
          <w:szCs w:val="24"/>
          <w:lang w:eastAsia="es-PE"/>
          <w14:ligatures w14:val="none"/>
        </w:rPr>
      </w:pPr>
    </w:p>
    <w:p w14:paraId="5EB23028" w14:textId="77777777" w:rsidR="00FC5FF0" w:rsidRDefault="00FC5FF0" w:rsidP="00FC5FF0">
      <w:pPr>
        <w:pStyle w:val="Ttulo2"/>
        <w:rPr>
          <w:rFonts w:eastAsia="Times New Roman"/>
          <w:lang w:eastAsia="es-PE"/>
        </w:rPr>
      </w:pPr>
      <w:bookmarkStart w:id="52" w:name="_Toc236338062"/>
      <w:r>
        <w:rPr>
          <w:rFonts w:eastAsia="Times New Roman"/>
          <w:lang w:eastAsia="es-PE"/>
        </w:rPr>
        <w:t>ANEXOS</w:t>
      </w:r>
      <w:bookmarkEnd w:id="52"/>
    </w:p>
    <w:p w14:paraId="005F776B" w14:textId="77777777" w:rsidR="001504D8" w:rsidRDefault="00FC5FF0" w:rsidP="001504D8">
      <w:pPr>
        <w:spacing w:after="0" w:line="480" w:lineRule="auto"/>
        <w:jc w:val="center"/>
        <w:rPr>
          <w:rFonts w:ascii="Arial" w:eastAsia="Times New Roman" w:hAnsi="Arial" w:cs="Arial"/>
          <w:b/>
          <w:color w:val="000000"/>
          <w:kern w:val="0"/>
          <w:sz w:val="24"/>
          <w:szCs w:val="24"/>
          <w:lang w:eastAsia="es-PE"/>
          <w14:ligatures w14:val="none"/>
        </w:rPr>
      </w:pPr>
      <w:r>
        <w:rPr>
          <w:rFonts w:ascii="Arial" w:eastAsia="Times New Roman" w:hAnsi="Arial" w:cs="Arial"/>
          <w:b/>
          <w:kern w:val="0"/>
          <w:sz w:val="24"/>
          <w:szCs w:val="24"/>
          <w:lang w:eastAsia="es-PE"/>
          <w14:ligatures w14:val="none"/>
        </w:rPr>
        <w:t>ANEXO 1:</w:t>
      </w:r>
      <w:r>
        <w:rPr>
          <w:rFonts w:ascii="Arial" w:eastAsia="Times New Roman" w:hAnsi="Arial" w:cs="Arial"/>
          <w:b/>
          <w:color w:val="000000"/>
          <w:kern w:val="0"/>
          <w:sz w:val="24"/>
          <w:szCs w:val="24"/>
          <w:lang w:eastAsia="es-PE"/>
          <w14:ligatures w14:val="none"/>
        </w:rPr>
        <w:t xml:space="preserve"> </w:t>
      </w:r>
      <w:r>
        <w:rPr>
          <w:rFonts w:ascii="Arial" w:eastAsia="Times New Roman" w:hAnsi="Arial" w:cs="Arial"/>
          <w:b/>
          <w:kern w:val="0"/>
          <w:sz w:val="24"/>
          <w:szCs w:val="24"/>
          <w:lang w:eastAsia="es-PE"/>
          <w14:ligatures w14:val="none"/>
        </w:rPr>
        <w:t>OPERACIONALIZACIÓN</w:t>
      </w:r>
      <w:r>
        <w:rPr>
          <w:rFonts w:ascii="Arial" w:eastAsia="Times New Roman" w:hAnsi="Arial" w:cs="Arial"/>
          <w:b/>
          <w:color w:val="000000"/>
          <w:kern w:val="0"/>
          <w:sz w:val="24"/>
          <w:szCs w:val="24"/>
          <w:lang w:eastAsia="es-PE"/>
          <w14:ligatures w14:val="none"/>
        </w:rPr>
        <w:t xml:space="preserve"> DE LAS VARIABLES</w:t>
      </w:r>
    </w:p>
    <w:p w14:paraId="4605B13B" w14:textId="77777777" w:rsidR="001504D8" w:rsidRDefault="001504D8" w:rsidP="001504D8">
      <w:pPr>
        <w:spacing w:after="0" w:line="480" w:lineRule="auto"/>
        <w:jc w:val="center"/>
        <w:rPr>
          <w:rFonts w:ascii="Arial" w:eastAsia="Times New Roman" w:hAnsi="Arial" w:cs="Arial"/>
          <w:b/>
          <w:color w:val="000000"/>
          <w:kern w:val="0"/>
          <w:sz w:val="24"/>
          <w:szCs w:val="24"/>
          <w:lang w:eastAsia="es-PE"/>
          <w14:ligatures w14:val="none"/>
        </w:rPr>
      </w:pPr>
    </w:p>
    <w:p w14:paraId="6D3B70A2" w14:textId="07EB91E2" w:rsidR="00361CC2" w:rsidRPr="001504D8" w:rsidRDefault="00FC5FF0" w:rsidP="001504D8">
      <w:pPr>
        <w:spacing w:after="0" w:line="480" w:lineRule="auto"/>
        <w:jc w:val="center"/>
        <w:rPr>
          <w:rFonts w:ascii="Arial" w:eastAsia="Times New Roman" w:hAnsi="Arial" w:cs="Arial"/>
          <w:b/>
          <w:color w:val="000000"/>
          <w:kern w:val="0"/>
          <w:sz w:val="24"/>
          <w:szCs w:val="24"/>
          <w:lang w:eastAsia="es-PE"/>
          <w14:ligatures w14:val="none"/>
        </w:rPr>
      </w:pPr>
      <w:r>
        <w:rPr>
          <w:lang w:eastAsia="es-PE"/>
        </w:rPr>
        <w:br/>
      </w:r>
      <w:r w:rsidR="004B3E0B">
        <w:rPr>
          <w:noProof/>
          <w:lang w:val="en-US"/>
        </w:rPr>
        <w:drawing>
          <wp:inline distT="0" distB="0" distL="0" distR="0" wp14:anchorId="734838E1" wp14:editId="258BF76A">
            <wp:extent cx="5731510" cy="3216207"/>
            <wp:effectExtent l="635" t="0" r="3175" b="3175"/>
            <wp:docPr id="13" name="Imágenes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ágenes 13"/>
                    <pic:cNvPicPr>
                      <a:picLocks noChangeAspect="1"/>
                    </pic:cNvPicPr>
                  </pic:nvPicPr>
                  <pic:blipFill>
                    <a:blip r:embed="rId46"/>
                    <a:srcRect l="19896" t="28003" r="18805" b="10840"/>
                    <a:stretch>
                      <a:fillRect/>
                    </a:stretch>
                  </pic:blipFill>
                  <pic:spPr>
                    <a:xfrm rot="16200000">
                      <a:off x="0" y="0"/>
                      <a:ext cx="5731510" cy="3216207"/>
                    </a:xfrm>
                    <a:prstGeom prst="rect">
                      <a:avLst/>
                    </a:prstGeom>
                    <a:noFill/>
                    <a:ln w="12700" cap="flat" cmpd="sng">
                      <a:noFill/>
                      <a:prstDash val="solid"/>
                      <a:round/>
                    </a:ln>
                  </pic:spPr>
                </pic:pic>
              </a:graphicData>
            </a:graphic>
          </wp:inline>
        </w:drawing>
      </w:r>
    </w:p>
    <w:p w14:paraId="33E95825" w14:textId="77777777" w:rsidR="00FC5FF0" w:rsidRPr="00FC5FF0" w:rsidRDefault="00FC5FF0" w:rsidP="00FC5FF0">
      <w:pPr>
        <w:rPr>
          <w:lang w:eastAsia="es-PE"/>
        </w:rPr>
      </w:pPr>
    </w:p>
    <w:p w14:paraId="590FA610" w14:textId="77777777" w:rsidR="00FC5FF0" w:rsidRDefault="00FC5FF0" w:rsidP="00FC5FF0">
      <w:pPr>
        <w:rPr>
          <w:rFonts w:ascii="Arial" w:eastAsia="Times New Roman" w:hAnsi="Arial" w:cstheme="majorBidi"/>
          <w:b/>
          <w:sz w:val="24"/>
          <w:szCs w:val="26"/>
          <w:lang w:eastAsia="es-PE"/>
        </w:rPr>
      </w:pPr>
    </w:p>
    <w:p w14:paraId="322E434C" w14:textId="77777777" w:rsidR="004B3E0B" w:rsidRDefault="004B3E0B" w:rsidP="00FC5FF0">
      <w:pPr>
        <w:rPr>
          <w:rFonts w:ascii="Arial" w:eastAsia="Times New Roman" w:hAnsi="Arial" w:cstheme="majorBidi"/>
          <w:b/>
          <w:sz w:val="24"/>
          <w:szCs w:val="26"/>
          <w:lang w:eastAsia="es-PE"/>
        </w:rPr>
      </w:pPr>
    </w:p>
    <w:p w14:paraId="47BDF8EB" w14:textId="74286E36" w:rsidR="00FC5FF0" w:rsidRDefault="00FC5FF0" w:rsidP="00FC5FF0">
      <w:pPr>
        <w:tabs>
          <w:tab w:val="left" w:pos="1591"/>
        </w:tabs>
        <w:rPr>
          <w:rFonts w:ascii="Arial" w:eastAsia="Times New Roman" w:hAnsi="Arial" w:cstheme="majorBidi"/>
          <w:b/>
          <w:sz w:val="24"/>
          <w:szCs w:val="26"/>
          <w:lang w:eastAsia="es-PE"/>
        </w:rPr>
      </w:pPr>
      <w:r>
        <w:rPr>
          <w:rFonts w:ascii="Arial" w:eastAsia="Times New Roman" w:hAnsi="Arial" w:cstheme="majorBidi"/>
          <w:b/>
          <w:sz w:val="24"/>
          <w:szCs w:val="26"/>
          <w:lang w:eastAsia="es-PE"/>
        </w:rPr>
        <w:lastRenderedPageBreak/>
        <w:tab/>
      </w:r>
    </w:p>
    <w:p w14:paraId="3B3C83AF" w14:textId="77777777" w:rsidR="00FC5FF0" w:rsidRDefault="00FC5FF0" w:rsidP="00FC5FF0">
      <w:pPr>
        <w:tabs>
          <w:tab w:val="left" w:pos="1591"/>
        </w:tabs>
        <w:rPr>
          <w:rFonts w:ascii="Arial" w:eastAsia="Times New Roman" w:hAnsi="Arial" w:cstheme="majorBidi"/>
          <w:b/>
          <w:sz w:val="24"/>
          <w:szCs w:val="26"/>
          <w:lang w:eastAsia="es-PE"/>
        </w:rPr>
      </w:pPr>
    </w:p>
    <w:p w14:paraId="314EFB2D" w14:textId="5AD3DBCC" w:rsidR="00FC5FF0" w:rsidRDefault="00FC5FF0" w:rsidP="00FC5FF0">
      <w:pPr>
        <w:spacing w:after="0" w:line="480" w:lineRule="auto"/>
        <w:jc w:val="center"/>
        <w:rPr>
          <w:rFonts w:ascii="Arial" w:eastAsia="Times New Roman" w:hAnsi="Arial" w:cs="Arial"/>
          <w:b/>
          <w:color w:val="000000"/>
          <w:kern w:val="0"/>
          <w:sz w:val="24"/>
          <w:szCs w:val="24"/>
          <w:lang w:eastAsia="es-PE"/>
          <w14:ligatures w14:val="none"/>
        </w:rPr>
      </w:pPr>
      <w:r>
        <w:rPr>
          <w:rFonts w:ascii="Arial" w:eastAsia="Times New Roman" w:hAnsi="Arial" w:cs="Arial"/>
          <w:b/>
          <w:kern w:val="0"/>
          <w:sz w:val="24"/>
          <w:szCs w:val="24"/>
          <w:lang w:eastAsia="es-PE"/>
          <w14:ligatures w14:val="none"/>
        </w:rPr>
        <w:t>ANEXO 2:</w:t>
      </w:r>
      <w:r>
        <w:rPr>
          <w:rFonts w:ascii="Arial" w:eastAsia="Times New Roman" w:hAnsi="Arial" w:cs="Arial"/>
          <w:b/>
          <w:color w:val="000000"/>
          <w:kern w:val="0"/>
          <w:sz w:val="24"/>
          <w:szCs w:val="24"/>
          <w:lang w:eastAsia="es-PE"/>
          <w14:ligatures w14:val="none"/>
        </w:rPr>
        <w:t xml:space="preserve"> </w:t>
      </w:r>
      <w:r>
        <w:rPr>
          <w:rFonts w:ascii="Arial" w:eastAsia="Times New Roman" w:hAnsi="Arial" w:cs="Arial"/>
          <w:b/>
          <w:kern w:val="0"/>
          <w:sz w:val="24"/>
          <w:szCs w:val="24"/>
          <w:lang w:eastAsia="es-PE"/>
          <w14:ligatures w14:val="none"/>
        </w:rPr>
        <w:t>MATRIZ DE CONSISTENCIA</w:t>
      </w:r>
    </w:p>
    <w:p w14:paraId="3262EA48" w14:textId="77777777" w:rsidR="00FC5FF0" w:rsidRDefault="00FC5FF0" w:rsidP="00FC5FF0">
      <w:pPr>
        <w:tabs>
          <w:tab w:val="left" w:pos="1591"/>
        </w:tabs>
        <w:rPr>
          <w:rFonts w:ascii="Arial" w:eastAsia="Times New Roman" w:hAnsi="Arial" w:cstheme="majorBidi"/>
          <w:b/>
          <w:sz w:val="24"/>
          <w:szCs w:val="26"/>
          <w:lang w:eastAsia="es-PE"/>
        </w:rPr>
      </w:pPr>
    </w:p>
    <w:p w14:paraId="22023254" w14:textId="77777777" w:rsidR="00FC5FF0" w:rsidRDefault="00FC5FF0" w:rsidP="00FC5FF0">
      <w:pPr>
        <w:tabs>
          <w:tab w:val="left" w:pos="1591"/>
        </w:tabs>
        <w:rPr>
          <w:rFonts w:ascii="Arial" w:eastAsia="Times New Roman" w:hAnsi="Arial" w:cstheme="majorBidi"/>
          <w:b/>
          <w:sz w:val="24"/>
          <w:szCs w:val="26"/>
          <w:lang w:eastAsia="es-PE"/>
        </w:rPr>
      </w:pPr>
    </w:p>
    <w:p w14:paraId="55EF9C87" w14:textId="3DC9BD3A" w:rsidR="00FC5FF0" w:rsidRDefault="00FC5FF0" w:rsidP="00FC5FF0">
      <w:pPr>
        <w:tabs>
          <w:tab w:val="left" w:pos="1591"/>
        </w:tabs>
        <w:jc w:val="center"/>
        <w:rPr>
          <w:rFonts w:ascii="Arial" w:eastAsia="Times New Roman" w:hAnsi="Arial" w:cstheme="majorBidi"/>
          <w:b/>
          <w:sz w:val="24"/>
          <w:szCs w:val="26"/>
          <w:lang w:eastAsia="es-PE"/>
        </w:rPr>
      </w:pPr>
    </w:p>
    <w:p w14:paraId="265B0307" w14:textId="3739B180" w:rsidR="00FC5FF0" w:rsidRDefault="004B3E0B" w:rsidP="004B3E0B">
      <w:pPr>
        <w:tabs>
          <w:tab w:val="left" w:pos="1591"/>
        </w:tabs>
        <w:jc w:val="center"/>
        <w:rPr>
          <w:rFonts w:ascii="Arial" w:eastAsia="Times New Roman" w:hAnsi="Arial" w:cstheme="majorBidi"/>
          <w:b/>
          <w:sz w:val="24"/>
          <w:szCs w:val="26"/>
          <w:lang w:eastAsia="es-PE"/>
        </w:rPr>
      </w:pPr>
      <w:r>
        <w:rPr>
          <w:noProof/>
          <w:lang w:val="en-US"/>
        </w:rPr>
        <w:drawing>
          <wp:inline distT="0" distB="0" distL="0" distR="0" wp14:anchorId="3B5B5916" wp14:editId="4984D5C6">
            <wp:extent cx="5731510" cy="2941391"/>
            <wp:effectExtent l="4445" t="0" r="6985" b="6985"/>
            <wp:docPr id="7" name="Imágenes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ágenes 7"/>
                    <pic:cNvPicPr>
                      <a:picLocks noChangeAspect="1"/>
                    </pic:cNvPicPr>
                  </pic:nvPicPr>
                  <pic:blipFill>
                    <a:blip r:embed="rId47"/>
                    <a:srcRect l="15962" t="22307" r="14470" b="14215"/>
                    <a:stretch>
                      <a:fillRect/>
                    </a:stretch>
                  </pic:blipFill>
                  <pic:spPr>
                    <a:xfrm rot="16200000">
                      <a:off x="0" y="0"/>
                      <a:ext cx="5731510" cy="2941391"/>
                    </a:xfrm>
                    <a:prstGeom prst="rect">
                      <a:avLst/>
                    </a:prstGeom>
                    <a:noFill/>
                    <a:ln w="12700" cap="flat" cmpd="sng">
                      <a:noFill/>
                      <a:prstDash val="solid"/>
                      <a:round/>
                    </a:ln>
                  </pic:spPr>
                </pic:pic>
              </a:graphicData>
            </a:graphic>
          </wp:inline>
        </w:drawing>
      </w:r>
    </w:p>
    <w:p w14:paraId="09EFF62D" w14:textId="77777777" w:rsidR="00FC5FF0" w:rsidRDefault="00FC5FF0" w:rsidP="00FC5FF0">
      <w:pPr>
        <w:tabs>
          <w:tab w:val="left" w:pos="1591"/>
        </w:tabs>
        <w:rPr>
          <w:rFonts w:ascii="Arial" w:eastAsia="Times New Roman" w:hAnsi="Arial" w:cstheme="majorBidi"/>
          <w:b/>
          <w:sz w:val="24"/>
          <w:szCs w:val="26"/>
          <w:lang w:eastAsia="es-PE"/>
        </w:rPr>
      </w:pPr>
    </w:p>
    <w:p w14:paraId="534AEBDC" w14:textId="77777777" w:rsidR="00FC5FF0" w:rsidRDefault="00FC5FF0" w:rsidP="00FC5FF0">
      <w:pPr>
        <w:tabs>
          <w:tab w:val="left" w:pos="1591"/>
        </w:tabs>
        <w:rPr>
          <w:rFonts w:ascii="Arial" w:eastAsia="Times New Roman" w:hAnsi="Arial" w:cstheme="majorBidi"/>
          <w:b/>
          <w:sz w:val="24"/>
          <w:szCs w:val="26"/>
          <w:lang w:eastAsia="es-PE"/>
        </w:rPr>
      </w:pPr>
    </w:p>
    <w:p w14:paraId="52997556" w14:textId="77777777" w:rsidR="00FC5FF0" w:rsidRDefault="00FC5FF0" w:rsidP="00FC5FF0">
      <w:pPr>
        <w:tabs>
          <w:tab w:val="left" w:pos="1591"/>
        </w:tabs>
        <w:rPr>
          <w:rFonts w:ascii="Arial" w:eastAsia="Times New Roman" w:hAnsi="Arial" w:cstheme="majorBidi"/>
          <w:b/>
          <w:sz w:val="24"/>
          <w:szCs w:val="26"/>
          <w:lang w:eastAsia="es-PE"/>
        </w:rPr>
      </w:pPr>
    </w:p>
    <w:p w14:paraId="3A54CF43" w14:textId="77777777" w:rsidR="00FC5FF0" w:rsidRDefault="00FC5FF0" w:rsidP="00FC5FF0">
      <w:pPr>
        <w:tabs>
          <w:tab w:val="left" w:pos="1591"/>
        </w:tabs>
        <w:rPr>
          <w:rFonts w:ascii="Arial" w:eastAsia="Times New Roman" w:hAnsi="Arial" w:cstheme="majorBidi"/>
          <w:b/>
          <w:sz w:val="24"/>
          <w:szCs w:val="26"/>
          <w:lang w:eastAsia="es-PE"/>
        </w:rPr>
      </w:pPr>
    </w:p>
    <w:p w14:paraId="31306232" w14:textId="77777777" w:rsidR="00FC5FF0" w:rsidRDefault="00FC5FF0" w:rsidP="00FC5FF0">
      <w:pPr>
        <w:tabs>
          <w:tab w:val="left" w:pos="1591"/>
        </w:tabs>
        <w:rPr>
          <w:rFonts w:ascii="Arial" w:eastAsia="Times New Roman" w:hAnsi="Arial" w:cstheme="majorBidi"/>
          <w:b/>
          <w:sz w:val="24"/>
          <w:szCs w:val="26"/>
          <w:lang w:eastAsia="es-PE"/>
        </w:rPr>
      </w:pPr>
    </w:p>
    <w:p w14:paraId="6B92E523" w14:textId="77777777" w:rsidR="00FC5FF0" w:rsidRDefault="00FC5FF0" w:rsidP="00FC5FF0">
      <w:pPr>
        <w:tabs>
          <w:tab w:val="left" w:pos="1591"/>
        </w:tabs>
        <w:rPr>
          <w:rFonts w:ascii="Arial" w:eastAsia="Times New Roman" w:hAnsi="Arial" w:cstheme="majorBidi"/>
          <w:b/>
          <w:sz w:val="24"/>
          <w:szCs w:val="26"/>
          <w:lang w:eastAsia="es-PE"/>
        </w:rPr>
      </w:pPr>
    </w:p>
    <w:p w14:paraId="62DA3AF8" w14:textId="77777777" w:rsidR="00FC5FF0" w:rsidRDefault="00FC5FF0" w:rsidP="00FC5FF0">
      <w:pPr>
        <w:tabs>
          <w:tab w:val="left" w:pos="1591"/>
        </w:tabs>
        <w:rPr>
          <w:rFonts w:ascii="Arial" w:eastAsia="Times New Roman" w:hAnsi="Arial" w:cstheme="majorBidi"/>
          <w:b/>
          <w:sz w:val="24"/>
          <w:szCs w:val="26"/>
          <w:lang w:eastAsia="es-PE"/>
        </w:rPr>
      </w:pPr>
    </w:p>
    <w:p w14:paraId="6D1913E7" w14:textId="7148953F" w:rsidR="00FC5FF0" w:rsidRDefault="004B3E0B" w:rsidP="004B3E0B">
      <w:pPr>
        <w:tabs>
          <w:tab w:val="left" w:pos="1591"/>
        </w:tabs>
        <w:jc w:val="center"/>
        <w:rPr>
          <w:rFonts w:ascii="Arial" w:eastAsia="Times New Roman" w:hAnsi="Arial" w:cstheme="majorBidi"/>
          <w:b/>
          <w:sz w:val="24"/>
          <w:szCs w:val="26"/>
          <w:lang w:eastAsia="es-PE"/>
        </w:rPr>
      </w:pPr>
      <w:r>
        <w:rPr>
          <w:noProof/>
          <w:lang w:val="en-US"/>
        </w:rPr>
        <w:drawing>
          <wp:inline distT="0" distB="0" distL="0" distR="0" wp14:anchorId="08927AF1" wp14:editId="516393C3">
            <wp:extent cx="5731510" cy="3231881"/>
            <wp:effectExtent l="0" t="7303" r="0" b="0"/>
            <wp:docPr id="10" name="Imágene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ágenes 10"/>
                    <pic:cNvPicPr>
                      <a:picLocks noChangeAspect="1"/>
                    </pic:cNvPicPr>
                  </pic:nvPicPr>
                  <pic:blipFill>
                    <a:blip r:embed="rId48"/>
                    <a:srcRect l="15776" t="20338" r="14194" b="9460"/>
                    <a:stretch>
                      <a:fillRect/>
                    </a:stretch>
                  </pic:blipFill>
                  <pic:spPr>
                    <a:xfrm rot="16200000">
                      <a:off x="0" y="0"/>
                      <a:ext cx="5731510" cy="3231881"/>
                    </a:xfrm>
                    <a:prstGeom prst="rect">
                      <a:avLst/>
                    </a:prstGeom>
                    <a:noFill/>
                    <a:ln w="12700" cap="flat" cmpd="sng">
                      <a:noFill/>
                      <a:prstDash val="solid"/>
                      <a:round/>
                    </a:ln>
                  </pic:spPr>
                </pic:pic>
              </a:graphicData>
            </a:graphic>
          </wp:inline>
        </w:drawing>
      </w:r>
    </w:p>
    <w:p w14:paraId="67ED38D3" w14:textId="7F6D419E" w:rsidR="00FC5FF0" w:rsidRDefault="00FC5FF0" w:rsidP="00FC5FF0">
      <w:pPr>
        <w:tabs>
          <w:tab w:val="left" w:pos="1591"/>
        </w:tabs>
        <w:jc w:val="center"/>
        <w:rPr>
          <w:rFonts w:ascii="Arial" w:eastAsia="Times New Roman" w:hAnsi="Arial" w:cstheme="majorBidi"/>
          <w:b/>
          <w:sz w:val="24"/>
          <w:szCs w:val="26"/>
          <w:lang w:eastAsia="es-PE"/>
        </w:rPr>
      </w:pPr>
    </w:p>
    <w:p w14:paraId="1D8CBFF1" w14:textId="77777777" w:rsidR="00FC5FF0" w:rsidRDefault="00FC5FF0" w:rsidP="00FC5FF0">
      <w:pPr>
        <w:tabs>
          <w:tab w:val="left" w:pos="1591"/>
        </w:tabs>
        <w:rPr>
          <w:rFonts w:ascii="Arial" w:eastAsia="Times New Roman" w:hAnsi="Arial" w:cstheme="majorBidi"/>
          <w:b/>
          <w:sz w:val="24"/>
          <w:szCs w:val="26"/>
          <w:lang w:eastAsia="es-PE"/>
        </w:rPr>
      </w:pPr>
    </w:p>
    <w:p w14:paraId="57D647E7" w14:textId="77777777" w:rsidR="00FC5FF0" w:rsidRDefault="00FC5FF0" w:rsidP="00FC5FF0">
      <w:pPr>
        <w:tabs>
          <w:tab w:val="left" w:pos="1591"/>
        </w:tabs>
        <w:rPr>
          <w:rFonts w:ascii="Arial" w:eastAsia="Times New Roman" w:hAnsi="Arial" w:cstheme="majorBidi"/>
          <w:b/>
          <w:sz w:val="24"/>
          <w:szCs w:val="26"/>
          <w:lang w:eastAsia="es-PE"/>
        </w:rPr>
      </w:pPr>
    </w:p>
    <w:p w14:paraId="2DD6EED1" w14:textId="77777777" w:rsidR="00FC5FF0" w:rsidRDefault="00FC5FF0" w:rsidP="00FC5FF0">
      <w:pPr>
        <w:tabs>
          <w:tab w:val="left" w:pos="1591"/>
        </w:tabs>
        <w:rPr>
          <w:rFonts w:ascii="Arial" w:eastAsia="Times New Roman" w:hAnsi="Arial" w:cstheme="majorBidi"/>
          <w:b/>
          <w:sz w:val="24"/>
          <w:szCs w:val="26"/>
          <w:lang w:eastAsia="es-PE"/>
        </w:rPr>
      </w:pPr>
    </w:p>
    <w:p w14:paraId="442BC39A" w14:textId="77777777" w:rsidR="00FC5FF0" w:rsidRDefault="00FC5FF0" w:rsidP="00FC5FF0">
      <w:pPr>
        <w:tabs>
          <w:tab w:val="left" w:pos="1591"/>
        </w:tabs>
        <w:rPr>
          <w:rFonts w:ascii="Arial" w:eastAsia="Times New Roman" w:hAnsi="Arial" w:cstheme="majorBidi"/>
          <w:b/>
          <w:sz w:val="24"/>
          <w:szCs w:val="26"/>
          <w:lang w:eastAsia="es-PE"/>
        </w:rPr>
      </w:pPr>
    </w:p>
    <w:p w14:paraId="1EECE25E" w14:textId="77777777" w:rsidR="00FC5FF0" w:rsidRDefault="00FC5FF0" w:rsidP="00FC5FF0">
      <w:pPr>
        <w:tabs>
          <w:tab w:val="left" w:pos="1591"/>
        </w:tabs>
        <w:rPr>
          <w:rFonts w:ascii="Arial" w:eastAsia="Times New Roman" w:hAnsi="Arial" w:cstheme="majorBidi"/>
          <w:b/>
          <w:sz w:val="24"/>
          <w:szCs w:val="26"/>
          <w:lang w:eastAsia="es-PE"/>
        </w:rPr>
      </w:pPr>
    </w:p>
    <w:p w14:paraId="36DDBF2D" w14:textId="77777777" w:rsidR="00FC5FF0" w:rsidRDefault="00FC5FF0" w:rsidP="00FC5FF0">
      <w:pPr>
        <w:tabs>
          <w:tab w:val="left" w:pos="1591"/>
        </w:tabs>
        <w:rPr>
          <w:rFonts w:ascii="Arial" w:eastAsia="Times New Roman" w:hAnsi="Arial" w:cstheme="majorBidi"/>
          <w:b/>
          <w:sz w:val="24"/>
          <w:szCs w:val="26"/>
          <w:lang w:eastAsia="es-PE"/>
        </w:rPr>
      </w:pPr>
    </w:p>
    <w:p w14:paraId="24C37EDE" w14:textId="77777777" w:rsidR="00FC5FF0" w:rsidRDefault="00FC5FF0" w:rsidP="00FC5FF0">
      <w:pPr>
        <w:tabs>
          <w:tab w:val="left" w:pos="1591"/>
        </w:tabs>
        <w:rPr>
          <w:rFonts w:ascii="Arial" w:eastAsia="Times New Roman" w:hAnsi="Arial" w:cstheme="majorBidi"/>
          <w:b/>
          <w:sz w:val="24"/>
          <w:szCs w:val="26"/>
          <w:lang w:eastAsia="es-PE"/>
        </w:rPr>
      </w:pPr>
    </w:p>
    <w:p w14:paraId="0603AAA8" w14:textId="77777777" w:rsidR="00FC5FF0" w:rsidRDefault="00FC5FF0" w:rsidP="00FC5FF0">
      <w:pPr>
        <w:tabs>
          <w:tab w:val="left" w:pos="1591"/>
        </w:tabs>
        <w:rPr>
          <w:rFonts w:ascii="Arial" w:eastAsia="Times New Roman" w:hAnsi="Arial" w:cstheme="majorBidi"/>
          <w:b/>
          <w:sz w:val="24"/>
          <w:szCs w:val="26"/>
          <w:lang w:eastAsia="es-PE"/>
        </w:rPr>
      </w:pPr>
    </w:p>
    <w:p w14:paraId="5A292B09" w14:textId="15E740E4" w:rsidR="00FC5FF0" w:rsidRDefault="00FC5FF0" w:rsidP="00FC5FF0">
      <w:pPr>
        <w:tabs>
          <w:tab w:val="left" w:pos="1591"/>
        </w:tabs>
        <w:jc w:val="center"/>
        <w:rPr>
          <w:rFonts w:ascii="Arial" w:eastAsia="Times New Roman" w:hAnsi="Arial" w:cs="Arial"/>
          <w:b/>
          <w:color w:val="000000"/>
          <w:kern w:val="0"/>
          <w:sz w:val="24"/>
          <w:szCs w:val="24"/>
          <w:lang w:eastAsia="es-PE"/>
          <w14:ligatures w14:val="none"/>
        </w:rPr>
      </w:pPr>
      <w:r w:rsidRPr="00361CC2">
        <w:rPr>
          <w:rFonts w:ascii="Arial" w:eastAsia="Times New Roman" w:hAnsi="Arial" w:cs="Arial"/>
          <w:b/>
          <w:color w:val="000000"/>
          <w:kern w:val="0"/>
          <w:sz w:val="24"/>
          <w:szCs w:val="24"/>
          <w:lang w:eastAsia="es-PE"/>
          <w14:ligatures w14:val="none"/>
        </w:rPr>
        <w:t xml:space="preserve">ANEXO 3: </w:t>
      </w:r>
      <w:r w:rsidR="004B3E0B">
        <w:rPr>
          <w:rFonts w:ascii="Arial" w:eastAsia="Times New Roman" w:hAnsi="Arial" w:cs="Arial"/>
          <w:b/>
          <w:color w:val="000000"/>
          <w:kern w:val="0"/>
          <w:sz w:val="24"/>
          <w:szCs w:val="24"/>
          <w:lang w:eastAsia="es-PE"/>
          <w14:ligatures w14:val="none"/>
        </w:rPr>
        <w:t>TEST DE FUNCIONALIDAD FAMILIAR</w:t>
      </w:r>
    </w:p>
    <w:p w14:paraId="7515ADEC" w14:textId="77777777" w:rsidR="004B3E0B" w:rsidRDefault="004B3E0B" w:rsidP="00FC5FF0">
      <w:pPr>
        <w:tabs>
          <w:tab w:val="left" w:pos="1591"/>
        </w:tabs>
        <w:jc w:val="center"/>
        <w:rPr>
          <w:rFonts w:ascii="Arial" w:eastAsia="Times New Roman" w:hAnsi="Arial" w:cs="Arial"/>
          <w:b/>
          <w:color w:val="000000"/>
          <w:kern w:val="0"/>
          <w:sz w:val="24"/>
          <w:szCs w:val="24"/>
          <w:lang w:eastAsia="es-PE"/>
          <w14:ligatures w14:val="none"/>
        </w:rPr>
      </w:pPr>
    </w:p>
    <w:p w14:paraId="2823CB68" w14:textId="77777777" w:rsidR="004B3E0B" w:rsidRDefault="004B3E0B" w:rsidP="00FC5FF0">
      <w:pPr>
        <w:tabs>
          <w:tab w:val="left" w:pos="1591"/>
        </w:tabs>
        <w:jc w:val="center"/>
        <w:rPr>
          <w:rFonts w:ascii="Arial" w:eastAsia="Times New Roman" w:hAnsi="Arial" w:cstheme="majorBidi"/>
          <w:b/>
          <w:sz w:val="24"/>
          <w:szCs w:val="26"/>
          <w:lang w:eastAsia="es-PE"/>
        </w:rPr>
      </w:pPr>
    </w:p>
    <w:p w14:paraId="514FF1A6" w14:textId="77777777" w:rsidR="00FC5FF0" w:rsidRDefault="00FC5FF0" w:rsidP="00FC5FF0">
      <w:pPr>
        <w:tabs>
          <w:tab w:val="left" w:pos="1591"/>
        </w:tabs>
        <w:rPr>
          <w:rFonts w:ascii="Arial" w:eastAsia="Times New Roman" w:hAnsi="Arial" w:cstheme="majorBidi"/>
          <w:b/>
          <w:sz w:val="24"/>
          <w:szCs w:val="26"/>
          <w:lang w:eastAsia="es-PE"/>
        </w:rPr>
      </w:pPr>
    </w:p>
    <w:p w14:paraId="405B825A" w14:textId="71A3344C" w:rsidR="00FC5FF0" w:rsidRDefault="004B3E0B" w:rsidP="00FC5FF0">
      <w:pPr>
        <w:tabs>
          <w:tab w:val="left" w:pos="1591"/>
        </w:tabs>
        <w:jc w:val="center"/>
        <w:rPr>
          <w:rFonts w:ascii="Arial" w:eastAsia="Times New Roman" w:hAnsi="Arial" w:cstheme="majorBidi"/>
          <w:b/>
          <w:sz w:val="24"/>
          <w:szCs w:val="26"/>
          <w:lang w:eastAsia="es-PE"/>
        </w:rPr>
      </w:pPr>
      <w:r>
        <w:rPr>
          <w:noProof/>
          <w:lang w:val="en-US"/>
        </w:rPr>
        <w:drawing>
          <wp:inline distT="0" distB="0" distL="0" distR="0" wp14:anchorId="1D1A3AA0" wp14:editId="25092E3E">
            <wp:extent cx="4321783" cy="5644070"/>
            <wp:effectExtent l="0" t="0" r="3175" b="0"/>
            <wp:docPr id="16" name="Imágenes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ágenes 16"/>
                    <pic:cNvPicPr>
                      <a:picLocks noChangeAspect="1"/>
                    </pic:cNvPicPr>
                  </pic:nvPicPr>
                  <pic:blipFill>
                    <a:blip r:embed="rId49"/>
                    <a:srcRect l="70445" t="23636" r="4487" b="12783"/>
                    <a:stretch>
                      <a:fillRect/>
                    </a:stretch>
                  </pic:blipFill>
                  <pic:spPr>
                    <a:xfrm>
                      <a:off x="0" y="0"/>
                      <a:ext cx="4329343" cy="5653943"/>
                    </a:xfrm>
                    <a:prstGeom prst="rect">
                      <a:avLst/>
                    </a:prstGeom>
                    <a:noFill/>
                    <a:ln w="12700" cap="flat" cmpd="sng">
                      <a:noFill/>
                      <a:prstDash val="solid"/>
                      <a:round/>
                    </a:ln>
                  </pic:spPr>
                </pic:pic>
              </a:graphicData>
            </a:graphic>
          </wp:inline>
        </w:drawing>
      </w:r>
    </w:p>
    <w:p w14:paraId="6F1C1988" w14:textId="77777777" w:rsidR="00FC5FF0" w:rsidRDefault="00FC5FF0" w:rsidP="00FC5FF0">
      <w:pPr>
        <w:tabs>
          <w:tab w:val="left" w:pos="1591"/>
        </w:tabs>
        <w:rPr>
          <w:rFonts w:ascii="Arial" w:eastAsia="Times New Roman" w:hAnsi="Arial" w:cstheme="majorBidi"/>
          <w:b/>
          <w:sz w:val="24"/>
          <w:szCs w:val="26"/>
          <w:lang w:eastAsia="es-PE"/>
        </w:rPr>
      </w:pPr>
    </w:p>
    <w:p w14:paraId="0AD64B87" w14:textId="77777777" w:rsidR="00FC5FF0" w:rsidRDefault="00FC5FF0" w:rsidP="00FC5FF0">
      <w:pPr>
        <w:tabs>
          <w:tab w:val="left" w:pos="1591"/>
        </w:tabs>
        <w:rPr>
          <w:rFonts w:ascii="Arial" w:eastAsia="Times New Roman" w:hAnsi="Arial" w:cstheme="majorBidi"/>
          <w:b/>
          <w:sz w:val="24"/>
          <w:szCs w:val="26"/>
          <w:lang w:eastAsia="es-PE"/>
        </w:rPr>
      </w:pPr>
    </w:p>
    <w:p w14:paraId="04E8C60E" w14:textId="77777777" w:rsidR="00FC5FF0" w:rsidRDefault="00FC5FF0" w:rsidP="00FC5FF0">
      <w:pPr>
        <w:tabs>
          <w:tab w:val="left" w:pos="1591"/>
        </w:tabs>
        <w:rPr>
          <w:rFonts w:ascii="Arial" w:eastAsia="Times New Roman" w:hAnsi="Arial" w:cstheme="majorBidi"/>
          <w:b/>
          <w:sz w:val="24"/>
          <w:szCs w:val="26"/>
          <w:lang w:eastAsia="es-PE"/>
        </w:rPr>
      </w:pPr>
    </w:p>
    <w:p w14:paraId="0FCD62B9" w14:textId="77777777" w:rsidR="00FC5FF0" w:rsidRDefault="00FC5FF0" w:rsidP="00FC5FF0">
      <w:pPr>
        <w:tabs>
          <w:tab w:val="left" w:pos="1591"/>
        </w:tabs>
        <w:rPr>
          <w:rFonts w:ascii="Arial" w:eastAsia="Times New Roman" w:hAnsi="Arial" w:cstheme="majorBidi"/>
          <w:b/>
          <w:sz w:val="24"/>
          <w:szCs w:val="26"/>
          <w:lang w:eastAsia="es-PE"/>
        </w:rPr>
      </w:pPr>
    </w:p>
    <w:p w14:paraId="410D1D82" w14:textId="77777777" w:rsidR="00FC5FF0" w:rsidRDefault="00FC5FF0" w:rsidP="00FC5FF0">
      <w:pPr>
        <w:tabs>
          <w:tab w:val="left" w:pos="1591"/>
        </w:tabs>
        <w:rPr>
          <w:rFonts w:ascii="Arial" w:eastAsia="Times New Roman" w:hAnsi="Arial" w:cstheme="majorBidi"/>
          <w:b/>
          <w:sz w:val="24"/>
          <w:szCs w:val="26"/>
          <w:lang w:eastAsia="es-PE"/>
        </w:rPr>
      </w:pPr>
    </w:p>
    <w:p w14:paraId="0FD5DF00" w14:textId="77777777" w:rsidR="004B3E0B" w:rsidRDefault="004B3E0B" w:rsidP="00FC5FF0">
      <w:pPr>
        <w:tabs>
          <w:tab w:val="left" w:pos="1591"/>
        </w:tabs>
        <w:rPr>
          <w:rFonts w:ascii="Arial" w:eastAsia="Times New Roman" w:hAnsi="Arial" w:cstheme="majorBidi"/>
          <w:b/>
          <w:sz w:val="24"/>
          <w:szCs w:val="26"/>
          <w:lang w:eastAsia="es-PE"/>
        </w:rPr>
      </w:pPr>
    </w:p>
    <w:p w14:paraId="0F432EDB" w14:textId="77777777" w:rsidR="00FC5FF0" w:rsidRDefault="00FC5FF0" w:rsidP="00FC5FF0">
      <w:pPr>
        <w:tabs>
          <w:tab w:val="left" w:pos="1591"/>
        </w:tabs>
        <w:rPr>
          <w:rFonts w:ascii="Arial" w:eastAsia="Times New Roman" w:hAnsi="Arial" w:cstheme="majorBidi"/>
          <w:b/>
          <w:sz w:val="24"/>
          <w:szCs w:val="26"/>
          <w:lang w:eastAsia="es-PE"/>
        </w:rPr>
      </w:pPr>
    </w:p>
    <w:p w14:paraId="0B55DAAD" w14:textId="7E631183" w:rsidR="00FC5FF0" w:rsidRPr="004B3E0B" w:rsidRDefault="00FC5FF0" w:rsidP="00FC5FF0">
      <w:pPr>
        <w:spacing w:after="0" w:line="480" w:lineRule="auto"/>
        <w:jc w:val="center"/>
        <w:rPr>
          <w:rFonts w:ascii="Arial" w:eastAsia="Times New Roman" w:hAnsi="Arial" w:cs="Arial"/>
          <w:b/>
          <w:color w:val="000000"/>
          <w:kern w:val="0"/>
          <w:sz w:val="24"/>
          <w:szCs w:val="24"/>
          <w:lang w:val="pt-PT" w:eastAsia="es-PE"/>
          <w14:ligatures w14:val="none"/>
        </w:rPr>
      </w:pPr>
      <w:r w:rsidRPr="004B3E0B">
        <w:rPr>
          <w:rFonts w:ascii="Arial" w:eastAsia="Times New Roman" w:hAnsi="Arial" w:cs="Arial"/>
          <w:b/>
          <w:color w:val="000000"/>
          <w:kern w:val="0"/>
          <w:sz w:val="24"/>
          <w:szCs w:val="24"/>
          <w:lang w:val="pt-PT" w:eastAsia="es-PE"/>
          <w14:ligatures w14:val="none"/>
        </w:rPr>
        <w:t xml:space="preserve">ANEXO  4:   </w:t>
      </w:r>
      <w:r w:rsidR="004B3E0B" w:rsidRPr="004B3E0B">
        <w:rPr>
          <w:rFonts w:ascii="Arial" w:eastAsia="Times New Roman" w:hAnsi="Arial" w:cs="Arial"/>
          <w:b/>
          <w:color w:val="000000"/>
          <w:kern w:val="0"/>
          <w:sz w:val="24"/>
          <w:szCs w:val="24"/>
          <w:lang w:val="pt-PT" w:eastAsia="es-PE"/>
          <w14:ligatures w14:val="none"/>
        </w:rPr>
        <w:t>INVENTARIO EMOCIONAL BAR-O</w:t>
      </w:r>
      <w:r w:rsidR="004B3E0B">
        <w:rPr>
          <w:rFonts w:ascii="Arial" w:eastAsia="Times New Roman" w:hAnsi="Arial" w:cs="Arial"/>
          <w:b/>
          <w:color w:val="000000"/>
          <w:kern w:val="0"/>
          <w:sz w:val="24"/>
          <w:szCs w:val="24"/>
          <w:lang w:val="pt-PT" w:eastAsia="es-PE"/>
          <w14:ligatures w14:val="none"/>
        </w:rPr>
        <w:t>N ICE: NA</w:t>
      </w:r>
    </w:p>
    <w:p w14:paraId="70B2D39C" w14:textId="77777777" w:rsidR="00FC5FF0" w:rsidRPr="004B3E0B" w:rsidRDefault="00FC5FF0" w:rsidP="00FC5FF0">
      <w:pPr>
        <w:tabs>
          <w:tab w:val="left" w:pos="1591"/>
        </w:tabs>
        <w:rPr>
          <w:rFonts w:ascii="Arial" w:eastAsia="Times New Roman" w:hAnsi="Arial" w:cstheme="majorBidi"/>
          <w:b/>
          <w:sz w:val="24"/>
          <w:szCs w:val="26"/>
          <w:lang w:val="pt-PT" w:eastAsia="es-PE"/>
        </w:rPr>
      </w:pPr>
    </w:p>
    <w:p w14:paraId="4913D951" w14:textId="1E1205E2" w:rsidR="00FC5FF0" w:rsidRPr="004B3E0B" w:rsidRDefault="00FC5FF0" w:rsidP="00FC5FF0">
      <w:pPr>
        <w:tabs>
          <w:tab w:val="left" w:pos="1591"/>
        </w:tabs>
        <w:jc w:val="center"/>
        <w:rPr>
          <w:rFonts w:ascii="Arial" w:eastAsia="Times New Roman" w:hAnsi="Arial" w:cstheme="majorBidi"/>
          <w:b/>
          <w:sz w:val="24"/>
          <w:szCs w:val="26"/>
          <w:lang w:val="pt-PT" w:eastAsia="es-PE"/>
        </w:rPr>
      </w:pPr>
    </w:p>
    <w:p w14:paraId="3E397713" w14:textId="60B4B3A0" w:rsidR="007E5E54" w:rsidRPr="004B3E0B" w:rsidRDefault="004B3E0B" w:rsidP="004B3E0B">
      <w:pPr>
        <w:tabs>
          <w:tab w:val="left" w:pos="1591"/>
        </w:tabs>
        <w:jc w:val="center"/>
        <w:rPr>
          <w:lang w:val="pt-PT" w:eastAsia="es-PE"/>
        </w:rPr>
      </w:pPr>
      <w:r>
        <w:rPr>
          <w:noProof/>
          <w:lang w:val="en-US"/>
        </w:rPr>
        <w:drawing>
          <wp:inline distT="0" distB="0" distL="0" distR="0" wp14:anchorId="0F5BE130" wp14:editId="5C510313">
            <wp:extent cx="4404090" cy="5516764"/>
            <wp:effectExtent l="0" t="0" r="0" b="8255"/>
            <wp:docPr id="19" name="Imágenes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ágenes 19"/>
                    <pic:cNvPicPr>
                      <a:picLocks noChangeAspect="1"/>
                    </pic:cNvPicPr>
                  </pic:nvPicPr>
                  <pic:blipFill>
                    <a:blip r:embed="rId50"/>
                    <a:srcRect l="18081" t="23872" r="54133" b="9001"/>
                    <a:stretch>
                      <a:fillRect/>
                    </a:stretch>
                  </pic:blipFill>
                  <pic:spPr>
                    <a:xfrm>
                      <a:off x="0" y="0"/>
                      <a:ext cx="4408468" cy="5522248"/>
                    </a:xfrm>
                    <a:prstGeom prst="rect">
                      <a:avLst/>
                    </a:prstGeom>
                    <a:noFill/>
                    <a:ln w="12700" cap="flat" cmpd="sng">
                      <a:noFill/>
                      <a:prstDash val="solid"/>
                      <a:round/>
                    </a:ln>
                  </pic:spPr>
                </pic:pic>
              </a:graphicData>
            </a:graphic>
          </wp:inline>
        </w:drawing>
      </w:r>
    </w:p>
    <w:p w14:paraId="53AA360F" w14:textId="77777777" w:rsidR="00FC5FF0" w:rsidRPr="004B3E0B" w:rsidRDefault="00FC5FF0" w:rsidP="00FC5FF0">
      <w:pPr>
        <w:tabs>
          <w:tab w:val="left" w:pos="1591"/>
        </w:tabs>
        <w:rPr>
          <w:lang w:val="pt-PT" w:eastAsia="es-PE"/>
        </w:rPr>
      </w:pPr>
      <w:r w:rsidRPr="004B3E0B">
        <w:rPr>
          <w:lang w:val="pt-PT" w:eastAsia="es-PE"/>
        </w:rPr>
        <w:tab/>
      </w:r>
    </w:p>
    <w:p w14:paraId="5330D384" w14:textId="77777777" w:rsidR="007E5E54" w:rsidRDefault="007E5E54" w:rsidP="00FC5FF0">
      <w:pPr>
        <w:tabs>
          <w:tab w:val="left" w:pos="1591"/>
        </w:tabs>
        <w:rPr>
          <w:lang w:val="pt-PT" w:eastAsia="es-PE"/>
        </w:rPr>
      </w:pPr>
    </w:p>
    <w:p w14:paraId="4E62D571" w14:textId="748D036E" w:rsidR="004B3E0B" w:rsidRPr="004B3E0B" w:rsidRDefault="004B3E0B" w:rsidP="004B3E0B">
      <w:pPr>
        <w:tabs>
          <w:tab w:val="left" w:pos="1591"/>
        </w:tabs>
        <w:jc w:val="center"/>
        <w:rPr>
          <w:lang w:val="pt-PT" w:eastAsia="es-PE"/>
        </w:rPr>
      </w:pPr>
      <w:r>
        <w:rPr>
          <w:noProof/>
          <w:lang w:val="en-US"/>
        </w:rPr>
        <w:lastRenderedPageBreak/>
        <w:drawing>
          <wp:inline distT="0" distB="0" distL="0" distR="0" wp14:anchorId="60C9951C" wp14:editId="74B87814">
            <wp:extent cx="4207847" cy="2592449"/>
            <wp:effectExtent l="0" t="0" r="2540" b="0"/>
            <wp:docPr id="22" name="Imágenes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ágenes 22"/>
                    <pic:cNvPicPr>
                      <a:picLocks noChangeAspect="1"/>
                    </pic:cNvPicPr>
                  </pic:nvPicPr>
                  <pic:blipFill>
                    <a:blip r:embed="rId50"/>
                    <a:srcRect l="55573" t="21036" r="16375" b="48237"/>
                    <a:stretch>
                      <a:fillRect/>
                    </a:stretch>
                  </pic:blipFill>
                  <pic:spPr>
                    <a:xfrm>
                      <a:off x="0" y="0"/>
                      <a:ext cx="4212449" cy="2595284"/>
                    </a:xfrm>
                    <a:prstGeom prst="rect">
                      <a:avLst/>
                    </a:prstGeom>
                    <a:noFill/>
                    <a:ln w="12700" cap="flat" cmpd="sng">
                      <a:noFill/>
                      <a:prstDash val="solid"/>
                      <a:round/>
                    </a:ln>
                  </pic:spPr>
                </pic:pic>
              </a:graphicData>
            </a:graphic>
          </wp:inline>
        </w:drawing>
      </w:r>
    </w:p>
    <w:p w14:paraId="1BDF7931" w14:textId="77777777" w:rsidR="007E5E54" w:rsidRPr="004B3E0B" w:rsidRDefault="007E5E54" w:rsidP="00FC5FF0">
      <w:pPr>
        <w:tabs>
          <w:tab w:val="left" w:pos="1591"/>
        </w:tabs>
        <w:rPr>
          <w:lang w:val="pt-PT" w:eastAsia="es-PE"/>
        </w:rPr>
      </w:pPr>
    </w:p>
    <w:p w14:paraId="123C64EA" w14:textId="77777777" w:rsidR="007E5E54" w:rsidRPr="004B3E0B" w:rsidRDefault="007E5E54" w:rsidP="00FC5FF0">
      <w:pPr>
        <w:tabs>
          <w:tab w:val="left" w:pos="1591"/>
        </w:tabs>
        <w:rPr>
          <w:lang w:val="pt-PT" w:eastAsia="es-PE"/>
        </w:rPr>
      </w:pPr>
    </w:p>
    <w:p w14:paraId="172ECEF2" w14:textId="77777777" w:rsidR="007E5E54" w:rsidRDefault="007E5E54" w:rsidP="00FC5FF0">
      <w:pPr>
        <w:tabs>
          <w:tab w:val="left" w:pos="1591"/>
        </w:tabs>
        <w:rPr>
          <w:lang w:val="pt-PT" w:eastAsia="es-PE"/>
        </w:rPr>
      </w:pPr>
    </w:p>
    <w:p w14:paraId="2E5BDB27" w14:textId="77777777" w:rsidR="004B3E0B" w:rsidRDefault="004B3E0B" w:rsidP="00FC5FF0">
      <w:pPr>
        <w:tabs>
          <w:tab w:val="left" w:pos="1591"/>
        </w:tabs>
        <w:rPr>
          <w:lang w:val="pt-PT" w:eastAsia="es-PE"/>
        </w:rPr>
      </w:pPr>
    </w:p>
    <w:p w14:paraId="4E8B4F84" w14:textId="77777777" w:rsidR="004B3E0B" w:rsidRDefault="004B3E0B" w:rsidP="00FC5FF0">
      <w:pPr>
        <w:tabs>
          <w:tab w:val="left" w:pos="1591"/>
        </w:tabs>
        <w:rPr>
          <w:lang w:val="pt-PT" w:eastAsia="es-PE"/>
        </w:rPr>
      </w:pPr>
    </w:p>
    <w:p w14:paraId="453ACEED" w14:textId="77777777" w:rsidR="004B3E0B" w:rsidRDefault="004B3E0B" w:rsidP="00FC5FF0">
      <w:pPr>
        <w:tabs>
          <w:tab w:val="left" w:pos="1591"/>
        </w:tabs>
        <w:rPr>
          <w:lang w:val="pt-PT" w:eastAsia="es-PE"/>
        </w:rPr>
      </w:pPr>
    </w:p>
    <w:p w14:paraId="1EAD4890" w14:textId="77777777" w:rsidR="004B3E0B" w:rsidRDefault="004B3E0B" w:rsidP="00FC5FF0">
      <w:pPr>
        <w:tabs>
          <w:tab w:val="left" w:pos="1591"/>
        </w:tabs>
        <w:rPr>
          <w:lang w:val="pt-PT" w:eastAsia="es-PE"/>
        </w:rPr>
      </w:pPr>
    </w:p>
    <w:p w14:paraId="4C49C86E" w14:textId="77777777" w:rsidR="004B3E0B" w:rsidRDefault="004B3E0B" w:rsidP="00FC5FF0">
      <w:pPr>
        <w:tabs>
          <w:tab w:val="left" w:pos="1591"/>
        </w:tabs>
        <w:rPr>
          <w:lang w:val="pt-PT" w:eastAsia="es-PE"/>
        </w:rPr>
      </w:pPr>
    </w:p>
    <w:p w14:paraId="66636F01" w14:textId="77777777" w:rsidR="004B3E0B" w:rsidRDefault="004B3E0B" w:rsidP="00FC5FF0">
      <w:pPr>
        <w:tabs>
          <w:tab w:val="left" w:pos="1591"/>
        </w:tabs>
        <w:rPr>
          <w:lang w:val="pt-PT" w:eastAsia="es-PE"/>
        </w:rPr>
      </w:pPr>
    </w:p>
    <w:p w14:paraId="7DFD5F17" w14:textId="77777777" w:rsidR="004B3E0B" w:rsidRDefault="004B3E0B" w:rsidP="00FC5FF0">
      <w:pPr>
        <w:tabs>
          <w:tab w:val="left" w:pos="1591"/>
        </w:tabs>
        <w:rPr>
          <w:lang w:val="pt-PT" w:eastAsia="es-PE"/>
        </w:rPr>
      </w:pPr>
    </w:p>
    <w:p w14:paraId="3B59D4DF" w14:textId="77777777" w:rsidR="004B3E0B" w:rsidRDefault="004B3E0B" w:rsidP="00FC5FF0">
      <w:pPr>
        <w:tabs>
          <w:tab w:val="left" w:pos="1591"/>
        </w:tabs>
        <w:rPr>
          <w:lang w:val="pt-PT" w:eastAsia="es-PE"/>
        </w:rPr>
      </w:pPr>
    </w:p>
    <w:p w14:paraId="6FB82985" w14:textId="77777777" w:rsidR="004B3E0B" w:rsidRDefault="004B3E0B" w:rsidP="00FC5FF0">
      <w:pPr>
        <w:tabs>
          <w:tab w:val="left" w:pos="1591"/>
        </w:tabs>
        <w:rPr>
          <w:lang w:val="pt-PT" w:eastAsia="es-PE"/>
        </w:rPr>
      </w:pPr>
    </w:p>
    <w:p w14:paraId="1D73BF06" w14:textId="77777777" w:rsidR="004B3E0B" w:rsidRDefault="004B3E0B" w:rsidP="00FC5FF0">
      <w:pPr>
        <w:tabs>
          <w:tab w:val="left" w:pos="1591"/>
        </w:tabs>
        <w:rPr>
          <w:lang w:val="pt-PT" w:eastAsia="es-PE"/>
        </w:rPr>
      </w:pPr>
    </w:p>
    <w:p w14:paraId="08A7EB18" w14:textId="77777777" w:rsidR="004B3E0B" w:rsidRDefault="004B3E0B" w:rsidP="00FC5FF0">
      <w:pPr>
        <w:tabs>
          <w:tab w:val="left" w:pos="1591"/>
        </w:tabs>
        <w:rPr>
          <w:lang w:val="pt-PT" w:eastAsia="es-PE"/>
        </w:rPr>
      </w:pPr>
    </w:p>
    <w:p w14:paraId="766A5A24" w14:textId="77777777" w:rsidR="004B3E0B" w:rsidRDefault="004B3E0B" w:rsidP="00FC5FF0">
      <w:pPr>
        <w:tabs>
          <w:tab w:val="left" w:pos="1591"/>
        </w:tabs>
        <w:rPr>
          <w:lang w:val="pt-PT" w:eastAsia="es-PE"/>
        </w:rPr>
      </w:pPr>
    </w:p>
    <w:p w14:paraId="4E91C418" w14:textId="77777777" w:rsidR="004B3E0B" w:rsidRDefault="004B3E0B" w:rsidP="00FC5FF0">
      <w:pPr>
        <w:tabs>
          <w:tab w:val="left" w:pos="1591"/>
        </w:tabs>
        <w:rPr>
          <w:lang w:val="pt-PT" w:eastAsia="es-PE"/>
        </w:rPr>
      </w:pPr>
    </w:p>
    <w:p w14:paraId="6BE96536" w14:textId="77777777" w:rsidR="004B3E0B" w:rsidRDefault="004B3E0B" w:rsidP="00FC5FF0">
      <w:pPr>
        <w:tabs>
          <w:tab w:val="left" w:pos="1591"/>
        </w:tabs>
        <w:rPr>
          <w:lang w:val="pt-PT" w:eastAsia="es-PE"/>
        </w:rPr>
      </w:pPr>
    </w:p>
    <w:p w14:paraId="781991B8" w14:textId="77777777" w:rsidR="004B3E0B" w:rsidRDefault="004B3E0B" w:rsidP="00FC5FF0">
      <w:pPr>
        <w:tabs>
          <w:tab w:val="left" w:pos="1591"/>
        </w:tabs>
        <w:rPr>
          <w:lang w:val="pt-PT" w:eastAsia="es-PE"/>
        </w:rPr>
      </w:pPr>
    </w:p>
    <w:p w14:paraId="59EBDC09" w14:textId="77777777" w:rsidR="004B3E0B" w:rsidRPr="004B3E0B" w:rsidRDefault="004B3E0B" w:rsidP="00FC5FF0">
      <w:pPr>
        <w:tabs>
          <w:tab w:val="left" w:pos="1591"/>
        </w:tabs>
        <w:rPr>
          <w:lang w:val="pt-PT" w:eastAsia="es-PE"/>
        </w:rPr>
      </w:pPr>
    </w:p>
    <w:p w14:paraId="33B8CEC3" w14:textId="77777777" w:rsidR="007E5E54" w:rsidRPr="004B3E0B" w:rsidRDefault="007E5E54" w:rsidP="00FC5FF0">
      <w:pPr>
        <w:tabs>
          <w:tab w:val="left" w:pos="1591"/>
        </w:tabs>
        <w:rPr>
          <w:lang w:val="pt-PT" w:eastAsia="es-PE"/>
        </w:rPr>
      </w:pPr>
    </w:p>
    <w:p w14:paraId="730F5220" w14:textId="77777777" w:rsidR="007E5E54" w:rsidRPr="004B3E0B" w:rsidRDefault="007E5E54" w:rsidP="00FC5FF0">
      <w:pPr>
        <w:tabs>
          <w:tab w:val="left" w:pos="1591"/>
        </w:tabs>
        <w:rPr>
          <w:lang w:val="pt-PT" w:eastAsia="es-PE"/>
        </w:rPr>
      </w:pPr>
    </w:p>
    <w:p w14:paraId="2EF22F18" w14:textId="6F1F3C78" w:rsidR="007E5E54" w:rsidRDefault="007E5E54" w:rsidP="007E5E54">
      <w:pPr>
        <w:spacing w:after="0" w:line="480" w:lineRule="auto"/>
        <w:jc w:val="center"/>
        <w:rPr>
          <w:rFonts w:ascii="Arial" w:eastAsia="Times New Roman" w:hAnsi="Arial" w:cs="Arial"/>
          <w:b/>
          <w:color w:val="000000"/>
          <w:kern w:val="0"/>
          <w:sz w:val="24"/>
          <w:szCs w:val="24"/>
          <w:lang w:eastAsia="es-PE"/>
          <w14:ligatures w14:val="none"/>
        </w:rPr>
      </w:pPr>
      <w:r w:rsidRPr="00361CC2">
        <w:rPr>
          <w:rFonts w:ascii="Arial" w:eastAsia="Times New Roman" w:hAnsi="Arial" w:cs="Arial"/>
          <w:b/>
          <w:color w:val="000000"/>
          <w:kern w:val="0"/>
          <w:sz w:val="24"/>
          <w:szCs w:val="24"/>
          <w:lang w:eastAsia="es-PE"/>
          <w14:ligatures w14:val="none"/>
        </w:rPr>
        <w:lastRenderedPageBreak/>
        <w:t xml:space="preserve">ANEXO  </w:t>
      </w:r>
      <w:r>
        <w:rPr>
          <w:rFonts w:ascii="Arial" w:eastAsia="Times New Roman" w:hAnsi="Arial" w:cs="Arial"/>
          <w:b/>
          <w:color w:val="000000"/>
          <w:kern w:val="0"/>
          <w:sz w:val="24"/>
          <w:szCs w:val="24"/>
          <w:lang w:eastAsia="es-PE"/>
          <w14:ligatures w14:val="none"/>
        </w:rPr>
        <w:t>5</w:t>
      </w:r>
      <w:r w:rsidRPr="00361CC2">
        <w:rPr>
          <w:rFonts w:ascii="Arial" w:eastAsia="Times New Roman" w:hAnsi="Arial" w:cs="Arial"/>
          <w:b/>
          <w:color w:val="000000"/>
          <w:kern w:val="0"/>
          <w:sz w:val="24"/>
          <w:szCs w:val="24"/>
          <w:lang w:eastAsia="es-PE"/>
          <w14:ligatures w14:val="none"/>
        </w:rPr>
        <w:t xml:space="preserve">:   </w:t>
      </w:r>
      <w:r w:rsidR="004B3E0B">
        <w:rPr>
          <w:rFonts w:ascii="Arial" w:eastAsia="Times New Roman" w:hAnsi="Arial" w:cs="Arial"/>
          <w:b/>
          <w:color w:val="000000"/>
          <w:kern w:val="0"/>
          <w:sz w:val="24"/>
          <w:szCs w:val="24"/>
          <w:lang w:eastAsia="es-PE"/>
          <w14:ligatures w14:val="none"/>
        </w:rPr>
        <w:t>VALIDACIÓN DE INSTRUMENTOS POR JUICIO DE EXPERTOS</w:t>
      </w:r>
    </w:p>
    <w:p w14:paraId="5C6F1B16" w14:textId="77777777" w:rsidR="004B3E0B" w:rsidRDefault="004B3E0B" w:rsidP="007E5E54">
      <w:pPr>
        <w:spacing w:after="0" w:line="480" w:lineRule="auto"/>
        <w:jc w:val="center"/>
        <w:rPr>
          <w:rFonts w:ascii="Arial" w:eastAsia="Times New Roman" w:hAnsi="Arial" w:cs="Arial"/>
          <w:b/>
          <w:color w:val="000000"/>
          <w:kern w:val="0"/>
          <w:sz w:val="24"/>
          <w:szCs w:val="24"/>
          <w:lang w:eastAsia="es-PE"/>
          <w14:ligatures w14:val="none"/>
        </w:rPr>
      </w:pPr>
    </w:p>
    <w:p w14:paraId="20613BCA" w14:textId="2239EC63" w:rsidR="004B3E0B" w:rsidRPr="00361CC2" w:rsidRDefault="004B3E0B" w:rsidP="007E5E54">
      <w:pPr>
        <w:spacing w:after="0" w:line="480" w:lineRule="auto"/>
        <w:jc w:val="center"/>
        <w:rPr>
          <w:rFonts w:ascii="Arial" w:eastAsia="Times New Roman" w:hAnsi="Arial" w:cs="Arial"/>
          <w:b/>
          <w:color w:val="000000"/>
          <w:kern w:val="0"/>
          <w:sz w:val="24"/>
          <w:szCs w:val="24"/>
          <w:lang w:eastAsia="es-PE"/>
          <w14:ligatures w14:val="none"/>
        </w:rPr>
      </w:pPr>
      <w:r w:rsidRPr="004B3E0B">
        <w:rPr>
          <w:rFonts w:ascii="Arial" w:eastAsia="Times New Roman" w:hAnsi="Arial" w:cs="Arial"/>
          <w:b/>
          <w:noProof/>
          <w:color w:val="000000"/>
          <w:kern w:val="0"/>
          <w:sz w:val="24"/>
          <w:szCs w:val="24"/>
          <w:lang w:eastAsia="es-PE"/>
          <w14:ligatures w14:val="none"/>
        </w:rPr>
        <w:drawing>
          <wp:inline distT="0" distB="0" distL="0" distR="0" wp14:anchorId="232E47FD" wp14:editId="333023A4">
            <wp:extent cx="4583876" cy="6000391"/>
            <wp:effectExtent l="0" t="0" r="7620" b="635"/>
            <wp:docPr id="372557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57788" name=""/>
                    <pic:cNvPicPr/>
                  </pic:nvPicPr>
                  <pic:blipFill>
                    <a:blip r:embed="rId51"/>
                    <a:stretch>
                      <a:fillRect/>
                    </a:stretch>
                  </pic:blipFill>
                  <pic:spPr>
                    <a:xfrm>
                      <a:off x="0" y="0"/>
                      <a:ext cx="4585729" cy="6002817"/>
                    </a:xfrm>
                    <a:prstGeom prst="rect">
                      <a:avLst/>
                    </a:prstGeom>
                  </pic:spPr>
                </pic:pic>
              </a:graphicData>
            </a:graphic>
          </wp:inline>
        </w:drawing>
      </w:r>
    </w:p>
    <w:p w14:paraId="68E97CAD" w14:textId="77777777" w:rsidR="007E5E54" w:rsidRDefault="007E5E54" w:rsidP="00FC5FF0">
      <w:pPr>
        <w:tabs>
          <w:tab w:val="left" w:pos="1591"/>
        </w:tabs>
        <w:rPr>
          <w:lang w:eastAsia="es-PE"/>
        </w:rPr>
      </w:pPr>
    </w:p>
    <w:p w14:paraId="7EF24AEC" w14:textId="77777777" w:rsidR="007E5E54" w:rsidRDefault="007E5E54" w:rsidP="00FC5FF0">
      <w:pPr>
        <w:tabs>
          <w:tab w:val="left" w:pos="1591"/>
        </w:tabs>
        <w:rPr>
          <w:lang w:eastAsia="es-PE"/>
        </w:rPr>
      </w:pPr>
    </w:p>
    <w:p w14:paraId="397778EF" w14:textId="77777777" w:rsidR="003970B3" w:rsidRDefault="003970B3" w:rsidP="007E5E54">
      <w:pPr>
        <w:tabs>
          <w:tab w:val="left" w:pos="1591"/>
        </w:tabs>
        <w:jc w:val="center"/>
        <w:rPr>
          <w:lang w:eastAsia="es-PE"/>
        </w:rPr>
      </w:pPr>
    </w:p>
    <w:p w14:paraId="0B8A1291" w14:textId="34787C21" w:rsidR="007E5E54" w:rsidRDefault="007E5E54" w:rsidP="007E5E54">
      <w:pPr>
        <w:tabs>
          <w:tab w:val="left" w:pos="1591"/>
        </w:tabs>
        <w:jc w:val="center"/>
        <w:rPr>
          <w:lang w:eastAsia="es-PE"/>
        </w:rPr>
      </w:pPr>
    </w:p>
    <w:p w14:paraId="025B0229" w14:textId="77777777" w:rsidR="003970B3" w:rsidRPr="003970B3" w:rsidRDefault="003970B3" w:rsidP="003970B3">
      <w:pPr>
        <w:rPr>
          <w:lang w:eastAsia="es-PE"/>
        </w:rPr>
      </w:pPr>
    </w:p>
    <w:p w14:paraId="430C4E0B" w14:textId="77777777" w:rsidR="003970B3" w:rsidRDefault="003970B3" w:rsidP="003970B3">
      <w:pPr>
        <w:rPr>
          <w:lang w:eastAsia="es-PE"/>
        </w:rPr>
      </w:pPr>
    </w:p>
    <w:p w14:paraId="170C2606" w14:textId="77777777" w:rsidR="004B3E0B" w:rsidRPr="003970B3" w:rsidRDefault="004B3E0B" w:rsidP="003970B3">
      <w:pPr>
        <w:rPr>
          <w:lang w:eastAsia="es-PE"/>
        </w:rPr>
      </w:pPr>
    </w:p>
    <w:p w14:paraId="010ED57D" w14:textId="77777777" w:rsidR="003970B3" w:rsidRPr="003970B3" w:rsidRDefault="003970B3" w:rsidP="003970B3">
      <w:pPr>
        <w:rPr>
          <w:lang w:eastAsia="es-PE"/>
        </w:rPr>
      </w:pPr>
    </w:p>
    <w:p w14:paraId="09C33621" w14:textId="77777777" w:rsidR="004B3E0B" w:rsidRDefault="004B3E0B" w:rsidP="004B3E0B">
      <w:pPr>
        <w:jc w:val="center"/>
      </w:pPr>
    </w:p>
    <w:p w14:paraId="5F9D27BC" w14:textId="50ACA1AC" w:rsidR="005E102C" w:rsidRDefault="004B3E0B" w:rsidP="004B3E0B">
      <w:pPr>
        <w:jc w:val="center"/>
      </w:pPr>
      <w:r>
        <w:rPr>
          <w:noProof/>
          <w:lang w:val="en-US"/>
        </w:rPr>
        <w:drawing>
          <wp:inline distT="0" distB="0" distL="0" distR="0" wp14:anchorId="56E81313" wp14:editId="44017FD0">
            <wp:extent cx="4422032" cy="2687963"/>
            <wp:effectExtent l="0" t="0" r="0" b="0"/>
            <wp:docPr id="27" name="Imágenes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ágenes 27"/>
                    <pic:cNvPicPr>
                      <a:picLocks noChangeAspect="1"/>
                    </pic:cNvPicPr>
                  </pic:nvPicPr>
                  <pic:blipFill>
                    <a:blip r:embed="rId52"/>
                    <a:srcRect l="19284" t="23784" r="21667" b="12411"/>
                    <a:stretch>
                      <a:fillRect/>
                    </a:stretch>
                  </pic:blipFill>
                  <pic:spPr>
                    <a:xfrm>
                      <a:off x="0" y="0"/>
                      <a:ext cx="4427611" cy="2691354"/>
                    </a:xfrm>
                    <a:prstGeom prst="rect">
                      <a:avLst/>
                    </a:prstGeom>
                    <a:noFill/>
                    <a:ln w="12700" cap="flat" cmpd="sng">
                      <a:noFill/>
                      <a:prstDash val="solid"/>
                      <a:round/>
                    </a:ln>
                  </pic:spPr>
                </pic:pic>
              </a:graphicData>
            </a:graphic>
          </wp:inline>
        </w:drawing>
      </w:r>
    </w:p>
    <w:p w14:paraId="21A4C3DA" w14:textId="77777777" w:rsidR="004B3E0B" w:rsidRDefault="004B3E0B" w:rsidP="004B3E0B"/>
    <w:p w14:paraId="47421B99" w14:textId="7F633F79" w:rsidR="004B3E0B" w:rsidRDefault="004B3E0B" w:rsidP="004B3E0B">
      <w:pPr>
        <w:tabs>
          <w:tab w:val="left" w:pos="1290"/>
        </w:tabs>
        <w:jc w:val="center"/>
      </w:pPr>
      <w:r>
        <w:rPr>
          <w:noProof/>
          <w:lang w:val="en-US"/>
        </w:rPr>
        <w:drawing>
          <wp:inline distT="0" distB="0" distL="0" distR="0" wp14:anchorId="5EC2C7C3" wp14:editId="05E36340">
            <wp:extent cx="4343513" cy="2306015"/>
            <wp:effectExtent l="0" t="0" r="0" b="0"/>
            <wp:docPr id="30" name="Imágenes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ágenes 30"/>
                    <pic:cNvPicPr>
                      <a:picLocks noChangeAspect="1"/>
                    </pic:cNvPicPr>
                  </pic:nvPicPr>
                  <pic:blipFill>
                    <a:blip r:embed="rId53"/>
                    <a:srcRect l="19653" t="28868" r="19176" b="13395"/>
                    <a:stretch>
                      <a:fillRect/>
                    </a:stretch>
                  </pic:blipFill>
                  <pic:spPr>
                    <a:xfrm>
                      <a:off x="0" y="0"/>
                      <a:ext cx="4349522" cy="2309205"/>
                    </a:xfrm>
                    <a:prstGeom prst="rect">
                      <a:avLst/>
                    </a:prstGeom>
                    <a:noFill/>
                    <a:ln w="12700" cap="flat" cmpd="sng">
                      <a:noFill/>
                      <a:prstDash val="solid"/>
                      <a:round/>
                    </a:ln>
                  </pic:spPr>
                </pic:pic>
              </a:graphicData>
            </a:graphic>
          </wp:inline>
        </w:drawing>
      </w:r>
    </w:p>
    <w:p w14:paraId="34AF1358" w14:textId="77777777" w:rsidR="004B3E0B" w:rsidRDefault="004B3E0B" w:rsidP="004B3E0B"/>
    <w:p w14:paraId="1DAA78E8" w14:textId="08129776" w:rsidR="004B3E0B" w:rsidRDefault="004B3E0B" w:rsidP="004B3E0B">
      <w:pPr>
        <w:tabs>
          <w:tab w:val="left" w:pos="1683"/>
        </w:tabs>
        <w:jc w:val="center"/>
      </w:pPr>
      <w:r>
        <w:rPr>
          <w:noProof/>
          <w:lang w:val="en-US"/>
        </w:rPr>
        <w:drawing>
          <wp:inline distT="0" distB="0" distL="0" distR="0" wp14:anchorId="51CC0C8B" wp14:editId="66F3DEC5">
            <wp:extent cx="4311305" cy="1947997"/>
            <wp:effectExtent l="0" t="0" r="0" b="0"/>
            <wp:docPr id="33" name="Imágenes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ágenes 33"/>
                    <pic:cNvPicPr>
                      <a:picLocks noChangeAspect="1"/>
                    </pic:cNvPicPr>
                  </pic:nvPicPr>
                  <pic:blipFill>
                    <a:blip r:embed="rId54"/>
                    <a:srcRect l="19468" t="27720" r="16408" b="20777"/>
                    <a:stretch>
                      <a:fillRect/>
                    </a:stretch>
                  </pic:blipFill>
                  <pic:spPr>
                    <a:xfrm>
                      <a:off x="0" y="0"/>
                      <a:ext cx="4321887" cy="1952778"/>
                    </a:xfrm>
                    <a:prstGeom prst="rect">
                      <a:avLst/>
                    </a:prstGeom>
                    <a:noFill/>
                    <a:ln w="12700" cap="flat" cmpd="sng">
                      <a:noFill/>
                      <a:prstDash val="solid"/>
                      <a:round/>
                    </a:ln>
                  </pic:spPr>
                </pic:pic>
              </a:graphicData>
            </a:graphic>
          </wp:inline>
        </w:drawing>
      </w:r>
    </w:p>
    <w:p w14:paraId="4A8C23D1" w14:textId="7D46ED07" w:rsidR="004B3E0B" w:rsidRDefault="004B3E0B" w:rsidP="004B3E0B">
      <w:pPr>
        <w:tabs>
          <w:tab w:val="left" w:pos="1683"/>
        </w:tabs>
      </w:pPr>
      <w:r>
        <w:tab/>
      </w:r>
    </w:p>
    <w:p w14:paraId="0FD1F7DD" w14:textId="288A6678" w:rsidR="004B3E0B" w:rsidRDefault="004B3E0B" w:rsidP="004B3E0B">
      <w:pPr>
        <w:tabs>
          <w:tab w:val="left" w:pos="1683"/>
        </w:tabs>
        <w:jc w:val="center"/>
      </w:pPr>
      <w:r>
        <w:rPr>
          <w:noProof/>
          <w:lang w:val="en-US"/>
        </w:rPr>
        <w:lastRenderedPageBreak/>
        <w:drawing>
          <wp:anchor distT="0" distB="0" distL="114300" distR="114300" simplePos="0" relativeHeight="251659264" behindDoc="0" locked="0" layoutInCell="1" allowOverlap="1" wp14:anchorId="2579D033" wp14:editId="68DA6EDC">
            <wp:simplePos x="0" y="0"/>
            <wp:positionH relativeFrom="margin">
              <wp:posOffset>569595</wp:posOffset>
            </wp:positionH>
            <wp:positionV relativeFrom="margin">
              <wp:posOffset>3100705</wp:posOffset>
            </wp:positionV>
            <wp:extent cx="4646930" cy="1642110"/>
            <wp:effectExtent l="0" t="0" r="1270" b="0"/>
            <wp:wrapSquare wrapText="bothSides"/>
            <wp:docPr id="39" name="Imágenes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ágenes 39"/>
                    <pic:cNvPicPr>
                      <a:picLocks noChangeAspect="1"/>
                    </pic:cNvPicPr>
                  </pic:nvPicPr>
                  <pic:blipFill>
                    <a:blip r:embed="rId55"/>
                    <a:srcRect l="19837" t="29524" r="19360" b="32258"/>
                    <a:stretch>
                      <a:fillRect/>
                    </a:stretch>
                  </pic:blipFill>
                  <pic:spPr>
                    <a:xfrm>
                      <a:off x="0" y="0"/>
                      <a:ext cx="4646930" cy="1642110"/>
                    </a:xfrm>
                    <a:prstGeom prst="rect">
                      <a:avLst/>
                    </a:prstGeom>
                    <a:noFill/>
                    <a:ln w="12700" cap="flat" cmpd="sng">
                      <a:noFill/>
                      <a:prstDash val="solid"/>
                      <a:round/>
                    </a:ln>
                  </pic:spPr>
                </pic:pic>
              </a:graphicData>
            </a:graphic>
            <wp14:sizeRelH relativeFrom="margin">
              <wp14:pctWidth>0</wp14:pctWidth>
            </wp14:sizeRelH>
            <wp14:sizeRelV relativeFrom="margin">
              <wp14:pctHeight>0</wp14:pctHeight>
            </wp14:sizeRelV>
          </wp:anchor>
        </w:drawing>
      </w:r>
      <w:r>
        <w:rPr>
          <w:noProof/>
          <w:lang w:val="en-US"/>
        </w:rPr>
        <w:drawing>
          <wp:inline distT="0" distB="0" distL="0" distR="0" wp14:anchorId="28F4B7FE" wp14:editId="095C4396">
            <wp:extent cx="4706872" cy="2992582"/>
            <wp:effectExtent l="0" t="0" r="0" b="0"/>
            <wp:docPr id="36" name="Imágenes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ágenes 36"/>
                    <pic:cNvPicPr>
                      <a:picLocks noChangeAspect="1"/>
                    </pic:cNvPicPr>
                  </pic:nvPicPr>
                  <pic:blipFill>
                    <a:blip r:embed="rId56"/>
                    <a:srcRect l="19837" t="19847" r="19360" b="11427"/>
                    <a:stretch>
                      <a:fillRect/>
                    </a:stretch>
                  </pic:blipFill>
                  <pic:spPr>
                    <a:xfrm>
                      <a:off x="0" y="0"/>
                      <a:ext cx="4716581" cy="2998755"/>
                    </a:xfrm>
                    <a:prstGeom prst="rect">
                      <a:avLst/>
                    </a:prstGeom>
                    <a:noFill/>
                    <a:ln w="12700" cap="flat" cmpd="sng">
                      <a:noFill/>
                      <a:prstDash val="solid"/>
                      <a:round/>
                    </a:ln>
                  </pic:spPr>
                </pic:pic>
              </a:graphicData>
            </a:graphic>
          </wp:inline>
        </w:drawing>
      </w:r>
    </w:p>
    <w:p w14:paraId="29585606" w14:textId="0B50744D" w:rsidR="004B3E0B" w:rsidRDefault="004B3E0B" w:rsidP="004B3E0B"/>
    <w:p w14:paraId="5151B865" w14:textId="157C88DE" w:rsidR="004B3E0B" w:rsidRDefault="004B3E0B" w:rsidP="004B3E0B">
      <w:pPr>
        <w:tabs>
          <w:tab w:val="left" w:pos="1216"/>
        </w:tabs>
      </w:pPr>
      <w:r>
        <w:tab/>
      </w:r>
    </w:p>
    <w:p w14:paraId="4C605966" w14:textId="77777777" w:rsidR="004B3E0B" w:rsidRPr="004B3E0B" w:rsidRDefault="004B3E0B" w:rsidP="004B3E0B"/>
    <w:p w14:paraId="1F0D56E3" w14:textId="77777777" w:rsidR="004B3E0B" w:rsidRPr="004B3E0B" w:rsidRDefault="004B3E0B" w:rsidP="004B3E0B"/>
    <w:p w14:paraId="52632105" w14:textId="77777777" w:rsidR="004B3E0B" w:rsidRPr="004B3E0B" w:rsidRDefault="004B3E0B" w:rsidP="004B3E0B"/>
    <w:p w14:paraId="70B9AB50" w14:textId="77777777" w:rsidR="004B3E0B" w:rsidRPr="004B3E0B" w:rsidRDefault="004B3E0B" w:rsidP="004B3E0B"/>
    <w:p w14:paraId="537A05F8" w14:textId="77777777" w:rsidR="004B3E0B" w:rsidRPr="004B3E0B" w:rsidRDefault="004B3E0B" w:rsidP="004B3E0B"/>
    <w:p w14:paraId="4455461C" w14:textId="77777777" w:rsidR="004B3E0B" w:rsidRPr="004B3E0B" w:rsidRDefault="004B3E0B" w:rsidP="004B3E0B"/>
    <w:p w14:paraId="4BBD0CE0" w14:textId="77777777" w:rsidR="004B3E0B" w:rsidRDefault="004B3E0B" w:rsidP="004B3E0B"/>
    <w:p w14:paraId="5E2C62FC" w14:textId="67DE440C" w:rsidR="004B3E0B" w:rsidRDefault="004B3E0B" w:rsidP="004B3E0B">
      <w:pPr>
        <w:tabs>
          <w:tab w:val="left" w:pos="2412"/>
        </w:tabs>
      </w:pPr>
      <w:r>
        <w:tab/>
      </w:r>
    </w:p>
    <w:p w14:paraId="008B0821" w14:textId="77777777" w:rsidR="004B3E0B" w:rsidRDefault="004B3E0B" w:rsidP="004B3E0B">
      <w:pPr>
        <w:tabs>
          <w:tab w:val="left" w:pos="2412"/>
        </w:tabs>
      </w:pPr>
    </w:p>
    <w:p w14:paraId="1B1688E3" w14:textId="77777777" w:rsidR="004B3E0B" w:rsidRDefault="004B3E0B" w:rsidP="004B3E0B">
      <w:pPr>
        <w:tabs>
          <w:tab w:val="left" w:pos="2412"/>
        </w:tabs>
      </w:pPr>
    </w:p>
    <w:p w14:paraId="4A63671A" w14:textId="77777777" w:rsidR="004B3E0B" w:rsidRDefault="004B3E0B" w:rsidP="004B3E0B">
      <w:pPr>
        <w:tabs>
          <w:tab w:val="left" w:pos="2412"/>
        </w:tabs>
      </w:pPr>
    </w:p>
    <w:p w14:paraId="0F2E14C0" w14:textId="77777777" w:rsidR="004B3E0B" w:rsidRDefault="004B3E0B" w:rsidP="004B3E0B">
      <w:pPr>
        <w:tabs>
          <w:tab w:val="left" w:pos="2412"/>
        </w:tabs>
      </w:pPr>
    </w:p>
    <w:p w14:paraId="7B8CFD12" w14:textId="77777777" w:rsidR="004B3E0B" w:rsidRDefault="004B3E0B" w:rsidP="004B3E0B">
      <w:pPr>
        <w:tabs>
          <w:tab w:val="left" w:pos="2412"/>
        </w:tabs>
      </w:pPr>
    </w:p>
    <w:p w14:paraId="1C3842A4" w14:textId="77777777" w:rsidR="004B3E0B" w:rsidRDefault="004B3E0B" w:rsidP="004B3E0B">
      <w:pPr>
        <w:tabs>
          <w:tab w:val="left" w:pos="2412"/>
        </w:tabs>
      </w:pPr>
    </w:p>
    <w:p w14:paraId="6FB5FFFF" w14:textId="77777777" w:rsidR="004B3E0B" w:rsidRDefault="004B3E0B" w:rsidP="004B3E0B">
      <w:pPr>
        <w:tabs>
          <w:tab w:val="left" w:pos="2412"/>
        </w:tabs>
      </w:pPr>
    </w:p>
    <w:p w14:paraId="68533D1D" w14:textId="77777777" w:rsidR="004B3E0B" w:rsidRDefault="004B3E0B" w:rsidP="004B3E0B">
      <w:pPr>
        <w:tabs>
          <w:tab w:val="left" w:pos="2412"/>
        </w:tabs>
      </w:pPr>
    </w:p>
    <w:p w14:paraId="5FED8F3E" w14:textId="77777777" w:rsidR="004B3E0B" w:rsidRDefault="004B3E0B" w:rsidP="004B3E0B">
      <w:pPr>
        <w:tabs>
          <w:tab w:val="left" w:pos="2412"/>
        </w:tabs>
      </w:pPr>
    </w:p>
    <w:p w14:paraId="214B3450" w14:textId="77777777" w:rsidR="004B3E0B" w:rsidRDefault="004B3E0B" w:rsidP="004B3E0B">
      <w:pPr>
        <w:tabs>
          <w:tab w:val="left" w:pos="2412"/>
        </w:tabs>
      </w:pPr>
    </w:p>
    <w:p w14:paraId="13EE1532" w14:textId="77777777" w:rsidR="004B3E0B" w:rsidRDefault="004B3E0B" w:rsidP="004B3E0B">
      <w:pPr>
        <w:tabs>
          <w:tab w:val="left" w:pos="2412"/>
        </w:tabs>
      </w:pPr>
    </w:p>
    <w:p w14:paraId="06535936" w14:textId="77777777" w:rsidR="004B3E0B" w:rsidRDefault="004B3E0B" w:rsidP="004B3E0B">
      <w:pPr>
        <w:tabs>
          <w:tab w:val="left" w:pos="2412"/>
        </w:tabs>
      </w:pPr>
    </w:p>
    <w:p w14:paraId="70645930" w14:textId="1A676B27" w:rsidR="004B3E0B" w:rsidRDefault="004B3E0B" w:rsidP="004B3E0B">
      <w:pPr>
        <w:tabs>
          <w:tab w:val="left" w:pos="2412"/>
        </w:tabs>
        <w:jc w:val="center"/>
      </w:pPr>
      <w:r>
        <w:rPr>
          <w:noProof/>
          <w:lang w:val="en-US"/>
        </w:rPr>
        <w:drawing>
          <wp:inline distT="0" distB="0" distL="0" distR="0" wp14:anchorId="0C866A0C" wp14:editId="43CBDDDA">
            <wp:extent cx="4607239" cy="6119578"/>
            <wp:effectExtent l="0" t="0" r="3175" b="0"/>
            <wp:docPr id="42" name="Imágenes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ágenes 42"/>
                    <pic:cNvPicPr>
                      <a:picLocks noChangeAspect="1"/>
                    </pic:cNvPicPr>
                  </pic:nvPicPr>
                  <pic:blipFill>
                    <a:blip r:embed="rId57"/>
                    <a:srcRect l="62095" t="19888" r="9303" b="12575"/>
                    <a:stretch>
                      <a:fillRect/>
                    </a:stretch>
                  </pic:blipFill>
                  <pic:spPr>
                    <a:xfrm>
                      <a:off x="0" y="0"/>
                      <a:ext cx="4614352" cy="6129027"/>
                    </a:xfrm>
                    <a:prstGeom prst="rect">
                      <a:avLst/>
                    </a:prstGeom>
                    <a:noFill/>
                    <a:ln w="12700" cap="flat" cmpd="sng">
                      <a:noFill/>
                      <a:prstDash val="solid"/>
                      <a:round/>
                    </a:ln>
                  </pic:spPr>
                </pic:pic>
              </a:graphicData>
            </a:graphic>
          </wp:inline>
        </w:drawing>
      </w:r>
    </w:p>
    <w:p w14:paraId="5DB433C0" w14:textId="77777777" w:rsidR="004B3E0B" w:rsidRPr="004B3E0B" w:rsidRDefault="004B3E0B" w:rsidP="004B3E0B"/>
    <w:p w14:paraId="502D3E75" w14:textId="0F818256" w:rsidR="004B3E0B" w:rsidRPr="004B3E0B" w:rsidRDefault="004615B3" w:rsidP="004615B3">
      <w:pPr>
        <w:jc w:val="center"/>
      </w:pPr>
      <w:r w:rsidRPr="004615B3">
        <w:rPr>
          <w:noProof/>
        </w:rPr>
        <w:drawing>
          <wp:inline distT="0" distB="0" distL="0" distR="0" wp14:anchorId="7671D73C" wp14:editId="085B0945">
            <wp:extent cx="3886742" cy="1409897"/>
            <wp:effectExtent l="0" t="0" r="0" b="0"/>
            <wp:docPr id="580913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13257" name=""/>
                    <pic:cNvPicPr/>
                  </pic:nvPicPr>
                  <pic:blipFill>
                    <a:blip r:embed="rId58"/>
                    <a:stretch>
                      <a:fillRect/>
                    </a:stretch>
                  </pic:blipFill>
                  <pic:spPr>
                    <a:xfrm>
                      <a:off x="0" y="0"/>
                      <a:ext cx="3886742" cy="1409897"/>
                    </a:xfrm>
                    <a:prstGeom prst="rect">
                      <a:avLst/>
                    </a:prstGeom>
                  </pic:spPr>
                </pic:pic>
              </a:graphicData>
            </a:graphic>
          </wp:inline>
        </w:drawing>
      </w:r>
    </w:p>
    <w:p w14:paraId="1587F7CC" w14:textId="77777777" w:rsidR="004B3E0B" w:rsidRDefault="004B3E0B" w:rsidP="004B3E0B"/>
    <w:p w14:paraId="7926C14C" w14:textId="5ED27F76" w:rsidR="004B3E0B" w:rsidRDefault="004B3E0B" w:rsidP="004B3E0B">
      <w:pPr>
        <w:tabs>
          <w:tab w:val="left" w:pos="1945"/>
        </w:tabs>
      </w:pPr>
      <w:r>
        <w:lastRenderedPageBreak/>
        <w:tab/>
      </w:r>
    </w:p>
    <w:p w14:paraId="1C74AE07" w14:textId="77777777" w:rsidR="004B3E0B" w:rsidRDefault="004B3E0B" w:rsidP="004B3E0B">
      <w:pPr>
        <w:tabs>
          <w:tab w:val="left" w:pos="1945"/>
        </w:tabs>
      </w:pPr>
    </w:p>
    <w:p w14:paraId="4A005412" w14:textId="77777777" w:rsidR="004B3E0B" w:rsidRDefault="004B3E0B" w:rsidP="004B3E0B">
      <w:pPr>
        <w:tabs>
          <w:tab w:val="left" w:pos="1945"/>
        </w:tabs>
      </w:pPr>
    </w:p>
    <w:p w14:paraId="440B5CAF" w14:textId="77777777" w:rsidR="004B3E0B" w:rsidRDefault="004B3E0B" w:rsidP="004B3E0B">
      <w:pPr>
        <w:tabs>
          <w:tab w:val="left" w:pos="1945"/>
        </w:tabs>
      </w:pPr>
    </w:p>
    <w:p w14:paraId="39F4CBCD" w14:textId="77777777" w:rsidR="004B3E0B" w:rsidRDefault="004B3E0B" w:rsidP="004B3E0B">
      <w:pPr>
        <w:tabs>
          <w:tab w:val="left" w:pos="1945"/>
        </w:tabs>
      </w:pPr>
    </w:p>
    <w:p w14:paraId="1EFF3185" w14:textId="0714958A" w:rsidR="004B3E0B" w:rsidRDefault="004B3E0B" w:rsidP="004B3E0B">
      <w:pPr>
        <w:tabs>
          <w:tab w:val="left" w:pos="1945"/>
        </w:tabs>
        <w:jc w:val="center"/>
      </w:pPr>
      <w:r>
        <w:rPr>
          <w:noProof/>
          <w:lang w:val="en-US"/>
        </w:rPr>
        <w:drawing>
          <wp:inline distT="0" distB="0" distL="0" distR="0" wp14:anchorId="3BB986E1" wp14:editId="128694BA">
            <wp:extent cx="4514582" cy="3085407"/>
            <wp:effectExtent l="0" t="0" r="635" b="1270"/>
            <wp:docPr id="45" name="Imágenes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ágenes 45"/>
                    <pic:cNvPicPr>
                      <a:picLocks noChangeAspect="1"/>
                    </pic:cNvPicPr>
                  </pic:nvPicPr>
                  <pic:blipFill>
                    <a:blip r:embed="rId59"/>
                    <a:srcRect l="19283" t="21487" r="19268" b="8966"/>
                    <a:stretch>
                      <a:fillRect/>
                    </a:stretch>
                  </pic:blipFill>
                  <pic:spPr>
                    <a:xfrm>
                      <a:off x="0" y="0"/>
                      <a:ext cx="4521443" cy="3090096"/>
                    </a:xfrm>
                    <a:prstGeom prst="rect">
                      <a:avLst/>
                    </a:prstGeom>
                    <a:noFill/>
                    <a:ln w="12700" cap="flat" cmpd="sng">
                      <a:noFill/>
                      <a:prstDash val="solid"/>
                      <a:round/>
                    </a:ln>
                  </pic:spPr>
                </pic:pic>
              </a:graphicData>
            </a:graphic>
          </wp:inline>
        </w:drawing>
      </w:r>
    </w:p>
    <w:p w14:paraId="04C19410" w14:textId="41C457F3" w:rsidR="004615B3" w:rsidRDefault="004615B3" w:rsidP="004615B3">
      <w:pPr>
        <w:tabs>
          <w:tab w:val="left" w:pos="1328"/>
        </w:tabs>
      </w:pPr>
      <w:r>
        <w:tab/>
      </w:r>
      <w:r>
        <w:rPr>
          <w:noProof/>
          <w:lang w:val="en-US"/>
        </w:rPr>
        <w:drawing>
          <wp:inline distT="0" distB="0" distL="0" distR="0" wp14:anchorId="246ED454" wp14:editId="68FBDCB9">
            <wp:extent cx="4191990" cy="348583"/>
            <wp:effectExtent l="0" t="0" r="0" b="0"/>
            <wp:docPr id="48" name="Imágenes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ágenes 48"/>
                    <pic:cNvPicPr>
                      <a:picLocks noChangeAspect="1"/>
                    </pic:cNvPicPr>
                  </pic:nvPicPr>
                  <pic:blipFill>
                    <a:blip r:embed="rId60"/>
                    <a:srcRect l="22513" t="28704" r="24619" b="62439"/>
                    <a:stretch>
                      <a:fillRect/>
                    </a:stretch>
                  </pic:blipFill>
                  <pic:spPr>
                    <a:xfrm>
                      <a:off x="0" y="0"/>
                      <a:ext cx="4233394" cy="352026"/>
                    </a:xfrm>
                    <a:prstGeom prst="rect">
                      <a:avLst/>
                    </a:prstGeom>
                    <a:noFill/>
                    <a:ln w="12700" cap="flat" cmpd="sng">
                      <a:noFill/>
                      <a:prstDash val="solid"/>
                      <a:round/>
                    </a:ln>
                  </pic:spPr>
                </pic:pic>
              </a:graphicData>
            </a:graphic>
          </wp:inline>
        </w:drawing>
      </w:r>
    </w:p>
    <w:p w14:paraId="0E2B8485" w14:textId="77777777" w:rsidR="004615B3" w:rsidRDefault="004615B3" w:rsidP="004615B3"/>
    <w:p w14:paraId="0998E949" w14:textId="5FAF801D" w:rsidR="004615B3" w:rsidRDefault="004615B3" w:rsidP="004615B3">
      <w:pPr>
        <w:tabs>
          <w:tab w:val="left" w:pos="1646"/>
        </w:tabs>
        <w:jc w:val="center"/>
      </w:pPr>
      <w:r>
        <w:rPr>
          <w:noProof/>
          <w:lang w:val="en-US"/>
        </w:rPr>
        <w:drawing>
          <wp:inline distT="0" distB="0" distL="0" distR="0" wp14:anchorId="2C639B6F" wp14:editId="4CBBE791">
            <wp:extent cx="4362668" cy="2725107"/>
            <wp:effectExtent l="0" t="0" r="0" b="0"/>
            <wp:docPr id="51" name="Imágenes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ágenes 51"/>
                    <pic:cNvPicPr>
                      <a:picLocks noChangeAspect="1"/>
                    </pic:cNvPicPr>
                  </pic:nvPicPr>
                  <pic:blipFill>
                    <a:blip r:embed="rId61"/>
                    <a:srcRect l="21683" t="22635" r="21298" b="14051"/>
                    <a:stretch>
                      <a:fillRect/>
                    </a:stretch>
                  </pic:blipFill>
                  <pic:spPr>
                    <a:xfrm>
                      <a:off x="0" y="0"/>
                      <a:ext cx="4370116" cy="2729760"/>
                    </a:xfrm>
                    <a:prstGeom prst="rect">
                      <a:avLst/>
                    </a:prstGeom>
                    <a:noFill/>
                    <a:ln w="12700" cap="flat" cmpd="sng">
                      <a:noFill/>
                      <a:prstDash val="solid"/>
                      <a:round/>
                    </a:ln>
                  </pic:spPr>
                </pic:pic>
              </a:graphicData>
            </a:graphic>
          </wp:inline>
        </w:drawing>
      </w:r>
    </w:p>
    <w:p w14:paraId="31736EA4" w14:textId="77777777" w:rsidR="004615B3" w:rsidRPr="004615B3" w:rsidRDefault="004615B3" w:rsidP="004615B3"/>
    <w:p w14:paraId="2273204A" w14:textId="77777777" w:rsidR="004615B3" w:rsidRPr="004615B3" w:rsidRDefault="004615B3" w:rsidP="004615B3"/>
    <w:p w14:paraId="67180D93" w14:textId="77777777" w:rsidR="004615B3" w:rsidRPr="004615B3" w:rsidRDefault="004615B3" w:rsidP="004615B3"/>
    <w:p w14:paraId="0B32C7BC" w14:textId="77777777" w:rsidR="004615B3" w:rsidRPr="004615B3" w:rsidRDefault="004615B3" w:rsidP="004615B3"/>
    <w:p w14:paraId="48B358F3" w14:textId="77777777" w:rsidR="004615B3" w:rsidRDefault="004615B3" w:rsidP="004615B3"/>
    <w:p w14:paraId="711659B9" w14:textId="017D0007" w:rsidR="004615B3" w:rsidRDefault="004615B3" w:rsidP="004615B3">
      <w:pPr>
        <w:tabs>
          <w:tab w:val="left" w:pos="2693"/>
        </w:tabs>
      </w:pPr>
      <w:r>
        <w:tab/>
      </w:r>
    </w:p>
    <w:p w14:paraId="6D32D72D" w14:textId="1C337E7B" w:rsidR="004615B3" w:rsidRDefault="004615B3" w:rsidP="004615B3">
      <w:pPr>
        <w:tabs>
          <w:tab w:val="left" w:pos="2693"/>
        </w:tabs>
        <w:jc w:val="center"/>
      </w:pPr>
      <w:r>
        <w:rPr>
          <w:noProof/>
          <w:lang w:val="en-US"/>
        </w:rPr>
        <w:drawing>
          <wp:inline distT="0" distB="0" distL="0" distR="0" wp14:anchorId="7E8801EE" wp14:editId="7CBC706A">
            <wp:extent cx="4863913" cy="3130575"/>
            <wp:effectExtent l="0" t="0" r="0" b="0"/>
            <wp:docPr id="54" name="Imágenes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ágenes 54"/>
                    <pic:cNvPicPr>
                      <a:picLocks noChangeAspect="1"/>
                    </pic:cNvPicPr>
                  </pic:nvPicPr>
                  <pic:blipFill>
                    <a:blip r:embed="rId62"/>
                    <a:srcRect l="19468" t="21160" r="19176" b="8638"/>
                    <a:stretch>
                      <a:fillRect/>
                    </a:stretch>
                  </pic:blipFill>
                  <pic:spPr>
                    <a:xfrm>
                      <a:off x="0" y="0"/>
                      <a:ext cx="4870440" cy="3134776"/>
                    </a:xfrm>
                    <a:prstGeom prst="rect">
                      <a:avLst/>
                    </a:prstGeom>
                    <a:noFill/>
                    <a:ln w="12700" cap="flat" cmpd="sng">
                      <a:noFill/>
                      <a:prstDash val="solid"/>
                      <a:round/>
                    </a:ln>
                  </pic:spPr>
                </pic:pic>
              </a:graphicData>
            </a:graphic>
          </wp:inline>
        </w:drawing>
      </w:r>
    </w:p>
    <w:p w14:paraId="59AB8655" w14:textId="77777777" w:rsidR="004615B3" w:rsidRPr="004615B3" w:rsidRDefault="004615B3" w:rsidP="004615B3"/>
    <w:p w14:paraId="45FB59DE" w14:textId="77777777" w:rsidR="004615B3" w:rsidRPr="004615B3" w:rsidRDefault="004615B3" w:rsidP="004615B3"/>
    <w:p w14:paraId="3AAD9340" w14:textId="77777777" w:rsidR="004615B3" w:rsidRPr="004615B3" w:rsidRDefault="004615B3" w:rsidP="004615B3"/>
    <w:p w14:paraId="2B17A42D" w14:textId="77777777" w:rsidR="004615B3" w:rsidRPr="004615B3" w:rsidRDefault="004615B3" w:rsidP="004615B3"/>
    <w:p w14:paraId="7DFEAF46" w14:textId="77777777" w:rsidR="004615B3" w:rsidRPr="004615B3" w:rsidRDefault="004615B3" w:rsidP="004615B3"/>
    <w:p w14:paraId="710A6F30" w14:textId="77777777" w:rsidR="004615B3" w:rsidRPr="004615B3" w:rsidRDefault="004615B3" w:rsidP="004615B3"/>
    <w:p w14:paraId="3783724A" w14:textId="77777777" w:rsidR="004615B3" w:rsidRPr="004615B3" w:rsidRDefault="004615B3" w:rsidP="004615B3"/>
    <w:p w14:paraId="2CA601BD" w14:textId="77777777" w:rsidR="004615B3" w:rsidRPr="004615B3" w:rsidRDefault="004615B3" w:rsidP="004615B3"/>
    <w:p w14:paraId="6F693F6C" w14:textId="77777777" w:rsidR="004615B3" w:rsidRPr="004615B3" w:rsidRDefault="004615B3" w:rsidP="004615B3"/>
    <w:p w14:paraId="76AC31E2" w14:textId="77777777" w:rsidR="004615B3" w:rsidRPr="004615B3" w:rsidRDefault="004615B3" w:rsidP="004615B3"/>
    <w:p w14:paraId="48A9ECBE" w14:textId="77777777" w:rsidR="004615B3" w:rsidRPr="004615B3" w:rsidRDefault="004615B3" w:rsidP="004615B3"/>
    <w:p w14:paraId="2D70C393" w14:textId="77777777" w:rsidR="004615B3" w:rsidRDefault="004615B3" w:rsidP="004615B3"/>
    <w:p w14:paraId="0C496F7D" w14:textId="7846B49F" w:rsidR="004615B3" w:rsidRDefault="004615B3" w:rsidP="004615B3">
      <w:pPr>
        <w:tabs>
          <w:tab w:val="left" w:pos="2824"/>
        </w:tabs>
      </w:pPr>
      <w:r>
        <w:tab/>
      </w:r>
    </w:p>
    <w:p w14:paraId="5B352888" w14:textId="77777777" w:rsidR="004615B3" w:rsidRDefault="004615B3" w:rsidP="004615B3">
      <w:pPr>
        <w:tabs>
          <w:tab w:val="left" w:pos="2824"/>
        </w:tabs>
      </w:pPr>
    </w:p>
    <w:p w14:paraId="190C6F9A" w14:textId="77777777" w:rsidR="004615B3" w:rsidRDefault="004615B3" w:rsidP="004615B3">
      <w:pPr>
        <w:tabs>
          <w:tab w:val="left" w:pos="2824"/>
        </w:tabs>
      </w:pPr>
    </w:p>
    <w:p w14:paraId="747B6371" w14:textId="77777777" w:rsidR="004615B3" w:rsidRDefault="004615B3" w:rsidP="004615B3">
      <w:pPr>
        <w:tabs>
          <w:tab w:val="left" w:pos="2824"/>
        </w:tabs>
      </w:pPr>
    </w:p>
    <w:p w14:paraId="115C930C" w14:textId="77777777" w:rsidR="004615B3" w:rsidRDefault="004615B3" w:rsidP="004615B3">
      <w:pPr>
        <w:tabs>
          <w:tab w:val="left" w:pos="2824"/>
        </w:tabs>
      </w:pPr>
    </w:p>
    <w:p w14:paraId="3F337DE3" w14:textId="77777777" w:rsidR="004615B3" w:rsidRDefault="004615B3" w:rsidP="004615B3">
      <w:pPr>
        <w:tabs>
          <w:tab w:val="left" w:pos="2824"/>
        </w:tabs>
      </w:pPr>
    </w:p>
    <w:p w14:paraId="581030B4" w14:textId="5CDC57B5" w:rsidR="004615B3" w:rsidRDefault="004615B3" w:rsidP="004615B3">
      <w:pPr>
        <w:tabs>
          <w:tab w:val="left" w:pos="2824"/>
        </w:tabs>
        <w:jc w:val="center"/>
      </w:pPr>
      <w:r>
        <w:rPr>
          <w:noProof/>
          <w:lang w:val="en-US"/>
        </w:rPr>
        <w:drawing>
          <wp:inline distT="0" distB="0" distL="0" distR="0" wp14:anchorId="0B26FA85" wp14:editId="5D4B96FA">
            <wp:extent cx="4921481" cy="6205344"/>
            <wp:effectExtent l="0" t="0" r="0" b="5080"/>
            <wp:docPr id="60" name="Imágenes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ágenes 60"/>
                    <pic:cNvPicPr>
                      <a:picLocks noChangeAspect="1"/>
                    </pic:cNvPicPr>
                  </pic:nvPicPr>
                  <pic:blipFill>
                    <a:blip r:embed="rId63"/>
                    <a:srcRect l="62186" t="22450" r="9708" b="14544"/>
                    <a:stretch>
                      <a:fillRect/>
                    </a:stretch>
                  </pic:blipFill>
                  <pic:spPr>
                    <a:xfrm>
                      <a:off x="0" y="0"/>
                      <a:ext cx="4927025" cy="6212335"/>
                    </a:xfrm>
                    <a:prstGeom prst="rect">
                      <a:avLst/>
                    </a:prstGeom>
                    <a:noFill/>
                    <a:ln w="12700" cap="flat" cmpd="sng">
                      <a:noFill/>
                      <a:prstDash val="solid"/>
                      <a:round/>
                    </a:ln>
                  </pic:spPr>
                </pic:pic>
              </a:graphicData>
            </a:graphic>
          </wp:inline>
        </w:drawing>
      </w:r>
    </w:p>
    <w:p w14:paraId="4D1E5C69" w14:textId="75E9378F" w:rsidR="004615B3" w:rsidRDefault="004615B3" w:rsidP="004615B3">
      <w:pPr>
        <w:tabs>
          <w:tab w:val="left" w:pos="879"/>
        </w:tabs>
        <w:jc w:val="center"/>
      </w:pPr>
      <w:r w:rsidRPr="004615B3">
        <w:rPr>
          <w:noProof/>
        </w:rPr>
        <w:drawing>
          <wp:inline distT="0" distB="0" distL="0" distR="0" wp14:anchorId="3F86861E" wp14:editId="26D4005F">
            <wp:extent cx="3886742" cy="1409897"/>
            <wp:effectExtent l="0" t="0" r="0" b="0"/>
            <wp:docPr id="7060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552" name=""/>
                    <pic:cNvPicPr/>
                  </pic:nvPicPr>
                  <pic:blipFill>
                    <a:blip r:embed="rId58"/>
                    <a:stretch>
                      <a:fillRect/>
                    </a:stretch>
                  </pic:blipFill>
                  <pic:spPr>
                    <a:xfrm>
                      <a:off x="0" y="0"/>
                      <a:ext cx="3886742" cy="1409897"/>
                    </a:xfrm>
                    <a:prstGeom prst="rect">
                      <a:avLst/>
                    </a:prstGeom>
                  </pic:spPr>
                </pic:pic>
              </a:graphicData>
            </a:graphic>
          </wp:inline>
        </w:drawing>
      </w:r>
    </w:p>
    <w:p w14:paraId="6894DD76" w14:textId="3200F3A6" w:rsidR="004615B3" w:rsidRDefault="004615B3" w:rsidP="004615B3">
      <w:pPr>
        <w:tabs>
          <w:tab w:val="left" w:pos="2562"/>
        </w:tabs>
      </w:pPr>
      <w:r>
        <w:tab/>
      </w:r>
    </w:p>
    <w:p w14:paraId="54F03575" w14:textId="79274563" w:rsidR="004615B3" w:rsidRDefault="004615B3" w:rsidP="004615B3">
      <w:pPr>
        <w:tabs>
          <w:tab w:val="left" w:pos="2562"/>
        </w:tabs>
        <w:jc w:val="center"/>
      </w:pPr>
      <w:r>
        <w:rPr>
          <w:noProof/>
          <w:lang w:val="en-US"/>
        </w:rPr>
        <w:lastRenderedPageBreak/>
        <w:drawing>
          <wp:inline distT="0" distB="0" distL="0" distR="0" wp14:anchorId="729DEF08" wp14:editId="10E3905D">
            <wp:extent cx="4419593" cy="2322401"/>
            <wp:effectExtent l="0" t="0" r="635" b="1905"/>
            <wp:docPr id="69" name="Imágenes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ágenes 69"/>
                    <pic:cNvPicPr>
                      <a:picLocks noChangeAspect="1"/>
                    </pic:cNvPicPr>
                  </pic:nvPicPr>
                  <pic:blipFill>
                    <a:blip r:embed="rId64"/>
                    <a:srcRect l="19283" t="23620" r="19084" b="18808"/>
                    <a:stretch>
                      <a:fillRect/>
                    </a:stretch>
                  </pic:blipFill>
                  <pic:spPr>
                    <a:xfrm>
                      <a:off x="0" y="0"/>
                      <a:ext cx="4427326" cy="2326465"/>
                    </a:xfrm>
                    <a:prstGeom prst="rect">
                      <a:avLst/>
                    </a:prstGeom>
                    <a:noFill/>
                    <a:ln w="12700" cap="flat" cmpd="sng">
                      <a:noFill/>
                      <a:prstDash val="solid"/>
                      <a:round/>
                    </a:ln>
                  </pic:spPr>
                </pic:pic>
              </a:graphicData>
            </a:graphic>
          </wp:inline>
        </w:drawing>
      </w:r>
    </w:p>
    <w:p w14:paraId="3BAEB2A6" w14:textId="77777777" w:rsidR="004615B3" w:rsidRDefault="004615B3" w:rsidP="004615B3"/>
    <w:p w14:paraId="34F0F15F" w14:textId="15DB69D3" w:rsidR="004615B3" w:rsidRDefault="004615B3" w:rsidP="004615B3">
      <w:pPr>
        <w:tabs>
          <w:tab w:val="left" w:pos="1178"/>
        </w:tabs>
        <w:jc w:val="center"/>
      </w:pPr>
      <w:r>
        <w:rPr>
          <w:noProof/>
          <w:lang w:val="en-US"/>
        </w:rPr>
        <w:drawing>
          <wp:inline distT="0" distB="0" distL="0" distR="0" wp14:anchorId="4157452B" wp14:editId="5BA64CC1">
            <wp:extent cx="4393183" cy="2651958"/>
            <wp:effectExtent l="0" t="0" r="7620" b="0"/>
            <wp:docPr id="72" name="Imágenes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ágenes 72"/>
                    <pic:cNvPicPr>
                      <a:picLocks noChangeAspect="1"/>
                    </pic:cNvPicPr>
                  </pic:nvPicPr>
                  <pic:blipFill>
                    <a:blip r:embed="rId65"/>
                    <a:srcRect l="19653" t="24932" r="19360" b="9623"/>
                    <a:stretch>
                      <a:fillRect/>
                    </a:stretch>
                  </pic:blipFill>
                  <pic:spPr>
                    <a:xfrm>
                      <a:off x="0" y="0"/>
                      <a:ext cx="4397784" cy="2654735"/>
                    </a:xfrm>
                    <a:prstGeom prst="rect">
                      <a:avLst/>
                    </a:prstGeom>
                    <a:noFill/>
                    <a:ln w="12700" cap="flat" cmpd="sng">
                      <a:noFill/>
                      <a:prstDash val="solid"/>
                      <a:round/>
                    </a:ln>
                  </pic:spPr>
                </pic:pic>
              </a:graphicData>
            </a:graphic>
          </wp:inline>
        </w:drawing>
      </w:r>
    </w:p>
    <w:p w14:paraId="0A5307FA" w14:textId="77777777" w:rsidR="004615B3" w:rsidRPr="004615B3" w:rsidRDefault="004615B3" w:rsidP="004615B3"/>
    <w:p w14:paraId="0D50C8A6" w14:textId="77777777" w:rsidR="004615B3" w:rsidRPr="004615B3" w:rsidRDefault="004615B3" w:rsidP="004615B3"/>
    <w:p w14:paraId="5D1CA94A" w14:textId="77777777" w:rsidR="004615B3" w:rsidRDefault="004615B3" w:rsidP="004615B3"/>
    <w:p w14:paraId="5F9D3F64" w14:textId="2E95BA84" w:rsidR="004615B3" w:rsidRDefault="004615B3" w:rsidP="004615B3">
      <w:pPr>
        <w:tabs>
          <w:tab w:val="left" w:pos="2506"/>
        </w:tabs>
      </w:pPr>
      <w:r>
        <w:tab/>
      </w:r>
    </w:p>
    <w:p w14:paraId="322020AB" w14:textId="77777777" w:rsidR="004615B3" w:rsidRDefault="004615B3" w:rsidP="004615B3">
      <w:pPr>
        <w:tabs>
          <w:tab w:val="left" w:pos="2506"/>
        </w:tabs>
      </w:pPr>
    </w:p>
    <w:p w14:paraId="203FEC73" w14:textId="77777777" w:rsidR="004615B3" w:rsidRDefault="004615B3" w:rsidP="004615B3">
      <w:pPr>
        <w:tabs>
          <w:tab w:val="left" w:pos="2506"/>
        </w:tabs>
      </w:pPr>
    </w:p>
    <w:p w14:paraId="7DB19039" w14:textId="77777777" w:rsidR="004615B3" w:rsidRDefault="004615B3" w:rsidP="004615B3">
      <w:pPr>
        <w:tabs>
          <w:tab w:val="left" w:pos="2506"/>
        </w:tabs>
      </w:pPr>
    </w:p>
    <w:p w14:paraId="59EBA8FA" w14:textId="77777777" w:rsidR="004615B3" w:rsidRDefault="004615B3" w:rsidP="004615B3">
      <w:pPr>
        <w:tabs>
          <w:tab w:val="left" w:pos="2506"/>
        </w:tabs>
      </w:pPr>
    </w:p>
    <w:p w14:paraId="6381245D" w14:textId="77777777" w:rsidR="004615B3" w:rsidRDefault="004615B3" w:rsidP="004615B3">
      <w:pPr>
        <w:tabs>
          <w:tab w:val="left" w:pos="2506"/>
        </w:tabs>
      </w:pPr>
    </w:p>
    <w:p w14:paraId="4463D5A1" w14:textId="77777777" w:rsidR="004615B3" w:rsidRDefault="004615B3" w:rsidP="004615B3">
      <w:pPr>
        <w:tabs>
          <w:tab w:val="left" w:pos="2506"/>
        </w:tabs>
      </w:pPr>
    </w:p>
    <w:p w14:paraId="46DCF076" w14:textId="77777777" w:rsidR="004615B3" w:rsidRDefault="004615B3" w:rsidP="004615B3">
      <w:pPr>
        <w:tabs>
          <w:tab w:val="left" w:pos="2506"/>
        </w:tabs>
      </w:pPr>
    </w:p>
    <w:p w14:paraId="5067EEC9" w14:textId="77777777" w:rsidR="004615B3" w:rsidRDefault="004615B3" w:rsidP="004615B3">
      <w:pPr>
        <w:tabs>
          <w:tab w:val="left" w:pos="2506"/>
        </w:tabs>
      </w:pPr>
    </w:p>
    <w:p w14:paraId="481AC8E8" w14:textId="77777777" w:rsidR="004615B3" w:rsidRDefault="004615B3" w:rsidP="004615B3">
      <w:pPr>
        <w:tabs>
          <w:tab w:val="left" w:pos="2506"/>
        </w:tabs>
      </w:pPr>
    </w:p>
    <w:p w14:paraId="263CECCD" w14:textId="3906F093" w:rsidR="004615B3" w:rsidRDefault="004615B3" w:rsidP="004615B3">
      <w:pPr>
        <w:tabs>
          <w:tab w:val="left" w:pos="2506"/>
        </w:tabs>
        <w:jc w:val="center"/>
      </w:pPr>
      <w:r>
        <w:rPr>
          <w:noProof/>
          <w:lang w:val="en-US"/>
        </w:rPr>
        <w:drawing>
          <wp:inline distT="0" distB="0" distL="0" distR="0" wp14:anchorId="1B39B663" wp14:editId="795E627B">
            <wp:extent cx="4806978" cy="3090867"/>
            <wp:effectExtent l="0" t="0" r="0" b="0"/>
            <wp:docPr id="75" name="Imágenes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ágenes 75"/>
                    <pic:cNvPicPr>
                      <a:picLocks noChangeAspect="1"/>
                    </pic:cNvPicPr>
                  </pic:nvPicPr>
                  <pic:blipFill>
                    <a:blip r:embed="rId66"/>
                    <a:srcRect l="19745" t="21651" r="19268" b="8639"/>
                    <a:stretch>
                      <a:fillRect/>
                    </a:stretch>
                  </pic:blipFill>
                  <pic:spPr>
                    <a:xfrm>
                      <a:off x="0" y="0"/>
                      <a:ext cx="4818278" cy="3098133"/>
                    </a:xfrm>
                    <a:prstGeom prst="rect">
                      <a:avLst/>
                    </a:prstGeom>
                    <a:noFill/>
                    <a:ln w="12700" cap="flat" cmpd="sng">
                      <a:noFill/>
                      <a:prstDash val="solid"/>
                      <a:round/>
                    </a:ln>
                  </pic:spPr>
                </pic:pic>
              </a:graphicData>
            </a:graphic>
          </wp:inline>
        </w:drawing>
      </w:r>
    </w:p>
    <w:p w14:paraId="04963127" w14:textId="0C691702" w:rsidR="004615B3" w:rsidRDefault="004615B3" w:rsidP="004615B3">
      <w:pPr>
        <w:tabs>
          <w:tab w:val="left" w:pos="1216"/>
        </w:tabs>
        <w:jc w:val="center"/>
      </w:pPr>
      <w:r>
        <w:rPr>
          <w:noProof/>
          <w:lang w:val="en-US"/>
        </w:rPr>
        <w:drawing>
          <wp:inline distT="0" distB="0" distL="0" distR="0" wp14:anchorId="582AAA96" wp14:editId="37D4F1B5">
            <wp:extent cx="4821753" cy="2798230"/>
            <wp:effectExtent l="0" t="0" r="0" b="2540"/>
            <wp:docPr id="78" name="Imágenes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ágenes 78"/>
                    <pic:cNvPicPr>
                      <a:picLocks noChangeAspect="1"/>
                    </pic:cNvPicPr>
                  </pic:nvPicPr>
                  <pic:blipFill>
                    <a:blip r:embed="rId67"/>
                    <a:srcRect l="19653" t="26244" r="19452" b="10935"/>
                    <a:stretch>
                      <a:fillRect/>
                    </a:stretch>
                  </pic:blipFill>
                  <pic:spPr>
                    <a:xfrm>
                      <a:off x="0" y="0"/>
                      <a:ext cx="4835735" cy="2806344"/>
                    </a:xfrm>
                    <a:prstGeom prst="rect">
                      <a:avLst/>
                    </a:prstGeom>
                    <a:noFill/>
                    <a:ln w="12700" cap="flat" cmpd="sng">
                      <a:noFill/>
                      <a:prstDash val="solid"/>
                      <a:round/>
                    </a:ln>
                  </pic:spPr>
                </pic:pic>
              </a:graphicData>
            </a:graphic>
          </wp:inline>
        </w:drawing>
      </w:r>
    </w:p>
    <w:p w14:paraId="3706C25A" w14:textId="77777777" w:rsidR="004615B3" w:rsidRDefault="004615B3" w:rsidP="004615B3"/>
    <w:p w14:paraId="49BD2370" w14:textId="7805496A" w:rsidR="004615B3" w:rsidRDefault="004615B3" w:rsidP="004615B3">
      <w:pPr>
        <w:tabs>
          <w:tab w:val="left" w:pos="1870"/>
        </w:tabs>
      </w:pPr>
      <w:r>
        <w:tab/>
      </w:r>
    </w:p>
    <w:p w14:paraId="56B69474" w14:textId="77777777" w:rsidR="004615B3" w:rsidRDefault="004615B3" w:rsidP="004615B3">
      <w:pPr>
        <w:tabs>
          <w:tab w:val="left" w:pos="1870"/>
        </w:tabs>
      </w:pPr>
    </w:p>
    <w:p w14:paraId="3D4C2057" w14:textId="77777777" w:rsidR="004615B3" w:rsidRDefault="004615B3" w:rsidP="004615B3">
      <w:pPr>
        <w:tabs>
          <w:tab w:val="left" w:pos="1870"/>
        </w:tabs>
      </w:pPr>
    </w:p>
    <w:p w14:paraId="7FB93CCA" w14:textId="77777777" w:rsidR="004615B3" w:rsidRDefault="004615B3" w:rsidP="004615B3">
      <w:pPr>
        <w:tabs>
          <w:tab w:val="left" w:pos="1870"/>
        </w:tabs>
      </w:pPr>
    </w:p>
    <w:p w14:paraId="3356FEEE" w14:textId="77777777" w:rsidR="004615B3" w:rsidRDefault="004615B3" w:rsidP="004615B3">
      <w:pPr>
        <w:tabs>
          <w:tab w:val="left" w:pos="1870"/>
        </w:tabs>
      </w:pPr>
    </w:p>
    <w:p w14:paraId="398B72E3" w14:textId="77777777" w:rsidR="004615B3" w:rsidRDefault="004615B3" w:rsidP="004615B3">
      <w:pPr>
        <w:tabs>
          <w:tab w:val="left" w:pos="1870"/>
        </w:tabs>
      </w:pPr>
    </w:p>
    <w:p w14:paraId="1D2D275E" w14:textId="77777777" w:rsidR="004615B3" w:rsidRDefault="004615B3" w:rsidP="004615B3">
      <w:pPr>
        <w:tabs>
          <w:tab w:val="left" w:pos="1870"/>
        </w:tabs>
      </w:pPr>
    </w:p>
    <w:p w14:paraId="47197718" w14:textId="77777777" w:rsidR="004615B3" w:rsidRDefault="004615B3" w:rsidP="004615B3">
      <w:pPr>
        <w:tabs>
          <w:tab w:val="left" w:pos="1870"/>
        </w:tabs>
      </w:pPr>
    </w:p>
    <w:p w14:paraId="203064F6" w14:textId="3FD86575" w:rsidR="004615B3" w:rsidRPr="004615B3" w:rsidRDefault="004615B3" w:rsidP="004615B3">
      <w:pPr>
        <w:spacing w:after="0" w:line="480" w:lineRule="auto"/>
        <w:jc w:val="center"/>
        <w:rPr>
          <w:rFonts w:ascii="Arial" w:eastAsia="Times New Roman" w:hAnsi="Arial" w:cs="Arial"/>
          <w:b/>
          <w:color w:val="000000"/>
          <w:kern w:val="0"/>
          <w:sz w:val="24"/>
          <w:szCs w:val="24"/>
          <w:lang w:eastAsia="es-PE"/>
          <w14:ligatures w14:val="none"/>
        </w:rPr>
      </w:pPr>
      <w:r w:rsidRPr="004615B3">
        <w:rPr>
          <w:rFonts w:ascii="Arial" w:eastAsia="Times New Roman" w:hAnsi="Arial" w:cs="Arial"/>
          <w:b/>
          <w:color w:val="000000"/>
          <w:kern w:val="0"/>
          <w:sz w:val="24"/>
          <w:szCs w:val="24"/>
          <w:lang w:eastAsia="es-PE"/>
          <w14:ligatures w14:val="none"/>
        </w:rPr>
        <w:lastRenderedPageBreak/>
        <w:t>ANEXO  6:   BASE DE DATOS PARA EL</w:t>
      </w:r>
      <w:r>
        <w:rPr>
          <w:rFonts w:ascii="Arial" w:eastAsia="Times New Roman" w:hAnsi="Arial" w:cs="Arial"/>
          <w:b/>
          <w:color w:val="000000"/>
          <w:kern w:val="0"/>
          <w:sz w:val="24"/>
          <w:szCs w:val="24"/>
          <w:lang w:eastAsia="es-PE"/>
          <w14:ligatures w14:val="none"/>
        </w:rPr>
        <w:t xml:space="preserve"> CÁLCULO ESTADÍSTICO</w:t>
      </w:r>
    </w:p>
    <w:p w14:paraId="4C95D974" w14:textId="52291AAA" w:rsidR="004615B3" w:rsidRDefault="004615B3" w:rsidP="004615B3">
      <w:pPr>
        <w:tabs>
          <w:tab w:val="left" w:pos="1870"/>
        </w:tabs>
        <w:jc w:val="center"/>
      </w:pPr>
      <w:r>
        <w:rPr>
          <w:noProof/>
          <w:lang w:val="en-US"/>
        </w:rPr>
        <w:drawing>
          <wp:inline distT="0" distB="0" distL="0" distR="0" wp14:anchorId="0DF0D915" wp14:editId="372CA4F3">
            <wp:extent cx="4663184" cy="2921330"/>
            <wp:effectExtent l="0" t="0" r="4445" b="0"/>
            <wp:docPr id="81" name="Imágenes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ágenes 81"/>
                    <pic:cNvPicPr>
                      <a:picLocks noChangeAspect="1"/>
                    </pic:cNvPicPr>
                  </pic:nvPicPr>
                  <pic:blipFill>
                    <a:blip r:embed="rId68"/>
                    <a:srcRect t="13236" r="34855" b="14201"/>
                    <a:stretch>
                      <a:fillRect/>
                    </a:stretch>
                  </pic:blipFill>
                  <pic:spPr>
                    <a:xfrm>
                      <a:off x="0" y="0"/>
                      <a:ext cx="4672051" cy="2926885"/>
                    </a:xfrm>
                    <a:prstGeom prst="rect">
                      <a:avLst/>
                    </a:prstGeom>
                    <a:noFill/>
                    <a:ln w="12700" cap="flat" cmpd="sng">
                      <a:noFill/>
                      <a:prstDash val="solid"/>
                      <a:round/>
                    </a:ln>
                  </pic:spPr>
                </pic:pic>
              </a:graphicData>
            </a:graphic>
          </wp:inline>
        </w:drawing>
      </w:r>
    </w:p>
    <w:p w14:paraId="12097E54" w14:textId="77777777" w:rsidR="004615B3" w:rsidRDefault="004615B3" w:rsidP="004615B3"/>
    <w:p w14:paraId="648F53F7" w14:textId="1184FA33" w:rsidR="004615B3" w:rsidRPr="004615B3" w:rsidRDefault="004615B3" w:rsidP="004615B3">
      <w:pPr>
        <w:tabs>
          <w:tab w:val="left" w:pos="1197"/>
        </w:tabs>
        <w:jc w:val="center"/>
      </w:pPr>
      <w:r>
        <w:rPr>
          <w:noProof/>
          <w:lang w:val="en-US"/>
        </w:rPr>
        <w:drawing>
          <wp:inline distT="0" distB="0" distL="0" distR="0" wp14:anchorId="65071628" wp14:editId="0410BF3B">
            <wp:extent cx="4736122" cy="2712934"/>
            <wp:effectExtent l="0" t="0" r="7620" b="0"/>
            <wp:docPr id="84" name="Imágenes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ágenes 84"/>
                    <pic:cNvPicPr>
                      <a:picLocks noChangeAspect="1"/>
                    </pic:cNvPicPr>
                  </pic:nvPicPr>
                  <pic:blipFill>
                    <a:blip r:embed="rId69"/>
                    <a:srcRect t="19956" r="35121" b="13965"/>
                    <a:stretch>
                      <a:fillRect/>
                    </a:stretch>
                  </pic:blipFill>
                  <pic:spPr>
                    <a:xfrm>
                      <a:off x="0" y="0"/>
                      <a:ext cx="4741564" cy="2716051"/>
                    </a:xfrm>
                    <a:prstGeom prst="rect">
                      <a:avLst/>
                    </a:prstGeom>
                    <a:noFill/>
                    <a:ln w="12700" cap="flat" cmpd="sng">
                      <a:noFill/>
                      <a:prstDash val="solid"/>
                      <a:round/>
                    </a:ln>
                  </pic:spPr>
                </pic:pic>
              </a:graphicData>
            </a:graphic>
          </wp:inline>
        </w:drawing>
      </w:r>
    </w:p>
    <w:sectPr w:rsidR="004615B3" w:rsidRPr="004615B3" w:rsidSect="00A84647">
      <w:headerReference w:type="default" r:id="rId70"/>
      <w:pgSz w:w="11906" w:h="16838"/>
      <w:pgMar w:top="1440" w:right="1440" w:bottom="1440" w:left="1440" w:header="709" w:footer="709" w:gutter="0"/>
      <w:cols w:space="720"/>
      <w:titlePg/>
      <w:rtlGutter/>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A401C" w14:textId="77777777" w:rsidR="0076662F" w:rsidRDefault="0076662F">
      <w:pPr>
        <w:spacing w:after="0" w:line="240" w:lineRule="auto"/>
      </w:pPr>
      <w:r>
        <w:separator/>
      </w:r>
    </w:p>
  </w:endnote>
  <w:endnote w:type="continuationSeparator" w:id="0">
    <w:p w14:paraId="73A891D9" w14:textId="77777777" w:rsidR="0076662F" w:rsidRDefault="007666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roid Sans">
    <w:altName w:val="Segoe U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EE2A9" w14:textId="77777777" w:rsidR="0076662F" w:rsidRDefault="0076662F">
      <w:pPr>
        <w:spacing w:after="0" w:line="240" w:lineRule="auto"/>
      </w:pPr>
      <w:r>
        <w:separator/>
      </w:r>
    </w:p>
  </w:footnote>
  <w:footnote w:type="continuationSeparator" w:id="0">
    <w:p w14:paraId="7D5E446C" w14:textId="77777777" w:rsidR="0076662F" w:rsidRDefault="007666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16604" w14:textId="77777777" w:rsidR="00237D51" w:rsidRDefault="00361CC2">
    <w:pPr>
      <w:tabs>
        <w:tab w:val="center" w:pos="4252"/>
        <w:tab w:val="right" w:pos="8504"/>
      </w:tabs>
      <w:spacing w:after="0" w:line="240" w:lineRule="auto"/>
      <w:jc w:val="right"/>
      <w:rPr>
        <w:rFonts w:ascii="Arial" w:hAnsi="Arial" w:cs="Arial"/>
        <w:color w:val="000000"/>
        <w:sz w:val="24"/>
        <w:szCs w:val="24"/>
      </w:rPr>
    </w:pPr>
    <w:r>
      <w:rPr>
        <w:rFonts w:ascii="Arial" w:hAnsi="Arial" w:cs="Arial"/>
        <w:color w:val="000000"/>
        <w:sz w:val="24"/>
        <w:szCs w:val="24"/>
      </w:rPr>
      <w:fldChar w:fldCharType="begin"/>
    </w:r>
    <w:r>
      <w:rPr>
        <w:rFonts w:ascii="Arial" w:hAnsi="Arial" w:cs="Arial"/>
        <w:color w:val="000000"/>
        <w:sz w:val="24"/>
        <w:szCs w:val="24"/>
      </w:rPr>
      <w:instrText>PAGE</w:instrText>
    </w:r>
    <w:r>
      <w:rPr>
        <w:rFonts w:ascii="Arial" w:hAnsi="Arial" w:cs="Arial"/>
        <w:color w:val="000000"/>
        <w:sz w:val="24"/>
        <w:szCs w:val="24"/>
      </w:rPr>
      <w:fldChar w:fldCharType="separate"/>
    </w:r>
    <w:r>
      <w:rPr>
        <w:rFonts w:ascii="Arial" w:hAnsi="Arial" w:cs="Arial"/>
        <w:noProof/>
        <w:color w:val="000000"/>
        <w:sz w:val="24"/>
        <w:szCs w:val="24"/>
      </w:rPr>
      <w:t>2</w:t>
    </w:r>
    <w:r>
      <w:rPr>
        <w:rFonts w:ascii="Arial" w:hAnsi="Arial" w:cs="Arial"/>
        <w:color w:val="000000"/>
        <w:sz w:val="24"/>
        <w:szCs w:val="24"/>
      </w:rPr>
      <w:fldChar w:fldCharType="end"/>
    </w:r>
  </w:p>
  <w:p w14:paraId="3D338F61" w14:textId="77777777" w:rsidR="00237D51" w:rsidRDefault="00237D51">
    <w:pP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F2734"/>
    <w:multiLevelType w:val="hybridMultilevel"/>
    <w:tmpl w:val="4DFE8CC0"/>
    <w:lvl w:ilvl="0" w:tplc="4C20CCDE">
      <w:start w:val="1"/>
      <w:numFmt w:val="decimal"/>
      <w:lvlText w:val="%1."/>
      <w:lvlJc w:val="left"/>
      <w:pPr>
        <w:ind w:left="720" w:hanging="360"/>
      </w:pPr>
      <w:rPr>
        <w:b/>
        <w:bCs w:val="0"/>
        <w:sz w:val="24"/>
        <w:szCs w:val="24"/>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3265CB6"/>
    <w:multiLevelType w:val="hybridMultilevel"/>
    <w:tmpl w:val="8F88F374"/>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3B40E1E"/>
    <w:multiLevelType w:val="hybridMultilevel"/>
    <w:tmpl w:val="94727E8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C906D13"/>
    <w:multiLevelType w:val="multilevel"/>
    <w:tmpl w:val="84566ED4"/>
    <w:lvl w:ilvl="0">
      <w:start w:val="1"/>
      <w:numFmt w:val="decimal"/>
      <w:lvlText w:val="%1."/>
      <w:lvlJc w:val="left"/>
      <w:pPr>
        <w:ind w:left="468" w:hanging="468"/>
      </w:pPr>
      <w:rPr>
        <w:rFonts w:cs="Times New Roman"/>
      </w:rPr>
    </w:lvl>
    <w:lvl w:ilvl="1">
      <w:start w:val="1"/>
      <w:numFmt w:val="decimal"/>
      <w:lvlText w:val="%1.%2."/>
      <w:lvlJc w:val="left"/>
      <w:pPr>
        <w:ind w:left="720" w:hanging="720"/>
      </w:pPr>
      <w:rPr>
        <w:rFonts w:cs="Times New Roman"/>
        <w:b/>
      </w:rPr>
    </w:lvl>
    <w:lvl w:ilvl="2">
      <w:start w:val="1"/>
      <w:numFmt w:val="decimal"/>
      <w:lvlText w:val="%1.%2.%3."/>
      <w:lvlJc w:val="left"/>
      <w:pPr>
        <w:ind w:left="720" w:hanging="720"/>
      </w:pPr>
      <w:rPr>
        <w:rFonts w:cs="Times New Roman"/>
      </w:rPr>
    </w:lvl>
    <w:lvl w:ilvl="3">
      <w:start w:val="1"/>
      <w:numFmt w:val="decimal"/>
      <w:lvlText w:val="%1.%2.%3.%4."/>
      <w:lvlJc w:val="left"/>
      <w:pPr>
        <w:ind w:left="1080" w:hanging="1080"/>
      </w:pPr>
      <w:rPr>
        <w:rFonts w:cs="Times New Roman"/>
      </w:rPr>
    </w:lvl>
    <w:lvl w:ilvl="4">
      <w:start w:val="1"/>
      <w:numFmt w:val="decimal"/>
      <w:lvlText w:val="%1.%2.%3.%4.%5."/>
      <w:lvlJc w:val="left"/>
      <w:pPr>
        <w:ind w:left="1080" w:hanging="1080"/>
      </w:pPr>
      <w:rPr>
        <w:rFonts w:cs="Times New Roman"/>
      </w:rPr>
    </w:lvl>
    <w:lvl w:ilvl="5">
      <w:start w:val="1"/>
      <w:numFmt w:val="decimal"/>
      <w:lvlText w:val="%1.%2.%3.%4.%5.%6."/>
      <w:lvlJc w:val="left"/>
      <w:pPr>
        <w:ind w:left="1440" w:hanging="1440"/>
      </w:pPr>
      <w:rPr>
        <w:rFonts w:cs="Times New Roman"/>
      </w:rPr>
    </w:lvl>
    <w:lvl w:ilvl="6">
      <w:start w:val="1"/>
      <w:numFmt w:val="decimal"/>
      <w:lvlText w:val="%1.%2.%3.%4.%5.%6.%7."/>
      <w:lvlJc w:val="left"/>
      <w:pPr>
        <w:ind w:left="1440" w:hanging="1440"/>
      </w:pPr>
      <w:rPr>
        <w:rFonts w:cs="Times New Roman"/>
      </w:rPr>
    </w:lvl>
    <w:lvl w:ilvl="7">
      <w:start w:val="1"/>
      <w:numFmt w:val="decimal"/>
      <w:lvlText w:val="%1.%2.%3.%4.%5.%6.%7.%8."/>
      <w:lvlJc w:val="left"/>
      <w:pPr>
        <w:ind w:left="1800" w:hanging="1800"/>
      </w:pPr>
      <w:rPr>
        <w:rFonts w:cs="Times New Roman"/>
      </w:rPr>
    </w:lvl>
    <w:lvl w:ilvl="8">
      <w:start w:val="1"/>
      <w:numFmt w:val="decimal"/>
      <w:lvlText w:val="%1.%2.%3.%4.%5.%6.%7.%8.%9."/>
      <w:lvlJc w:val="left"/>
      <w:pPr>
        <w:ind w:left="2160" w:hanging="2160"/>
      </w:pPr>
      <w:rPr>
        <w:rFonts w:cs="Times New Roman"/>
      </w:rPr>
    </w:lvl>
  </w:abstractNum>
  <w:abstractNum w:abstractNumId="4" w15:restartNumberingAfterBreak="0">
    <w:nsid w:val="1FB75892"/>
    <w:multiLevelType w:val="multilevel"/>
    <w:tmpl w:val="2AC2CEB0"/>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2F96400E"/>
    <w:multiLevelType w:val="multilevel"/>
    <w:tmpl w:val="16C85702"/>
    <w:lvl w:ilvl="0">
      <w:start w:val="1"/>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32E37CDE"/>
    <w:multiLevelType w:val="multilevel"/>
    <w:tmpl w:val="2B70DA3A"/>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35D4CEC"/>
    <w:multiLevelType w:val="multilevel"/>
    <w:tmpl w:val="72D024F0"/>
    <w:lvl w:ilvl="0">
      <w:start w:val="1"/>
      <w:numFmt w:val="decimal"/>
      <w:lvlText w:val="%1."/>
      <w:lvlJc w:val="left"/>
      <w:pPr>
        <w:ind w:left="384" w:hanging="384"/>
      </w:pPr>
      <w:rPr>
        <w:rFonts w:hint="default"/>
      </w:rPr>
    </w:lvl>
    <w:lvl w:ilvl="1">
      <w:start w:val="1"/>
      <w:numFmt w:val="decimal"/>
      <w:lvlText w:val="%1.%2."/>
      <w:lvlJc w:val="left"/>
      <w:pPr>
        <w:ind w:left="1011" w:hanging="720"/>
      </w:pPr>
      <w:rPr>
        <w:rFonts w:hint="default"/>
      </w:rPr>
    </w:lvl>
    <w:lvl w:ilvl="2">
      <w:start w:val="1"/>
      <w:numFmt w:val="decimal"/>
      <w:lvlText w:val="%1.%2.%3."/>
      <w:lvlJc w:val="left"/>
      <w:pPr>
        <w:ind w:left="1302" w:hanging="720"/>
      </w:pPr>
      <w:rPr>
        <w:rFonts w:hint="default"/>
      </w:rPr>
    </w:lvl>
    <w:lvl w:ilvl="3">
      <w:start w:val="1"/>
      <w:numFmt w:val="decimal"/>
      <w:lvlText w:val="%1.%2.%3.%4."/>
      <w:lvlJc w:val="left"/>
      <w:pPr>
        <w:ind w:left="1953" w:hanging="1080"/>
      </w:pPr>
      <w:rPr>
        <w:rFonts w:hint="default"/>
      </w:rPr>
    </w:lvl>
    <w:lvl w:ilvl="4">
      <w:start w:val="1"/>
      <w:numFmt w:val="decimal"/>
      <w:lvlText w:val="%1.%2.%3.%4.%5."/>
      <w:lvlJc w:val="left"/>
      <w:pPr>
        <w:ind w:left="2244" w:hanging="1080"/>
      </w:pPr>
      <w:rPr>
        <w:rFonts w:hint="default"/>
      </w:rPr>
    </w:lvl>
    <w:lvl w:ilvl="5">
      <w:start w:val="1"/>
      <w:numFmt w:val="decimal"/>
      <w:lvlText w:val="%1.%2.%3.%4.%5.%6."/>
      <w:lvlJc w:val="left"/>
      <w:pPr>
        <w:ind w:left="2895" w:hanging="1440"/>
      </w:pPr>
      <w:rPr>
        <w:rFonts w:hint="default"/>
      </w:rPr>
    </w:lvl>
    <w:lvl w:ilvl="6">
      <w:start w:val="1"/>
      <w:numFmt w:val="decimal"/>
      <w:lvlText w:val="%1.%2.%3.%4.%5.%6.%7."/>
      <w:lvlJc w:val="left"/>
      <w:pPr>
        <w:ind w:left="3186" w:hanging="1440"/>
      </w:pPr>
      <w:rPr>
        <w:rFonts w:hint="default"/>
      </w:rPr>
    </w:lvl>
    <w:lvl w:ilvl="7">
      <w:start w:val="1"/>
      <w:numFmt w:val="decimal"/>
      <w:lvlText w:val="%1.%2.%3.%4.%5.%6.%7.%8."/>
      <w:lvlJc w:val="left"/>
      <w:pPr>
        <w:ind w:left="3837" w:hanging="1800"/>
      </w:pPr>
      <w:rPr>
        <w:rFonts w:hint="default"/>
      </w:rPr>
    </w:lvl>
    <w:lvl w:ilvl="8">
      <w:start w:val="1"/>
      <w:numFmt w:val="decimal"/>
      <w:lvlText w:val="%1.%2.%3.%4.%5.%6.%7.%8.%9."/>
      <w:lvlJc w:val="left"/>
      <w:pPr>
        <w:ind w:left="4128" w:hanging="1800"/>
      </w:pPr>
      <w:rPr>
        <w:rFonts w:hint="default"/>
      </w:rPr>
    </w:lvl>
  </w:abstractNum>
  <w:abstractNum w:abstractNumId="8" w15:restartNumberingAfterBreak="0">
    <w:nsid w:val="5A8D259E"/>
    <w:multiLevelType w:val="multilevel"/>
    <w:tmpl w:val="98CC4BAC"/>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571088373">
    <w:abstractNumId w:val="3"/>
  </w:num>
  <w:num w:numId="2" w16cid:durableId="616370310">
    <w:abstractNumId w:val="7"/>
  </w:num>
  <w:num w:numId="3" w16cid:durableId="1268125643">
    <w:abstractNumId w:val="1"/>
  </w:num>
  <w:num w:numId="4" w16cid:durableId="1017075925">
    <w:abstractNumId w:val="0"/>
  </w:num>
  <w:num w:numId="5" w16cid:durableId="1632898547">
    <w:abstractNumId w:val="2"/>
  </w:num>
  <w:num w:numId="6" w16cid:durableId="138504300">
    <w:abstractNumId w:val="6"/>
  </w:num>
  <w:num w:numId="7" w16cid:durableId="1014262526">
    <w:abstractNumId w:val="5"/>
  </w:num>
  <w:num w:numId="8" w16cid:durableId="732847988">
    <w:abstractNumId w:val="8"/>
  </w:num>
  <w:num w:numId="9" w16cid:durableId="20476320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567"/>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CC2"/>
    <w:rsid w:val="000029A3"/>
    <w:rsid w:val="0001255B"/>
    <w:rsid w:val="000127EE"/>
    <w:rsid w:val="0001785B"/>
    <w:rsid w:val="0002102E"/>
    <w:rsid w:val="000319AB"/>
    <w:rsid w:val="00074113"/>
    <w:rsid w:val="00090147"/>
    <w:rsid w:val="000A5AAE"/>
    <w:rsid w:val="000B375E"/>
    <w:rsid w:val="000C723B"/>
    <w:rsid w:val="000D5EAC"/>
    <w:rsid w:val="000F6828"/>
    <w:rsid w:val="000F7243"/>
    <w:rsid w:val="00101EEB"/>
    <w:rsid w:val="00105DBD"/>
    <w:rsid w:val="0010749C"/>
    <w:rsid w:val="00107957"/>
    <w:rsid w:val="001163DA"/>
    <w:rsid w:val="00117C2A"/>
    <w:rsid w:val="0012496E"/>
    <w:rsid w:val="001503A2"/>
    <w:rsid w:val="001504D8"/>
    <w:rsid w:val="001522E8"/>
    <w:rsid w:val="00154FEC"/>
    <w:rsid w:val="001568CF"/>
    <w:rsid w:val="00161F55"/>
    <w:rsid w:val="00171374"/>
    <w:rsid w:val="0017159D"/>
    <w:rsid w:val="00175A96"/>
    <w:rsid w:val="00177F90"/>
    <w:rsid w:val="00191117"/>
    <w:rsid w:val="00194541"/>
    <w:rsid w:val="001A2BF6"/>
    <w:rsid w:val="001B7971"/>
    <w:rsid w:val="001C19E0"/>
    <w:rsid w:val="001E10F7"/>
    <w:rsid w:val="001E40E8"/>
    <w:rsid w:val="001F42D6"/>
    <w:rsid w:val="0020066E"/>
    <w:rsid w:val="00214FD0"/>
    <w:rsid w:val="00216D47"/>
    <w:rsid w:val="0022221D"/>
    <w:rsid w:val="0022625C"/>
    <w:rsid w:val="00234618"/>
    <w:rsid w:val="00237D51"/>
    <w:rsid w:val="002452F3"/>
    <w:rsid w:val="002505FF"/>
    <w:rsid w:val="0025392D"/>
    <w:rsid w:val="00257230"/>
    <w:rsid w:val="00266264"/>
    <w:rsid w:val="0027395D"/>
    <w:rsid w:val="00285666"/>
    <w:rsid w:val="002B0193"/>
    <w:rsid w:val="002B11BC"/>
    <w:rsid w:val="002C2FCB"/>
    <w:rsid w:val="0031621E"/>
    <w:rsid w:val="00317231"/>
    <w:rsid w:val="00326AEC"/>
    <w:rsid w:val="003420A0"/>
    <w:rsid w:val="00345CE5"/>
    <w:rsid w:val="00354B8B"/>
    <w:rsid w:val="003551E4"/>
    <w:rsid w:val="00357A08"/>
    <w:rsid w:val="00360F7E"/>
    <w:rsid w:val="00361CC2"/>
    <w:rsid w:val="00370D55"/>
    <w:rsid w:val="003907B9"/>
    <w:rsid w:val="00390E1F"/>
    <w:rsid w:val="003970B3"/>
    <w:rsid w:val="003971EB"/>
    <w:rsid w:val="003A1270"/>
    <w:rsid w:val="003C5BB1"/>
    <w:rsid w:val="003C7604"/>
    <w:rsid w:val="003D180A"/>
    <w:rsid w:val="003D21C8"/>
    <w:rsid w:val="003E39BA"/>
    <w:rsid w:val="00400D20"/>
    <w:rsid w:val="004376D1"/>
    <w:rsid w:val="00446EF4"/>
    <w:rsid w:val="004615B3"/>
    <w:rsid w:val="004831FA"/>
    <w:rsid w:val="004835D0"/>
    <w:rsid w:val="00487883"/>
    <w:rsid w:val="004950F8"/>
    <w:rsid w:val="0049628A"/>
    <w:rsid w:val="004B1109"/>
    <w:rsid w:val="004B3E0B"/>
    <w:rsid w:val="004C58AC"/>
    <w:rsid w:val="004D2317"/>
    <w:rsid w:val="004D3788"/>
    <w:rsid w:val="004D687B"/>
    <w:rsid w:val="004E5522"/>
    <w:rsid w:val="004F12B7"/>
    <w:rsid w:val="00514338"/>
    <w:rsid w:val="00517B04"/>
    <w:rsid w:val="00517CC8"/>
    <w:rsid w:val="005203E4"/>
    <w:rsid w:val="00533180"/>
    <w:rsid w:val="00536C4E"/>
    <w:rsid w:val="00544DB3"/>
    <w:rsid w:val="00550257"/>
    <w:rsid w:val="005602CA"/>
    <w:rsid w:val="00571C68"/>
    <w:rsid w:val="005725F2"/>
    <w:rsid w:val="00580024"/>
    <w:rsid w:val="00582E1E"/>
    <w:rsid w:val="00584CAA"/>
    <w:rsid w:val="00585445"/>
    <w:rsid w:val="00591C21"/>
    <w:rsid w:val="005A1259"/>
    <w:rsid w:val="005A2E7A"/>
    <w:rsid w:val="005A75E7"/>
    <w:rsid w:val="005B48D5"/>
    <w:rsid w:val="005D25F6"/>
    <w:rsid w:val="005E102C"/>
    <w:rsid w:val="005E185F"/>
    <w:rsid w:val="005E1C0E"/>
    <w:rsid w:val="005E23FE"/>
    <w:rsid w:val="005E3C42"/>
    <w:rsid w:val="005F3BC8"/>
    <w:rsid w:val="00602392"/>
    <w:rsid w:val="006064A7"/>
    <w:rsid w:val="006217A4"/>
    <w:rsid w:val="00640167"/>
    <w:rsid w:val="00666F2A"/>
    <w:rsid w:val="006728B3"/>
    <w:rsid w:val="00676DAC"/>
    <w:rsid w:val="00687D6B"/>
    <w:rsid w:val="006A7BC9"/>
    <w:rsid w:val="006C09C7"/>
    <w:rsid w:val="006C194F"/>
    <w:rsid w:val="006C29E3"/>
    <w:rsid w:val="006D0C50"/>
    <w:rsid w:val="006D5EE8"/>
    <w:rsid w:val="006E2731"/>
    <w:rsid w:val="006E46E8"/>
    <w:rsid w:val="006F0DA1"/>
    <w:rsid w:val="006F6D20"/>
    <w:rsid w:val="007359CD"/>
    <w:rsid w:val="007406E5"/>
    <w:rsid w:val="0075599B"/>
    <w:rsid w:val="00755D71"/>
    <w:rsid w:val="00764FA1"/>
    <w:rsid w:val="00764FF9"/>
    <w:rsid w:val="0076662F"/>
    <w:rsid w:val="007717AE"/>
    <w:rsid w:val="007B4735"/>
    <w:rsid w:val="007C36ED"/>
    <w:rsid w:val="007E5E54"/>
    <w:rsid w:val="00805DC0"/>
    <w:rsid w:val="008217E9"/>
    <w:rsid w:val="00837738"/>
    <w:rsid w:val="00842126"/>
    <w:rsid w:val="00844B58"/>
    <w:rsid w:val="00866AFE"/>
    <w:rsid w:val="008711CE"/>
    <w:rsid w:val="00874948"/>
    <w:rsid w:val="008756C8"/>
    <w:rsid w:val="00880C8E"/>
    <w:rsid w:val="00882359"/>
    <w:rsid w:val="008901AB"/>
    <w:rsid w:val="008901C0"/>
    <w:rsid w:val="0089787A"/>
    <w:rsid w:val="00897E8C"/>
    <w:rsid w:val="008A1D1E"/>
    <w:rsid w:val="008B32AE"/>
    <w:rsid w:val="008B3A50"/>
    <w:rsid w:val="008C3475"/>
    <w:rsid w:val="008C37E4"/>
    <w:rsid w:val="008D0E4E"/>
    <w:rsid w:val="008F730A"/>
    <w:rsid w:val="00902B6E"/>
    <w:rsid w:val="00903E57"/>
    <w:rsid w:val="0091001E"/>
    <w:rsid w:val="00912005"/>
    <w:rsid w:val="00933D70"/>
    <w:rsid w:val="00937D94"/>
    <w:rsid w:val="0094385A"/>
    <w:rsid w:val="0096489E"/>
    <w:rsid w:val="00964CA9"/>
    <w:rsid w:val="009740B3"/>
    <w:rsid w:val="00976F17"/>
    <w:rsid w:val="00993B1E"/>
    <w:rsid w:val="00997BE2"/>
    <w:rsid w:val="009C5378"/>
    <w:rsid w:val="009C7110"/>
    <w:rsid w:val="009E13BE"/>
    <w:rsid w:val="009F5E33"/>
    <w:rsid w:val="00A02C06"/>
    <w:rsid w:val="00A23671"/>
    <w:rsid w:val="00A304A3"/>
    <w:rsid w:val="00A66272"/>
    <w:rsid w:val="00A772D4"/>
    <w:rsid w:val="00A84647"/>
    <w:rsid w:val="00A91603"/>
    <w:rsid w:val="00AC1382"/>
    <w:rsid w:val="00AC284D"/>
    <w:rsid w:val="00AC2F79"/>
    <w:rsid w:val="00AC5372"/>
    <w:rsid w:val="00AD58C6"/>
    <w:rsid w:val="00AD7273"/>
    <w:rsid w:val="00AE27B8"/>
    <w:rsid w:val="00B22204"/>
    <w:rsid w:val="00B4372D"/>
    <w:rsid w:val="00B46131"/>
    <w:rsid w:val="00B61650"/>
    <w:rsid w:val="00B67530"/>
    <w:rsid w:val="00B7011E"/>
    <w:rsid w:val="00B76B33"/>
    <w:rsid w:val="00B83BE9"/>
    <w:rsid w:val="00BA1882"/>
    <w:rsid w:val="00BA5C59"/>
    <w:rsid w:val="00BB27FF"/>
    <w:rsid w:val="00BB7E16"/>
    <w:rsid w:val="00BC3DCE"/>
    <w:rsid w:val="00BD4BFF"/>
    <w:rsid w:val="00BE3CE9"/>
    <w:rsid w:val="00C053C5"/>
    <w:rsid w:val="00C10B02"/>
    <w:rsid w:val="00C11757"/>
    <w:rsid w:val="00C26001"/>
    <w:rsid w:val="00C527BB"/>
    <w:rsid w:val="00C53BB1"/>
    <w:rsid w:val="00C557C1"/>
    <w:rsid w:val="00C7303F"/>
    <w:rsid w:val="00C738B8"/>
    <w:rsid w:val="00C832A5"/>
    <w:rsid w:val="00CD3B60"/>
    <w:rsid w:val="00CE399F"/>
    <w:rsid w:val="00CF607F"/>
    <w:rsid w:val="00D07C8B"/>
    <w:rsid w:val="00D241C6"/>
    <w:rsid w:val="00D25D60"/>
    <w:rsid w:val="00D34D00"/>
    <w:rsid w:val="00D575AC"/>
    <w:rsid w:val="00D762A7"/>
    <w:rsid w:val="00D8209A"/>
    <w:rsid w:val="00DA0A55"/>
    <w:rsid w:val="00DA1105"/>
    <w:rsid w:val="00DA3A70"/>
    <w:rsid w:val="00DB388B"/>
    <w:rsid w:val="00DB79D2"/>
    <w:rsid w:val="00DD3DE5"/>
    <w:rsid w:val="00DF17A3"/>
    <w:rsid w:val="00DF2EC5"/>
    <w:rsid w:val="00DF4596"/>
    <w:rsid w:val="00DF593D"/>
    <w:rsid w:val="00E17608"/>
    <w:rsid w:val="00E2210D"/>
    <w:rsid w:val="00E41EE6"/>
    <w:rsid w:val="00E424EF"/>
    <w:rsid w:val="00E62A92"/>
    <w:rsid w:val="00E648A1"/>
    <w:rsid w:val="00E767F3"/>
    <w:rsid w:val="00E916A9"/>
    <w:rsid w:val="00E95ACF"/>
    <w:rsid w:val="00EA5F00"/>
    <w:rsid w:val="00EB43C5"/>
    <w:rsid w:val="00ED0C89"/>
    <w:rsid w:val="00ED0D7D"/>
    <w:rsid w:val="00ED6595"/>
    <w:rsid w:val="00EF7476"/>
    <w:rsid w:val="00F01F5F"/>
    <w:rsid w:val="00F04F98"/>
    <w:rsid w:val="00F2063A"/>
    <w:rsid w:val="00F36C59"/>
    <w:rsid w:val="00F40927"/>
    <w:rsid w:val="00F62E0C"/>
    <w:rsid w:val="00F735ED"/>
    <w:rsid w:val="00FA3109"/>
    <w:rsid w:val="00FA535C"/>
    <w:rsid w:val="00FA5D62"/>
    <w:rsid w:val="00FB111B"/>
    <w:rsid w:val="00FB2A75"/>
    <w:rsid w:val="00FB33D0"/>
    <w:rsid w:val="00FB506C"/>
    <w:rsid w:val="00FB7C01"/>
    <w:rsid w:val="00FC5FF0"/>
    <w:rsid w:val="00FD2257"/>
    <w:rsid w:val="00FD6E03"/>
    <w:rsid w:val="00FE4B4E"/>
    <w:rsid w:val="00FE6CD3"/>
    <w:rsid w:val="00FF6DA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6106D7"/>
  <w15:chartTrackingRefBased/>
  <w15:docId w15:val="{AB9A7234-5F5F-4EE4-8A8F-3F113733F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5B3"/>
  </w:style>
  <w:style w:type="paragraph" w:styleId="Ttulo1">
    <w:name w:val="heading 1"/>
    <w:basedOn w:val="Normal"/>
    <w:next w:val="Normal"/>
    <w:link w:val="Ttulo1Car"/>
    <w:uiPriority w:val="9"/>
    <w:qFormat/>
    <w:rsid w:val="00361CC2"/>
    <w:pPr>
      <w:keepNext/>
      <w:keepLines/>
      <w:spacing w:before="480" w:after="120"/>
      <w:outlineLvl w:val="0"/>
    </w:pPr>
    <w:rPr>
      <w:rFonts w:ascii="Calibri" w:eastAsia="Times New Roman" w:hAnsi="Calibri" w:cs="Calibri"/>
      <w:b/>
      <w:kern w:val="0"/>
      <w:sz w:val="48"/>
      <w:szCs w:val="48"/>
      <w:lang w:eastAsia="es-PE"/>
      <w14:ligatures w14:val="none"/>
    </w:rPr>
  </w:style>
  <w:style w:type="paragraph" w:styleId="Ttulo2">
    <w:name w:val="heading 2"/>
    <w:basedOn w:val="Normal"/>
    <w:next w:val="Normal"/>
    <w:link w:val="Ttulo2Car"/>
    <w:uiPriority w:val="9"/>
    <w:unhideWhenUsed/>
    <w:qFormat/>
    <w:rsid w:val="00976F17"/>
    <w:pPr>
      <w:keepNext/>
      <w:keepLines/>
      <w:spacing w:before="40" w:after="0" w:line="480" w:lineRule="auto"/>
      <w:jc w:val="center"/>
      <w:outlineLvl w:val="1"/>
    </w:pPr>
    <w:rPr>
      <w:rFonts w:ascii="Arial" w:eastAsiaTheme="majorEastAsia" w:hAnsi="Arial" w:cstheme="majorBidi"/>
      <w:b/>
      <w:sz w:val="24"/>
      <w:szCs w:val="26"/>
    </w:rPr>
  </w:style>
  <w:style w:type="paragraph" w:styleId="Ttulo3">
    <w:name w:val="heading 3"/>
    <w:basedOn w:val="Normal"/>
    <w:link w:val="Ttulo3Car"/>
    <w:uiPriority w:val="9"/>
    <w:qFormat/>
    <w:rsid w:val="00976F17"/>
    <w:pPr>
      <w:spacing w:before="100" w:beforeAutospacing="1" w:after="100" w:afterAutospacing="1" w:line="480" w:lineRule="auto"/>
      <w:outlineLvl w:val="2"/>
    </w:pPr>
    <w:rPr>
      <w:rFonts w:ascii="Arial" w:eastAsia="Times New Roman" w:hAnsi="Arial" w:cs="Times New Roman"/>
      <w:b/>
      <w:bCs/>
      <w:kern w:val="0"/>
      <w:sz w:val="24"/>
      <w:szCs w:val="27"/>
      <w:lang w:eastAsia="es-PE"/>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976F17"/>
    <w:rPr>
      <w:rFonts w:ascii="Arial" w:eastAsia="Times New Roman" w:hAnsi="Arial" w:cs="Times New Roman"/>
      <w:b/>
      <w:bCs/>
      <w:kern w:val="0"/>
      <w:sz w:val="24"/>
      <w:szCs w:val="27"/>
      <w:lang w:eastAsia="es-PE"/>
      <w14:ligatures w14:val="none"/>
    </w:rPr>
  </w:style>
  <w:style w:type="character" w:styleId="Fuerte">
    <w:name w:val="Strong"/>
    <w:basedOn w:val="Fuentedeprrafopredeter"/>
    <w:uiPriority w:val="22"/>
    <w:qFormat/>
    <w:rsid w:val="004950F8"/>
    <w:rPr>
      <w:b/>
      <w:bCs/>
    </w:rPr>
  </w:style>
  <w:style w:type="character" w:customStyle="1" w:styleId="Ttulo1Car">
    <w:name w:val="Título 1 Car"/>
    <w:basedOn w:val="Fuentedeprrafopredeter"/>
    <w:link w:val="Ttulo1"/>
    <w:uiPriority w:val="9"/>
    <w:rsid w:val="00361CC2"/>
    <w:rPr>
      <w:rFonts w:ascii="Calibri" w:eastAsia="Times New Roman" w:hAnsi="Calibri" w:cs="Calibri"/>
      <w:b/>
      <w:kern w:val="0"/>
      <w:sz w:val="48"/>
      <w:szCs w:val="48"/>
      <w:lang w:eastAsia="es-PE"/>
      <w14:ligatures w14:val="none"/>
    </w:rPr>
  </w:style>
  <w:style w:type="paragraph" w:styleId="Bibliografa">
    <w:name w:val="Bibliography"/>
    <w:basedOn w:val="Normal"/>
    <w:next w:val="Normal"/>
    <w:uiPriority w:val="37"/>
    <w:unhideWhenUsed/>
    <w:rsid w:val="00361CC2"/>
    <w:rPr>
      <w:rFonts w:ascii="Calibri" w:eastAsia="Times New Roman" w:hAnsi="Calibri" w:cs="Calibri"/>
      <w:kern w:val="0"/>
      <w:lang w:eastAsia="es-PE"/>
      <w14:ligatures w14:val="none"/>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NormalWeb">
    <w:name w:val="Normal (Web)"/>
    <w:basedOn w:val="Normal"/>
    <w:uiPriority w:val="99"/>
    <w:unhideWhenUsed/>
    <w:rsid w:val="00285666"/>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paragraph" w:styleId="Prrafodelista">
    <w:name w:val="List Paragraph"/>
    <w:basedOn w:val="Normal"/>
    <w:uiPriority w:val="34"/>
    <w:qFormat/>
    <w:rsid w:val="00CF607F"/>
    <w:pPr>
      <w:ind w:left="720"/>
      <w:contextualSpacing/>
    </w:pPr>
  </w:style>
  <w:style w:type="paragraph" w:styleId="Encabezado">
    <w:name w:val="header"/>
    <w:basedOn w:val="Normal"/>
    <w:link w:val="EncabezadoCar"/>
    <w:uiPriority w:val="99"/>
    <w:unhideWhenUsed/>
    <w:rsid w:val="00B76B3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76B33"/>
  </w:style>
  <w:style w:type="paragraph" w:styleId="Piedepgina">
    <w:name w:val="footer"/>
    <w:basedOn w:val="Normal"/>
    <w:link w:val="PiedepginaCar"/>
    <w:uiPriority w:val="99"/>
    <w:unhideWhenUsed/>
    <w:rsid w:val="00B76B3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76B33"/>
  </w:style>
  <w:style w:type="character" w:customStyle="1" w:styleId="Ttulo2Car">
    <w:name w:val="Título 2 Car"/>
    <w:basedOn w:val="Fuentedeprrafopredeter"/>
    <w:link w:val="Ttulo2"/>
    <w:uiPriority w:val="9"/>
    <w:rsid w:val="00976F17"/>
    <w:rPr>
      <w:rFonts w:ascii="Arial" w:eastAsiaTheme="majorEastAsia" w:hAnsi="Arial" w:cstheme="majorBidi"/>
      <w:b/>
      <w:sz w:val="24"/>
      <w:szCs w:val="26"/>
    </w:rPr>
  </w:style>
  <w:style w:type="paragraph" w:styleId="TtuloTDC">
    <w:name w:val="TOC Heading"/>
    <w:basedOn w:val="Ttulo1"/>
    <w:next w:val="Normal"/>
    <w:uiPriority w:val="39"/>
    <w:unhideWhenUsed/>
    <w:qFormat/>
    <w:rsid w:val="00FD2257"/>
    <w:pPr>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TDC1">
    <w:name w:val="toc 1"/>
    <w:basedOn w:val="Normal"/>
    <w:next w:val="Normal"/>
    <w:autoRedefine/>
    <w:uiPriority w:val="39"/>
    <w:unhideWhenUsed/>
    <w:rsid w:val="001504D8"/>
    <w:pPr>
      <w:tabs>
        <w:tab w:val="right" w:leader="dot" w:pos="9016"/>
      </w:tabs>
      <w:spacing w:after="100" w:line="360" w:lineRule="auto"/>
    </w:pPr>
    <w:rPr>
      <w:rFonts w:ascii="Arial" w:hAnsi="Arial" w:cs="Arial"/>
      <w:b/>
      <w:noProof/>
      <w:sz w:val="24"/>
    </w:rPr>
  </w:style>
  <w:style w:type="paragraph" w:styleId="TDC2">
    <w:name w:val="toc 2"/>
    <w:basedOn w:val="Normal"/>
    <w:next w:val="Normal"/>
    <w:autoRedefine/>
    <w:uiPriority w:val="39"/>
    <w:unhideWhenUsed/>
    <w:rsid w:val="001504D8"/>
    <w:pPr>
      <w:tabs>
        <w:tab w:val="right" w:leader="dot" w:pos="9016"/>
      </w:tabs>
      <w:spacing w:after="100" w:line="360" w:lineRule="auto"/>
      <w:ind w:left="220"/>
    </w:pPr>
    <w:rPr>
      <w:rFonts w:ascii="Arial" w:hAnsi="Arial"/>
      <w:b/>
      <w:noProof/>
      <w:sz w:val="24"/>
    </w:rPr>
  </w:style>
  <w:style w:type="character" w:styleId="Hipervnculo">
    <w:name w:val="Hyperlink"/>
    <w:basedOn w:val="Fuentedeprrafopredeter"/>
    <w:uiPriority w:val="99"/>
    <w:unhideWhenUsed/>
    <w:rsid w:val="00FD2257"/>
    <w:rPr>
      <w:color w:val="0563C1" w:themeColor="hyperlink"/>
      <w:u w:val="single"/>
    </w:rPr>
  </w:style>
  <w:style w:type="paragraph" w:styleId="Sinespaciado">
    <w:name w:val="No Spacing"/>
    <w:uiPriority w:val="1"/>
    <w:qFormat/>
    <w:rsid w:val="00FD2257"/>
    <w:pPr>
      <w:spacing w:after="0" w:line="240" w:lineRule="auto"/>
    </w:pPr>
  </w:style>
  <w:style w:type="character" w:styleId="Mencinsinresolver">
    <w:name w:val="Unresolved Mention"/>
    <w:basedOn w:val="Fuentedeprrafopredeter"/>
    <w:uiPriority w:val="99"/>
    <w:semiHidden/>
    <w:unhideWhenUsed/>
    <w:rsid w:val="00BB7E16"/>
    <w:rPr>
      <w:color w:val="605E5C"/>
      <w:shd w:val="clear" w:color="auto" w:fill="E1DFDD"/>
    </w:rPr>
  </w:style>
  <w:style w:type="paragraph" w:styleId="TDC3">
    <w:name w:val="toc 3"/>
    <w:basedOn w:val="Normal"/>
    <w:next w:val="Normal"/>
    <w:autoRedefine/>
    <w:uiPriority w:val="39"/>
    <w:unhideWhenUsed/>
    <w:rsid w:val="001504D8"/>
    <w:pPr>
      <w:spacing w:after="100" w:line="360" w:lineRule="auto"/>
      <w:ind w:left="440"/>
    </w:pPr>
    <w:rPr>
      <w:rFonts w:ascii="Arial" w:hAnsi="Arial"/>
      <w:sz w:val="24"/>
    </w:rPr>
  </w:style>
  <w:style w:type="character" w:styleId="Hipervnculovisitado">
    <w:name w:val="FollowedHyperlink"/>
    <w:basedOn w:val="Fuentedeprrafopredeter"/>
    <w:uiPriority w:val="99"/>
    <w:semiHidden/>
    <w:unhideWhenUsed/>
    <w:rsid w:val="0084212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65233">
      <w:bodyDiv w:val="1"/>
      <w:marLeft w:val="0"/>
      <w:marRight w:val="0"/>
      <w:marTop w:val="0"/>
      <w:marBottom w:val="0"/>
      <w:divBdr>
        <w:top w:val="none" w:sz="0" w:space="0" w:color="auto"/>
        <w:left w:val="none" w:sz="0" w:space="0" w:color="auto"/>
        <w:bottom w:val="none" w:sz="0" w:space="0" w:color="auto"/>
        <w:right w:val="none" w:sz="0" w:space="0" w:color="auto"/>
      </w:divBdr>
    </w:div>
    <w:div w:id="132067606">
      <w:bodyDiv w:val="1"/>
      <w:marLeft w:val="0"/>
      <w:marRight w:val="0"/>
      <w:marTop w:val="0"/>
      <w:marBottom w:val="0"/>
      <w:divBdr>
        <w:top w:val="none" w:sz="0" w:space="0" w:color="auto"/>
        <w:left w:val="none" w:sz="0" w:space="0" w:color="auto"/>
        <w:bottom w:val="none" w:sz="0" w:space="0" w:color="auto"/>
        <w:right w:val="none" w:sz="0" w:space="0" w:color="auto"/>
      </w:divBdr>
    </w:div>
    <w:div w:id="300306560">
      <w:bodyDiv w:val="1"/>
      <w:marLeft w:val="0"/>
      <w:marRight w:val="0"/>
      <w:marTop w:val="0"/>
      <w:marBottom w:val="0"/>
      <w:divBdr>
        <w:top w:val="none" w:sz="0" w:space="0" w:color="auto"/>
        <w:left w:val="none" w:sz="0" w:space="0" w:color="auto"/>
        <w:bottom w:val="none" w:sz="0" w:space="0" w:color="auto"/>
        <w:right w:val="none" w:sz="0" w:space="0" w:color="auto"/>
      </w:divBdr>
    </w:div>
    <w:div w:id="306396229">
      <w:bodyDiv w:val="1"/>
      <w:marLeft w:val="0"/>
      <w:marRight w:val="0"/>
      <w:marTop w:val="0"/>
      <w:marBottom w:val="0"/>
      <w:divBdr>
        <w:top w:val="none" w:sz="0" w:space="0" w:color="auto"/>
        <w:left w:val="none" w:sz="0" w:space="0" w:color="auto"/>
        <w:bottom w:val="none" w:sz="0" w:space="0" w:color="auto"/>
        <w:right w:val="none" w:sz="0" w:space="0" w:color="auto"/>
      </w:divBdr>
    </w:div>
    <w:div w:id="392236532">
      <w:bodyDiv w:val="1"/>
      <w:marLeft w:val="0"/>
      <w:marRight w:val="0"/>
      <w:marTop w:val="0"/>
      <w:marBottom w:val="0"/>
      <w:divBdr>
        <w:top w:val="none" w:sz="0" w:space="0" w:color="auto"/>
        <w:left w:val="none" w:sz="0" w:space="0" w:color="auto"/>
        <w:bottom w:val="none" w:sz="0" w:space="0" w:color="auto"/>
        <w:right w:val="none" w:sz="0" w:space="0" w:color="auto"/>
      </w:divBdr>
    </w:div>
    <w:div w:id="416563639">
      <w:bodyDiv w:val="1"/>
      <w:marLeft w:val="0"/>
      <w:marRight w:val="0"/>
      <w:marTop w:val="0"/>
      <w:marBottom w:val="0"/>
      <w:divBdr>
        <w:top w:val="none" w:sz="0" w:space="0" w:color="auto"/>
        <w:left w:val="none" w:sz="0" w:space="0" w:color="auto"/>
        <w:bottom w:val="none" w:sz="0" w:space="0" w:color="auto"/>
        <w:right w:val="none" w:sz="0" w:space="0" w:color="auto"/>
      </w:divBdr>
    </w:div>
    <w:div w:id="667949789">
      <w:bodyDiv w:val="1"/>
      <w:marLeft w:val="0"/>
      <w:marRight w:val="0"/>
      <w:marTop w:val="0"/>
      <w:marBottom w:val="0"/>
      <w:divBdr>
        <w:top w:val="none" w:sz="0" w:space="0" w:color="auto"/>
        <w:left w:val="none" w:sz="0" w:space="0" w:color="auto"/>
        <w:bottom w:val="none" w:sz="0" w:space="0" w:color="auto"/>
        <w:right w:val="none" w:sz="0" w:space="0" w:color="auto"/>
      </w:divBdr>
    </w:div>
    <w:div w:id="814025130">
      <w:bodyDiv w:val="1"/>
      <w:marLeft w:val="0"/>
      <w:marRight w:val="0"/>
      <w:marTop w:val="0"/>
      <w:marBottom w:val="0"/>
      <w:divBdr>
        <w:top w:val="none" w:sz="0" w:space="0" w:color="auto"/>
        <w:left w:val="none" w:sz="0" w:space="0" w:color="auto"/>
        <w:bottom w:val="none" w:sz="0" w:space="0" w:color="auto"/>
        <w:right w:val="none" w:sz="0" w:space="0" w:color="auto"/>
      </w:divBdr>
    </w:div>
    <w:div w:id="1026564732">
      <w:bodyDiv w:val="1"/>
      <w:marLeft w:val="0"/>
      <w:marRight w:val="0"/>
      <w:marTop w:val="0"/>
      <w:marBottom w:val="0"/>
      <w:divBdr>
        <w:top w:val="none" w:sz="0" w:space="0" w:color="auto"/>
        <w:left w:val="none" w:sz="0" w:space="0" w:color="auto"/>
        <w:bottom w:val="none" w:sz="0" w:space="0" w:color="auto"/>
        <w:right w:val="none" w:sz="0" w:space="0" w:color="auto"/>
      </w:divBdr>
    </w:div>
    <w:div w:id="1114207237">
      <w:bodyDiv w:val="1"/>
      <w:marLeft w:val="0"/>
      <w:marRight w:val="0"/>
      <w:marTop w:val="0"/>
      <w:marBottom w:val="0"/>
      <w:divBdr>
        <w:top w:val="none" w:sz="0" w:space="0" w:color="auto"/>
        <w:left w:val="none" w:sz="0" w:space="0" w:color="auto"/>
        <w:bottom w:val="none" w:sz="0" w:space="0" w:color="auto"/>
        <w:right w:val="none" w:sz="0" w:space="0" w:color="auto"/>
      </w:divBdr>
    </w:div>
    <w:div w:id="1187675532">
      <w:bodyDiv w:val="1"/>
      <w:marLeft w:val="0"/>
      <w:marRight w:val="0"/>
      <w:marTop w:val="0"/>
      <w:marBottom w:val="0"/>
      <w:divBdr>
        <w:top w:val="none" w:sz="0" w:space="0" w:color="auto"/>
        <w:left w:val="none" w:sz="0" w:space="0" w:color="auto"/>
        <w:bottom w:val="none" w:sz="0" w:space="0" w:color="auto"/>
        <w:right w:val="none" w:sz="0" w:space="0" w:color="auto"/>
      </w:divBdr>
    </w:div>
    <w:div w:id="1345127919">
      <w:bodyDiv w:val="1"/>
      <w:marLeft w:val="0"/>
      <w:marRight w:val="0"/>
      <w:marTop w:val="0"/>
      <w:marBottom w:val="0"/>
      <w:divBdr>
        <w:top w:val="none" w:sz="0" w:space="0" w:color="auto"/>
        <w:left w:val="none" w:sz="0" w:space="0" w:color="auto"/>
        <w:bottom w:val="none" w:sz="0" w:space="0" w:color="auto"/>
        <w:right w:val="none" w:sz="0" w:space="0" w:color="auto"/>
      </w:divBdr>
    </w:div>
    <w:div w:id="1440030802">
      <w:bodyDiv w:val="1"/>
      <w:marLeft w:val="0"/>
      <w:marRight w:val="0"/>
      <w:marTop w:val="0"/>
      <w:marBottom w:val="0"/>
      <w:divBdr>
        <w:top w:val="none" w:sz="0" w:space="0" w:color="auto"/>
        <w:left w:val="none" w:sz="0" w:space="0" w:color="auto"/>
        <w:bottom w:val="none" w:sz="0" w:space="0" w:color="auto"/>
        <w:right w:val="none" w:sz="0" w:space="0" w:color="auto"/>
      </w:divBdr>
    </w:div>
    <w:div w:id="1514686462">
      <w:bodyDiv w:val="1"/>
      <w:marLeft w:val="0"/>
      <w:marRight w:val="0"/>
      <w:marTop w:val="0"/>
      <w:marBottom w:val="0"/>
      <w:divBdr>
        <w:top w:val="none" w:sz="0" w:space="0" w:color="auto"/>
        <w:left w:val="none" w:sz="0" w:space="0" w:color="auto"/>
        <w:bottom w:val="none" w:sz="0" w:space="0" w:color="auto"/>
        <w:right w:val="none" w:sz="0" w:space="0" w:color="auto"/>
      </w:divBdr>
    </w:div>
    <w:div w:id="1925845428">
      <w:bodyDiv w:val="1"/>
      <w:marLeft w:val="0"/>
      <w:marRight w:val="0"/>
      <w:marTop w:val="0"/>
      <w:marBottom w:val="0"/>
      <w:divBdr>
        <w:top w:val="none" w:sz="0" w:space="0" w:color="auto"/>
        <w:left w:val="none" w:sz="0" w:space="0" w:color="auto"/>
        <w:bottom w:val="none" w:sz="0" w:space="0" w:color="auto"/>
        <w:right w:val="none" w:sz="0" w:space="0" w:color="auto"/>
      </w:divBdr>
    </w:div>
    <w:div w:id="1945114482">
      <w:bodyDiv w:val="1"/>
      <w:marLeft w:val="0"/>
      <w:marRight w:val="0"/>
      <w:marTop w:val="0"/>
      <w:marBottom w:val="0"/>
      <w:divBdr>
        <w:top w:val="none" w:sz="0" w:space="0" w:color="auto"/>
        <w:left w:val="none" w:sz="0" w:space="0" w:color="auto"/>
        <w:bottom w:val="none" w:sz="0" w:space="0" w:color="auto"/>
        <w:right w:val="none" w:sz="0" w:space="0" w:color="auto"/>
      </w:divBdr>
    </w:div>
    <w:div w:id="1976568064">
      <w:bodyDiv w:val="1"/>
      <w:marLeft w:val="0"/>
      <w:marRight w:val="0"/>
      <w:marTop w:val="0"/>
      <w:marBottom w:val="0"/>
      <w:divBdr>
        <w:top w:val="none" w:sz="0" w:space="0" w:color="auto"/>
        <w:left w:val="none" w:sz="0" w:space="0" w:color="auto"/>
        <w:bottom w:val="none" w:sz="0" w:space="0" w:color="auto"/>
        <w:right w:val="none" w:sz="0" w:space="0" w:color="auto"/>
      </w:divBdr>
    </w:div>
    <w:div w:id="2004968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esearchgate.net/publication/369939419" TargetMode="External"/><Relationship Id="rId21" Type="http://schemas.openxmlformats.org/officeDocument/2006/relationships/hyperlink" Target="https://repositorio.untrm.edu.pe/bitstream/handle/20.500.14077/3746/Greis%20Isabel%20Caruajulca%20Vela%20-%20FACISA.pdf" TargetMode="External"/><Relationship Id="rId42" Type="http://schemas.openxmlformats.org/officeDocument/2006/relationships/hyperlink" Target="https://www.redalyc.org/pdf/1471/147112816001.pdf" TargetMode="External"/><Relationship Id="rId47" Type="http://schemas.openxmlformats.org/officeDocument/2006/relationships/image" Target="media/image4.png"/><Relationship Id="rId63" Type="http://schemas.openxmlformats.org/officeDocument/2006/relationships/image" Target="media/image20.png"/><Relationship Id="rId68" Type="http://schemas.openxmlformats.org/officeDocument/2006/relationships/image" Target="media/image25.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9083/ridu.2025.2036" TargetMode="External"/><Relationship Id="rId29" Type="http://schemas.openxmlformats.org/officeDocument/2006/relationships/hyperlink" Target="https://doi.org/10.35622/inudi.b.080" TargetMode="External"/><Relationship Id="rId11" Type="http://schemas.openxmlformats.org/officeDocument/2006/relationships/hyperlink" Target="https://orcid.org/0009-0002-6551-2747" TargetMode="External"/><Relationship Id="rId24" Type="http://schemas.openxmlformats.org/officeDocument/2006/relationships/hyperlink" Target="https://repositorio.puce.edu.ec/server/api/core/bitstreams/d0d9623e-517d-4763-9ea3-d3f75c02b843/content" TargetMode="External"/><Relationship Id="rId32" Type="http://schemas.openxmlformats.org/officeDocument/2006/relationships/hyperlink" Target="https://repositorio.udh.edu.pe/bitstream/handle/123456789/2947" TargetMode="External"/><Relationship Id="rId37" Type="http://schemas.openxmlformats.org/officeDocument/2006/relationships/hyperlink" Target="https://repositorio.udh.edu.pe/bitstream/handle/20.500.14257/6586" TargetMode="External"/><Relationship Id="rId40" Type="http://schemas.openxmlformats.org/officeDocument/2006/relationships/hyperlink" Target="https://repositorio.ucv.edu.pe/handle/20.500.12692/63103" TargetMode="External"/><Relationship Id="rId45" Type="http://schemas.openxmlformats.org/officeDocument/2006/relationships/hyperlink" Target="https://doi.org/10.33539/tematpsicol.2020.n16.2617" TargetMode="External"/><Relationship Id="rId53" Type="http://schemas.openxmlformats.org/officeDocument/2006/relationships/image" Target="media/image10.png"/><Relationship Id="rId58" Type="http://schemas.openxmlformats.org/officeDocument/2006/relationships/image" Target="media/image15.png"/><Relationship Id="rId66" Type="http://schemas.openxmlformats.org/officeDocument/2006/relationships/image" Target="media/image23.png"/><Relationship Id="rId5" Type="http://schemas.openxmlformats.org/officeDocument/2006/relationships/webSettings" Target="webSettings.xml"/><Relationship Id="rId61" Type="http://schemas.openxmlformats.org/officeDocument/2006/relationships/image" Target="media/image18.png"/><Relationship Id="rId19" Type="http://schemas.openxmlformats.org/officeDocument/2006/relationships/hyperlink" Target="https://camaellaconsulta.wordpress.com/wp-content/uploads/2016/10/perspectiva-sistemica-y-la-terapia-familiar-al-trabajo-en-educacion-especial.pdf" TargetMode="External"/><Relationship Id="rId14" Type="http://schemas.openxmlformats.org/officeDocument/2006/relationships/hyperlink" Target="https://orcid.org/0000-0002-1475-7157" TargetMode="External"/><Relationship Id="rId22" Type="http://schemas.openxmlformats.org/officeDocument/2006/relationships/hyperlink" Target="https://dialnet.unirioja.es/descarga/articulo/3098211.pdf" TargetMode="External"/><Relationship Id="rId27" Type="http://schemas.openxmlformats.org/officeDocument/2006/relationships/hyperlink" Target="https://m.inei.gob.pe/prensa/noticias/inei-presento-resultados-de-la-encuesta-nacional-sobre-relaciones-sociales-2019-12304/" TargetMode="External"/><Relationship Id="rId30" Type="http://schemas.openxmlformats.org/officeDocument/2006/relationships/hyperlink" Target="https://www.gob.pe/institucion/minsa/noticias/858692" TargetMode="External"/><Relationship Id="rId35" Type="http://schemas.openxmlformats.org/officeDocument/2006/relationships/hyperlink" Target="https://doi.org/10.62305/biosana.v4i5.318" TargetMode="External"/><Relationship Id="rId43" Type="http://schemas.openxmlformats.org/officeDocument/2006/relationships/hyperlink" Target="https://www.academia.edu/36406153" TargetMode="External"/><Relationship Id="rId48" Type="http://schemas.openxmlformats.org/officeDocument/2006/relationships/image" Target="media/image5.png"/><Relationship Id="rId56" Type="http://schemas.openxmlformats.org/officeDocument/2006/relationships/image" Target="media/image13.png"/><Relationship Id="rId64" Type="http://schemas.openxmlformats.org/officeDocument/2006/relationships/image" Target="media/image21.png"/><Relationship Id="rId69" Type="http://schemas.openxmlformats.org/officeDocument/2006/relationships/image" Target="media/image26.png"/><Relationship Id="rId8" Type="http://schemas.openxmlformats.org/officeDocument/2006/relationships/image" Target="media/image1.jpeg"/><Relationship Id="rId51" Type="http://schemas.openxmlformats.org/officeDocument/2006/relationships/image" Target="media/image8.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orcid.org/0009-0002-6551-2747" TargetMode="External"/><Relationship Id="rId17" Type="http://schemas.openxmlformats.org/officeDocument/2006/relationships/hyperlink" Target="https://repositorio.upch.edu.pe/bitstream/handle/20.500.12866/14931/Relacion_AguilarLoayza_Sindy.pdf" TargetMode="External"/><Relationship Id="rId25" Type="http://schemas.openxmlformats.org/officeDocument/2006/relationships/hyperlink" Target="https://chakinan.unach.edu.ec/index.php/chakinan/article/view/869/831" TargetMode="External"/><Relationship Id="rId33" Type="http://schemas.openxmlformats.org/officeDocument/2006/relationships/hyperlink" Target="https://doi.org/10.1111/1467-6427.00144" TargetMode="External"/><Relationship Id="rId38" Type="http://schemas.openxmlformats.org/officeDocument/2006/relationships/hyperlink" Target="https://repositorio.autonoma.edu.pe/bitstream/handle/20.500.13067/2856" TargetMode="External"/><Relationship Id="rId46" Type="http://schemas.openxmlformats.org/officeDocument/2006/relationships/image" Target="media/image3.png"/><Relationship Id="rId59" Type="http://schemas.openxmlformats.org/officeDocument/2006/relationships/image" Target="media/image16.png"/><Relationship Id="rId67" Type="http://schemas.openxmlformats.org/officeDocument/2006/relationships/image" Target="media/image24.png"/><Relationship Id="rId20" Type="http://schemas.openxmlformats.org/officeDocument/2006/relationships/hyperlink" Target="https://repositorio.uss.edu.pe/bitstream/handle/20.500.12802/11470/Cajo%20Montero%2c%20Juana%20Ysabel%20-%20Manches%20Rios%2c%20Lady%20Diana.pdf" TargetMode="External"/><Relationship Id="rId41" Type="http://schemas.openxmlformats.org/officeDocument/2006/relationships/hyperlink" Target="https://www.redalyc.org/pdf/1471/147118178005.pdf" TargetMode="External"/><Relationship Id="rId54" Type="http://schemas.openxmlformats.org/officeDocument/2006/relationships/image" Target="media/image11.png"/><Relationship Id="rId62" Type="http://schemas.openxmlformats.org/officeDocument/2006/relationships/image" Target="media/image19.png"/><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hyperlink" Target="https://www.algec.org/wp-content/uploads/2017/08/Dependencia-y-Apoyo-Cuidados-DDHH.pdf" TargetMode="External"/><Relationship Id="rId28" Type="http://schemas.openxmlformats.org/officeDocument/2006/relationships/hyperlink" Target="https://repositorio.ucv.edu.pe/bitstream/handle/20.500.12692/84020" TargetMode="External"/><Relationship Id="rId36" Type="http://schemas.openxmlformats.org/officeDocument/2006/relationships/hyperlink" Target="https://www.dspace.uce.edu.ec/server/api/core/bitstreams/e3301995" TargetMode="External"/><Relationship Id="rId49" Type="http://schemas.openxmlformats.org/officeDocument/2006/relationships/image" Target="media/image6.png"/><Relationship Id="rId57" Type="http://schemas.openxmlformats.org/officeDocument/2006/relationships/image" Target="media/image14.png"/><Relationship Id="rId10" Type="http://schemas.openxmlformats.org/officeDocument/2006/relationships/hyperlink" Target="https://orcid.org/0009-0007-9987-2448" TargetMode="External"/><Relationship Id="rId31" Type="http://schemas.openxmlformats.org/officeDocument/2006/relationships/hyperlink" Target="https://doi.org/10.23857/pc.v7i6.4086" TargetMode="External"/><Relationship Id="rId44" Type="http://schemas.openxmlformats.org/officeDocument/2006/relationships/hyperlink" Target="https://repositorio.une.edu.pe/server/api/core/bitstreams/b264933b" TargetMode="External"/><Relationship Id="rId52" Type="http://schemas.openxmlformats.org/officeDocument/2006/relationships/image" Target="media/image9.png"/><Relationship Id="rId60" Type="http://schemas.openxmlformats.org/officeDocument/2006/relationships/image" Target="media/image17.png"/><Relationship Id="rId65"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orcid.org/my-orcid?orcid=0009-0007-9987-2448" TargetMode="External"/><Relationship Id="rId13" Type="http://schemas.openxmlformats.org/officeDocument/2006/relationships/hyperlink" Target="https://orcid.org/0009-0002-6551-2747" TargetMode="External"/><Relationship Id="rId18" Type="http://schemas.openxmlformats.org/officeDocument/2006/relationships/hyperlink" Target="https://dspace.ucuenca.edu.ec/bitstream/123456789/41883/1/Trabajo-de-titulaci%C3%B3n.pdf" TargetMode="External"/><Relationship Id="rId39" Type="http://schemas.openxmlformats.org/officeDocument/2006/relationships/hyperlink" Target="https://cdn.mdedge.com/files/s3fs-public" TargetMode="External"/><Relationship Id="rId34" Type="http://schemas.openxmlformats.org/officeDocument/2006/relationships/hyperlink" Target="https://www.redalyc.org/journal/817/81753881017/html/" TargetMode="External"/><Relationship Id="rId50" Type="http://schemas.openxmlformats.org/officeDocument/2006/relationships/image" Target="media/image7.png"/><Relationship Id="rId55"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Uni08</b:Tag>
    <b:SourceType>JournalArticle</b:SourceType>
    <b:Guid>{54D2AB10-8E3E-4107-8D3B-A5CDE0C401D4}</b:Guid>
    <b:Author>
      <b:Author>
        <b:Corporate>Universidad Politécnica Salesiana</b:Corporate>
      </b:Author>
    </b:Author>
    <b:Title>LA TERAPIA FAMILIAR SISTÉMICA</b:Title>
    <b:JournalName> Ediciones Abya-Yala/Universidad Politécnica Salesiana</b:JournalName>
    <b:Year>2008</b:Year>
    <b:Pages>100-111</b:Pages>
    <b:RefOrder>2</b:RefOrder>
  </b:Source>
  <b:Source>
    <b:Tag>Dor08</b:Tag>
    <b:SourceType>JournalArticle</b:SourceType>
    <b:Guid>{A27DAD93-B40F-4058-9CFF-3067692DA98B}</b:Guid>
    <b:Author>
      <b:Author>
        <b:NameList>
          <b:Person>
            <b:Last>Granja</b:Last>
            <b:First>Dorys</b:First>
            <b:Middle>Ortiz</b:Middle>
          </b:Person>
        </b:NameList>
      </b:Author>
    </b:Author>
    <b:Title>LA TERAPIA FAMILIAR SISTÉMICA</b:Title>
    <b:JournalName>©Universidad Politécnica Salesiana -  Ediciones Abya-Yala/Universidad Politécnica Salesiana</b:JournalName>
    <b:Year>2008</b:Year>
    <b:Pages>100-111</b:Pages>
    <b:RefOrder>3</b:RefOrder>
  </b:Source>
  <b:Source>
    <b:Tag>Ort08</b:Tag>
    <b:SourceType>JournalArticle</b:SourceType>
    <b:Guid>{0D558ACC-926C-4BB4-AEFA-61455D98F723}</b:Guid>
    <b:Author>
      <b:Author>
        <b:NameList>
          <b:Person>
            <b:Last>Ortiz</b:Last>
            <b:First>Dorys</b:First>
          </b:Person>
        </b:NameList>
      </b:Author>
    </b:Author>
    <b:Title>LA TERAPIA FAMILIAR SISTÉMICA</b:Title>
    <b:JournalName>Universidad Politécnica Salesiana - Maestría en Intervención, Asesoría y Terapia Familiar Sistémica</b:JournalName>
    <b:Year>2008</b:Year>
    <b:Pages>100-111</b:Pages>
    <b:RefOrder>1</b:RefOrder>
  </b:Source>
  <b:Source>
    <b:Tag>Pab21</b:Tag>
    <b:SourceType>JournalArticle</b:SourceType>
    <b:Guid>{239158CA-8AA4-41FC-9947-0B10994018AF}</b:Guid>
    <b:Author>
      <b:Author>
        <b:NameList>
          <b:Person>
            <b:Last>Pablo</b:Last>
            <b:First>Zara</b:First>
          </b:Person>
          <b:Person>
            <b:Last>Menacho</b:Last>
            <b:First>Isabel</b:First>
          </b:Person>
          <b:Person>
            <b:Last>Raggio</b:Last>
            <b:First>Giuliana</b:First>
            <b:Middle>del Socorro</b:Middle>
          </b:Person>
          <b:Person>
            <b:Last>Flores</b:Last>
            <b:First>Gisella</b:First>
          </b:Person>
        </b:NameList>
      </b:Author>
    </b:Author>
    <b:Title>Clima social familiar y habilidades sociales en estudiantes de las instituciones educativas de San Juan de Lurigancho, Perú</b:Title>
    <b:JournalName>Scielo</b:JournalName>
    <b:Year>2021</b:Year>
    <b:Pages>5-6</b:Pages>
    <b:RefOrder>4</b:RefOrder>
  </b:Source>
  <b:Source>
    <b:Tag>Gob19</b:Tag>
    <b:SourceType>Report</b:SourceType>
    <b:Guid>{183138E4-B114-4B04-87C4-B37945CA28D1}</b:Guid>
    <b:Title>Dependencia y apoyo a los cuidados, un asunto de derechos humanos</b:Title>
    <b:Year>2019</b:Year>
    <b:Author>
      <b:Author>
        <b:Corporate>Gobierno de Chile</b:Corporate>
      </b:Author>
    </b:Author>
    <b:Institution>Gobierno de Chile</b:Institution>
    <b:Pages>252</b:Pages>
    <b:URL>https://www.algec.org/wp-content/uploads/2017/08/Dependencia-y-Apoyo-Cuidados-DDHH.pdf</b:URL>
    <b:RefOrder>1</b:RefOrder>
  </b:Source>
  <b:Source>
    <b:Tag>Min237</b:Tag>
    <b:SourceType>Report</b:SourceType>
    <b:Guid>{0417BE1A-693D-4967-95A8-1C54945CBAD2}</b:Guid>
    <b:Title>Más de medio millón de niñas, niños y adolescentes fueron atendidos por trastornos de salud mental y de comportamiento</b:Title>
    <b:Year>2023</b:Year>
    <b:Author>
      <b:Author>
        <b:Corporate>Minsa</b:Corporate>
      </b:Author>
    </b:Author>
    <b:Institution>Ministerio de Salud</b:Institution>
    <b:URL>https://www.gob.pe/institucion/minsa/noticias/858692-mas-de-medio-millon-de-ninas-ninos-y-adolescentes-fueron-atendidos-por-trastornos-de-salud-mental-y-de-comportamiento</b:URL>
    <b:RefOrder>2</b:RefOrder>
  </b:Source>
</b:Sources>
</file>

<file path=customXml/itemProps1.xml><?xml version="1.0" encoding="utf-8"?>
<ds:datastoreItem xmlns:ds="http://schemas.openxmlformats.org/officeDocument/2006/customXml" ds:itemID="{4F91FAE2-C38C-46B5-A938-24584FC0C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2813</TotalTime>
  <Pages>66</Pages>
  <Words>11102</Words>
  <Characters>61061</Characters>
  <Application>Microsoft Office Word</Application>
  <DocSecurity>0</DocSecurity>
  <Lines>508</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walyel montoya neyra</cp:lastModifiedBy>
  <cp:revision>106</cp:revision>
  <dcterms:created xsi:type="dcterms:W3CDTF">2024-07-25T03:37:00Z</dcterms:created>
  <dcterms:modified xsi:type="dcterms:W3CDTF">2026-08-01T21:45:00Z</dcterms:modified>
</cp:coreProperties>
</file>