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9477CB" w14:textId="77777777" w:rsidR="00AA1C83" w:rsidRDefault="00000000">
      <w:pPr>
        <w:spacing w:after="60"/>
      </w:pPr>
      <w:r>
        <w:rPr>
          <w:b/>
          <w:bCs/>
          <w:color w:val="000000"/>
          <w:sz w:val="40"/>
          <w:szCs w:val="40"/>
          <w:rtl w:val="0"/>
        </w:rPr>
        <w:t>Runi — Run with Intelligence</w:t>
      </w:r>
    </w:p>
    <w:p w14:paraId="29C46191" w14:textId="77777777" w:rsidR="00AA1C83" w:rsidRDefault="00000000">
      <w:pPr>
        <w:pStyle w:val="Title"/>
        <w:spacing w:before="320" w:after="120"/>
      </w:pPr>
      <w:r>
        <w:rPr>
          <w:b/>
          <w:bCs/>
          <w:color w:val="000000"/>
          <w:sz w:val="27"/>
          <w:szCs w:val="27"/>
        </w:rPr>
        <w:t>מסמך תכנון טכני מפורט</w:t>
      </w:r>
    </w:p>
    <w:p w14:paraId="6DDFC1B4" w14:textId="77777777" w:rsidR="00947676" w:rsidRPr="00947676" w:rsidRDefault="00000000" w:rsidP="00947676">
      <w:pPr>
        <w:spacing w:after="140" w:line="300" w:lineRule="auto"/>
        <w:rPr>
          <w:lang w:val="en-US"/>
        </w:rPr>
      </w:pPr>
      <w:r>
        <w:t xml:space="preserve">תרגיל סיום — Internet Technologies | RUNI CS 2026 עודכן: 2 בספטמבר 2026</w:t>
        <w:br/>
      </w:r>
    </w:p>
    <w:p w14:paraId="3C1701EA" w14:textId="77777777" w:rsidR="00AA1C83" w:rsidRDefault="00000000">
      <w:pPr>
        <w:pStyle w:val="Title"/>
        <w:spacing w:before="320" w:after="120"/>
      </w:pPr>
      <w:r>
        <w:rPr>
          <w:color w:val="000000"/>
          <w:sz w:val="27"/>
          <w:szCs w:val="27"/>
        </w:rPr>
        <w:t>תוכן עניינים</w:t>
      </w:r>
    </w:p>
    <w:p w14:paraId="59B13AA9" w14:textId="77777777" w:rsidR="001A104B" w:rsidRDefault="00000000">
      <w:pPr>
        <w:pStyle w:val="TOC1"/>
        <w:tabs>
          <w:tab w:val="right" w:leader="dot" w:pos="9350"/>
        </w:tabs>
        <w:rPr>
          <w:noProof/>
          <w:rtl w:val="0"/>
        </w:rPr>
      </w:pPr>
      <w:r>
        <w:fldChar w:fldCharType="begin"/>
        <w:instrText xml:space="preserve"> TOC \o "1-2" \h \z \u </w:instrText>
        <w:fldChar w:fldCharType="separate"/>
      </w:r>
      <w:hyperlink w:anchor="_Toc3doc3999" w:history="1">
        <w:r>
          <w:rPr>
            <w:rStyle w:val="Hyperlink"/>
            <w:noProof/>
          </w:rPr>
          <w:t>עקרונות התכנון</w:t>
        </w:r>
        <w:r>
          <w:rPr>
            <w:noProof/>
            <w:webHidden/>
            <w:rtl w:val="0"/>
          </w:rPr>
          <w:tab/>
          <w:fldChar w:fldCharType="begin"/>
          <w:instrText xml:space="preserve"> PAGEREF _Toc3doc3999 \h </w:instrText>
          <w:fldChar w:fldCharType="separate"/>
        </w:r>
        <w:r>
          <w:rPr>
            <w:noProof/>
            <w:webHidden/>
          </w:rPr>
          <w:t>2</w:t>
        </w:r>
        <w:r>
          <w:rPr>
            <w:noProof/>
            <w:webHidden/>
            <w:rtl w:val="0"/>
          </w:rPr>
          <w:fldChar w:fldCharType="end"/>
        </w:r>
      </w:hyperlink>
    </w:p>
    <w:p w14:paraId="00000A01" w14:textId="77777777" w:rsidR="001A104B" w:rsidRDefault="00000000">
      <w:pPr>
        <w:pStyle w:val="TOC1"/>
        <w:tabs>
          <w:tab w:val="right" w:leader="dot" w:pos="9350"/>
        </w:tabs>
        <w:rPr>
          <w:noProof/>
          <w:rtl w:val="0"/>
        </w:rPr>
      </w:pPr>
      <w:hyperlink w:anchor="_Toc3doc3000" w:history="1">
        <w:r>
          <w:rPr>
            <w:rStyle w:val="Hyperlink"/>
            <w:noProof/>
          </w:rPr>
          <w:t>1. מבנה התיקיות</w:t>
        </w:r>
        <w:r>
          <w:rPr>
            <w:noProof/>
            <w:webHidden/>
            <w:rtl w:val="0"/>
          </w:rPr>
          <w:tab/>
          <w:fldChar w:fldCharType="begin"/>
          <w:instrText xml:space="preserve"> PAGEREF _Toc3doc3000 \h </w:instrText>
          <w:fldChar w:fldCharType="separate"/>
        </w:r>
        <w:r>
          <w:rPr>
            <w:noProof/>
            <w:webHidden/>
          </w:rPr>
          <w:t>2</w:t>
        </w:r>
        <w:r>
          <w:rPr>
            <w:noProof/>
            <w:webHidden/>
            <w:rtl w:val="0"/>
          </w:rPr>
          <w:fldChar w:fldCharType="end"/>
        </w:r>
      </w:hyperlink>
    </w:p>
    <w:p w14:paraId="7F243843" w14:textId="77777777" w:rsidR="001A104B" w:rsidRDefault="00000000">
      <w:pPr>
        <w:pStyle w:val="TOC1"/>
        <w:tabs>
          <w:tab w:val="right" w:leader="dot" w:pos="9350"/>
        </w:tabs>
        <w:rPr>
          <w:noProof/>
          <w:rtl w:val="0"/>
        </w:rPr>
      </w:pPr>
      <w:hyperlink w:anchor="_Toc3doc3001" w:history="1">
        <w:r>
          <w:rPr>
            <w:rStyle w:val="Hyperlink"/>
            <w:noProof/>
          </w:rPr>
          <w:t>2. הקומפוננטות המרכזיות</w:t>
        </w:r>
        <w:r>
          <w:rPr>
            <w:noProof/>
            <w:webHidden/>
            <w:rtl w:val="0"/>
          </w:rPr>
          <w:tab/>
          <w:fldChar w:fldCharType="begin"/>
          <w:instrText xml:space="preserve"> PAGEREF _Toc3doc3001 \h </w:instrText>
          <w:fldChar w:fldCharType="separate"/>
        </w:r>
        <w:r>
          <w:rPr>
            <w:noProof/>
            <w:webHidden/>
          </w:rPr>
          <w:t>3</w:t>
        </w:r>
        <w:r>
          <w:rPr>
            <w:noProof/>
            <w:webHidden/>
            <w:rtl w:val="0"/>
          </w:rPr>
          <w:fldChar w:fldCharType="end"/>
        </w:r>
      </w:hyperlink>
    </w:p>
    <w:p w14:paraId="2B8F5E7F" w14:textId="77777777" w:rsidR="001A104B" w:rsidRDefault="00000000">
      <w:pPr>
        <w:pStyle w:val="TOC1"/>
        <w:tabs>
          <w:tab w:val="right" w:leader="dot" w:pos="9350"/>
        </w:tabs>
        <w:rPr>
          <w:noProof/>
          <w:rtl w:val="0"/>
        </w:rPr>
      </w:pPr>
      <w:hyperlink w:anchor="_Toc3doc3002" w:history="1">
        <w:r>
          <w:rPr>
            <w:rStyle w:val="Hyperlink"/>
            <w:noProof/>
          </w:rPr>
          <w:t>3. מבנה בסיס הנתונים</w:t>
        </w:r>
        <w:r>
          <w:rPr>
            <w:noProof/>
            <w:webHidden/>
            <w:rtl w:val="0"/>
          </w:rPr>
          <w:tab/>
          <w:fldChar w:fldCharType="begin"/>
          <w:instrText xml:space="preserve"> PAGEREF _Toc3doc3002 \h </w:instrText>
          <w:fldChar w:fldCharType="separate"/>
        </w:r>
        <w:r>
          <w:rPr>
            <w:noProof/>
            <w:webHidden/>
          </w:rPr>
          <w:t>4</w:t>
        </w:r>
        <w:r>
          <w:rPr>
            <w:noProof/>
            <w:webHidden/>
            <w:rtl w:val="0"/>
          </w:rPr>
          <w:fldChar w:fldCharType="end"/>
        </w:r>
      </w:hyperlink>
    </w:p>
    <w:p w14:paraId="3629073A" w14:textId="77777777" w:rsidR="001A104B" w:rsidRDefault="00000000">
      <w:pPr>
        <w:pStyle w:val="TOC2"/>
        <w:tabs>
          <w:tab w:val="right" w:leader="dot" w:pos="9350"/>
        </w:tabs>
        <w:rPr>
          <w:noProof/>
          <w:rtl w:val="0"/>
        </w:rPr>
      </w:pPr>
      <w:hyperlink w:anchor="_Toc3doc3003" w:history="1">
        <w:r>
          <w:rPr>
            <w:rStyle w:val="Hyperlink"/>
            <w:noProof/>
          </w:rPr>
          <w:t>עמודות נגזרות ומספר גרסה</w:t>
        </w:r>
        <w:r>
          <w:rPr>
            <w:noProof/>
            <w:webHidden/>
            <w:rtl w:val="0"/>
          </w:rPr>
          <w:tab/>
          <w:fldChar w:fldCharType="begin"/>
          <w:instrText xml:space="preserve"> PAGEREF _Toc3doc3003 \h </w:instrText>
          <w:fldChar w:fldCharType="separate"/>
        </w:r>
        <w:r>
          <w:rPr>
            <w:noProof/>
            <w:webHidden/>
          </w:rPr>
          <w:t>4</w:t>
        </w:r>
        <w:r>
          <w:rPr>
            <w:noProof/>
            <w:webHidden/>
            <w:rtl w:val="0"/>
          </w:rPr>
          <w:fldChar w:fldCharType="end"/>
        </w:r>
      </w:hyperlink>
    </w:p>
    <w:p w14:paraId="5F0714C9" w14:textId="77777777" w:rsidR="001A104B" w:rsidRDefault="00000000">
      <w:pPr>
        <w:pStyle w:val="TOC2"/>
        <w:tabs>
          <w:tab w:val="right" w:leader="dot" w:pos="9350"/>
        </w:tabs>
        <w:rPr>
          <w:noProof/>
          <w:rtl w:val="0"/>
        </w:rPr>
      </w:pPr>
      <w:hyperlink w:anchor="_Toc3doc3004" w:history="1">
        <w:r>
          <w:rPr>
            <w:rStyle w:val="Hyperlink"/>
            <w:noProof/>
          </w:rPr>
          <w:t>מי קבע את האימון</w:t>
        </w:r>
        <w:r>
          <w:rPr>
            <w:noProof/>
            <w:webHidden/>
            <w:rtl w:val="0"/>
          </w:rPr>
          <w:tab/>
          <w:fldChar w:fldCharType="begin"/>
          <w:instrText xml:space="preserve"> PAGEREF _Toc3doc3004 \h </w:instrText>
          <w:fldChar w:fldCharType="separate"/>
        </w:r>
        <w:r>
          <w:rPr>
            <w:noProof/>
            <w:webHidden/>
          </w:rPr>
          <w:t>5</w:t>
        </w:r>
        <w:r>
          <w:rPr>
            <w:noProof/>
            <w:webHidden/>
            <w:rtl w:val="0"/>
          </w:rPr>
          <w:fldChar w:fldCharType="end"/>
        </w:r>
      </w:hyperlink>
    </w:p>
    <w:p w14:paraId="2DB53F42" w14:textId="77777777" w:rsidR="001A104B" w:rsidRDefault="00000000">
      <w:pPr>
        <w:pStyle w:val="TOC2"/>
        <w:tabs>
          <w:tab w:val="right" w:leader="dot" w:pos="9350"/>
        </w:tabs>
        <w:rPr>
          <w:noProof/>
          <w:rtl w:val="0"/>
        </w:rPr>
      </w:pPr>
      <w:hyperlink w:anchor="_Toc3doc3005" w:history="1">
        <w:r>
          <w:rPr>
            <w:rStyle w:val="Hyperlink"/>
            <w:noProof/>
          </w:rPr>
          <w:t>מחזור, ותוכנית בלי מרוץ</w:t>
        </w:r>
        <w:r>
          <w:rPr>
            <w:noProof/>
            <w:webHidden/>
            <w:rtl w:val="0"/>
          </w:rPr>
          <w:tab/>
          <w:fldChar w:fldCharType="begin"/>
          <w:instrText xml:space="preserve"> PAGEREF _Toc3doc3005 \h </w:instrText>
          <w:fldChar w:fldCharType="separate"/>
        </w:r>
        <w:r>
          <w:rPr>
            <w:noProof/>
            <w:webHidden/>
          </w:rPr>
          <w:t>5</w:t>
        </w:r>
        <w:r>
          <w:rPr>
            <w:noProof/>
            <w:webHidden/>
            <w:rtl w:val="0"/>
          </w:rPr>
          <w:fldChar w:fldCharType="end"/>
        </w:r>
      </w:hyperlink>
    </w:p>
    <w:p w14:paraId="1D489175" w14:textId="77777777" w:rsidR="001A104B" w:rsidRDefault="00000000">
      <w:pPr>
        <w:pStyle w:val="TOC1"/>
        <w:tabs>
          <w:tab w:val="right" w:leader="dot" w:pos="9350"/>
        </w:tabs>
        <w:rPr>
          <w:noProof/>
          <w:rtl w:val="0"/>
        </w:rPr>
      </w:pPr>
      <w:hyperlink w:anchor="_Toc3doc3006" w:history="1">
        <w:r>
          <w:rPr>
            <w:rStyle w:val="Hyperlink"/>
            <w:noProof/>
          </w:rPr>
          <w:t>4. פעולות CRUD מרכזיות</w:t>
        </w:r>
        <w:r>
          <w:rPr>
            <w:noProof/>
            <w:webHidden/>
            <w:rtl w:val="0"/>
          </w:rPr>
          <w:tab/>
          <w:fldChar w:fldCharType="begin"/>
          <w:instrText xml:space="preserve"> PAGEREF _Toc3doc3006 \h </w:instrText>
          <w:fldChar w:fldCharType="separate"/>
        </w:r>
        <w:r>
          <w:rPr>
            <w:noProof/>
            <w:webHidden/>
          </w:rPr>
          <w:t>5</w:t>
        </w:r>
        <w:r>
          <w:rPr>
            <w:noProof/>
            <w:webHidden/>
            <w:rtl w:val="0"/>
          </w:rPr>
          <w:fldChar w:fldCharType="end"/>
        </w:r>
      </w:hyperlink>
    </w:p>
    <w:p w14:paraId="0400FE1D" w14:textId="77777777" w:rsidR="001A104B" w:rsidRDefault="00000000">
      <w:pPr>
        <w:pStyle w:val="TOC1"/>
        <w:tabs>
          <w:tab w:val="right" w:leader="dot" w:pos="9350"/>
        </w:tabs>
        <w:rPr>
          <w:noProof/>
          <w:rtl w:val="0"/>
        </w:rPr>
      </w:pPr>
      <w:hyperlink w:anchor="_Toc3doc3007" w:history="1">
        <w:r>
          <w:rPr>
            <w:rStyle w:val="Hyperlink"/>
            <w:noProof/>
          </w:rPr>
          <w:t>5. תיאור ה-API</w:t>
        </w:r>
        <w:r>
          <w:rPr>
            <w:noProof/>
            <w:webHidden/>
            <w:rtl w:val="0"/>
          </w:rPr>
          <w:tab/>
          <w:fldChar w:fldCharType="begin"/>
          <w:instrText xml:space="preserve"> PAGEREF _Toc3doc3007 \h </w:instrText>
          <w:fldChar w:fldCharType="separate"/>
        </w:r>
        <w:r>
          <w:rPr>
            <w:noProof/>
            <w:webHidden/>
          </w:rPr>
          <w:t>6</w:t>
        </w:r>
        <w:r>
          <w:rPr>
            <w:noProof/>
            <w:webHidden/>
            <w:rtl w:val="0"/>
          </w:rPr>
          <w:fldChar w:fldCharType="end"/>
        </w:r>
      </w:hyperlink>
    </w:p>
    <w:p w14:paraId="35215263" w14:textId="77777777" w:rsidR="001A104B" w:rsidRDefault="00000000">
      <w:pPr>
        <w:pStyle w:val="TOC2"/>
        <w:tabs>
          <w:tab w:val="right" w:leader="dot" w:pos="9350"/>
        </w:tabs>
        <w:rPr>
          <w:noProof/>
          <w:rtl w:val="0"/>
        </w:rPr>
      </w:pPr>
      <w:hyperlink w:anchor="_Toc3doc3008" w:history="1">
        <w:r>
          <w:rPr>
            <w:rStyle w:val="Hyperlink"/>
            <w:noProof/>
          </w:rPr>
          <w:t>GET /api/cron/sync-intervals — המשימה היומית</w:t>
        </w:r>
        <w:r>
          <w:rPr>
            <w:noProof/>
            <w:webHidden/>
            <w:rtl w:val="0"/>
          </w:rPr>
          <w:tab/>
          <w:fldChar w:fldCharType="begin"/>
          <w:instrText xml:space="preserve"> PAGEREF _Toc3doc3008 \h </w:instrText>
          <w:fldChar w:fldCharType="separate"/>
        </w:r>
        <w:r>
          <w:rPr>
            <w:noProof/>
            <w:webHidden/>
          </w:rPr>
          <w:t>7</w:t>
        </w:r>
        <w:r>
          <w:rPr>
            <w:noProof/>
            <w:webHidden/>
            <w:rtl w:val="0"/>
          </w:rPr>
          <w:fldChar w:fldCharType="end"/>
        </w:r>
      </w:hyperlink>
    </w:p>
    <w:p w14:paraId="5A626E1D" w14:textId="77777777" w:rsidR="001A104B" w:rsidRDefault="00000000">
      <w:pPr>
        <w:pStyle w:val="TOC2"/>
        <w:tabs>
          <w:tab w:val="right" w:leader="dot" w:pos="9350"/>
        </w:tabs>
        <w:rPr>
          <w:noProof/>
          <w:rtl w:val="0"/>
        </w:rPr>
      </w:pPr>
      <w:hyperlink w:anchor="_Toc3doc3009" w:history="1">
        <w:r>
          <w:rPr>
            <w:rStyle w:val="Hyperlink"/>
            <w:noProof/>
          </w:rPr>
          <w:t>POST /api/webhooks/health — נתוני התאוששות</w:t>
        </w:r>
        <w:r>
          <w:rPr>
            <w:noProof/>
            <w:webHidden/>
            <w:rtl w:val="0"/>
          </w:rPr>
          <w:tab/>
          <w:fldChar w:fldCharType="begin"/>
          <w:instrText xml:space="preserve"> PAGEREF _Toc3doc3009 \h </w:instrText>
          <w:fldChar w:fldCharType="separate"/>
        </w:r>
        <w:r>
          <w:rPr>
            <w:noProof/>
            <w:webHidden/>
          </w:rPr>
          <w:t>7</w:t>
        </w:r>
        <w:r>
          <w:rPr>
            <w:noProof/>
            <w:webHidden/>
            <w:rtl w:val="0"/>
          </w:rPr>
          <w:fldChar w:fldCharType="end"/>
        </w:r>
      </w:hyperlink>
    </w:p>
    <w:p w14:paraId="0D2739B0" w14:textId="77777777" w:rsidR="001A104B" w:rsidRDefault="00000000">
      <w:pPr>
        <w:pStyle w:val="TOC2"/>
        <w:tabs>
          <w:tab w:val="right" w:leader="dot" w:pos="9350"/>
        </w:tabs>
        <w:rPr>
          <w:noProof/>
          <w:rtl w:val="0"/>
        </w:rPr>
      </w:pPr>
      <w:hyperlink w:anchor="_Toc3doc3010" w:history="1">
        <w:r>
          <w:rPr>
            <w:rStyle w:val="Hyperlink"/>
            <w:noProof/>
          </w:rPr>
          <w:t>/auth/callback ו-/auth/confirm</w:t>
        </w:r>
        <w:r>
          <w:rPr>
            <w:noProof/>
            <w:webHidden/>
            <w:rtl w:val="0"/>
          </w:rPr>
          <w:tab/>
          <w:fldChar w:fldCharType="begin"/>
          <w:instrText xml:space="preserve"> PAGEREF _Toc3doc3010 \h </w:instrText>
          <w:fldChar w:fldCharType="separate"/>
        </w:r>
        <w:r>
          <w:rPr>
            <w:noProof/>
            <w:webHidden/>
          </w:rPr>
          <w:t>7</w:t>
        </w:r>
        <w:r>
          <w:rPr>
            <w:noProof/>
            <w:webHidden/>
            <w:rtl w:val="0"/>
          </w:rPr>
          <w:fldChar w:fldCharType="end"/>
        </w:r>
      </w:hyperlink>
    </w:p>
    <w:p w14:paraId="34DCBEAC" w14:textId="77777777" w:rsidR="001A104B" w:rsidRDefault="00000000">
      <w:pPr>
        <w:pStyle w:val="TOC2"/>
        <w:tabs>
          <w:tab w:val="right" w:leader="dot" w:pos="9350"/>
        </w:tabs>
        <w:rPr>
          <w:noProof/>
          <w:rtl w:val="0"/>
        </w:rPr>
      </w:pPr>
      <w:hyperlink w:anchor="_Toc3doc3011" w:history="1">
        <w:r>
          <w:rPr>
            <w:rStyle w:val="Hyperlink"/>
            <w:noProof/>
          </w:rPr>
          <w:t>Server Actions</w:t>
        </w:r>
        <w:r>
          <w:rPr>
            <w:noProof/>
            <w:webHidden/>
            <w:rtl w:val="0"/>
          </w:rPr>
          <w:tab/>
          <w:fldChar w:fldCharType="begin"/>
          <w:instrText xml:space="preserve"> PAGEREF _Toc3doc3011 \h </w:instrText>
          <w:fldChar w:fldCharType="separate"/>
        </w:r>
        <w:r>
          <w:rPr>
            <w:noProof/>
            <w:webHidden/>
          </w:rPr>
          <w:t>7</w:t>
        </w:r>
        <w:r>
          <w:rPr>
            <w:noProof/>
            <w:webHidden/>
            <w:rtl w:val="0"/>
          </w:rPr>
          <w:fldChar w:fldCharType="end"/>
        </w:r>
      </w:hyperlink>
    </w:p>
    <w:p w14:paraId="138BACFF" w14:textId="77777777" w:rsidR="001A104B" w:rsidRDefault="00000000">
      <w:pPr>
        <w:pStyle w:val="TOC1"/>
        <w:tabs>
          <w:tab w:val="right" w:leader="dot" w:pos="9350"/>
        </w:tabs>
        <w:rPr>
          <w:noProof/>
          <w:rtl w:val="0"/>
        </w:rPr>
      </w:pPr>
      <w:hyperlink w:anchor="_Toc3doc3012" w:history="1">
        <w:r>
          <w:rPr>
            <w:rStyle w:val="Hyperlink"/>
            <w:noProof/>
          </w:rPr>
          <w:t>6. הלוגיקה העסקית</w:t>
        </w:r>
        <w:r>
          <w:rPr>
            <w:noProof/>
            <w:webHidden/>
            <w:rtl w:val="0"/>
          </w:rPr>
          <w:tab/>
          <w:fldChar w:fldCharType="begin"/>
          <w:instrText xml:space="preserve"> PAGEREF _Toc3doc3012 \h </w:instrText>
          <w:fldChar w:fldCharType="separate"/>
        </w:r>
        <w:r>
          <w:rPr>
            <w:noProof/>
            <w:webHidden/>
          </w:rPr>
          <w:t>7</w:t>
        </w:r>
        <w:r>
          <w:rPr>
            <w:noProof/>
            <w:webHidden/>
            <w:rtl w:val="0"/>
          </w:rPr>
          <w:fldChar w:fldCharType="end"/>
        </w:r>
      </w:hyperlink>
    </w:p>
    <w:p w14:paraId="70786450" w14:textId="77777777" w:rsidR="001A104B" w:rsidRDefault="00000000">
      <w:pPr>
        <w:pStyle w:val="TOC2"/>
        <w:tabs>
          <w:tab w:val="right" w:leader="dot" w:pos="9350"/>
        </w:tabs>
        <w:rPr>
          <w:noProof/>
          <w:rtl w:val="0"/>
        </w:rPr>
      </w:pPr>
      <w:hyperlink w:anchor="_Toc3doc3013" w:history="1">
        <w:r>
          <w:rPr>
            <w:rStyle w:val="Hyperlink"/>
            <w:noProof/>
          </w:rPr>
          <w:t>חבילות המאמן</w:t>
        </w:r>
        <w:r>
          <w:rPr>
            <w:noProof/>
            <w:webHidden/>
            <w:rtl w:val="0"/>
          </w:rPr>
          <w:tab/>
          <w:fldChar w:fldCharType="begin"/>
          <w:instrText xml:space="preserve"> PAGEREF _Toc3doc3013 \h </w:instrText>
          <w:fldChar w:fldCharType="separate"/>
        </w:r>
        <w:r>
          <w:rPr>
            <w:noProof/>
            <w:webHidden/>
          </w:rPr>
          <w:t>7</w:t>
        </w:r>
        <w:r>
          <w:rPr>
            <w:noProof/>
            <w:webHidden/>
            <w:rtl w:val="0"/>
          </w:rPr>
          <w:fldChar w:fldCharType="end"/>
        </w:r>
      </w:hyperlink>
    </w:p>
    <w:p w14:paraId="55AD3B4F" w14:textId="77777777" w:rsidR="001A104B" w:rsidRDefault="00000000">
      <w:pPr>
        <w:pStyle w:val="TOC2"/>
        <w:tabs>
          <w:tab w:val="right" w:leader="dot" w:pos="9350"/>
        </w:tabs>
        <w:rPr>
          <w:noProof/>
          <w:rtl w:val="0"/>
        </w:rPr>
      </w:pPr>
      <w:hyperlink w:anchor="_Toc3doc3014" w:history="1">
        <w:r>
          <w:rPr>
            <w:rStyle w:val="Hyperlink"/>
            <w:noProof/>
          </w:rPr>
          <w:t>לוגיקת המוצר (מה שתומך בזה)</w:t>
        </w:r>
        <w:r>
          <w:rPr>
            <w:noProof/>
            <w:webHidden/>
            <w:rtl w:val="0"/>
          </w:rPr>
          <w:tab/>
          <w:fldChar w:fldCharType="begin"/>
          <w:instrText xml:space="preserve"> PAGEREF _Toc3doc3014 \h </w:instrText>
          <w:fldChar w:fldCharType="separate"/>
        </w:r>
        <w:r>
          <w:rPr>
            <w:noProof/>
            <w:webHidden/>
          </w:rPr>
          <w:t>7</w:t>
        </w:r>
        <w:r>
          <w:rPr>
            <w:noProof/>
            <w:webHidden/>
            <w:rtl w:val="0"/>
          </w:rPr>
          <w:fldChar w:fldCharType="end"/>
        </w:r>
      </w:hyperlink>
    </w:p>
    <w:p w14:paraId="71C93544" w14:textId="77777777" w:rsidR="001A104B" w:rsidRDefault="00000000">
      <w:pPr>
        <w:pStyle w:val="TOC2"/>
        <w:tabs>
          <w:tab w:val="right" w:leader="dot" w:pos="9350"/>
        </w:tabs>
        <w:rPr>
          <w:noProof/>
          <w:rtl w:val="0"/>
        </w:rPr>
      </w:pPr>
      <w:hyperlink w:anchor="_Toc3doc3015" w:history="1">
        <w:r>
          <w:rPr>
            <w:rStyle w:val="Hyperlink"/>
            <w:noProof/>
          </w:rPr>
          <w:t>מודל העומס והמוכנות</w:t>
        </w:r>
        <w:r>
          <w:rPr>
            <w:noProof/>
            <w:webHidden/>
            <w:rtl w:val="0"/>
          </w:rPr>
          <w:tab/>
          <w:fldChar w:fldCharType="begin"/>
          <w:instrText xml:space="preserve"> PAGEREF _Toc3doc3015 \h </w:instrText>
          <w:fldChar w:fldCharType="separate"/>
        </w:r>
        <w:r>
          <w:rPr>
            <w:noProof/>
            <w:webHidden/>
          </w:rPr>
          <w:t>7</w:t>
        </w:r>
        <w:r>
          <w:rPr>
            <w:noProof/>
            <w:webHidden/>
            <w:rtl w:val="0"/>
          </w:rPr>
          <w:fldChar w:fldCharType="end"/>
        </w:r>
      </w:hyperlink>
    </w:p>
    <w:p w14:paraId="4F0D5D4D" w14:textId="77777777" w:rsidR="001A104B" w:rsidRDefault="00000000">
      <w:pPr>
        <w:pStyle w:val="TOC2"/>
        <w:tabs>
          <w:tab w:val="right" w:leader="dot" w:pos="9350"/>
        </w:tabs>
        <w:rPr>
          <w:noProof/>
          <w:rtl w:val="0"/>
        </w:rPr>
      </w:pPr>
      <w:hyperlink w:anchor="_Toc3doc3016" w:history="1">
        <w:r>
          <w:rPr>
            <w:rStyle w:val="Hyperlink"/>
            <w:noProof/>
          </w:rPr>
          <w:t>יצירת תוכנית</w:t>
        </w:r>
        <w:r>
          <w:rPr>
            <w:noProof/>
            <w:webHidden/>
            <w:rtl w:val="0"/>
          </w:rPr>
          <w:tab/>
          <w:fldChar w:fldCharType="begin"/>
          <w:instrText xml:space="preserve"> PAGEREF _Toc3doc3016 \h </w:instrText>
          <w:fldChar w:fldCharType="separate"/>
        </w:r>
        <w:r>
          <w:rPr>
            <w:noProof/>
            <w:webHidden/>
          </w:rPr>
          <w:t>8</w:t>
        </w:r>
        <w:r>
          <w:rPr>
            <w:noProof/>
            <w:webHidden/>
            <w:rtl w:val="0"/>
          </w:rPr>
          <w:fldChar w:fldCharType="end"/>
        </w:r>
      </w:hyperlink>
    </w:p>
    <w:p w14:paraId="4EC12684" w14:textId="77777777" w:rsidR="001A104B" w:rsidRDefault="00000000">
      <w:pPr>
        <w:pStyle w:val="TOC2"/>
        <w:tabs>
          <w:tab w:val="right" w:leader="dot" w:pos="9350"/>
        </w:tabs>
        <w:rPr>
          <w:noProof/>
          <w:rtl w:val="0"/>
        </w:rPr>
      </w:pPr>
      <w:hyperlink w:anchor="_Toc3doc3017" w:history="1">
        <w:r>
          <w:rPr>
            <w:rStyle w:val="Hyperlink"/>
            <w:noProof/>
          </w:rPr>
          <w:t>מנוע ההתאמה</w:t>
        </w:r>
        <w:r>
          <w:rPr>
            <w:noProof/>
            <w:webHidden/>
            <w:rtl w:val="0"/>
          </w:rPr>
          <w:tab/>
          <w:fldChar w:fldCharType="begin"/>
          <w:instrText xml:space="preserve"> PAGEREF _Toc3doc3017 \h </w:instrText>
          <w:fldChar w:fldCharType="separate"/>
        </w:r>
        <w:r>
          <w:rPr>
            <w:noProof/>
            <w:webHidden/>
          </w:rPr>
          <w:t>8</w:t>
        </w:r>
        <w:r>
          <w:rPr>
            <w:noProof/>
            <w:webHidden/>
            <w:rtl w:val="0"/>
          </w:rPr>
          <w:fldChar w:fldCharType="end"/>
        </w:r>
      </w:hyperlink>
    </w:p>
    <w:p w14:paraId="62EF8419" w14:textId="77777777" w:rsidR="001A104B" w:rsidRDefault="00000000">
      <w:pPr>
        <w:pStyle w:val="TOC2"/>
        <w:tabs>
          <w:tab w:val="right" w:leader="dot" w:pos="9350"/>
        </w:tabs>
        <w:rPr>
          <w:noProof/>
          <w:rtl w:val="0"/>
        </w:rPr>
      </w:pPr>
      <w:hyperlink w:anchor="_Toc3doc3018" w:history="1">
        <w:r>
          <w:rPr>
            <w:rStyle w:val="Hyperlink"/>
            <w:noProof/>
          </w:rPr>
          <w:t>ההסבר</w:t>
        </w:r>
        <w:r>
          <w:rPr>
            <w:noProof/>
            <w:webHidden/>
            <w:rtl w:val="0"/>
          </w:rPr>
          <w:tab/>
          <w:fldChar w:fldCharType="begin"/>
          <w:instrText xml:space="preserve"> PAGEREF _Toc3doc3018 \h </w:instrText>
          <w:fldChar w:fldCharType="separate"/>
        </w:r>
        <w:r>
          <w:rPr>
            <w:noProof/>
            <w:webHidden/>
          </w:rPr>
          <w:t>8</w:t>
        </w:r>
        <w:r>
          <w:rPr>
            <w:noProof/>
            <w:webHidden/>
            <w:rtl w:val="0"/>
          </w:rPr>
          <w:fldChar w:fldCharType="end"/>
        </w:r>
      </w:hyperlink>
    </w:p>
    <w:p w14:paraId="19AB8D60" w14:textId="77777777" w:rsidR="001A104B" w:rsidRDefault="00000000">
      <w:pPr>
        <w:pStyle w:val="TOC2"/>
        <w:tabs>
          <w:tab w:val="right" w:leader="dot" w:pos="9350"/>
        </w:tabs>
        <w:rPr>
          <w:noProof/>
          <w:rtl w:val="0"/>
        </w:rPr>
      </w:pPr>
      <w:hyperlink w:anchor="_Toc3doc3019" w:history="1">
        <w:r>
          <w:rPr>
            <w:rStyle w:val="Hyperlink"/>
            <w:noProof/>
          </w:rPr>
          <w:t>השאלות</w:t>
        </w:r>
        <w:r>
          <w:rPr>
            <w:noProof/>
            <w:webHidden/>
            <w:rtl w:val="0"/>
          </w:rPr>
          <w:tab/>
          <w:fldChar w:fldCharType="begin"/>
          <w:instrText xml:space="preserve"> PAGEREF _Toc3doc3019 \h </w:instrText>
          <w:fldChar w:fldCharType="separate"/>
        </w:r>
        <w:r>
          <w:rPr>
            <w:noProof/>
            <w:webHidden/>
          </w:rPr>
          <w:t>8</w:t>
        </w:r>
        <w:r>
          <w:rPr>
            <w:noProof/>
            <w:webHidden/>
            <w:rtl w:val="0"/>
          </w:rPr>
          <w:fldChar w:fldCharType="end"/>
        </w:r>
      </w:hyperlink>
    </w:p>
    <w:p w14:paraId="655B4AA1" w14:textId="77777777" w:rsidR="001A104B" w:rsidRDefault="00000000">
      <w:pPr>
        <w:pStyle w:val="TOC2"/>
        <w:tabs>
          <w:tab w:val="right" w:leader="dot" w:pos="9350"/>
        </w:tabs>
        <w:rPr>
          <w:noProof/>
          <w:rtl w:val="0"/>
        </w:rPr>
      </w:pPr>
      <w:hyperlink w:anchor="_Toc3doc3020" w:history="1">
        <w:r>
          <w:rPr>
            <w:rStyle w:val="Hyperlink"/>
            <w:noProof/>
          </w:rPr>
          <w:t>היסטוריית המדדים</w:t>
        </w:r>
        <w:r>
          <w:rPr>
            <w:noProof/>
            <w:webHidden/>
            <w:rtl w:val="0"/>
          </w:rPr>
          <w:tab/>
          <w:fldChar w:fldCharType="begin"/>
          <w:instrText xml:space="preserve"> PAGEREF _Toc3doc3020 \h </w:instrText>
          <w:fldChar w:fldCharType="separate"/>
        </w:r>
        <w:r>
          <w:rPr>
            <w:noProof/>
            <w:webHidden/>
          </w:rPr>
          <w:t>9</w:t>
        </w:r>
        <w:r>
          <w:rPr>
            <w:noProof/>
            <w:webHidden/>
            <w:rtl w:val="0"/>
          </w:rPr>
          <w:fldChar w:fldCharType="end"/>
        </w:r>
      </w:hyperlink>
    </w:p>
    <w:p w14:paraId="7A4AE983" w14:textId="77777777" w:rsidR="001A104B" w:rsidRDefault="00000000">
      <w:pPr>
        <w:pStyle w:val="TOC1"/>
        <w:tabs>
          <w:tab w:val="right" w:leader="dot" w:pos="9350"/>
        </w:tabs>
        <w:rPr>
          <w:noProof/>
          <w:rtl w:val="0"/>
        </w:rPr>
      </w:pPr>
      <w:hyperlink w:anchor="_Toc3doc3021" w:history="1">
        <w:r>
          <w:rPr>
            <w:rStyle w:val="Hyperlink"/>
            <w:noProof/>
          </w:rPr>
          <w:t>7. ניהול State</w:t>
        </w:r>
        <w:r>
          <w:rPr>
            <w:noProof/>
            <w:webHidden/>
            <w:rtl w:val="0"/>
          </w:rPr>
          <w:tab/>
          <w:fldChar w:fldCharType="begin"/>
          <w:instrText xml:space="preserve"> PAGEREF _Toc3doc3021 \h </w:instrText>
          <w:fldChar w:fldCharType="separate"/>
        </w:r>
        <w:r>
          <w:rPr>
            <w:noProof/>
            <w:webHidden/>
          </w:rPr>
          <w:t>9</w:t>
        </w:r>
        <w:r>
          <w:rPr>
            <w:noProof/>
            <w:webHidden/>
            <w:rtl w:val="0"/>
          </w:rPr>
          <w:fldChar w:fldCharType="end"/>
        </w:r>
      </w:hyperlink>
    </w:p>
    <w:p w14:paraId="26ED3D6E" w14:textId="77777777" w:rsidR="001A104B" w:rsidRDefault="00000000">
      <w:pPr>
        <w:pStyle w:val="TOC1"/>
        <w:tabs>
          <w:tab w:val="right" w:leader="dot" w:pos="9350"/>
        </w:tabs>
        <w:rPr>
          <w:noProof/>
          <w:rtl w:val="0"/>
        </w:rPr>
      </w:pPr>
      <w:hyperlink w:anchor="_Toc3doc3022" w:history="1">
        <w:r>
          <w:rPr>
            <w:rStyle w:val="Hyperlink"/>
            <w:noProof/>
          </w:rPr>
          <w:t>8. טיפול בשגיאות</w:t>
        </w:r>
        <w:r>
          <w:rPr>
            <w:noProof/>
            <w:webHidden/>
            <w:rtl w:val="0"/>
          </w:rPr>
          <w:tab/>
          <w:fldChar w:fldCharType="begin"/>
          <w:instrText xml:space="preserve"> PAGEREF _Toc3doc3022 \h </w:instrText>
          <w:fldChar w:fldCharType="separate"/>
        </w:r>
        <w:r>
          <w:rPr>
            <w:noProof/>
            <w:webHidden/>
          </w:rPr>
          <w:t>9</w:t>
        </w:r>
        <w:r>
          <w:rPr>
            <w:noProof/>
            <w:webHidden/>
            <w:rtl w:val="0"/>
          </w:rPr>
          <w:fldChar w:fldCharType="end"/>
        </w:r>
      </w:hyperlink>
    </w:p>
    <w:p w14:paraId="765A5B95" w14:textId="77777777" w:rsidR="001A104B" w:rsidRDefault="00000000">
      <w:pPr>
        <w:pStyle w:val="TOC2"/>
        <w:tabs>
          <w:tab w:val="right" w:leader="dot" w:pos="9350"/>
        </w:tabs>
        <w:rPr>
          <w:noProof/>
          <w:rtl w:val="0"/>
        </w:rPr>
      </w:pPr>
      <w:hyperlink w:anchor="_Toc3doc3023" w:history="1">
        <w:r>
          <w:rPr>
            <w:rStyle w:val="Hyperlink"/>
            <w:noProof/>
          </w:rPr>
          <w:t>הכלל: פעולה מחזירה תשובה, לא זורקת</w:t>
        </w:r>
        <w:r>
          <w:rPr>
            <w:noProof/>
            <w:webHidden/>
            <w:rtl w:val="0"/>
          </w:rPr>
          <w:tab/>
          <w:fldChar w:fldCharType="begin"/>
          <w:instrText xml:space="preserve"> PAGEREF _Toc3doc3023 \h </w:instrText>
          <w:fldChar w:fldCharType="separate"/>
        </w:r>
        <w:r>
          <w:rPr>
            <w:noProof/>
            <w:webHidden/>
          </w:rPr>
          <w:t>9</w:t>
        </w:r>
        <w:r>
          <w:rPr>
            <w:noProof/>
            <w:webHidden/>
            <w:rtl w:val="0"/>
          </w:rPr>
          <w:fldChar w:fldCharType="end"/>
        </w:r>
      </w:hyperlink>
    </w:p>
    <w:p w14:paraId="03784CEF" w14:textId="77777777" w:rsidR="001A104B" w:rsidRDefault="00000000">
      <w:pPr>
        <w:pStyle w:val="TOC2"/>
        <w:tabs>
          <w:tab w:val="right" w:leader="dot" w:pos="9350"/>
        </w:tabs>
        <w:rPr>
          <w:noProof/>
          <w:rtl w:val="0"/>
        </w:rPr>
      </w:pPr>
      <w:hyperlink w:anchor="_Toc3doc3024" w:history="1">
        <w:r>
          <w:rPr>
            <w:rStyle w:val="Hyperlink"/>
            <w:noProof/>
          </w:rPr>
          <w:t>שלוש מלכודות אמיתיות</w:t>
        </w:r>
        <w:r>
          <w:rPr>
            <w:noProof/>
            <w:webHidden/>
            <w:rtl w:val="0"/>
          </w:rPr>
          <w:tab/>
          <w:fldChar w:fldCharType="begin"/>
          <w:instrText xml:space="preserve"> PAGEREF _Toc3doc3024 \h </w:instrText>
          <w:fldChar w:fldCharType="separate"/>
        </w:r>
        <w:r>
          <w:rPr>
            <w:noProof/>
            <w:webHidden/>
          </w:rPr>
          <w:t>10</w:t>
        </w:r>
        <w:r>
          <w:rPr>
            <w:noProof/>
            <w:webHidden/>
            <w:rtl w:val="0"/>
          </w:rPr>
          <w:fldChar w:fldCharType="end"/>
        </w:r>
      </w:hyperlink>
    </w:p>
    <w:p w14:paraId="392C0C38" w14:textId="77777777" w:rsidR="001A104B" w:rsidRDefault="00000000">
      <w:pPr>
        <w:pStyle w:val="TOC2"/>
        <w:tabs>
          <w:tab w:val="right" w:leader="dot" w:pos="9350"/>
        </w:tabs>
        <w:rPr>
          <w:noProof/>
          <w:rtl w:val="0"/>
        </w:rPr>
      </w:pPr>
      <w:hyperlink w:anchor="_Toc3doc3025" w:history="1">
        <w:r>
          <w:rPr>
            <w:rStyle w:val="Hyperlink"/>
            <w:noProof/>
          </w:rPr>
          <w:t>ומה שהמשתמש רואה כשבכל זאת נשבר</w:t>
        </w:r>
        <w:r>
          <w:rPr>
            <w:noProof/>
            <w:webHidden/>
            <w:rtl w:val="0"/>
          </w:rPr>
          <w:tab/>
          <w:fldChar w:fldCharType="begin"/>
          <w:instrText xml:space="preserve"> PAGEREF _Toc3doc3025 \h </w:instrText>
          <w:fldChar w:fldCharType="separate"/>
        </w:r>
        <w:r>
          <w:rPr>
            <w:noProof/>
            <w:webHidden/>
          </w:rPr>
          <w:t>10</w:t>
        </w:r>
        <w:r>
          <w:rPr>
            <w:noProof/>
            <w:webHidden/>
            <w:rtl w:val="0"/>
          </w:rPr>
          <w:fldChar w:fldCharType="end"/>
        </w:r>
      </w:hyperlink>
    </w:p>
    <w:p w14:paraId="69DD9E4D" w14:textId="77777777" w:rsidR="001A104B" w:rsidRDefault="00000000">
      <w:pPr>
        <w:pStyle w:val="TOC2"/>
        <w:tabs>
          <w:tab w:val="right" w:leader="dot" w:pos="9350"/>
        </w:tabs>
        <w:rPr>
          <w:noProof/>
          <w:rtl w:val="0"/>
        </w:rPr>
      </w:pPr>
      <w:hyperlink w:anchor="_Toc3doc3026" w:history="1">
        <w:r>
          <w:rPr>
            <w:rStyle w:val="Hyperlink"/>
            <w:noProof/>
          </w:rPr>
          <w:t>וכשל ברשת אינו "אין נתונים"</w:t>
        </w:r>
        <w:r>
          <w:rPr>
            <w:noProof/>
            <w:webHidden/>
            <w:rtl w:val="0"/>
          </w:rPr>
          <w:tab/>
          <w:fldChar w:fldCharType="begin"/>
          <w:instrText xml:space="preserve"> PAGEREF _Toc3doc3026 \h </w:instrText>
          <w:fldChar w:fldCharType="separate"/>
        </w:r>
        <w:r>
          <w:rPr>
            <w:noProof/>
            <w:webHidden/>
          </w:rPr>
          <w:t>10</w:t>
        </w:r>
        <w:r>
          <w:rPr>
            <w:noProof/>
            <w:webHidden/>
            <w:rtl w:val="0"/>
          </w:rPr>
          <w:fldChar w:fldCharType="end"/>
        </w:r>
      </w:hyperlink>
    </w:p>
    <w:p w14:paraId="760EE7A1" w14:textId="77777777" w:rsidR="001A104B" w:rsidRDefault="00000000">
      <w:pPr>
        <w:pStyle w:val="TOC1"/>
        <w:tabs>
          <w:tab w:val="right" w:leader="dot" w:pos="9350"/>
        </w:tabs>
        <w:rPr>
          <w:noProof/>
          <w:rtl w:val="0"/>
        </w:rPr>
      </w:pPr>
      <w:hyperlink w:anchor="_Toc3doc3027" w:history="1">
        <w:r>
          <w:rPr>
            <w:rStyle w:val="Hyperlink"/>
            <w:noProof/>
          </w:rPr>
          <w:t>9. ולידציות של קלטים</w:t>
        </w:r>
        <w:r>
          <w:rPr>
            <w:noProof/>
            <w:webHidden/>
            <w:rtl w:val="0"/>
          </w:rPr>
          <w:tab/>
          <w:fldChar w:fldCharType="begin"/>
          <w:instrText xml:space="preserve"> PAGEREF _Toc3doc3027 \h </w:instrText>
          <w:fldChar w:fldCharType="separate"/>
        </w:r>
        <w:r>
          <w:rPr>
            <w:noProof/>
            <w:webHidden/>
          </w:rPr>
          <w:t>10</w:t>
        </w:r>
        <w:r>
          <w:rPr>
            <w:noProof/>
            <w:webHidden/>
            <w:rtl w:val="0"/>
          </w:rPr>
          <w:fldChar w:fldCharType="end"/>
        </w:r>
      </w:hyperlink>
    </w:p>
    <w:p w14:paraId="34D90EC3" w14:textId="77777777" w:rsidR="001A104B" w:rsidRDefault="00000000">
      <w:pPr>
        <w:pStyle w:val="TOC2"/>
        <w:tabs>
          <w:tab w:val="right" w:leader="dot" w:pos="9350"/>
        </w:tabs>
        <w:rPr>
          <w:noProof/>
          <w:rtl w:val="0"/>
        </w:rPr>
      </w:pPr>
      <w:hyperlink w:anchor="_Toc3doc3028" w:history="1">
        <w:r>
          <w:rPr>
            <w:rStyle w:val="Hyperlink"/>
            <w:noProof/>
          </w:rPr>
          <w:t>שלוש שכבות</w:t>
        </w:r>
        <w:r>
          <w:rPr>
            <w:noProof/>
            <w:webHidden/>
            <w:rtl w:val="0"/>
          </w:rPr>
          <w:tab/>
          <w:fldChar w:fldCharType="begin"/>
          <w:instrText xml:space="preserve"> PAGEREF _Toc3doc3028 \h </w:instrText>
          <w:fldChar w:fldCharType="separate"/>
        </w:r>
        <w:r>
          <w:rPr>
            <w:noProof/>
            <w:webHidden/>
          </w:rPr>
          <w:t>10</w:t>
        </w:r>
        <w:r>
          <w:rPr>
            <w:noProof/>
            <w:webHidden/>
            <w:rtl w:val="0"/>
          </w:rPr>
          <w:fldChar w:fldCharType="end"/>
        </w:r>
      </w:hyperlink>
    </w:p>
    <w:p w14:paraId="061831AD" w14:textId="77777777" w:rsidR="001A104B" w:rsidRDefault="00000000">
      <w:pPr>
        <w:pStyle w:val="TOC2"/>
        <w:tabs>
          <w:tab w:val="right" w:leader="dot" w:pos="9350"/>
        </w:tabs>
        <w:rPr>
          <w:noProof/>
          <w:rtl w:val="0"/>
        </w:rPr>
      </w:pPr>
      <w:hyperlink w:anchor="_Toc3doc3029" w:history="1">
        <w:r>
          <w:rPr>
            <w:rStyle w:val="Hyperlink"/>
            <w:noProof/>
          </w:rPr>
          <w:t>דוגמאות</w:t>
        </w:r>
        <w:r>
          <w:rPr>
            <w:noProof/>
            <w:webHidden/>
            <w:rtl w:val="0"/>
          </w:rPr>
          <w:tab/>
          <w:fldChar w:fldCharType="begin"/>
          <w:instrText xml:space="preserve"> PAGEREF _Toc3doc3029 \h </w:instrText>
          <w:fldChar w:fldCharType="separate"/>
        </w:r>
        <w:r>
          <w:rPr>
            <w:noProof/>
            <w:webHidden/>
          </w:rPr>
          <w:t>11</w:t>
        </w:r>
        <w:r>
          <w:rPr>
            <w:noProof/>
            <w:webHidden/>
            <w:rtl w:val="0"/>
          </w:rPr>
          <w:fldChar w:fldCharType="end"/>
        </w:r>
      </w:hyperlink>
    </w:p>
    <w:p w14:paraId="69365D5D" w14:textId="77777777" w:rsidR="001A104B" w:rsidRDefault="00000000">
      <w:pPr>
        <w:pStyle w:val="TOC1"/>
        <w:tabs>
          <w:tab w:val="right" w:leader="dot" w:pos="9350"/>
        </w:tabs>
        <w:rPr>
          <w:noProof/>
          <w:rtl w:val="0"/>
        </w:rPr>
      </w:pPr>
      <w:hyperlink w:anchor="_Toc3doc3030" w:history="1">
        <w:r>
          <w:rPr>
            <w:rStyle w:val="Hyperlink"/>
            <w:noProof/>
          </w:rPr>
          <w:t>10. חוויית המשתמש המרכזית</w:t>
        </w:r>
        <w:r>
          <w:rPr>
            <w:noProof/>
            <w:webHidden/>
            <w:rtl w:val="0"/>
          </w:rPr>
          <w:tab/>
          <w:fldChar w:fldCharType="begin"/>
          <w:instrText xml:space="preserve"> PAGEREF _Toc3doc3030 \h </w:instrText>
          <w:fldChar w:fldCharType="separate"/>
        </w:r>
        <w:r>
          <w:rPr>
            <w:noProof/>
            <w:webHidden/>
          </w:rPr>
          <w:t>11</w:t>
        </w:r>
        <w:r>
          <w:rPr>
            <w:noProof/>
            <w:webHidden/>
            <w:rtl w:val="0"/>
          </w:rPr>
          <w:fldChar w:fldCharType="end"/>
        </w:r>
      </w:hyperlink>
    </w:p>
    <w:p w14:paraId="65A8965E" w14:textId="77777777" w:rsidR="001A104B" w:rsidRDefault="00000000">
      <w:pPr>
        <w:pStyle w:val="TOC2"/>
        <w:tabs>
          <w:tab w:val="right" w:leader="dot" w:pos="9350"/>
        </w:tabs>
        <w:rPr>
          <w:noProof/>
          <w:rtl w:val="0"/>
        </w:rPr>
      </w:pPr>
      <w:hyperlink w:anchor="_Toc3doc3031" w:history="1">
        <w:r>
          <w:rPr>
            <w:rStyle w:val="Hyperlink"/>
            <w:noProof/>
          </w:rPr>
          <w:t>הכלל שנאכף בכל מסך</w:t>
        </w:r>
        <w:r>
          <w:rPr>
            <w:noProof/>
            <w:webHidden/>
            <w:rtl w:val="0"/>
          </w:rPr>
          <w:tab/>
          <w:fldChar w:fldCharType="begin"/>
          <w:instrText xml:space="preserve"> PAGEREF _Toc3doc3031 \h </w:instrText>
          <w:fldChar w:fldCharType="separate"/>
        </w:r>
        <w:r>
          <w:rPr>
            <w:noProof/>
            <w:webHidden/>
          </w:rPr>
          <w:t>11</w:t>
        </w:r>
        <w:r>
          <w:rPr>
            <w:noProof/>
            <w:webHidden/>
            <w:rtl w:val="0"/>
          </w:rPr>
          <w:fldChar w:fldCharType="end"/>
        </w:r>
      </w:hyperlink>
    </w:p>
    <w:p w14:paraId="0F9D8F55" w14:textId="77777777" w:rsidR="001A104B" w:rsidRDefault="00000000">
      <w:pPr>
        <w:pStyle w:val="TOC2"/>
        <w:tabs>
          <w:tab w:val="right" w:leader="dot" w:pos="9350"/>
        </w:tabs>
        <w:rPr>
          <w:noProof/>
          <w:rtl w:val="0"/>
        </w:rPr>
      </w:pPr>
      <w:hyperlink w:anchor="_Toc3doc3032" w:history="1">
        <w:r>
          <w:rPr>
            <w:rStyle w:val="Hyperlink"/>
            <w:noProof/>
          </w:rPr>
          <w:t>מה שנגזר מזה</w:t>
        </w:r>
        <w:r>
          <w:rPr>
            <w:noProof/>
            <w:webHidden/>
            <w:rtl w:val="0"/>
          </w:rPr>
          <w:tab/>
          <w:fldChar w:fldCharType="begin"/>
          <w:instrText xml:space="preserve"> PAGEREF _Toc3doc3032 \h </w:instrText>
          <w:fldChar w:fldCharType="separate"/>
        </w:r>
        <w:r>
          <w:rPr>
            <w:noProof/>
            <w:webHidden/>
          </w:rPr>
          <w:t>11</w:t>
        </w:r>
        <w:r>
          <w:rPr>
            <w:noProof/>
            <w:webHidden/>
            <w:rtl w:val="0"/>
          </w:rPr>
          <w:fldChar w:fldCharType="end"/>
        </w:r>
      </w:hyperlink>
    </w:p>
    <w:p w14:paraId="2A907B09" w14:textId="77777777" w:rsidR="001A104B" w:rsidRDefault="00000000">
      <w:pPr>
        <w:keepLines/>
      </w:pPr>
      <w:r>
        <w:fldChar w:fldCharType="end"/>
      </w:r>
    </w:p>
    <w:p w14:paraId="03CCC2DE" w14:textId="77777777" w:rsidR="00AA1C83" w:rsidRDefault="00000000">
      <w:r>
        <w:br w:type="page"/>
      </w:r>
    </w:p>
    <w:p w14:paraId="00000A02" w14:textId="77777777" w:rsidR="00AA1C83" w:rsidRDefault="00000000">
      <w:pPr>
        <w:pStyle w:val="Heading1"/>
        <w:spacing w:before="320" w:after="120"/>
      </w:pPr>
      <w:bookmarkStart w:id="99" w:name="_Toc3doc3999"/>
      <w:r>
        <w:rPr>
          <w:sz w:val="27"/>
          <w:szCs w:val="27"/>
        </w:rPr>
        <w:t>עקרונות התכנון</w:t>
      </w:r>
      <w:bookmarkEnd w:id="99"/>
    </w:p>
    <w:p w14:paraId="00000B00" w14:textId="77777777" w:rsidR="000C613A" w:rsidRDefault="00000000">
      <w:pPr>
        <w:pStyle w:val="ListParagraph"/>
        <w:numPr>
          <w:ilvl w:val="0"/>
          <w:numId w:val="2"/>
        </w:numPr>
        <w:spacing w:after="200" w:line="300" w:lineRule="auto"/>
      </w:pPr>
      <w:r>
        <w:rPr>
          <w:b/>
          <w:bCs/>
        </w:rPr>
        <w:t xml:space="preserve">פונקציות טהורות ב-lib/, לא בקומפוננטות — </w:t>
      </w:r>
      <w:r>
        <w:t>כל חישוב עסקי (עומס, מוכנות, התאמת תוכנית, ניתוח ריצה) יושב בקוד שלא יודע ש-React או Supabase קיימים; מקבל מספרים ומחזיר מספרים, ונבדק בלי מסד ובלי דפדפן.</w:t>
      </w:r>
    </w:p>
    <w:p w14:paraId="00000B01" w14:textId="77777777" w:rsidR="000C613A" w:rsidRDefault="00000000">
      <w:pPr>
        <w:pStyle w:val="ListParagraph"/>
        <w:numPr>
          <w:ilvl w:val="0"/>
          <w:numId w:val="2"/>
        </w:numPr>
        <w:spacing w:after="200" w:line="300" w:lineRule="auto"/>
      </w:pPr>
      <w:r>
        <w:rPr>
          <w:b/>
          <w:bCs/>
        </w:rPr>
        <w:t xml:space="preserve">Server Components כברירת מחדל — </w:t>
      </w:r>
      <w:r>
        <w:t>עמודי app/ שולפים בשרת ומעבירים למסך מוכן; “use client” מסומן רק על מה שבאמת מגיב לקליק.</w:t>
      </w:r>
    </w:p>
    <w:p w14:paraId="00000B02" w14:textId="77777777" w:rsidR="000C613A" w:rsidRDefault="00000000">
      <w:pPr>
        <w:pStyle w:val="ListParagraph"/>
        <w:numPr>
          <w:ilvl w:val="0"/>
          <w:numId w:val="2"/>
        </w:numPr>
        <w:spacing w:after="200" w:line="300" w:lineRule="auto"/>
      </w:pPr>
      <w:r>
        <w:rPr>
          <w:b/>
          <w:bCs/>
        </w:rPr>
        <w:t xml:space="preserve">פעולה מחזירה תשובה, לא זורקת — </w:t>
      </w:r>
      <w:r>
        <w:t>כל פעולת כתיבה מחזירה תוצאה מפורשת של הצלחה או כישלון — ולא נשענת על שכבת try/catch גלובלית שתתפוס את מה שנשכח.</w:t>
      </w:r>
    </w:p>
    <w:p w14:paraId="00000B03" w14:textId="77777777" w:rsidR="000C613A" w:rsidRDefault="00000000">
      <w:pPr>
        <w:pStyle w:val="ListParagraph"/>
        <w:numPr>
          <w:ilvl w:val="0"/>
          <w:numId w:val="2"/>
        </w:numPr>
        <w:spacing w:after="200" w:line="300" w:lineRule="auto"/>
      </w:pPr>
      <w:r>
        <w:rPr>
          <w:b/>
          <w:bCs/>
        </w:rPr>
        <w:t xml:space="preserve">ולידציה בשלוש שכבות — </w:t>
      </w:r>
      <w:r>
        <w:t>קלט נבדק בדפדפן לנוחות, ב-Server Action בוודאות, ובמדיניות המסד כרשת ביטחון אחרונה שלא ניתן לעקוף מהלקוח.</w:t>
      </w:r>
    </w:p>
    <w:p w14:paraId="00000B04" w14:textId="77777777" w:rsidR="000C613A" w:rsidRDefault="00000000">
      <w:pPr>
        <w:pStyle w:val="ListParagraph"/>
        <w:numPr>
          <w:ilvl w:val="0"/>
          <w:numId w:val="2"/>
        </w:numPr>
        <w:spacing w:after="200" w:line="300" w:lineRule="auto"/>
      </w:pPr>
      <w:r>
        <w:rPr>
          <w:b/>
          <w:bCs/>
        </w:rPr>
        <w:t xml:space="preserve">בלי נתון אמיתי — לא מציגים מספר — </w:t>
      </w:r>
      <w:r>
        <w:t>קו מקף, מצב ריק, או הסתרה. הכלל נאכף בכל מסך, אחרי שסריקה שיטתית מצאה 47 הפרות ממנו. ראו סעיף 10.</w:t>
      </w:r>
    </w:p>
    <w:p w14:paraId="615C73C5" w14:textId="77777777" w:rsidR="00AA1C83" w:rsidRDefault="00000000">
      <w:pPr>
        <w:pStyle w:val="Heading1"/>
        <w:spacing w:before="320" w:after="120"/>
      </w:pPr>
      <w:bookmarkStart w:id="0" w:name="_Toc3doc3000"/>
      <w:r>
        <w:rPr>
          <w:sz w:val="27"/>
          <w:szCs w:val="27"/>
        </w:rPr>
        <w:lastRenderedPageBreak/>
        <w:t>1. מבנה התיקיות</w:t>
      </w:r>
      <w:bookmarkEnd w:id="0"/>
    </w:p>
    <w:tbl>
      <w:tblPr>
        <w:bidiVisual/>
        <w:tblW w:w="10629" w:type="dxa"/>
        <w:tblInd w:w="-2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6951"/>
        <w:gridCol w:w="3678"/>
      </w:tblGrid>
      <w:tr w:rsidR="001A104B" w14:paraId="4F135AAF" w14:textId="77777777" w:rsidTr="00CA654D">
        <w:trPr>
          <w:cantSplit/>
          <w:tblHeader/>
        </w:trPr>
        <w:tc>
          <w:tcPr>
            <w:tcW w:w="6951" w:type="dxa"/>
            <w:shd w:val="clear" w:color="auto" w:fill="D9D9D9"/>
            <w:tcMar>
              <w:top w:w="90" w:type="dxa"/>
              <w:left w:w="120" w:type="dxa"/>
              <w:bottom w:w="90" w:type="dxa"/>
              <w:right w:w="120" w:type="dxa"/>
            </w:tcMar>
            <w:vAlign w:val="center"/>
          </w:tcPr>
          <w:p w14:paraId="32D24474" w14:textId="77777777" w:rsidR="001A104B" w:rsidRDefault="00000000" w:rsidP="00CA654D">
            <w:pPr>
              <w:spacing w:line="260" w:lineRule="auto"/>
              <w:jc w:val="center"/>
            </w:pPr>
            <w:r>
              <w:rPr>
                <w:b/>
                <w:bCs/>
                <w:color w:val="000000"/>
                <w:sz w:val="19"/>
                <w:szCs w:val="19"/>
              </w:rPr>
              <w:t>נתיב</w:t>
            </w:r>
          </w:p>
        </w:tc>
        <w:tc>
          <w:tcPr>
            <w:tcW w:w="3678" w:type="dxa"/>
            <w:shd w:val="clear" w:color="auto" w:fill="D9D9D9"/>
            <w:tcMar>
              <w:top w:w="90" w:type="dxa"/>
              <w:left w:w="120" w:type="dxa"/>
              <w:bottom w:w="90" w:type="dxa"/>
              <w:right w:w="120" w:type="dxa"/>
            </w:tcMar>
            <w:vAlign w:val="center"/>
          </w:tcPr>
          <w:p w14:paraId="4798E198" w14:textId="77777777" w:rsidR="001A104B" w:rsidRDefault="00000000" w:rsidP="00CA654D">
            <w:pPr>
              <w:spacing w:line="260" w:lineRule="auto"/>
              <w:jc w:val="center"/>
            </w:pPr>
            <w:r>
              <w:rPr>
                <w:b/>
                <w:bCs/>
                <w:color w:val="000000"/>
                <w:sz w:val="19"/>
                <w:szCs w:val="19"/>
              </w:rPr>
              <w:t>מה יש שם</w:t>
            </w:r>
          </w:p>
        </w:tc>
      </w:tr>
      <w:tr w:rsidR="001A104B" w14:paraId="4E4ADC92" w14:textId="77777777" w:rsidTr="00CA654D">
        <w:trPr>
          <w:cantSplit/>
        </w:trPr>
        <w:tc>
          <w:tcPr>
            <w:tcW w:w="10629" w:type="dxa"/>
            <w:gridSpan w:val="2"/>
            <w:tcMar>
              <w:top w:w="90" w:type="dxa"/>
              <w:left w:w="120" w:type="dxa"/>
              <w:bottom w:w="90" w:type="dxa"/>
              <w:right w:w="120" w:type="dxa"/>
            </w:tcMar>
            <w:vAlign w:val="center"/>
          </w:tcPr>
          <w:p w14:paraId="348ADCF1" w14:textId="77777777" w:rsidR="001A104B" w:rsidRDefault="00000000" w:rsidP="00CA654D">
            <w:pPr>
              <w:spacing w:line="260" w:lineRule="auto"/>
              <w:jc w:val="center"/>
            </w:pPr>
            <w:r>
              <w:rPr>
                <w:b/>
                <w:bCs/>
                <w:sz w:val="19"/>
                <w:szCs w:val="19"/>
              </w:rPr>
              <w:t>app/ — עמודים ונקודות קצה (App Router)</w:t>
            </w:r>
          </w:p>
        </w:tc>
      </w:tr>
      <w:tr w:rsidR="001A104B" w14:paraId="4E954A1A" w14:textId="77777777" w:rsidTr="00CA654D">
        <w:trPr>
          <w:cantSplit/>
        </w:trPr>
        <w:tc>
          <w:tcPr>
            <w:tcW w:w="6951" w:type="dxa"/>
            <w:tcMar>
              <w:top w:w="90" w:type="dxa"/>
              <w:left w:w="120" w:type="dxa"/>
              <w:bottom w:w="90" w:type="dxa"/>
              <w:right w:w="120" w:type="dxa"/>
            </w:tcMar>
            <w:vAlign w:val="center"/>
          </w:tcPr>
          <w:p w14:paraId="28FCB0C5" w14:textId="77777777" w:rsidR="001A104B" w:rsidRDefault="00000000" w:rsidP="00CA654D">
            <w:pPr>
              <w:spacing w:line="260" w:lineRule="auto"/>
              <w:jc w:val="center"/>
            </w:pPr>
            <w:r>
              <w:rPr>
                <w:rFonts w:ascii="Courier New" w:eastAsia="Courier New" w:hAnsi="Courier New" w:cs="Courier New"/>
                <w:color w:val="8A3A2A"/>
                <w:sz w:val="19"/>
                <w:szCs w:val="19"/>
                <w:rtl w:val="0"/>
              </w:rPr>
              <w:t>(auth)/login, signup</w:t>
            </w:r>
          </w:p>
        </w:tc>
        <w:tc>
          <w:tcPr>
            <w:tcW w:w="3678" w:type="dxa"/>
            <w:tcMar>
              <w:top w:w="90" w:type="dxa"/>
              <w:left w:w="120" w:type="dxa"/>
              <w:bottom w:w="90" w:type="dxa"/>
              <w:right w:w="120" w:type="dxa"/>
            </w:tcMar>
            <w:vAlign w:val="center"/>
          </w:tcPr>
          <w:p w14:paraId="01164658" w14:textId="77777777" w:rsidR="001A104B" w:rsidRDefault="001A104B" w:rsidP="00CA654D">
            <w:pPr>
              <w:spacing w:line="260" w:lineRule="auto"/>
              <w:jc w:val="center"/>
            </w:pPr>
          </w:p>
        </w:tc>
      </w:tr>
      <w:tr w:rsidR="001A104B" w14:paraId="3E2FFB2B" w14:textId="77777777" w:rsidTr="00CA654D">
        <w:trPr>
          <w:cantSplit/>
        </w:trPr>
        <w:tc>
          <w:tcPr>
            <w:tcW w:w="6951" w:type="dxa"/>
            <w:tcMar>
              <w:top w:w="90" w:type="dxa"/>
              <w:left w:w="120" w:type="dxa"/>
              <w:bottom w:w="90" w:type="dxa"/>
              <w:right w:w="120" w:type="dxa"/>
            </w:tcMar>
            <w:vAlign w:val="center"/>
          </w:tcPr>
          <w:p w14:paraId="5048A0C3" w14:textId="77777777" w:rsidR="001A104B" w:rsidRDefault="00000000" w:rsidP="00CA654D">
            <w:pPr>
              <w:spacing w:line="260" w:lineRule="auto"/>
              <w:jc w:val="center"/>
            </w:pPr>
            <w:r>
              <w:rPr>
                <w:rFonts w:ascii="Courier New" w:eastAsia="Courier New" w:hAnsi="Courier New" w:cs="Courier New"/>
                <w:color w:val="8A3A2A"/>
                <w:sz w:val="19"/>
                <w:szCs w:val="19"/>
                <w:rtl w:val="0"/>
              </w:rPr>
              <w:t>auth/callback, confirm, reset</w:t>
            </w:r>
          </w:p>
        </w:tc>
        <w:tc>
          <w:tcPr>
            <w:tcW w:w="3678" w:type="dxa"/>
            <w:tcMar>
              <w:top w:w="90" w:type="dxa"/>
              <w:left w:w="120" w:type="dxa"/>
              <w:bottom w:w="90" w:type="dxa"/>
              <w:right w:w="120" w:type="dxa"/>
            </w:tcMar>
            <w:vAlign w:val="center"/>
          </w:tcPr>
          <w:p w14:paraId="0D4C2B90" w14:textId="77777777" w:rsidR="001A104B" w:rsidRDefault="00000000" w:rsidP="00CA654D">
            <w:pPr>
              <w:spacing w:line="260" w:lineRule="auto"/>
              <w:jc w:val="center"/>
            </w:pPr>
            <w:r>
              <w:rPr>
                <w:sz w:val="19"/>
                <w:szCs w:val="19"/>
              </w:rPr>
              <w:t>אישור מייל ושחזור סיסמה</w:t>
            </w:r>
          </w:p>
        </w:tc>
      </w:tr>
      <w:tr w:rsidR="001A104B" w14:paraId="2AFDC4B3" w14:textId="77777777" w:rsidTr="00CA654D">
        <w:trPr>
          <w:cantSplit/>
        </w:trPr>
        <w:tc>
          <w:tcPr>
            <w:tcW w:w="6951" w:type="dxa"/>
            <w:tcMar>
              <w:top w:w="90" w:type="dxa"/>
              <w:left w:w="120" w:type="dxa"/>
              <w:bottom w:w="90" w:type="dxa"/>
              <w:right w:w="120" w:type="dxa"/>
            </w:tcMar>
            <w:vAlign w:val="center"/>
          </w:tcPr>
          <w:p w14:paraId="51C381E1" w14:textId="77777777" w:rsidR="001A104B" w:rsidRDefault="00000000" w:rsidP="00CA654D">
            <w:pPr>
              <w:spacing w:line="260" w:lineRule="auto"/>
              <w:jc w:val="center"/>
            </w:pPr>
            <w:r>
              <w:rPr>
                <w:rFonts w:ascii="Courier New" w:eastAsia="Courier New" w:hAnsi="Courier New" w:cs="Courier New"/>
                <w:color w:val="8A3A2A"/>
                <w:sz w:val="19"/>
                <w:szCs w:val="19"/>
                <w:rtl w:val="0"/>
              </w:rPr>
              <w:t>dashboard, plan, activities, activities/[id], numbers, settings, onboarding</w:t>
            </w:r>
          </w:p>
        </w:tc>
        <w:tc>
          <w:tcPr>
            <w:tcW w:w="3678" w:type="dxa"/>
            <w:tcMar>
              <w:top w:w="90" w:type="dxa"/>
              <w:left w:w="120" w:type="dxa"/>
              <w:bottom w:w="90" w:type="dxa"/>
              <w:right w:w="120" w:type="dxa"/>
            </w:tcMar>
            <w:vAlign w:val="center"/>
          </w:tcPr>
          <w:p w14:paraId="545A65BC" w14:textId="77777777" w:rsidR="001A104B" w:rsidRDefault="001A104B" w:rsidP="00CA654D">
            <w:pPr>
              <w:spacing w:line="260" w:lineRule="auto"/>
              <w:jc w:val="center"/>
            </w:pPr>
          </w:p>
        </w:tc>
      </w:tr>
      <w:tr w:rsidR="001A104B" w14:paraId="4F02DBFC" w14:textId="77777777" w:rsidTr="00CA654D">
        <w:trPr>
          <w:cantSplit/>
        </w:trPr>
        <w:tc>
          <w:tcPr>
            <w:tcW w:w="6951" w:type="dxa"/>
            <w:tcMar>
              <w:top w:w="90" w:type="dxa"/>
              <w:left w:w="120" w:type="dxa"/>
              <w:bottom w:w="90" w:type="dxa"/>
              <w:right w:w="120" w:type="dxa"/>
            </w:tcMar>
            <w:vAlign w:val="center"/>
          </w:tcPr>
          <w:p w14:paraId="646FD3FA" w14:textId="77777777" w:rsidR="001A104B" w:rsidRDefault="00000000" w:rsidP="00CA654D">
            <w:pPr>
              <w:spacing w:line="260" w:lineRule="auto"/>
              <w:jc w:val="center"/>
            </w:pPr>
            <w:r>
              <w:rPr>
                <w:rFonts w:ascii="Courier New" w:eastAsia="Courier New" w:hAnsi="Courier New" w:cs="Courier New"/>
                <w:color w:val="8A3A2A"/>
                <w:sz w:val="19"/>
                <w:szCs w:val="19"/>
                <w:rtl w:val="0"/>
              </w:rPr>
              <w:t>coach/</w:t>
            </w:r>
          </w:p>
        </w:tc>
        <w:tc>
          <w:tcPr>
            <w:tcW w:w="3678" w:type="dxa"/>
            <w:tcMar>
              <w:top w:w="90" w:type="dxa"/>
              <w:left w:w="120" w:type="dxa"/>
              <w:bottom w:w="90" w:type="dxa"/>
              <w:right w:w="120" w:type="dxa"/>
            </w:tcMar>
            <w:vAlign w:val="center"/>
          </w:tcPr>
          <w:p w14:paraId="31240C91" w14:textId="77777777" w:rsidR="001A104B" w:rsidRDefault="00000000" w:rsidP="00CA654D">
            <w:pPr>
              <w:spacing w:line="260" w:lineRule="auto"/>
              <w:jc w:val="center"/>
            </w:pPr>
            <w:r>
              <w:rPr>
                <w:sz w:val="19"/>
                <w:szCs w:val="19"/>
              </w:rPr>
              <w:t>בית, מתאמנים, מתאמן, מחזורים, תבניות, הגדרות</w:t>
            </w:r>
          </w:p>
        </w:tc>
      </w:tr>
      <w:tr w:rsidR="001A104B" w14:paraId="124136A0" w14:textId="77777777" w:rsidTr="00CA654D">
        <w:trPr>
          <w:cantSplit/>
        </w:trPr>
        <w:tc>
          <w:tcPr>
            <w:tcW w:w="6951" w:type="dxa"/>
            <w:tcMar>
              <w:top w:w="90" w:type="dxa"/>
              <w:left w:w="120" w:type="dxa"/>
              <w:bottom w:w="90" w:type="dxa"/>
              <w:right w:w="120" w:type="dxa"/>
            </w:tcMar>
            <w:vAlign w:val="center"/>
          </w:tcPr>
          <w:p w14:paraId="3BBE2D10" w14:textId="77777777" w:rsidR="001A104B" w:rsidRDefault="00000000" w:rsidP="00CA654D">
            <w:pPr>
              <w:spacing w:line="260" w:lineRule="auto"/>
              <w:jc w:val="center"/>
            </w:pPr>
            <w:r>
              <w:rPr>
                <w:rFonts w:ascii="Courier New" w:eastAsia="Courier New" w:hAnsi="Courier New" w:cs="Courier New"/>
                <w:color w:val="8A3A2A"/>
                <w:sz w:val="19"/>
                <w:szCs w:val="19"/>
                <w:rtl w:val="0"/>
              </w:rPr>
              <w:t>coach/layout.tsx</w:t>
            </w:r>
          </w:p>
        </w:tc>
        <w:tc>
          <w:tcPr>
            <w:tcW w:w="3678" w:type="dxa"/>
            <w:tcMar>
              <w:top w:w="90" w:type="dxa"/>
              <w:left w:w="120" w:type="dxa"/>
              <w:bottom w:w="90" w:type="dxa"/>
              <w:right w:w="120" w:type="dxa"/>
            </w:tcMar>
            <w:vAlign w:val="center"/>
          </w:tcPr>
          <w:p w14:paraId="09D3827A" w14:textId="77777777" w:rsidR="001A104B" w:rsidRDefault="00000000" w:rsidP="00CA654D">
            <w:pPr>
              <w:spacing w:line="260" w:lineRule="auto"/>
              <w:jc w:val="center"/>
            </w:pPr>
            <w:r>
              <w:rPr>
                <w:sz w:val="19"/>
                <w:szCs w:val="19"/>
              </w:rPr>
              <w:t>שער התפקיד — נבדק פעם אחת לכל הענף</w:t>
            </w:r>
          </w:p>
        </w:tc>
      </w:tr>
      <w:tr w:rsidR="001A104B" w14:paraId="2EE61AD1" w14:textId="77777777" w:rsidTr="00CA654D">
        <w:trPr>
          <w:cantSplit/>
        </w:trPr>
        <w:tc>
          <w:tcPr>
            <w:tcW w:w="6951" w:type="dxa"/>
            <w:tcMar>
              <w:top w:w="90" w:type="dxa"/>
              <w:left w:w="120" w:type="dxa"/>
              <w:bottom w:w="90" w:type="dxa"/>
              <w:right w:w="120" w:type="dxa"/>
            </w:tcMar>
            <w:vAlign w:val="center"/>
          </w:tcPr>
          <w:p w14:paraId="6AD9435B" w14:textId="77777777" w:rsidR="001A104B" w:rsidRDefault="00000000" w:rsidP="00CA654D">
            <w:pPr>
              <w:spacing w:line="260" w:lineRule="auto"/>
              <w:jc w:val="center"/>
            </w:pPr>
            <w:r>
              <w:rPr>
                <w:rFonts w:ascii="Courier New" w:eastAsia="Courier New" w:hAnsi="Courier New" w:cs="Courier New"/>
                <w:color w:val="8A3A2A"/>
                <w:sz w:val="19"/>
                <w:szCs w:val="19"/>
                <w:rtl w:val="0"/>
              </w:rPr>
              <w:t>api/</w:t>
            </w:r>
          </w:p>
        </w:tc>
        <w:tc>
          <w:tcPr>
            <w:tcW w:w="3678" w:type="dxa"/>
            <w:tcMar>
              <w:top w:w="90" w:type="dxa"/>
              <w:left w:w="120" w:type="dxa"/>
              <w:bottom w:w="90" w:type="dxa"/>
              <w:right w:w="120" w:type="dxa"/>
            </w:tcMar>
            <w:vAlign w:val="center"/>
          </w:tcPr>
          <w:p w14:paraId="2BF9F2D8" w14:textId="77777777" w:rsidR="001A104B" w:rsidRDefault="00000000" w:rsidP="00CA654D">
            <w:pPr>
              <w:spacing w:line="260" w:lineRule="auto"/>
              <w:jc w:val="center"/>
            </w:pPr>
            <w:r>
              <w:rPr>
                <w:sz w:val="19"/>
                <w:szCs w:val="19"/>
              </w:rPr>
              <w:t>cron/sync-intervals, webhooks/health</w:t>
            </w:r>
          </w:p>
        </w:tc>
      </w:tr>
      <w:tr w:rsidR="001A104B" w14:paraId="3CC74ADE" w14:textId="77777777" w:rsidTr="00CA654D">
        <w:trPr>
          <w:cantSplit/>
        </w:trPr>
        <w:tc>
          <w:tcPr>
            <w:tcW w:w="6951" w:type="dxa"/>
            <w:tcMar>
              <w:top w:w="90" w:type="dxa"/>
              <w:left w:w="120" w:type="dxa"/>
              <w:bottom w:w="90" w:type="dxa"/>
              <w:right w:w="120" w:type="dxa"/>
            </w:tcMar>
            <w:vAlign w:val="center"/>
          </w:tcPr>
          <w:p w14:paraId="4C9F8F4E" w14:textId="77777777" w:rsidR="001A104B" w:rsidRDefault="00000000" w:rsidP="00CA654D">
            <w:pPr>
              <w:spacing w:line="260" w:lineRule="auto"/>
              <w:jc w:val="center"/>
            </w:pPr>
            <w:r>
              <w:rPr>
                <w:rFonts w:ascii="Courier New" w:eastAsia="Courier New" w:hAnsi="Courier New" w:cs="Courier New"/>
                <w:color w:val="8A3A2A"/>
                <w:sz w:val="19"/>
                <w:szCs w:val="19"/>
                <w:rtl w:val="0"/>
              </w:rPr>
              <w:t>error.tsx, not-found.tsx</w:t>
            </w:r>
          </w:p>
        </w:tc>
        <w:tc>
          <w:tcPr>
            <w:tcW w:w="3678" w:type="dxa"/>
            <w:tcMar>
              <w:top w:w="90" w:type="dxa"/>
              <w:left w:w="120" w:type="dxa"/>
              <w:bottom w:w="90" w:type="dxa"/>
              <w:right w:w="120" w:type="dxa"/>
            </w:tcMar>
            <w:vAlign w:val="center"/>
          </w:tcPr>
          <w:p w14:paraId="204972D6" w14:textId="77777777" w:rsidR="001A104B" w:rsidRDefault="00000000" w:rsidP="00CA654D">
            <w:pPr>
              <w:spacing w:line="260" w:lineRule="auto"/>
              <w:jc w:val="center"/>
            </w:pPr>
            <w:r>
              <w:rPr>
                <w:sz w:val="19"/>
                <w:szCs w:val="19"/>
              </w:rPr>
              <w:t>שגיאה ו-404 בעיצוב המוצר</w:t>
            </w:r>
          </w:p>
        </w:tc>
      </w:tr>
      <w:tr w:rsidR="001A104B" w14:paraId="625B997F" w14:textId="77777777" w:rsidTr="00CA654D">
        <w:trPr>
          <w:cantSplit/>
        </w:trPr>
        <w:tc>
          <w:tcPr>
            <w:tcW w:w="10629" w:type="dxa"/>
            <w:gridSpan w:val="2"/>
            <w:tcMar>
              <w:top w:w="90" w:type="dxa"/>
              <w:left w:w="120" w:type="dxa"/>
              <w:bottom w:w="90" w:type="dxa"/>
              <w:right w:w="120" w:type="dxa"/>
            </w:tcMar>
            <w:vAlign w:val="center"/>
          </w:tcPr>
          <w:p w14:paraId="448FF94B" w14:textId="77777777" w:rsidR="001A104B" w:rsidRDefault="00000000" w:rsidP="00CA654D">
            <w:pPr>
              <w:spacing w:line="260" w:lineRule="auto"/>
              <w:jc w:val="center"/>
            </w:pPr>
            <w:r>
              <w:rPr>
                <w:b/>
                <w:bCs/>
                <w:sz w:val="19"/>
                <w:szCs w:val="19"/>
              </w:rPr>
              <w:t>components/ — רכיבי תצוגה בלבד</w:t>
            </w:r>
          </w:p>
        </w:tc>
      </w:tr>
      <w:tr w:rsidR="001A104B" w14:paraId="13E63C54" w14:textId="77777777" w:rsidTr="00CA654D">
        <w:trPr>
          <w:cantSplit/>
        </w:trPr>
        <w:tc>
          <w:tcPr>
            <w:tcW w:w="6951" w:type="dxa"/>
            <w:tcMar>
              <w:top w:w="90" w:type="dxa"/>
              <w:left w:w="120" w:type="dxa"/>
              <w:bottom w:w="90" w:type="dxa"/>
              <w:right w:w="120" w:type="dxa"/>
            </w:tcMar>
            <w:vAlign w:val="center"/>
          </w:tcPr>
          <w:p w14:paraId="6F1C8283" w14:textId="77777777" w:rsidR="001A104B" w:rsidRDefault="00000000" w:rsidP="00CA654D">
            <w:pPr>
              <w:spacing w:line="260" w:lineRule="auto"/>
              <w:jc w:val="center"/>
            </w:pPr>
            <w:r>
              <w:rPr>
                <w:rFonts w:ascii="Courier New" w:eastAsia="Courier New" w:hAnsi="Courier New" w:cs="Courier New"/>
                <w:color w:val="8A3A2A"/>
                <w:sz w:val="19"/>
                <w:szCs w:val="19"/>
                <w:rtl w:val="0"/>
              </w:rPr>
              <w:t>screens/</w:t>
            </w:r>
          </w:p>
        </w:tc>
        <w:tc>
          <w:tcPr>
            <w:tcW w:w="3678" w:type="dxa"/>
            <w:tcMar>
              <w:top w:w="90" w:type="dxa"/>
              <w:left w:w="120" w:type="dxa"/>
              <w:bottom w:w="90" w:type="dxa"/>
              <w:right w:w="120" w:type="dxa"/>
            </w:tcMar>
            <w:vAlign w:val="center"/>
          </w:tcPr>
          <w:p w14:paraId="33C7D294" w14:textId="77777777" w:rsidR="001A104B" w:rsidRDefault="00000000" w:rsidP="00CA654D">
            <w:pPr>
              <w:spacing w:line="260" w:lineRule="auto"/>
              <w:jc w:val="center"/>
            </w:pPr>
            <w:r>
              <w:rPr>
                <w:sz w:val="19"/>
                <w:szCs w:val="19"/>
              </w:rPr>
              <w:t>מסך שלם: מקבל נתונים, לא שולף</w:t>
            </w:r>
          </w:p>
        </w:tc>
      </w:tr>
      <w:tr w:rsidR="001A104B" w14:paraId="0785F20C" w14:textId="77777777" w:rsidTr="00CA654D">
        <w:trPr>
          <w:cantSplit/>
        </w:trPr>
        <w:tc>
          <w:tcPr>
            <w:tcW w:w="6951" w:type="dxa"/>
            <w:tcMar>
              <w:top w:w="90" w:type="dxa"/>
              <w:left w:w="120" w:type="dxa"/>
              <w:bottom w:w="90" w:type="dxa"/>
              <w:right w:w="120" w:type="dxa"/>
            </w:tcMar>
            <w:vAlign w:val="center"/>
          </w:tcPr>
          <w:p w14:paraId="02A51DB7" w14:textId="77777777" w:rsidR="001A104B" w:rsidRDefault="00000000" w:rsidP="00CA654D">
            <w:pPr>
              <w:spacing w:line="260" w:lineRule="auto"/>
              <w:jc w:val="center"/>
            </w:pPr>
            <w:r>
              <w:rPr>
                <w:rFonts w:ascii="Courier New" w:eastAsia="Courier New" w:hAnsi="Courier New" w:cs="Courier New"/>
                <w:color w:val="8A3A2A"/>
                <w:sz w:val="19"/>
                <w:szCs w:val="19"/>
                <w:rtl w:val="0"/>
              </w:rPr>
              <w:t>dashboard/, coach/, plan/, settings/, ui/</w:t>
            </w:r>
          </w:p>
        </w:tc>
        <w:tc>
          <w:tcPr>
            <w:tcW w:w="3678" w:type="dxa"/>
            <w:tcMar>
              <w:top w:w="90" w:type="dxa"/>
              <w:left w:w="120" w:type="dxa"/>
              <w:bottom w:w="90" w:type="dxa"/>
              <w:right w:w="120" w:type="dxa"/>
            </w:tcMar>
            <w:vAlign w:val="center"/>
          </w:tcPr>
          <w:p w14:paraId="137195A1" w14:textId="77777777" w:rsidR="001A104B" w:rsidRDefault="001A104B" w:rsidP="00CA654D">
            <w:pPr>
              <w:spacing w:line="260" w:lineRule="auto"/>
              <w:jc w:val="center"/>
            </w:pPr>
          </w:p>
        </w:tc>
      </w:tr>
      <w:tr w:rsidR="001A104B" w14:paraId="71DD945E" w14:textId="77777777" w:rsidTr="00CA654D">
        <w:trPr>
          <w:cantSplit/>
        </w:trPr>
        <w:tc>
          <w:tcPr>
            <w:tcW w:w="10629" w:type="dxa"/>
            <w:gridSpan w:val="2"/>
            <w:tcMar>
              <w:top w:w="90" w:type="dxa"/>
              <w:left w:w="120" w:type="dxa"/>
              <w:bottom w:w="90" w:type="dxa"/>
              <w:right w:w="120" w:type="dxa"/>
            </w:tcMar>
            <w:vAlign w:val="center"/>
          </w:tcPr>
          <w:p w14:paraId="38A37573" w14:textId="77777777" w:rsidR="001A104B" w:rsidRDefault="00000000" w:rsidP="00CA654D">
            <w:pPr>
              <w:spacing w:line="260" w:lineRule="auto"/>
              <w:jc w:val="center"/>
            </w:pPr>
            <w:r>
              <w:rPr>
                <w:b/>
                <w:bCs/>
                <w:sz w:val="19"/>
                <w:szCs w:val="19"/>
              </w:rPr>
              <w:t>actions/ — "use server", הגבול בין לקוח לשרת</w:t>
            </w:r>
          </w:p>
        </w:tc>
      </w:tr>
      <w:tr w:rsidR="001A104B" w14:paraId="5EA40C35" w14:textId="77777777" w:rsidTr="00CA654D">
        <w:trPr>
          <w:cantSplit/>
        </w:trPr>
        <w:tc>
          <w:tcPr>
            <w:tcW w:w="10629" w:type="dxa"/>
            <w:gridSpan w:val="2"/>
            <w:tcMar>
              <w:top w:w="90" w:type="dxa"/>
              <w:left w:w="120" w:type="dxa"/>
              <w:bottom w:w="90" w:type="dxa"/>
              <w:right w:w="120" w:type="dxa"/>
            </w:tcMar>
            <w:vAlign w:val="center"/>
          </w:tcPr>
          <w:p w14:paraId="5C91C0F3" w14:textId="77777777" w:rsidR="001A104B" w:rsidRDefault="00000000" w:rsidP="00CA654D">
            <w:pPr>
              <w:spacing w:line="260" w:lineRule="auto"/>
              <w:jc w:val="center"/>
            </w:pPr>
            <w:r>
              <w:rPr>
                <w:b/>
                <w:bCs/>
                <w:sz w:val="19"/>
                <w:szCs w:val="19"/>
              </w:rPr>
              <w:t>lib/ — לוגיקה טהורה, בלי React, בלי מסד, נבדקת</w:t>
            </w:r>
          </w:p>
        </w:tc>
      </w:tr>
      <w:tr w:rsidR="001A104B" w14:paraId="03849617" w14:textId="77777777" w:rsidTr="00CA654D">
        <w:trPr>
          <w:cantSplit/>
        </w:trPr>
        <w:tc>
          <w:tcPr>
            <w:tcW w:w="6951" w:type="dxa"/>
            <w:tcMar>
              <w:top w:w="90" w:type="dxa"/>
              <w:left w:w="120" w:type="dxa"/>
              <w:bottom w:w="90" w:type="dxa"/>
              <w:right w:w="120" w:type="dxa"/>
            </w:tcMar>
            <w:vAlign w:val="center"/>
          </w:tcPr>
          <w:p w14:paraId="5675369A" w14:textId="77777777" w:rsidR="001A104B" w:rsidRDefault="00000000" w:rsidP="00CA654D">
            <w:pPr>
              <w:spacing w:line="260" w:lineRule="auto"/>
              <w:jc w:val="center"/>
            </w:pPr>
            <w:r>
              <w:rPr>
                <w:rFonts w:ascii="Courier New" w:eastAsia="Courier New" w:hAnsi="Courier New" w:cs="Courier New"/>
                <w:color w:val="8A3A2A"/>
                <w:sz w:val="19"/>
                <w:szCs w:val="19"/>
                <w:rtl w:val="0"/>
              </w:rPr>
              <w:t>planning/</w:t>
            </w:r>
          </w:p>
        </w:tc>
        <w:tc>
          <w:tcPr>
            <w:tcW w:w="3678" w:type="dxa"/>
            <w:tcMar>
              <w:top w:w="90" w:type="dxa"/>
              <w:left w:w="120" w:type="dxa"/>
              <w:bottom w:w="90" w:type="dxa"/>
              <w:right w:w="120" w:type="dxa"/>
            </w:tcMar>
            <w:vAlign w:val="center"/>
          </w:tcPr>
          <w:p w14:paraId="69BC9A9E" w14:textId="77777777" w:rsidR="001A104B" w:rsidRDefault="00000000" w:rsidP="00CA654D">
            <w:pPr>
              <w:spacing w:line="260" w:lineRule="auto"/>
              <w:jc w:val="center"/>
            </w:pPr>
            <w:r>
              <w:rPr>
                <w:sz w:val="19"/>
                <w:szCs w:val="19"/>
              </w:rPr>
              <w:t>עומס, ACWR, יצירת תוכנית, תוכנית של הרץ עצמו, התאמה, ספים</w:t>
            </w:r>
          </w:p>
        </w:tc>
      </w:tr>
      <w:tr w:rsidR="001A104B" w14:paraId="2586DFDC" w14:textId="77777777" w:rsidTr="00CA654D">
        <w:trPr>
          <w:cantSplit/>
        </w:trPr>
        <w:tc>
          <w:tcPr>
            <w:tcW w:w="6951" w:type="dxa"/>
            <w:tcMar>
              <w:top w:w="90" w:type="dxa"/>
              <w:left w:w="120" w:type="dxa"/>
              <w:bottom w:w="90" w:type="dxa"/>
              <w:right w:w="120" w:type="dxa"/>
            </w:tcMar>
            <w:vAlign w:val="center"/>
          </w:tcPr>
          <w:p w14:paraId="107E990B" w14:textId="77777777" w:rsidR="001A104B" w:rsidRDefault="00000000" w:rsidP="00CA654D">
            <w:pPr>
              <w:spacing w:line="260" w:lineRule="auto"/>
              <w:jc w:val="center"/>
            </w:pPr>
            <w:r>
              <w:rPr>
                <w:rFonts w:ascii="Courier New" w:eastAsia="Courier New" w:hAnsi="Courier New" w:cs="Courier New"/>
                <w:color w:val="8A3A2A"/>
                <w:sz w:val="19"/>
                <w:szCs w:val="19"/>
                <w:rtl w:val="0"/>
              </w:rPr>
              <w:t>readiness/</w:t>
            </w:r>
          </w:p>
        </w:tc>
        <w:tc>
          <w:tcPr>
            <w:tcW w:w="3678" w:type="dxa"/>
            <w:tcMar>
              <w:top w:w="90" w:type="dxa"/>
              <w:left w:w="120" w:type="dxa"/>
              <w:bottom w:w="90" w:type="dxa"/>
              <w:right w:w="120" w:type="dxa"/>
            </w:tcMar>
            <w:vAlign w:val="center"/>
          </w:tcPr>
          <w:p w14:paraId="63C206AC" w14:textId="77777777" w:rsidR="001A104B" w:rsidRDefault="00000000" w:rsidP="00CA654D">
            <w:pPr>
              <w:spacing w:line="260" w:lineRule="auto"/>
              <w:jc w:val="center"/>
            </w:pPr>
            <w:r>
              <w:rPr>
                <w:sz w:val="19"/>
                <w:szCs w:val="19"/>
              </w:rPr>
              <w:t>הצינור שמחשב תמונת מצב יומית</w:t>
            </w:r>
          </w:p>
        </w:tc>
      </w:tr>
      <w:tr w:rsidR="001A104B" w14:paraId="592A6AAB" w14:textId="77777777" w:rsidTr="00CA654D">
        <w:trPr>
          <w:cantSplit/>
        </w:trPr>
        <w:tc>
          <w:tcPr>
            <w:tcW w:w="6951" w:type="dxa"/>
            <w:tcMar>
              <w:top w:w="90" w:type="dxa"/>
              <w:left w:w="120" w:type="dxa"/>
              <w:bottom w:w="90" w:type="dxa"/>
              <w:right w:w="120" w:type="dxa"/>
            </w:tcMar>
            <w:vAlign w:val="center"/>
          </w:tcPr>
          <w:p w14:paraId="4246B990" w14:textId="77777777" w:rsidR="001A104B" w:rsidRDefault="00000000" w:rsidP="00CA654D">
            <w:pPr>
              <w:spacing w:line="260" w:lineRule="auto"/>
              <w:jc w:val="center"/>
            </w:pPr>
            <w:r>
              <w:rPr>
                <w:rFonts w:ascii="Courier New" w:eastAsia="Courier New" w:hAnsi="Courier New" w:cs="Courier New"/>
                <w:color w:val="8A3A2A"/>
                <w:sz w:val="19"/>
                <w:szCs w:val="19"/>
                <w:rtl w:val="0"/>
              </w:rPr>
              <w:t>activity/</w:t>
            </w:r>
          </w:p>
        </w:tc>
        <w:tc>
          <w:tcPr>
            <w:tcW w:w="3678" w:type="dxa"/>
            <w:tcMar>
              <w:top w:w="90" w:type="dxa"/>
              <w:left w:w="120" w:type="dxa"/>
              <w:bottom w:w="90" w:type="dxa"/>
              <w:right w:w="120" w:type="dxa"/>
            </w:tcMar>
            <w:vAlign w:val="center"/>
          </w:tcPr>
          <w:p w14:paraId="2E499D75" w14:textId="77777777" w:rsidR="001A104B" w:rsidRDefault="00000000" w:rsidP="00CA654D">
            <w:pPr>
              <w:spacing w:line="260" w:lineRule="auto"/>
              <w:jc w:val="center"/>
            </w:pPr>
            <w:r>
              <w:rPr>
                <w:sz w:val="19"/>
                <w:szCs w:val="19"/>
              </w:rPr>
              <w:t>אזורים, חישובים וגיאומטריית גרפים</w:t>
            </w:r>
          </w:p>
        </w:tc>
      </w:tr>
      <w:tr w:rsidR="001A104B" w14:paraId="33B7427F" w14:textId="77777777" w:rsidTr="00CA654D">
        <w:trPr>
          <w:cantSplit/>
        </w:trPr>
        <w:tc>
          <w:tcPr>
            <w:tcW w:w="6951" w:type="dxa"/>
            <w:tcMar>
              <w:top w:w="90" w:type="dxa"/>
              <w:left w:w="120" w:type="dxa"/>
              <w:bottom w:w="90" w:type="dxa"/>
              <w:right w:w="120" w:type="dxa"/>
            </w:tcMar>
            <w:vAlign w:val="center"/>
          </w:tcPr>
          <w:p w14:paraId="4B4B01CE" w14:textId="77777777" w:rsidR="001A104B" w:rsidRDefault="00000000" w:rsidP="00CA654D">
            <w:pPr>
              <w:spacing w:line="260" w:lineRule="auto"/>
              <w:jc w:val="center"/>
            </w:pPr>
            <w:r>
              <w:rPr>
                <w:rFonts w:ascii="Courier New" w:eastAsia="Courier New" w:hAnsi="Courier New" w:cs="Courier New"/>
                <w:color w:val="8A3A2A"/>
                <w:sz w:val="19"/>
                <w:szCs w:val="19"/>
                <w:rtl w:val="0"/>
              </w:rPr>
              <w:t>wellness/, providers/</w:t>
            </w:r>
          </w:p>
        </w:tc>
        <w:tc>
          <w:tcPr>
            <w:tcW w:w="3678" w:type="dxa"/>
            <w:tcMar>
              <w:top w:w="90" w:type="dxa"/>
              <w:left w:w="120" w:type="dxa"/>
              <w:bottom w:w="90" w:type="dxa"/>
              <w:right w:w="120" w:type="dxa"/>
            </w:tcMar>
            <w:vAlign w:val="center"/>
          </w:tcPr>
          <w:p w14:paraId="179113F4" w14:textId="77777777" w:rsidR="001A104B" w:rsidRDefault="00000000" w:rsidP="00CA654D">
            <w:pPr>
              <w:spacing w:line="260" w:lineRule="auto"/>
              <w:jc w:val="center"/>
            </w:pPr>
            <w:r>
              <w:rPr>
                <w:sz w:val="19"/>
                <w:szCs w:val="19"/>
              </w:rPr>
              <w:t>דיבור עם intervals.icu וייבוא</w:t>
            </w:r>
          </w:p>
        </w:tc>
      </w:tr>
      <w:tr w:rsidR="001A104B" w14:paraId="692C4272" w14:textId="77777777" w:rsidTr="00CA654D">
        <w:trPr>
          <w:cantSplit/>
        </w:trPr>
        <w:tc>
          <w:tcPr>
            <w:tcW w:w="6951" w:type="dxa"/>
            <w:tcMar>
              <w:top w:w="90" w:type="dxa"/>
              <w:left w:w="120" w:type="dxa"/>
              <w:bottom w:w="90" w:type="dxa"/>
              <w:right w:w="120" w:type="dxa"/>
            </w:tcMar>
            <w:vAlign w:val="center"/>
          </w:tcPr>
          <w:p w14:paraId="187EC739" w14:textId="77777777" w:rsidR="001A104B" w:rsidRDefault="00000000" w:rsidP="00CA654D">
            <w:pPr>
              <w:spacing w:line="260" w:lineRule="auto"/>
              <w:jc w:val="center"/>
            </w:pPr>
            <w:r>
              <w:rPr>
                <w:rFonts w:ascii="Courier New" w:eastAsia="Courier New" w:hAnsi="Courier New" w:cs="Courier New"/>
                <w:color w:val="8A3A2A"/>
                <w:sz w:val="19"/>
                <w:szCs w:val="19"/>
                <w:rtl w:val="0"/>
              </w:rPr>
              <w:t>coach/</w:t>
            </w:r>
          </w:p>
        </w:tc>
        <w:tc>
          <w:tcPr>
            <w:tcW w:w="3678" w:type="dxa"/>
            <w:tcMar>
              <w:top w:w="90" w:type="dxa"/>
              <w:left w:w="120" w:type="dxa"/>
              <w:bottom w:w="90" w:type="dxa"/>
              <w:right w:w="120" w:type="dxa"/>
            </w:tcMar>
            <w:vAlign w:val="center"/>
          </w:tcPr>
          <w:p w14:paraId="52AD9B51" w14:textId="77777777" w:rsidR="001A104B" w:rsidRDefault="00000000" w:rsidP="00CA654D">
            <w:pPr>
              <w:spacing w:line="260" w:lineRule="auto"/>
              <w:jc w:val="center"/>
            </w:pPr>
            <w:r>
              <w:rPr>
                <w:sz w:val="19"/>
                <w:szCs w:val="19"/>
              </w:rPr>
              <w:t>רוסטר, יומן, מחזורים, תבניות</w:t>
            </w:r>
          </w:p>
        </w:tc>
      </w:tr>
      <w:tr w:rsidR="001A104B" w14:paraId="692C42FF" w14:textId="77777777" w:rsidTr="00CA654D">
        <w:trPr>
          <w:cantSplit/>
        </w:trPr>
        <w:tc>
          <w:tcPr>
            <w:tcW w:w="6951" w:type="dxa"/>
            <w:tcMar>
              <w:top w:w="90" w:type="dxa"/>
              <w:left w:w="120" w:type="dxa"/>
              <w:bottom w:w="90" w:type="dxa"/>
              <w:right w:w="120" w:type="dxa"/>
            </w:tcMar>
            <w:vAlign w:val="center"/>
          </w:tcPr>
          <w:p w14:paraId="187EC7FF" w14:textId="77777777" w:rsidR="001A104B" w:rsidRDefault="00000000" w:rsidP="00CA654D">
            <w:pPr>
              <w:spacing w:line="260" w:lineRule="auto"/>
              <w:jc w:val="center"/>
            </w:pPr>
            <w:r>
              <w:rPr>
                <w:rFonts w:ascii="Courier New" w:eastAsia="Courier New" w:hAnsi="Courier New" w:cs="Courier New"/>
                <w:color w:val="8A3A2A"/>
                <w:sz w:val="19"/>
                <w:szCs w:val="19"/>
                <w:rtl w:val="0"/>
              </w:rPr>
              <w:t>billing/</w:t>
            </w:r>
          </w:p>
        </w:tc>
        <w:tc>
          <w:tcPr>
            <w:tcW w:w="3678" w:type="dxa"/>
            <w:tcMar>
              <w:top w:w="90" w:type="dxa"/>
              <w:left w:w="120" w:type="dxa"/>
              <w:bottom w:w="90" w:type="dxa"/>
              <w:right w:w="120" w:type="dxa"/>
            </w:tcMar>
            <w:vAlign w:val="center"/>
          </w:tcPr>
          <w:p w14:paraId="52AD9BFF" w14:textId="77777777" w:rsidR="001A104B" w:rsidRDefault="00000000" w:rsidP="00CA654D">
            <w:pPr>
              <w:spacing w:line="260" w:lineRule="auto"/>
              <w:jc w:val="center"/>
            </w:pPr>
            <w:r>
              <w:rPr>
                <w:sz w:val="19"/>
                <w:szCs w:val="19"/>
              </w:rPr>
              <w:t>חבילות מאמן ומושבים — plans.ts</w:t>
            </w:r>
          </w:p>
        </w:tc>
      </w:tr>
      <w:tr w:rsidR="001A104B" w14:paraId="5B9ECE5D" w14:textId="77777777" w:rsidTr="00CA654D">
        <w:trPr>
          <w:cantSplit/>
        </w:trPr>
        <w:tc>
          <w:tcPr>
            <w:tcW w:w="6951" w:type="dxa"/>
            <w:tcMar>
              <w:top w:w="90" w:type="dxa"/>
              <w:left w:w="120" w:type="dxa"/>
              <w:bottom w:w="90" w:type="dxa"/>
              <w:right w:w="120" w:type="dxa"/>
            </w:tcMar>
            <w:vAlign w:val="center"/>
          </w:tcPr>
          <w:p w14:paraId="61FE0F51" w14:textId="77777777" w:rsidR="001A104B" w:rsidRDefault="00000000" w:rsidP="00CA654D">
            <w:pPr>
              <w:spacing w:line="260" w:lineRule="auto"/>
              <w:jc w:val="center"/>
            </w:pPr>
            <w:r>
              <w:rPr>
                <w:rFonts w:ascii="Courier New" w:eastAsia="Courier New" w:hAnsi="Courier New" w:cs="Courier New"/>
                <w:color w:val="8A3A2A"/>
                <w:sz w:val="19"/>
                <w:szCs w:val="19"/>
                <w:rtl w:val="0"/>
              </w:rPr>
              <w:t>dashboard/, screens/</w:t>
            </w:r>
          </w:p>
        </w:tc>
        <w:tc>
          <w:tcPr>
            <w:tcW w:w="3678" w:type="dxa"/>
            <w:tcMar>
              <w:top w:w="90" w:type="dxa"/>
              <w:left w:w="120" w:type="dxa"/>
              <w:bottom w:w="90" w:type="dxa"/>
              <w:right w:w="120" w:type="dxa"/>
            </w:tcMar>
            <w:vAlign w:val="center"/>
          </w:tcPr>
          <w:p w14:paraId="6A9E7296" w14:textId="77777777" w:rsidR="001A104B" w:rsidRDefault="00000000" w:rsidP="00CA654D">
            <w:pPr>
              <w:spacing w:line="260" w:lineRule="auto"/>
              <w:jc w:val="center"/>
            </w:pPr>
            <w:r>
              <w:rPr>
                <w:sz w:val="19"/>
                <w:szCs w:val="19"/>
              </w:rPr>
              <w:t>הרכבת נתונים לתצוגה + הטקסטים</w:t>
            </w:r>
          </w:p>
        </w:tc>
      </w:tr>
      <w:tr w:rsidR="001A104B" w14:paraId="42D366BA" w14:textId="77777777" w:rsidTr="00CA654D">
        <w:trPr>
          <w:cantSplit/>
        </w:trPr>
        <w:tc>
          <w:tcPr>
            <w:tcW w:w="6951" w:type="dxa"/>
            <w:tcMar>
              <w:top w:w="90" w:type="dxa"/>
              <w:left w:w="120" w:type="dxa"/>
              <w:bottom w:w="90" w:type="dxa"/>
              <w:right w:w="120" w:type="dxa"/>
            </w:tcMar>
            <w:vAlign w:val="center"/>
          </w:tcPr>
          <w:p w14:paraId="765FB8DF" w14:textId="77777777" w:rsidR="001A104B" w:rsidRDefault="00000000" w:rsidP="00CA654D">
            <w:pPr>
              <w:spacing w:line="260" w:lineRule="auto"/>
              <w:jc w:val="center"/>
            </w:pPr>
            <w:r>
              <w:rPr>
                <w:rFonts w:ascii="Courier New" w:eastAsia="Courier New" w:hAnsi="Courier New" w:cs="Courier New"/>
                <w:color w:val="8A3A2A"/>
                <w:sz w:val="19"/>
                <w:szCs w:val="19"/>
                <w:rtl w:val="0"/>
              </w:rPr>
              <w:t>narrative/</w:t>
            </w:r>
          </w:p>
        </w:tc>
        <w:tc>
          <w:tcPr>
            <w:tcW w:w="3678" w:type="dxa"/>
            <w:tcMar>
              <w:top w:w="90" w:type="dxa"/>
              <w:left w:w="120" w:type="dxa"/>
              <w:bottom w:w="90" w:type="dxa"/>
              <w:right w:w="120" w:type="dxa"/>
            </w:tcMar>
            <w:vAlign w:val="center"/>
          </w:tcPr>
          <w:p w14:paraId="51444337" w14:textId="77777777" w:rsidR="001A104B" w:rsidRDefault="00000000" w:rsidP="00CA654D">
            <w:pPr>
              <w:spacing w:line="260" w:lineRule="auto"/>
              <w:jc w:val="center"/>
            </w:pPr>
            <w:r>
              <w:rPr>
                <w:sz w:val="19"/>
                <w:szCs w:val="19"/>
              </w:rPr>
              <w:t>בניית ההסבר</w:t>
            </w:r>
          </w:p>
        </w:tc>
      </w:tr>
      <w:tr w:rsidR="001A104B" w14:paraId="1DC69FCE" w14:textId="77777777" w:rsidTr="00CA654D">
        <w:trPr>
          <w:cantSplit/>
        </w:trPr>
        <w:tc>
          <w:tcPr>
            <w:tcW w:w="6951" w:type="dxa"/>
            <w:tcMar>
              <w:top w:w="90" w:type="dxa"/>
              <w:left w:w="120" w:type="dxa"/>
              <w:bottom w:w="90" w:type="dxa"/>
              <w:right w:w="120" w:type="dxa"/>
            </w:tcMar>
            <w:vAlign w:val="center"/>
          </w:tcPr>
          <w:p w14:paraId="4318CDEE" w14:textId="77777777" w:rsidR="001A104B" w:rsidRDefault="00000000" w:rsidP="00CA654D">
            <w:pPr>
              <w:spacing w:line="260" w:lineRule="auto"/>
              <w:jc w:val="center"/>
            </w:pPr>
            <w:r>
              <w:rPr>
                <w:rFonts w:ascii="Courier New" w:eastAsia="Courier New" w:hAnsi="Courier New" w:cs="Courier New"/>
                <w:color w:val="8A3A2A"/>
                <w:sz w:val="19"/>
                <w:szCs w:val="19"/>
                <w:rtl w:val="0"/>
              </w:rPr>
              <w:t>insights/</w:t>
            </w:r>
          </w:p>
        </w:tc>
        <w:tc>
          <w:tcPr>
            <w:tcW w:w="3678" w:type="dxa"/>
            <w:tcMar>
              <w:top w:w="90" w:type="dxa"/>
              <w:left w:w="120" w:type="dxa"/>
              <w:bottom w:w="90" w:type="dxa"/>
              <w:right w:w="120" w:type="dxa"/>
            </w:tcMar>
            <w:vAlign w:val="center"/>
          </w:tcPr>
          <w:p w14:paraId="29A0ED91" w14:textId="77777777" w:rsidR="001A104B" w:rsidRDefault="00000000" w:rsidP="00CA654D">
            <w:pPr>
              <w:spacing w:line="260" w:lineRule="auto"/>
              <w:jc w:val="center"/>
            </w:pPr>
            <w:r>
              <w:rPr>
                <w:sz w:val="19"/>
                <w:szCs w:val="19"/>
              </w:rPr>
              <w:t>עשר השאלות ש-Ask Runi עונה עליהן</w:t>
            </w:r>
          </w:p>
        </w:tc>
      </w:tr>
      <w:tr w:rsidR="001A104B" w14:paraId="7ADC6A12" w14:textId="77777777" w:rsidTr="00CA654D">
        <w:trPr>
          <w:cantSplit/>
        </w:trPr>
        <w:tc>
          <w:tcPr>
            <w:tcW w:w="6951" w:type="dxa"/>
            <w:tcMar>
              <w:top w:w="90" w:type="dxa"/>
              <w:left w:w="120" w:type="dxa"/>
              <w:bottom w:w="90" w:type="dxa"/>
              <w:right w:w="120" w:type="dxa"/>
            </w:tcMar>
            <w:vAlign w:val="center"/>
          </w:tcPr>
          <w:p w14:paraId="67ED6A4A" w14:textId="77777777" w:rsidR="001A104B" w:rsidRDefault="00000000" w:rsidP="00CA654D">
            <w:pPr>
              <w:spacing w:line="260" w:lineRule="auto"/>
              <w:jc w:val="center"/>
            </w:pPr>
            <w:r>
              <w:rPr>
                <w:rFonts w:ascii="Courier New" w:eastAsia="Courier New" w:hAnsi="Courier New" w:cs="Courier New"/>
                <w:color w:val="8A3A2A"/>
                <w:sz w:val="19"/>
                <w:szCs w:val="19"/>
                <w:rtl w:val="0"/>
              </w:rPr>
              <w:t>ui/</w:t>
            </w:r>
          </w:p>
        </w:tc>
        <w:tc>
          <w:tcPr>
            <w:tcW w:w="3678" w:type="dxa"/>
            <w:tcMar>
              <w:top w:w="90" w:type="dxa"/>
              <w:left w:w="120" w:type="dxa"/>
              <w:bottom w:w="90" w:type="dxa"/>
              <w:right w:w="120" w:type="dxa"/>
            </w:tcMar>
            <w:vAlign w:val="center"/>
          </w:tcPr>
          <w:p w14:paraId="1A138B87" w14:textId="77777777" w:rsidR="001A104B" w:rsidRDefault="00000000" w:rsidP="00CA654D">
            <w:pPr>
              <w:spacing w:line="260" w:lineRule="auto"/>
              <w:jc w:val="center"/>
            </w:pPr>
            <w:r>
              <w:rPr>
                <w:sz w:val="19"/>
                <w:szCs w:val="19"/>
              </w:rPr>
              <w:t>הכללים מאחורי ערכת הרכיבים — עמודות, תא יום, רשת חודש</w:t>
            </w:r>
          </w:p>
        </w:tc>
      </w:tr>
      <w:tr w:rsidR="001A104B" w14:paraId="5AF3DDF2" w14:textId="77777777" w:rsidTr="00CA654D">
        <w:trPr>
          <w:cantSplit/>
        </w:trPr>
        <w:tc>
          <w:tcPr>
            <w:tcW w:w="6951" w:type="dxa"/>
            <w:tcMar>
              <w:top w:w="90" w:type="dxa"/>
              <w:left w:w="120" w:type="dxa"/>
              <w:bottom w:w="90" w:type="dxa"/>
              <w:right w:w="120" w:type="dxa"/>
            </w:tcMar>
            <w:vAlign w:val="center"/>
          </w:tcPr>
          <w:p w14:paraId="74DE1EEF" w14:textId="77777777" w:rsidR="001A104B" w:rsidRDefault="00000000" w:rsidP="00CA654D">
            <w:pPr>
              <w:spacing w:line="260" w:lineRule="auto"/>
              <w:jc w:val="center"/>
            </w:pPr>
            <w:r>
              <w:rPr>
                <w:rFonts w:ascii="Courier New" w:eastAsia="Courier New" w:hAnsi="Courier New" w:cs="Courier New"/>
                <w:color w:val="8A3A2A"/>
                <w:sz w:val="19"/>
                <w:szCs w:val="19"/>
                <w:rtl w:val="0"/>
              </w:rPr>
              <w:t>auth/</w:t>
            </w:r>
          </w:p>
        </w:tc>
        <w:tc>
          <w:tcPr>
            <w:tcW w:w="3678" w:type="dxa"/>
            <w:tcMar>
              <w:top w:w="90" w:type="dxa"/>
              <w:left w:w="120" w:type="dxa"/>
              <w:bottom w:w="90" w:type="dxa"/>
              <w:right w:w="120" w:type="dxa"/>
            </w:tcMar>
            <w:vAlign w:val="center"/>
          </w:tcPr>
          <w:p w14:paraId="0855B455" w14:textId="77777777" w:rsidR="001A104B" w:rsidRDefault="00000000" w:rsidP="00CA654D">
            <w:pPr>
              <w:spacing w:line="260" w:lineRule="auto"/>
              <w:jc w:val="center"/>
            </w:pPr>
            <w:r>
              <w:rPr>
                <w:sz w:val="19"/>
                <w:szCs w:val="19"/>
              </w:rPr>
              <w:t>קריאת התפקיד, במקום אחד לכל מי שצריך אותו</w:t>
            </w:r>
          </w:p>
        </w:tc>
      </w:tr>
      <w:tr w:rsidR="001A104B" w14:paraId="0C009356" w14:textId="77777777" w:rsidTr="00CA654D">
        <w:trPr>
          <w:cantSplit/>
        </w:trPr>
        <w:tc>
          <w:tcPr>
            <w:tcW w:w="6951" w:type="dxa"/>
            <w:tcMar>
              <w:top w:w="90" w:type="dxa"/>
              <w:left w:w="120" w:type="dxa"/>
              <w:bottom w:w="90" w:type="dxa"/>
              <w:right w:w="120" w:type="dxa"/>
            </w:tcMar>
            <w:vAlign w:val="center"/>
          </w:tcPr>
          <w:p w14:paraId="5896682D" w14:textId="77777777" w:rsidR="001A104B" w:rsidRDefault="00000000" w:rsidP="00CA654D">
            <w:pPr>
              <w:spacing w:line="260" w:lineRule="auto"/>
              <w:jc w:val="center"/>
            </w:pPr>
            <w:r>
              <w:rPr>
                <w:rFonts w:ascii="Courier New" w:eastAsia="Courier New" w:hAnsi="Courier New" w:cs="Courier New"/>
                <w:color w:val="8A3A2A"/>
                <w:sz w:val="19"/>
                <w:szCs w:val="19"/>
                <w:rtl w:val="0"/>
              </w:rPr>
              <w:t>time/</w:t>
            </w:r>
          </w:p>
        </w:tc>
        <w:tc>
          <w:tcPr>
            <w:tcW w:w="3678" w:type="dxa"/>
            <w:tcMar>
              <w:top w:w="90" w:type="dxa"/>
              <w:left w:w="120" w:type="dxa"/>
              <w:bottom w:w="90" w:type="dxa"/>
              <w:right w:w="120" w:type="dxa"/>
            </w:tcMar>
            <w:vAlign w:val="center"/>
          </w:tcPr>
          <w:p w14:paraId="1D276955" w14:textId="77777777" w:rsidR="001A104B" w:rsidRDefault="00000000" w:rsidP="00CA654D">
            <w:pPr>
              <w:spacing w:line="260" w:lineRule="auto"/>
              <w:jc w:val="center"/>
            </w:pPr>
            <w:r>
              <w:rPr>
                <w:sz w:val="19"/>
                <w:szCs w:val="19"/>
              </w:rPr>
              <w:t>שבוע, אזור זמן — מקור אמת אחד</w:t>
            </w:r>
          </w:p>
        </w:tc>
      </w:tr>
      <w:tr w:rsidR="001A104B" w14:paraId="0BD3C8E8" w14:textId="77777777" w:rsidTr="00CA654D">
        <w:trPr>
          <w:cantSplit/>
        </w:trPr>
        <w:tc>
          <w:tcPr>
            <w:tcW w:w="6951" w:type="dxa"/>
            <w:tcMar>
              <w:top w:w="90" w:type="dxa"/>
              <w:left w:w="120" w:type="dxa"/>
              <w:bottom w:w="90" w:type="dxa"/>
              <w:right w:w="120" w:type="dxa"/>
            </w:tcMar>
            <w:vAlign w:val="center"/>
          </w:tcPr>
          <w:p w14:paraId="0D20F93A" w14:textId="77777777" w:rsidR="001A104B" w:rsidRDefault="00000000" w:rsidP="00CA654D">
            <w:pPr>
              <w:spacing w:line="260" w:lineRule="auto"/>
              <w:jc w:val="center"/>
            </w:pPr>
            <w:r>
              <w:rPr>
                <w:rFonts w:ascii="Courier New" w:eastAsia="Courier New" w:hAnsi="Courier New" w:cs="Courier New"/>
                <w:color w:val="8A3A2A"/>
                <w:sz w:val="19"/>
                <w:szCs w:val="19"/>
                <w:rtl w:val="0"/>
              </w:rPr>
              <w:t>validation/</w:t>
            </w:r>
          </w:p>
        </w:tc>
        <w:tc>
          <w:tcPr>
            <w:tcW w:w="3678" w:type="dxa"/>
            <w:tcMar>
              <w:top w:w="90" w:type="dxa"/>
              <w:left w:w="120" w:type="dxa"/>
              <w:bottom w:w="90" w:type="dxa"/>
              <w:right w:w="120" w:type="dxa"/>
            </w:tcMar>
            <w:vAlign w:val="center"/>
          </w:tcPr>
          <w:p w14:paraId="4505D546" w14:textId="77777777" w:rsidR="001A104B" w:rsidRDefault="00000000" w:rsidP="00CA654D">
            <w:pPr>
              <w:spacing w:line="260" w:lineRule="auto"/>
              <w:jc w:val="center"/>
            </w:pPr>
            <w:r>
              <w:rPr>
                <w:sz w:val="19"/>
                <w:szCs w:val="19"/>
              </w:rPr>
              <w:t>סכימות Zod</w:t>
            </w:r>
          </w:p>
        </w:tc>
      </w:tr>
      <w:tr w:rsidR="001A104B" w14:paraId="63A5FFC6" w14:textId="77777777" w:rsidTr="00CA654D">
        <w:trPr>
          <w:cantSplit/>
        </w:trPr>
        <w:tc>
          <w:tcPr>
            <w:tcW w:w="10629" w:type="dxa"/>
            <w:gridSpan w:val="2"/>
            <w:tcMar>
              <w:top w:w="90" w:type="dxa"/>
              <w:left w:w="120" w:type="dxa"/>
              <w:bottom w:w="90" w:type="dxa"/>
              <w:right w:w="120" w:type="dxa"/>
            </w:tcMar>
            <w:vAlign w:val="center"/>
          </w:tcPr>
          <w:p w14:paraId="56CF2407" w14:textId="77777777" w:rsidR="001A104B" w:rsidRDefault="00000000" w:rsidP="00CA654D">
            <w:pPr>
              <w:spacing w:line="260" w:lineRule="auto"/>
              <w:jc w:val="center"/>
            </w:pPr>
            <w:r>
              <w:rPr>
                <w:b/>
                <w:bCs/>
                <w:sz w:val="19"/>
                <w:szCs w:val="19"/>
              </w:rPr>
              <w:t>types/ ו-middleware</w:t>
            </w:r>
          </w:p>
        </w:tc>
      </w:tr>
      <w:tr w:rsidR="001A104B" w14:paraId="58443E30" w14:textId="77777777" w:rsidTr="00CA654D">
        <w:trPr>
          <w:cantSplit/>
        </w:trPr>
        <w:tc>
          <w:tcPr>
            <w:tcW w:w="6951" w:type="dxa"/>
            <w:tcMar>
              <w:top w:w="90" w:type="dxa"/>
              <w:left w:w="120" w:type="dxa"/>
              <w:bottom w:w="90" w:type="dxa"/>
              <w:right w:w="120" w:type="dxa"/>
            </w:tcMar>
            <w:vAlign w:val="center"/>
          </w:tcPr>
          <w:p w14:paraId="725249F6" w14:textId="77777777" w:rsidR="001A104B" w:rsidRDefault="00000000" w:rsidP="00CA654D">
            <w:pPr>
              <w:spacing w:line="260" w:lineRule="auto"/>
              <w:jc w:val="center"/>
            </w:pPr>
            <w:r>
              <w:rPr>
                <w:rFonts w:ascii="Courier New" w:eastAsia="Courier New" w:hAnsi="Courier New" w:cs="Courier New"/>
                <w:color w:val="8A3A2A"/>
                <w:sz w:val="19"/>
                <w:szCs w:val="19"/>
                <w:rtl w:val="0"/>
              </w:rPr>
              <w:lastRenderedPageBreak/>
              <w:t>types/database.types.ts</w:t>
            </w:r>
          </w:p>
        </w:tc>
        <w:tc>
          <w:tcPr>
            <w:tcW w:w="3678" w:type="dxa"/>
            <w:tcMar>
              <w:top w:w="90" w:type="dxa"/>
              <w:left w:w="120" w:type="dxa"/>
              <w:bottom w:w="90" w:type="dxa"/>
              <w:right w:w="120" w:type="dxa"/>
            </w:tcMar>
            <w:vAlign w:val="center"/>
          </w:tcPr>
          <w:p w14:paraId="59EC45F2" w14:textId="77777777" w:rsidR="001A104B" w:rsidRDefault="00000000" w:rsidP="00CA654D">
            <w:pPr>
              <w:spacing w:line="260" w:lineRule="auto"/>
              <w:jc w:val="center"/>
            </w:pPr>
            <w:r>
              <w:rPr>
                <w:sz w:val="19"/>
                <w:szCs w:val="19"/>
              </w:rPr>
              <w:t>טיפוסי המסד — מקור אחד לשני הצדדים</w:t>
            </w:r>
          </w:p>
        </w:tc>
      </w:tr>
      <w:tr w:rsidR="001A104B" w14:paraId="10847725" w14:textId="77777777" w:rsidTr="00CA654D">
        <w:trPr>
          <w:cantSplit/>
          <w:trHeight w:val="20"/>
        </w:trPr>
        <w:tc>
          <w:tcPr>
            <w:tcW w:w="6951" w:type="dxa"/>
            <w:tcMar>
              <w:top w:w="90" w:type="dxa"/>
              <w:left w:w="120" w:type="dxa"/>
              <w:bottom w:w="90" w:type="dxa"/>
              <w:right w:w="120" w:type="dxa"/>
            </w:tcMar>
            <w:vAlign w:val="center"/>
          </w:tcPr>
          <w:p w14:paraId="4D129925" w14:textId="77777777" w:rsidR="001A104B" w:rsidRDefault="00000000" w:rsidP="00CA654D">
            <w:pPr>
              <w:spacing w:line="260" w:lineRule="auto"/>
              <w:jc w:val="center"/>
            </w:pPr>
            <w:r>
              <w:rPr>
                <w:rFonts w:ascii="Courier New" w:eastAsia="Courier New" w:hAnsi="Courier New" w:cs="Courier New"/>
                <w:color w:val="8A3A2A"/>
                <w:sz w:val="19"/>
                <w:szCs w:val="19"/>
                <w:rtl w:val="0"/>
              </w:rPr>
              <w:t>middleware.ts</w:t>
            </w:r>
          </w:p>
        </w:tc>
        <w:tc>
          <w:tcPr>
            <w:tcW w:w="3678" w:type="dxa"/>
            <w:tcMar>
              <w:top w:w="90" w:type="dxa"/>
              <w:left w:w="120" w:type="dxa"/>
              <w:bottom w:w="90" w:type="dxa"/>
              <w:right w:w="120" w:type="dxa"/>
            </w:tcMar>
            <w:vAlign w:val="center"/>
          </w:tcPr>
          <w:p w14:paraId="5D89F4E2" w14:textId="77777777" w:rsidR="001A104B" w:rsidRDefault="00000000" w:rsidP="00CA654D">
            <w:pPr>
              <w:spacing w:line="260" w:lineRule="auto"/>
              <w:jc w:val="center"/>
            </w:pPr>
            <w:r>
              <w:rPr>
                <w:sz w:val="19"/>
                <w:szCs w:val="19"/>
              </w:rPr>
              <w:t>הפניה של מבקר לא מחובר</w:t>
            </w:r>
          </w:p>
        </w:tc>
      </w:tr>
    </w:tbl>
    <w:p w14:paraId="44DB6F47" w14:textId="77777777" w:rsidR="00AA1C83" w:rsidRDefault="00000000">
      <w:pPr>
        <w:spacing w:after="140" w:line="300" w:lineRule="auto"/>
      </w:pPr>
      <w:r>
        <w:rPr>
          <w:b/>
          <w:bCs/>
        </w:rPr>
        <w:t xml:space="preserve">הכלל שמארגן הכל:</w:t>
      </w:r>
      <w:r>
        <w:t xml:space="preserve"> lib/ לא יודע ש-React קיים ולא יודע ש-Supabase קיים. הוא מקבל מספרים ומחזיר מספרים. </w:t>
      </w:r>
      <w:r>
        <w:rPr>
          <w:b/>
          <w:bCs/>
        </w:rPr>
        <w:t>לכן 835 הבדיקות רצות בלי מסד ובלי דפדפן</w:t>
      </w:r>
      <w:r>
        <w:t>, בפחות מחצי דקה.</w:t>
      </w:r>
    </w:p>
    <w:p w14:paraId="3148D069" w14:textId="77777777" w:rsidR="00AA1C83" w:rsidRDefault="00000000">
      <w:pPr>
        <w:spacing w:after="140" w:line="300" w:lineRule="auto"/>
      </w:pPr>
      <w:r>
        <w:rPr>
          <w:rFonts w:ascii="Courier New" w:eastAsia="Courier New" w:hAnsi="Courier New" w:cs="Courier New"/>
          <w:color w:val="8A3A2A"/>
          <w:sz w:val="19"/>
          <w:szCs w:val="19"/>
          <w:rtl w:val="0"/>
        </w:rPr>
        <w:t>actions/</w:t>
      </w:r>
      <w:r>
        <w:t xml:space="preserve"> מדבר עם המסד וקורא ל-</w:t>
      </w:r>
      <w:r>
        <w:rPr>
          <w:rFonts w:ascii="Courier New" w:eastAsia="Courier New" w:hAnsi="Courier New" w:cs="Courier New"/>
          <w:color w:val="8A3A2A"/>
          <w:sz w:val="19"/>
          <w:szCs w:val="19"/>
          <w:rtl w:val="0"/>
        </w:rPr>
        <w:t>lib/</w:t>
      </w:r>
      <w:r>
        <w:t xml:space="preserve">. </w:t>
      </w:r>
      <w:r>
        <w:rPr>
          <w:rFonts w:ascii="Courier New" w:eastAsia="Courier New" w:hAnsi="Courier New" w:cs="Courier New"/>
          <w:color w:val="8A3A2A"/>
          <w:sz w:val="19"/>
          <w:szCs w:val="19"/>
          <w:rtl w:val="0"/>
        </w:rPr>
        <w:t>components/</w:t>
      </w:r>
      <w:r>
        <w:t xml:space="preserve"> מציג. מסך לא שולף בעצמו — הוא מקבל נתונים כ-props.</w:t>
      </w:r>
    </w:p>
    <w:p w14:paraId="517008E9" w14:textId="77777777" w:rsidR="00AA1C83" w:rsidRDefault="00000000">
      <w:pPr>
        <w:pStyle w:val="Heading1"/>
        <w:spacing w:before="320" w:after="120"/>
      </w:pPr>
      <w:bookmarkStart w:id="1" w:name="toc_2"/>
      <w:bookmarkStart w:id="2" w:name="_Toc3doc3001"/>
      <w:bookmarkEnd w:id="1"/>
      <w:r>
        <w:rPr>
          <w:sz w:val="27"/>
          <w:szCs w:val="27"/>
        </w:rPr>
        <w:t xml:space="preserve">2. הקומפוננטות המרכזיות</w:t>
      </w:r>
      <w:bookmarkEnd w:id="2"/>
    </w:p>
    <w:p w14:paraId="5212B865" w14:textId="77777777" w:rsidR="00AA1C83" w:rsidRDefault="00000000">
      <w:pPr>
        <w:spacing w:after="140" w:line="300" w:lineRule="auto"/>
      </w:pPr>
      <w:r>
        <w:t xml:space="preserve">עמודי </w:t>
      </w:r>
      <w:r>
        <w:rPr>
          <w:rFonts w:ascii="Courier New" w:eastAsia="Courier New" w:hAnsi="Courier New" w:cs="Courier New"/>
          <w:color w:val="8A3A2A"/>
          <w:sz w:val="19"/>
          <w:szCs w:val="19"/>
          <w:rtl w:val="0"/>
        </w:rPr>
        <w:t>app/</w:t>
      </w:r>
      <w:r>
        <w:t xml:space="preserve"> הם </w:t>
      </w:r>
      <w:r>
        <w:rPr>
          <w:b/>
          <w:bCs/>
        </w:rPr>
        <w:t xml:space="preserve">Server Components</w:t>
      </w:r>
      <w:r>
        <w:t xml:space="preserve"> — שולפים בשרת ומעבירים למסך. רק מה שמגיב לקליק מסומן </w:t>
      </w:r>
      <w:r>
        <w:rPr>
          <w:rFonts w:ascii="Courier New" w:eastAsia="Courier New" w:hAnsi="Courier New" w:cs="Courier New"/>
          <w:color w:val="8A3A2A"/>
          <w:sz w:val="19"/>
          <w:szCs w:val="19"/>
          <w:rtl w:val="0"/>
        </w:rPr>
        <w:t>"use client"</w:t>
      </w:r>
      <w:r>
        <w:t>.</w:t>
      </w:r>
    </w:p>
    <w:tbl>
      <w:tblPr>
        <w:bidiVisual/>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27"/>
        <w:gridCol w:w="6933"/>
      </w:tblGrid>
      <w:tr w:rsidR="00AA1C83" w14:paraId="0DE54A44" w14:textId="77777777" w:rsidTr="00CA654D">
        <w:trPr>
          <w:cantSplit/>
          <w:tblHeader/>
        </w:trPr>
        <w:tc>
          <w:tcPr>
            <w:tcW w:w="2427" w:type="dxa"/>
            <w:shd w:val="clear" w:color="auto" w:fill="D9D9D9"/>
            <w:tcMar>
              <w:top w:w="90" w:type="dxa"/>
              <w:left w:w="120" w:type="dxa"/>
              <w:bottom w:w="90" w:type="dxa"/>
              <w:right w:w="120" w:type="dxa"/>
            </w:tcMar>
          </w:tcPr>
          <w:p w14:paraId="3338EE28" w14:textId="77777777" w:rsidR="00AA1C83" w:rsidRDefault="00000000">
            <w:pPr>
              <w:spacing w:line="260" w:lineRule="auto"/>
            </w:pPr>
            <w:r>
              <w:rPr>
                <w:b/>
                <w:bCs/>
                <w:color w:val="000000"/>
                <w:sz w:val="19"/>
                <w:szCs w:val="19"/>
              </w:rPr>
              <w:t>קומפוננטה</w:t>
            </w:r>
          </w:p>
        </w:tc>
        <w:tc>
          <w:tcPr>
            <w:tcW w:w="6933" w:type="dxa"/>
            <w:shd w:val="clear" w:color="auto" w:fill="D9D9D9"/>
            <w:tcMar>
              <w:top w:w="90" w:type="dxa"/>
              <w:left w:w="120" w:type="dxa"/>
              <w:bottom w:w="90" w:type="dxa"/>
              <w:right w:w="120" w:type="dxa"/>
            </w:tcMar>
          </w:tcPr>
          <w:p w14:paraId="2A154ADA" w14:textId="77777777" w:rsidR="00AA1C83" w:rsidRDefault="00000000">
            <w:pPr>
              <w:spacing w:line="260" w:lineRule="auto"/>
            </w:pPr>
            <w:r>
              <w:rPr>
                <w:b/>
                <w:bCs/>
                <w:color w:val="000000"/>
                <w:sz w:val="19"/>
                <w:szCs w:val="19"/>
              </w:rPr>
              <w:t>תפקיד</w:t>
            </w:r>
          </w:p>
        </w:tc>
      </w:tr>
      <w:tr w:rsidR="00AA1C83" w14:paraId="3A19F8EA" w14:textId="77777777" w:rsidTr="00CA654D">
        <w:trPr>
          <w:cantSplit/>
        </w:trPr>
        <w:tc>
          <w:tcPr>
            <w:tcW w:w="2427" w:type="dxa"/>
            <w:tcMar>
              <w:top w:w="90" w:type="dxa"/>
              <w:left w:w="120" w:type="dxa"/>
              <w:bottom w:w="90" w:type="dxa"/>
              <w:right w:w="120" w:type="dxa"/>
            </w:tcMar>
          </w:tcPr>
          <w:p w14:paraId="305EC79B" w14:textId="77777777" w:rsidR="00AA1C83" w:rsidRDefault="00000000">
            <w:pPr>
              <w:spacing w:line="260" w:lineRule="auto"/>
            </w:pPr>
            <w:r>
              <w:rPr>
                <w:rFonts w:ascii="Courier New" w:eastAsia="Courier New" w:hAnsi="Courier New" w:cs="Courier New"/>
                <w:color w:val="8A3A2A"/>
                <w:sz w:val="19"/>
                <w:szCs w:val="19"/>
                <w:rtl w:val="0"/>
              </w:rPr>
              <w:t>DashboardView</w:t>
            </w:r>
          </w:p>
        </w:tc>
        <w:tc>
          <w:tcPr>
            <w:tcW w:w="6933" w:type="dxa"/>
            <w:tcMar>
              <w:top w:w="90" w:type="dxa"/>
              <w:left w:w="120" w:type="dxa"/>
              <w:bottom w:w="90" w:type="dxa"/>
              <w:right w:w="120" w:type="dxa"/>
            </w:tcMar>
          </w:tcPr>
          <w:p w14:paraId="3F1C41ED" w14:textId="77777777" w:rsidR="00AA1C83" w:rsidRDefault="00000000">
            <w:pPr>
              <w:spacing w:line="260" w:lineRule="auto"/>
            </w:pPr>
            <w:r>
              <w:rPr>
                <w:sz w:val="19"/>
                <w:szCs w:val="19"/>
              </w:rPr>
              <w:t xml:space="preserve">הדשבורד המלא: מוכנות, כושר/עייפות/טריות, אימון הבא, שבוע, לוח שנה, שיאים</w:t>
            </w:r>
          </w:p>
        </w:tc>
      </w:tr>
      <w:tr w:rsidR="00AA1C83" w14:paraId="7F7E2CCF" w14:textId="77777777" w:rsidTr="00CA654D">
        <w:trPr>
          <w:cantSplit/>
        </w:trPr>
        <w:tc>
          <w:tcPr>
            <w:tcW w:w="2427" w:type="dxa"/>
            <w:tcMar>
              <w:top w:w="90" w:type="dxa"/>
              <w:left w:w="120" w:type="dxa"/>
              <w:bottom w:w="90" w:type="dxa"/>
              <w:right w:w="120" w:type="dxa"/>
            </w:tcMar>
          </w:tcPr>
          <w:p w14:paraId="116EFE5B" w14:textId="77777777" w:rsidR="00AA1C83" w:rsidRDefault="00000000">
            <w:pPr>
              <w:spacing w:line="260" w:lineRule="auto"/>
            </w:pPr>
            <w:r>
              <w:rPr>
                <w:rFonts w:ascii="Courier New" w:eastAsia="Courier New" w:hAnsi="Courier New" w:cs="Courier New"/>
                <w:color w:val="8A3A2A"/>
                <w:sz w:val="19"/>
                <w:szCs w:val="19"/>
                <w:rtl w:val="0"/>
              </w:rPr>
              <w:t>ReasoningPanel</w:t>
            </w:r>
          </w:p>
        </w:tc>
        <w:tc>
          <w:tcPr>
            <w:tcW w:w="6933" w:type="dxa"/>
            <w:tcMar>
              <w:top w:w="90" w:type="dxa"/>
              <w:left w:w="120" w:type="dxa"/>
              <w:bottom w:w="90" w:type="dxa"/>
              <w:right w:w="120" w:type="dxa"/>
            </w:tcMar>
          </w:tcPr>
          <w:p w14:paraId="6A209843" w14:textId="77777777" w:rsidR="00AA1C83" w:rsidRDefault="00000000">
            <w:pPr>
              <w:spacing w:line="260" w:lineRule="auto"/>
            </w:pPr>
            <w:r>
              <w:rPr>
                <w:sz w:val="19"/>
                <w:szCs w:val="19"/>
              </w:rPr>
              <w:t>פירוק ציון המוכנות — מה נמדד, כמה שקל, מה זה אומר</w:t>
            </w:r>
          </w:p>
        </w:tc>
      </w:tr>
      <w:tr w:rsidR="00AA1C83" w14:paraId="17BF4584" w14:textId="77777777" w:rsidTr="00CA654D">
        <w:trPr>
          <w:cantSplit/>
        </w:trPr>
        <w:tc>
          <w:tcPr>
            <w:tcW w:w="2427" w:type="dxa"/>
            <w:tcMar>
              <w:top w:w="90" w:type="dxa"/>
              <w:left w:w="120" w:type="dxa"/>
              <w:bottom w:w="90" w:type="dxa"/>
              <w:right w:w="120" w:type="dxa"/>
            </w:tcMar>
          </w:tcPr>
          <w:p w14:paraId="268A05AD" w14:textId="77777777" w:rsidR="00AA1C83" w:rsidRDefault="00000000">
            <w:pPr>
              <w:spacing w:line="260" w:lineRule="auto"/>
            </w:pPr>
            <w:r>
              <w:rPr>
                <w:rFonts w:ascii="Courier New" w:eastAsia="Courier New" w:hAnsi="Courier New" w:cs="Courier New"/>
                <w:color w:val="8A3A2A"/>
                <w:sz w:val="19"/>
                <w:szCs w:val="19"/>
                <w:rtl w:val="0"/>
              </w:rPr>
              <w:t>ActivitiesView</w:t>
            </w:r>
          </w:p>
        </w:tc>
        <w:tc>
          <w:tcPr>
            <w:tcW w:w="6933" w:type="dxa"/>
            <w:tcMar>
              <w:top w:w="90" w:type="dxa"/>
              <w:left w:w="120" w:type="dxa"/>
              <w:bottom w:w="90" w:type="dxa"/>
              <w:right w:w="120" w:type="dxa"/>
            </w:tcMar>
          </w:tcPr>
          <w:p w14:paraId="180876B9" w14:textId="77777777" w:rsidR="00AA1C83" w:rsidRDefault="00000000">
            <w:pPr>
              <w:spacing w:line="260" w:lineRule="auto"/>
            </w:pPr>
            <w:r>
              <w:rPr>
                <w:sz w:val="19"/>
                <w:szCs w:val="19"/>
              </w:rPr>
              <w:t>רשימת ריצות, נפח שבועי, מגמת קצב</w:t>
            </w:r>
          </w:p>
        </w:tc>
      </w:tr>
      <w:tr w:rsidR="00AA1C83" w14:paraId="1DEDCB08" w14:textId="77777777" w:rsidTr="00CA654D">
        <w:trPr>
          <w:cantSplit/>
        </w:trPr>
        <w:tc>
          <w:tcPr>
            <w:tcW w:w="2427" w:type="dxa"/>
            <w:tcMar>
              <w:top w:w="90" w:type="dxa"/>
              <w:left w:w="120" w:type="dxa"/>
              <w:bottom w:w="90" w:type="dxa"/>
              <w:right w:w="120" w:type="dxa"/>
            </w:tcMar>
          </w:tcPr>
          <w:p w14:paraId="1FDA962C" w14:textId="77777777" w:rsidR="00AA1C83" w:rsidRDefault="00000000">
            <w:pPr>
              <w:spacing w:line="260" w:lineRule="auto"/>
            </w:pPr>
            <w:r>
              <w:rPr>
                <w:rFonts w:ascii="Courier New" w:eastAsia="Courier New" w:hAnsi="Courier New" w:cs="Courier New"/>
                <w:color w:val="8A3A2A"/>
                <w:sz w:val="19"/>
                <w:szCs w:val="19"/>
                <w:rtl w:val="0"/>
              </w:rPr>
              <w:t>ActivityDetailView</w:t>
            </w:r>
          </w:p>
        </w:tc>
        <w:tc>
          <w:tcPr>
            <w:tcW w:w="6933" w:type="dxa"/>
            <w:tcMar>
              <w:top w:w="90" w:type="dxa"/>
              <w:left w:w="120" w:type="dxa"/>
              <w:bottom w:w="90" w:type="dxa"/>
              <w:right w:w="120" w:type="dxa"/>
            </w:tcMar>
          </w:tcPr>
          <w:p w14:paraId="1FBFD8D3" w14:textId="77777777" w:rsidR="00AA1C83" w:rsidRDefault="00000000">
            <w:pPr>
              <w:spacing w:line="260" w:lineRule="auto"/>
            </w:pPr>
            <w:r>
              <w:rPr>
                <w:sz w:val="19"/>
                <w:szCs w:val="19"/>
              </w:rPr>
              <w:t>ניתוח ריצה — קצב, דופק, אזורים, סחיפה, השוואה למתוכנן</w:t>
            </w:r>
          </w:p>
        </w:tc>
      </w:tr>
      <w:tr w:rsidR="00AA1C83" w14:paraId="7E82B8AD" w14:textId="77777777" w:rsidTr="00CA654D">
        <w:trPr>
          <w:cantSplit/>
        </w:trPr>
        <w:tc>
          <w:tcPr>
            <w:tcW w:w="2427" w:type="dxa"/>
            <w:tcMar>
              <w:top w:w="90" w:type="dxa"/>
              <w:left w:w="120" w:type="dxa"/>
              <w:bottom w:w="90" w:type="dxa"/>
              <w:right w:w="120" w:type="dxa"/>
            </w:tcMar>
          </w:tcPr>
          <w:p w14:paraId="4692A41C" w14:textId="77777777" w:rsidR="00AA1C83" w:rsidRDefault="00000000">
            <w:pPr>
              <w:spacing w:line="260" w:lineRule="auto"/>
            </w:pPr>
            <w:r>
              <w:rPr>
                <w:rFonts w:ascii="Courier New" w:eastAsia="Courier New" w:hAnsi="Courier New" w:cs="Courier New"/>
                <w:color w:val="8A3A2A"/>
                <w:sz w:val="19"/>
                <w:szCs w:val="19"/>
                <w:rtl w:val="0"/>
              </w:rPr>
              <w:t>PlanView</w:t>
            </w:r>
          </w:p>
        </w:tc>
        <w:tc>
          <w:tcPr>
            <w:tcW w:w="6933" w:type="dxa"/>
            <w:tcMar>
              <w:top w:w="90" w:type="dxa"/>
              <w:left w:w="120" w:type="dxa"/>
              <w:bottom w:w="90" w:type="dxa"/>
              <w:right w:w="120" w:type="dxa"/>
            </w:tcMar>
          </w:tcPr>
          <w:p w14:paraId="02AE947A" w14:textId="77777777" w:rsidR="00AA1C83" w:rsidRDefault="00000000">
            <w:pPr>
              <w:spacing w:line="260" w:lineRule="auto"/>
            </w:pPr>
            <w:r>
              <w:rPr>
                <w:sz w:val="19"/>
                <w:szCs w:val="19"/>
              </w:rPr>
              <w:t>לוח חודשי של התוכנית עם ציר שלבים (base/build/peak/taper); יום נפתח בלחיצה</w:t>
            </w:r>
          </w:p>
        </w:tc>
      </w:tr>
      <w:tr w:rsidR="00AA1C83" w14:paraId="63D70FB1" w14:textId="77777777" w:rsidTr="00CA654D">
        <w:trPr>
          <w:cantSplit/>
        </w:trPr>
        <w:tc>
          <w:tcPr>
            <w:tcW w:w="2427" w:type="dxa"/>
            <w:tcMar>
              <w:top w:w="90" w:type="dxa"/>
              <w:left w:w="120" w:type="dxa"/>
              <w:bottom w:w="90" w:type="dxa"/>
              <w:right w:w="120" w:type="dxa"/>
            </w:tcMar>
          </w:tcPr>
          <w:p w14:paraId="77F3B311" w14:textId="77777777" w:rsidR="00AA1C83" w:rsidRDefault="00000000">
            <w:pPr>
              <w:spacing w:line="260" w:lineRule="auto"/>
            </w:pPr>
            <w:r>
              <w:rPr>
                <w:rFonts w:ascii="Courier New" w:eastAsia="Courier New" w:hAnsi="Courier New" w:cs="Courier New"/>
                <w:color w:val="8A3A2A"/>
                <w:sz w:val="19"/>
                <w:szCs w:val="19"/>
                <w:rtl w:val="0"/>
              </w:rPr>
              <w:t>PlanStart</w:t>
            </w:r>
          </w:p>
        </w:tc>
        <w:tc>
          <w:tcPr>
            <w:tcW w:w="6933" w:type="dxa"/>
            <w:tcMar>
              <w:top w:w="90" w:type="dxa"/>
              <w:left w:w="120" w:type="dxa"/>
              <w:bottom w:w="90" w:type="dxa"/>
              <w:right w:w="120" w:type="dxa"/>
            </w:tcMar>
          </w:tcPr>
          <w:p w14:paraId="5B298B6F" w14:textId="77777777" w:rsidR="00AA1C83" w:rsidRDefault="00000000">
            <w:pPr>
              <w:spacing w:line="260" w:lineRule="auto"/>
            </w:pPr>
            <w:r>
              <w:rPr>
                <w:sz w:val="19"/>
                <w:szCs w:val="19"/>
              </w:rPr>
              <w:t xml:space="preserve">המצב הריק של /plan — שלושה נתיבים באותו מסך: קוד מאמן, תוכנית של Runi עם תצוגה מקדימה (פאזות, שבוע לדוגמה, שיאים), ותוכנית משלו עם עורך שבוע</w:t>
            </w:r>
          </w:p>
        </w:tc>
      </w:tr>
      <w:tr w:rsidR="00AA1C83" w14:paraId="40E4CAFB" w14:textId="77777777" w:rsidTr="00CA654D">
        <w:trPr>
          <w:cantSplit/>
        </w:trPr>
        <w:tc>
          <w:tcPr>
            <w:tcW w:w="2427" w:type="dxa"/>
            <w:tcMar>
              <w:top w:w="90" w:type="dxa"/>
              <w:left w:w="120" w:type="dxa"/>
              <w:bottom w:w="90" w:type="dxa"/>
              <w:right w:w="120" w:type="dxa"/>
            </w:tcMar>
          </w:tcPr>
          <w:p w14:paraId="4C81E87E" w14:textId="77777777" w:rsidR="00AA1C83" w:rsidRDefault="00000000">
            <w:pPr>
              <w:spacing w:line="260" w:lineRule="auto"/>
            </w:pPr>
            <w:r>
              <w:rPr>
                <w:rFonts w:ascii="Courier New" w:eastAsia="Courier New" w:hAnsi="Courier New" w:cs="Courier New"/>
                <w:color w:val="8A3A2A"/>
                <w:sz w:val="19"/>
                <w:szCs w:val="19"/>
                <w:rtl w:val="0"/>
              </w:rPr>
              <w:t>SettingsView</w:t>
            </w:r>
          </w:p>
        </w:tc>
        <w:tc>
          <w:tcPr>
            <w:tcW w:w="6933" w:type="dxa"/>
            <w:tcMar>
              <w:top w:w="90" w:type="dxa"/>
              <w:left w:w="120" w:type="dxa"/>
              <w:bottom w:w="90" w:type="dxa"/>
              <w:right w:w="120" w:type="dxa"/>
            </w:tcMar>
          </w:tcPr>
          <w:p w14:paraId="2EC118E5" w14:textId="77777777" w:rsidR="00AA1C83" w:rsidRDefault="00000000">
            <w:pPr>
              <w:spacing w:line="260" w:lineRule="auto"/>
            </w:pPr>
            <w:r>
              <w:rPr>
                <w:sz w:val="19"/>
                <w:szCs w:val="19"/>
              </w:rPr>
              <w:t xml:space="preserve">פרופיל, ומתחתיו לשוניות: חיבורים · מאמן ותוכנית (כולל עזיבה) · חיוב · חשבון ואבטחה · המספרים שלך. חשבון מאמן מופנה ממנו לדף ההגדרות של המאמן, שבנוי מאותן לשוניות</w:t>
            </w:r>
          </w:p>
        </w:tc>
      </w:tr>
      <w:tr w:rsidR="00AA1C83" w14:paraId="48EB59AB" w14:textId="77777777" w:rsidTr="00CA654D">
        <w:trPr>
          <w:cantSplit/>
        </w:trPr>
        <w:tc>
          <w:tcPr>
            <w:tcW w:w="2427" w:type="dxa"/>
            <w:tcMar>
              <w:top w:w="90" w:type="dxa"/>
              <w:left w:w="120" w:type="dxa"/>
              <w:bottom w:w="90" w:type="dxa"/>
              <w:right w:w="120" w:type="dxa"/>
            </w:tcMar>
          </w:tcPr>
          <w:p w14:paraId="244BC518" w14:textId="77777777" w:rsidR="00AA1C83" w:rsidRDefault="00000000">
            <w:pPr>
              <w:spacing w:line="260" w:lineRule="auto"/>
            </w:pPr>
            <w:r>
              <w:rPr>
                <w:rFonts w:ascii="Courier New" w:eastAsia="Courier New" w:hAnsi="Courier New" w:cs="Courier New"/>
                <w:color w:val="8A3A2A"/>
                <w:sz w:val="19"/>
                <w:szCs w:val="19"/>
                <w:rtl w:val="0"/>
              </w:rPr>
              <w:t>AvatarEditor</w:t>
            </w:r>
          </w:p>
        </w:tc>
        <w:tc>
          <w:tcPr>
            <w:tcW w:w="6933" w:type="dxa"/>
            <w:tcMar>
              <w:top w:w="90" w:type="dxa"/>
              <w:left w:w="120" w:type="dxa"/>
              <w:bottom w:w="90" w:type="dxa"/>
              <w:right w:w="120" w:type="dxa"/>
            </w:tcMar>
          </w:tcPr>
          <w:p w14:paraId="09D4EF41" w14:textId="77777777" w:rsidR="00AA1C83" w:rsidRDefault="00000000">
            <w:pPr>
              <w:spacing w:line="260" w:lineRule="auto"/>
            </w:pPr>
            <w:r>
              <w:rPr>
                <w:sz w:val="19"/>
                <w:szCs w:val="19"/>
              </w:rPr>
              <w:t xml:space="preserve">בחירת תמונה, הזזה וזום — ושמירת </w:t>
            </w:r>
            <w:r>
              <w:rPr>
                <w:b/>
                <w:bCs/>
                <w:sz w:val="19"/>
                <w:szCs w:val="19"/>
              </w:rPr>
              <w:t>חיתוך ריבועי</w:t>
            </w:r>
          </w:p>
        </w:tc>
      </w:tr>
      <w:tr w:rsidR="00AA1C83" w14:paraId="78C6C271" w14:textId="77777777" w:rsidTr="00CA654D">
        <w:trPr>
          <w:cantSplit/>
        </w:trPr>
        <w:tc>
          <w:tcPr>
            <w:tcW w:w="2427" w:type="dxa"/>
            <w:tcMar>
              <w:top w:w="90" w:type="dxa"/>
              <w:left w:w="120" w:type="dxa"/>
              <w:bottom w:w="90" w:type="dxa"/>
              <w:right w:w="120" w:type="dxa"/>
            </w:tcMar>
          </w:tcPr>
          <w:p w14:paraId="07DBD2C9" w14:textId="77777777" w:rsidR="00AA1C83" w:rsidRDefault="00000000">
            <w:pPr>
              <w:spacing w:line="260" w:lineRule="auto"/>
            </w:pPr>
            <w:r>
              <w:rPr>
                <w:rFonts w:ascii="Courier New" w:eastAsia="Courier New" w:hAnsi="Courier New" w:cs="Courier New"/>
                <w:color w:val="8A3A2A"/>
                <w:sz w:val="19"/>
                <w:szCs w:val="19"/>
                <w:rtl w:val="0"/>
              </w:rPr>
              <w:t>CoachHomeView</w:t>
            </w:r>
          </w:p>
        </w:tc>
        <w:tc>
          <w:tcPr>
            <w:tcW w:w="6933" w:type="dxa"/>
            <w:tcMar>
              <w:top w:w="90" w:type="dxa"/>
              <w:left w:w="120" w:type="dxa"/>
              <w:bottom w:w="90" w:type="dxa"/>
              <w:right w:w="120" w:type="dxa"/>
            </w:tcMar>
          </w:tcPr>
          <w:p w14:paraId="17321E72" w14:textId="77777777" w:rsidR="00AA1C83" w:rsidRDefault="00000000">
            <w:pPr>
              <w:spacing w:line="260" w:lineRule="auto"/>
            </w:pPr>
            <w:r>
              <w:rPr>
                <w:sz w:val="19"/>
                <w:szCs w:val="19"/>
              </w:rPr>
              <w:t>יומן, דגלי תשומת לב, תזכורות, קוד</w:t>
            </w:r>
          </w:p>
        </w:tc>
      </w:tr>
      <w:tr w:rsidR="00AA1C83" w14:paraId="1D6D6AEC" w14:textId="77777777" w:rsidTr="00CA654D">
        <w:trPr>
          <w:cantSplit/>
        </w:trPr>
        <w:tc>
          <w:tcPr>
            <w:tcW w:w="2427" w:type="dxa"/>
            <w:tcMar>
              <w:top w:w="90" w:type="dxa"/>
              <w:left w:w="120" w:type="dxa"/>
              <w:bottom w:w="90" w:type="dxa"/>
              <w:right w:w="120" w:type="dxa"/>
            </w:tcMar>
          </w:tcPr>
          <w:p w14:paraId="7C1E70BE" w14:textId="77777777" w:rsidR="00AA1C83" w:rsidRDefault="00000000">
            <w:pPr>
              <w:spacing w:line="260" w:lineRule="auto"/>
            </w:pPr>
            <w:r>
              <w:rPr>
                <w:rFonts w:ascii="Courier New" w:eastAsia="Courier New" w:hAnsi="Courier New" w:cs="Courier New"/>
                <w:color w:val="8A3A2A"/>
                <w:sz w:val="19"/>
                <w:szCs w:val="19"/>
                <w:rtl w:val="0"/>
              </w:rPr>
              <w:t>CoachCalendar</w:t>
            </w:r>
          </w:p>
        </w:tc>
        <w:tc>
          <w:tcPr>
            <w:tcW w:w="6933" w:type="dxa"/>
            <w:tcMar>
              <w:top w:w="90" w:type="dxa"/>
              <w:left w:w="120" w:type="dxa"/>
              <w:bottom w:w="90" w:type="dxa"/>
              <w:right w:w="120" w:type="dxa"/>
            </w:tcMar>
          </w:tcPr>
          <w:p w14:paraId="36D8276E" w14:textId="77777777" w:rsidR="00AA1C83" w:rsidRDefault="00000000">
            <w:pPr>
              <w:spacing w:line="260" w:lineRule="auto"/>
            </w:pPr>
            <w:r>
              <w:rPr>
                <w:sz w:val="19"/>
                <w:szCs w:val="19"/>
              </w:rPr>
              <w:t>שנה / חודש / שבוע</w:t>
            </w:r>
          </w:p>
        </w:tc>
      </w:tr>
      <w:tr w:rsidR="00AA1C83" w14:paraId="77DC6C65" w14:textId="77777777" w:rsidTr="00CA654D">
        <w:trPr>
          <w:cantSplit/>
        </w:trPr>
        <w:tc>
          <w:tcPr>
            <w:tcW w:w="2427" w:type="dxa"/>
            <w:tcMar>
              <w:top w:w="90" w:type="dxa"/>
              <w:left w:w="120" w:type="dxa"/>
              <w:bottom w:w="90" w:type="dxa"/>
              <w:right w:w="120" w:type="dxa"/>
            </w:tcMar>
          </w:tcPr>
          <w:p w14:paraId="09ABAFE9" w14:textId="77777777" w:rsidR="00AA1C83" w:rsidRDefault="00000000">
            <w:pPr>
              <w:spacing w:line="260" w:lineRule="auto"/>
            </w:pPr>
            <w:r>
              <w:rPr>
                <w:rFonts w:ascii="Courier New" w:eastAsia="Courier New" w:hAnsi="Courier New" w:cs="Courier New"/>
                <w:color w:val="8A3A2A"/>
                <w:sz w:val="19"/>
                <w:szCs w:val="19"/>
                <w:rtl w:val="0"/>
              </w:rPr>
              <w:t>CoachAthleteView</w:t>
            </w:r>
          </w:p>
        </w:tc>
        <w:tc>
          <w:tcPr>
            <w:tcW w:w="6933" w:type="dxa"/>
            <w:tcMar>
              <w:top w:w="90" w:type="dxa"/>
              <w:left w:w="120" w:type="dxa"/>
              <w:bottom w:w="90" w:type="dxa"/>
              <w:right w:w="120" w:type="dxa"/>
            </w:tcMar>
          </w:tcPr>
          <w:p w14:paraId="1A883EC3" w14:textId="77777777" w:rsidR="00AA1C83" w:rsidRDefault="00000000">
            <w:pPr>
              <w:spacing w:line="260" w:lineRule="auto"/>
            </w:pPr>
            <w:r>
              <w:rPr>
                <w:sz w:val="19"/>
                <w:szCs w:val="19"/>
              </w:rPr>
              <w:t>כרטיס מתאמן — שבוע של שבעה ריבועים, אחד נפתח בלחיצה</w:t>
            </w:r>
          </w:p>
        </w:tc>
      </w:tr>
      <w:tr w:rsidR="00AA1C83" w14:paraId="6703DF08" w14:textId="77777777" w:rsidTr="00CA654D">
        <w:trPr>
          <w:cantSplit/>
        </w:trPr>
        <w:tc>
          <w:tcPr>
            <w:tcW w:w="2427" w:type="dxa"/>
            <w:tcMar>
              <w:top w:w="90" w:type="dxa"/>
              <w:left w:w="120" w:type="dxa"/>
              <w:bottom w:w="90" w:type="dxa"/>
              <w:right w:w="120" w:type="dxa"/>
            </w:tcMar>
          </w:tcPr>
          <w:p w14:paraId="5E374950" w14:textId="77777777" w:rsidR="00AA1C83" w:rsidRDefault="00000000">
            <w:pPr>
              <w:spacing w:line="260" w:lineRule="auto"/>
            </w:pPr>
            <w:r>
              <w:rPr>
                <w:rFonts w:ascii="Courier New" w:eastAsia="Courier New" w:hAnsi="Courier New" w:cs="Courier New"/>
                <w:color w:val="8A3A2A"/>
                <w:sz w:val="19"/>
                <w:szCs w:val="19"/>
                <w:rtl w:val="0"/>
              </w:rPr>
              <w:t>Avatar</w:t>
            </w:r>
          </w:p>
        </w:tc>
        <w:tc>
          <w:tcPr>
            <w:tcW w:w="6933" w:type="dxa"/>
            <w:tcMar>
              <w:top w:w="90" w:type="dxa"/>
              <w:left w:w="120" w:type="dxa"/>
              <w:bottom w:w="90" w:type="dxa"/>
              <w:right w:w="120" w:type="dxa"/>
            </w:tcMar>
          </w:tcPr>
          <w:p w14:paraId="0A046E30" w14:textId="77777777" w:rsidR="00AA1C83" w:rsidRDefault="00000000">
            <w:pPr>
              <w:spacing w:line="260" w:lineRule="auto"/>
            </w:pPr>
            <w:r>
              <w:rPr>
                <w:sz w:val="19"/>
                <w:szCs w:val="19"/>
              </w:rPr>
              <w:t>תמונה או ראשי תיבות, בכל מקום באתר</w:t>
            </w:r>
          </w:p>
        </w:tc>
      </w:tr>
      <w:tr w:rsidR="00AA1C83" w14:paraId="788A8D52" w14:textId="77777777" w:rsidTr="00CA654D">
        <w:trPr>
          <w:cantSplit/>
        </w:trPr>
        <w:tc>
          <w:tcPr>
            <w:tcW w:w="2427" w:type="dxa"/>
            <w:tcMar>
              <w:top w:w="90" w:type="dxa"/>
              <w:left w:w="120" w:type="dxa"/>
              <w:bottom w:w="90" w:type="dxa"/>
              <w:right w:w="120" w:type="dxa"/>
            </w:tcMar>
          </w:tcPr>
          <w:p w14:paraId="1A902D92" w14:textId="77777777" w:rsidR="00AA1C83" w:rsidRDefault="00000000">
            <w:pPr>
              <w:spacing w:line="260" w:lineRule="auto"/>
            </w:pPr>
            <w:r>
              <w:rPr>
                <w:rFonts w:ascii="Courier New" w:eastAsia="Courier New" w:hAnsi="Courier New" w:cs="Courier New"/>
                <w:color w:val="8A3A2A"/>
                <w:sz w:val="19"/>
                <w:szCs w:val="19"/>
                <w:rtl w:val="0"/>
              </w:rPr>
              <w:t>components/ui/</w:t>
            </w:r>
          </w:p>
        </w:tc>
        <w:tc>
          <w:tcPr>
            <w:tcW w:w="6933" w:type="dxa"/>
            <w:tcMar>
              <w:top w:w="90" w:type="dxa"/>
              <w:left w:w="120" w:type="dxa"/>
              <w:bottom w:w="90" w:type="dxa"/>
              <w:right w:w="120" w:type="dxa"/>
            </w:tcMar>
          </w:tcPr>
          <w:p w14:paraId="2830F097" w14:textId="77777777" w:rsidR="00AA1C83" w:rsidRDefault="00000000">
            <w:pPr>
              <w:spacing w:line="260" w:lineRule="auto"/>
            </w:pPr>
            <w:r>
              <w:rPr>
                <w:sz w:val="19"/>
                <w:szCs w:val="19"/>
              </w:rPr>
              <w:t>ערכת הרכיבים המשותפת — אריח מדד, גרף עמודות, תא יום, צ'יפ, כותרת מקטע, ספירה לאחור, מצב ריק, ונוסחה</w:t>
            </w:r>
          </w:p>
        </w:tc>
      </w:tr>
      <w:tr w:rsidR="00AA1C83" w14:paraId="0218D1AC" w14:textId="77777777" w:rsidTr="00CA654D">
        <w:trPr>
          <w:cantSplit/>
        </w:trPr>
        <w:tc>
          <w:tcPr>
            <w:tcW w:w="2427" w:type="dxa"/>
            <w:tcMar>
              <w:top w:w="90" w:type="dxa"/>
              <w:left w:w="120" w:type="dxa"/>
              <w:bottom w:w="90" w:type="dxa"/>
              <w:right w:w="120" w:type="dxa"/>
            </w:tcMar>
          </w:tcPr>
          <w:p w14:paraId="765C7307" w14:textId="77777777" w:rsidR="00AA1C83" w:rsidRDefault="00000000">
            <w:pPr>
              <w:spacing w:line="260" w:lineRule="auto"/>
            </w:pPr>
            <w:r>
              <w:rPr>
                <w:rFonts w:ascii="Courier New" w:eastAsia="Courier New" w:hAnsi="Courier New" w:cs="Courier New"/>
                <w:color w:val="8A3A2A"/>
                <w:sz w:val="19"/>
                <w:szCs w:val="19"/>
                <w:rtl w:val="0"/>
              </w:rPr>
              <w:t>ComparePanel</w:t>
            </w:r>
          </w:p>
        </w:tc>
        <w:tc>
          <w:tcPr>
            <w:tcW w:w="6933" w:type="dxa"/>
            <w:tcMar>
              <w:top w:w="90" w:type="dxa"/>
              <w:left w:w="120" w:type="dxa"/>
              <w:bottom w:w="90" w:type="dxa"/>
              <w:right w:w="120" w:type="dxa"/>
            </w:tcMar>
          </w:tcPr>
          <w:p w14:paraId="53B5D77E" w14:textId="77777777" w:rsidR="00AA1C83" w:rsidRDefault="00000000">
            <w:pPr>
              <w:spacing w:line="260" w:lineRule="auto"/>
            </w:pPr>
            <w:r>
              <w:rPr>
                <w:sz w:val="19"/>
                <w:szCs w:val="19"/>
              </w:rPr>
              <w:t>השוואת עד שלוש ריצות — קצב ודופק על אותו ציר</w:t>
            </w:r>
          </w:p>
        </w:tc>
      </w:tr>
      <w:tr w:rsidR="00AA1C83" w14:paraId="2E0E7E47" w14:textId="77777777" w:rsidTr="00CA654D">
        <w:trPr>
          <w:cantSplit/>
        </w:trPr>
        <w:tc>
          <w:tcPr>
            <w:tcW w:w="2427" w:type="dxa"/>
            <w:tcMar>
              <w:top w:w="90" w:type="dxa"/>
              <w:left w:w="120" w:type="dxa"/>
              <w:bottom w:w="90" w:type="dxa"/>
              <w:right w:w="120" w:type="dxa"/>
            </w:tcMar>
          </w:tcPr>
          <w:p w14:paraId="0D305F3F" w14:textId="77777777" w:rsidR="00AA1C83" w:rsidRDefault="00000000">
            <w:pPr>
              <w:spacing w:line="260" w:lineRule="auto"/>
            </w:pPr>
            <w:r>
              <w:rPr>
                <w:rFonts w:ascii="Courier New" w:eastAsia="Courier New" w:hAnsi="Courier New" w:cs="Courier New"/>
                <w:color w:val="8A3A2A"/>
                <w:sz w:val="19"/>
                <w:szCs w:val="19"/>
                <w:rtl w:val="0"/>
              </w:rPr>
              <w:t>NumbersView</w:t>
            </w:r>
          </w:p>
        </w:tc>
        <w:tc>
          <w:tcPr>
            <w:tcW w:w="6933" w:type="dxa"/>
            <w:tcMar>
              <w:top w:w="90" w:type="dxa"/>
              <w:left w:w="120" w:type="dxa"/>
              <w:bottom w:w="90" w:type="dxa"/>
              <w:right w:w="120" w:type="dxa"/>
            </w:tcMar>
          </w:tcPr>
          <w:p w14:paraId="13C2AA5D" w14:textId="77777777" w:rsidR="00AA1C83" w:rsidRDefault="00000000">
            <w:pPr>
              <w:spacing w:line="260" w:lineRule="auto"/>
            </w:pPr>
            <w:r>
              <w:rPr>
                <w:sz w:val="19"/>
                <w:szCs w:val="19"/>
              </w:rPr>
              <w:t>לוח המספרים — שלושה-עשר אריחים, ופאנל שנפתח לכל מדד: הערך, הטווח, הנוסחה בסדר-דפוס, וגרף היסטוריה עם טווחי שבוע / חודש / שלושה חודשים / שנה</w:t>
            </w:r>
          </w:p>
        </w:tc>
      </w:tr>
      <w:tr w:rsidR="00AA1C83" w14:paraId="20BA74E2" w14:textId="77777777" w:rsidTr="00CA654D">
        <w:trPr>
          <w:cantSplit/>
        </w:trPr>
        <w:tc>
          <w:tcPr>
            <w:tcW w:w="2427" w:type="dxa"/>
            <w:tcMar>
              <w:top w:w="90" w:type="dxa"/>
              <w:left w:w="120" w:type="dxa"/>
              <w:bottom w:w="90" w:type="dxa"/>
              <w:right w:w="120" w:type="dxa"/>
            </w:tcMar>
          </w:tcPr>
          <w:p w14:paraId="7D0F45D7" w14:textId="77777777" w:rsidR="00AA1C83" w:rsidRDefault="00000000">
            <w:pPr>
              <w:spacing w:line="260" w:lineRule="auto"/>
            </w:pPr>
            <w:r>
              <w:rPr>
                <w:rFonts w:ascii="Courier New" w:eastAsia="Courier New" w:hAnsi="Courier New" w:cs="Courier New"/>
                <w:color w:val="8A3A2A"/>
                <w:sz w:val="19"/>
                <w:szCs w:val="19"/>
                <w:rtl w:val="0"/>
              </w:rPr>
              <w:t>CoachModeBar</w:t>
            </w:r>
          </w:p>
        </w:tc>
        <w:tc>
          <w:tcPr>
            <w:tcW w:w="6933" w:type="dxa"/>
            <w:tcMar>
              <w:top w:w="90" w:type="dxa"/>
              <w:left w:w="120" w:type="dxa"/>
              <w:bottom w:w="90" w:type="dxa"/>
              <w:right w:w="120" w:type="dxa"/>
            </w:tcMar>
          </w:tcPr>
          <w:p w14:paraId="4DF73BB5" w14:textId="77777777" w:rsidR="00AA1C83" w:rsidRDefault="00000000">
            <w:pPr>
              <w:spacing w:line="260" w:lineRule="auto"/>
            </w:pPr>
            <w:r>
              <w:rPr>
                <w:sz w:val="19"/>
                <w:szCs w:val="19"/>
              </w:rPr>
              <w:t>מתג מאמן ⇄ מתאמן, ומשפט שאומר של מי המספרים על המסך</w:t>
            </w:r>
          </w:p>
        </w:tc>
      </w:tr>
      <w:tr w:rsidR="00AA1C83" w14:paraId="0DB367D3" w14:textId="77777777" w:rsidTr="00CA654D">
        <w:trPr>
          <w:cantSplit/>
        </w:trPr>
        <w:tc>
          <w:tcPr>
            <w:tcW w:w="2427" w:type="dxa"/>
            <w:tcMar>
              <w:top w:w="90" w:type="dxa"/>
              <w:left w:w="120" w:type="dxa"/>
              <w:bottom w:w="90" w:type="dxa"/>
              <w:right w:w="120" w:type="dxa"/>
            </w:tcMar>
          </w:tcPr>
          <w:p w14:paraId="2C22CBAF" w14:textId="77777777" w:rsidR="00AA1C83" w:rsidRDefault="00000000">
            <w:pPr>
              <w:spacing w:line="260" w:lineRule="auto"/>
            </w:pPr>
            <w:r>
              <w:rPr>
                <w:rFonts w:ascii="Courier New" w:eastAsia="Courier New" w:hAnsi="Courier New" w:cs="Courier New"/>
                <w:color w:val="8A3A2A"/>
                <w:sz w:val="19"/>
                <w:szCs w:val="19"/>
                <w:rtl w:val="0"/>
              </w:rPr>
              <w:t>CoachTemplatesView</w:t>
            </w:r>
          </w:p>
        </w:tc>
        <w:tc>
          <w:tcPr>
            <w:tcW w:w="6933" w:type="dxa"/>
            <w:tcMar>
              <w:top w:w="90" w:type="dxa"/>
              <w:left w:w="120" w:type="dxa"/>
              <w:bottom w:w="90" w:type="dxa"/>
              <w:right w:w="120" w:type="dxa"/>
            </w:tcMar>
          </w:tcPr>
          <w:p w14:paraId="4DECBA49" w14:textId="77777777" w:rsidR="00AA1C83" w:rsidRDefault="00000000">
            <w:pPr>
              <w:spacing w:line="260" w:lineRule="auto"/>
            </w:pPr>
            <w:r>
              <w:rPr>
                <w:sz w:val="19"/>
                <w:szCs w:val="19"/>
              </w:rPr>
              <w:t>תבנית כצורה: שבוע 1 עד N, עם ספירת המתאמנים בכל שבוע</w:t>
            </w:r>
          </w:p>
        </w:tc>
      </w:tr>
      <w:tr w:rsidR="00AA1C83" w14:paraId="2345D86C" w14:textId="77777777" w:rsidTr="00CA654D">
        <w:trPr>
          <w:cantSplit/>
        </w:trPr>
        <w:tc>
          <w:tcPr>
            <w:tcW w:w="2427" w:type="dxa"/>
            <w:tcMar>
              <w:top w:w="90" w:type="dxa"/>
              <w:left w:w="120" w:type="dxa"/>
              <w:bottom w:w="90" w:type="dxa"/>
              <w:right w:w="120" w:type="dxa"/>
            </w:tcMar>
          </w:tcPr>
          <w:p w14:paraId="36A2D34F" w14:textId="77777777" w:rsidR="00AA1C83" w:rsidRDefault="00000000">
            <w:pPr>
              <w:spacing w:line="260" w:lineRule="auto"/>
            </w:pPr>
            <w:r>
              <w:rPr>
                <w:rFonts w:ascii="Courier New" w:eastAsia="Courier New" w:hAnsi="Courier New" w:cs="Courier New"/>
                <w:color w:val="8A3A2A"/>
                <w:sz w:val="19"/>
                <w:szCs w:val="19"/>
                <w:rtl w:val="0"/>
              </w:rPr>
              <w:t>CoachCyclesView</w:t>
            </w:r>
          </w:p>
        </w:tc>
        <w:tc>
          <w:tcPr>
            <w:tcW w:w="6933" w:type="dxa"/>
            <w:tcMar>
              <w:top w:w="90" w:type="dxa"/>
              <w:left w:w="120" w:type="dxa"/>
              <w:bottom w:w="90" w:type="dxa"/>
              <w:right w:w="120" w:type="dxa"/>
            </w:tcMar>
          </w:tcPr>
          <w:p w14:paraId="1F914662" w14:textId="77777777" w:rsidR="00AA1C83" w:rsidRDefault="00000000">
            <w:pPr>
              <w:spacing w:line="260" w:lineRule="auto"/>
            </w:pPr>
            <w:r>
              <w:rPr>
                <w:sz w:val="19"/>
                <w:szCs w:val="19"/>
              </w:rPr>
              <w:t>מחזורים מקובצים לפי מרחק. מחזור מנוהל: חברים עם "שבוע N מתוך M", שיבוץ והסרה, עריכה, בנייה מחדש, וסגירה באישור כפול</w:t>
            </w:r>
          </w:p>
        </w:tc>
      </w:tr>
      <w:tr w:rsidR="00AA1C83" w14:paraId="1894A4DD" w14:textId="77777777" w:rsidTr="00CA654D">
        <w:trPr>
          <w:cantSplit/>
        </w:trPr>
        <w:tc>
          <w:tcPr>
            <w:tcW w:w="2427" w:type="dxa"/>
            <w:tcMar>
              <w:top w:w="90" w:type="dxa"/>
              <w:left w:w="120" w:type="dxa"/>
              <w:bottom w:w="90" w:type="dxa"/>
              <w:right w:w="120" w:type="dxa"/>
            </w:tcMar>
          </w:tcPr>
          <w:p w14:paraId="498C7143" w14:textId="77777777" w:rsidR="00AA1C83" w:rsidRDefault="00000000">
            <w:pPr>
              <w:spacing w:line="260" w:lineRule="auto"/>
            </w:pPr>
            <w:r>
              <w:rPr>
                <w:rFonts w:ascii="Courier New" w:eastAsia="Courier New" w:hAnsi="Courier New" w:cs="Courier New"/>
                <w:color w:val="8A3A2A"/>
                <w:sz w:val="19"/>
                <w:szCs w:val="19"/>
                <w:rtl w:val="0"/>
              </w:rPr>
              <w:t xml:space="preserve">CoachPlanCards · PaymentMethodMock</w:t>
            </w:r>
          </w:p>
        </w:tc>
        <w:tc>
          <w:tcPr>
            <w:tcW w:w="6933" w:type="dxa"/>
            <w:tcMar>
              <w:top w:w="90" w:type="dxa"/>
              <w:left w:w="120" w:type="dxa"/>
              <w:bottom w:w="90" w:type="dxa"/>
              <w:right w:w="120" w:type="dxa"/>
            </w:tcMar>
          </w:tcPr>
          <w:p w14:paraId="2BE202DD" w14:textId="77777777" w:rsidR="00AA1C83" w:rsidRDefault="00000000">
            <w:pPr>
              <w:spacing w:line="260" w:lineRule="auto"/>
            </w:pPr>
            <w:r>
              <w:rPr>
                <w:sz w:val="19"/>
                <w:szCs w:val="19"/>
              </w:rPr>
              <w:t xml:space="preserve">בסיס או פרימיום — שני כרטיסים באותה צורה של נתיבי התוכנית, בתוך לשונית החיוב בהגדרות; החבילה הנוכחית מסומנת, בחירה נשמרת בלי לעזוב את הדף, ומתחת לפרימיום כתוב שאין חיוב בגרסה זו. מתחתם טופס אמצעי תשלום — מוקאפ מסומן ככזה, שאינו שומר ואינו מחייב</w:t>
            </w:r>
          </w:p>
        </w:tc>
      </w:tr>
      <w:tr w:rsidR="00AA1C83" w14:paraId="04DA4257" w14:textId="77777777" w:rsidTr="00CA654D">
        <w:trPr>
          <w:cantSplit/>
        </w:trPr>
        <w:tc>
          <w:tcPr>
            <w:tcW w:w="2427" w:type="dxa"/>
            <w:tcMar>
              <w:top w:w="90" w:type="dxa"/>
              <w:left w:w="120" w:type="dxa"/>
              <w:bottom w:w="90" w:type="dxa"/>
              <w:right w:w="120" w:type="dxa"/>
            </w:tcMar>
          </w:tcPr>
          <w:p w14:paraId="19857E31" w14:textId="77777777" w:rsidR="00AA1C83" w:rsidRDefault="00000000">
            <w:pPr>
              <w:spacing w:line="260" w:lineRule="auto"/>
            </w:pPr>
            <w:r>
              <w:rPr>
                <w:rFonts w:ascii="Courier New" w:eastAsia="Courier New" w:hAnsi="Courier New" w:cs="Courier New"/>
                <w:color w:val="8A3A2A"/>
                <w:sz w:val="19"/>
                <w:szCs w:val="19"/>
                <w:rtl w:val="0"/>
              </w:rPr>
              <w:t>InsightsPanel</w:t>
            </w:r>
          </w:p>
        </w:tc>
        <w:tc>
          <w:tcPr>
            <w:tcW w:w="6933" w:type="dxa"/>
            <w:tcMar>
              <w:top w:w="90" w:type="dxa"/>
              <w:left w:w="120" w:type="dxa"/>
              <w:bottom w:w="90" w:type="dxa"/>
              <w:right w:w="120" w:type="dxa"/>
            </w:tcMar>
          </w:tcPr>
          <w:p w14:paraId="3146D15A" w14:textId="77777777" w:rsidR="00AA1C83" w:rsidRDefault="00000000">
            <w:pPr>
              <w:spacing w:line="260" w:lineRule="auto"/>
            </w:pPr>
            <w:r>
              <w:rPr>
                <w:sz w:val="19"/>
                <w:szCs w:val="19"/>
              </w:rPr>
              <w:t xml:space="preserve">פאנל Ask Runi — רשימת שאלות שניתן לסנן, ותשובה עם טבלה וגרף לכל אחת</w:t>
            </w:r>
          </w:p>
        </w:tc>
      </w:tr>
      <w:tr w:rsidR="00AA1C83" w14:paraId="54599208" w14:textId="77777777" w:rsidTr="00CA654D">
        <w:trPr>
          <w:cantSplit/>
        </w:trPr>
        <w:tc>
          <w:tcPr>
            <w:tcW w:w="2427" w:type="dxa"/>
            <w:tcMar>
              <w:top w:w="90" w:type="dxa"/>
              <w:left w:w="120" w:type="dxa"/>
              <w:bottom w:w="90" w:type="dxa"/>
              <w:right w:w="120" w:type="dxa"/>
            </w:tcMar>
          </w:tcPr>
          <w:p w14:paraId="442FB283" w14:textId="77777777" w:rsidR="00AA1C83" w:rsidRDefault="00000000">
            <w:pPr>
              <w:spacing w:line="260" w:lineRule="auto"/>
            </w:pPr>
            <w:r>
              <w:rPr>
                <w:rFonts w:ascii="Courier New" w:eastAsia="Courier New" w:hAnsi="Courier New" w:cs="Courier New"/>
                <w:color w:val="8A3A2A"/>
                <w:sz w:val="19"/>
                <w:szCs w:val="19"/>
                <w:rtl w:val="0"/>
              </w:rPr>
              <w:t>AskRuniLauncher</w:t>
            </w:r>
          </w:p>
        </w:tc>
        <w:tc>
          <w:tcPr>
            <w:tcW w:w="6933" w:type="dxa"/>
            <w:tcMar>
              <w:top w:w="90" w:type="dxa"/>
              <w:left w:w="120" w:type="dxa"/>
              <w:bottom w:w="90" w:type="dxa"/>
              <w:right w:w="120" w:type="dxa"/>
            </w:tcMar>
          </w:tcPr>
          <w:p w14:paraId="74E01A30" w14:textId="77777777" w:rsidR="00AA1C83" w:rsidRDefault="00000000">
            <w:pPr>
              <w:spacing w:line="260" w:lineRule="auto"/>
            </w:pPr>
            <w:r>
              <w:rPr>
                <w:sz w:val="19"/>
                <w:szCs w:val="19"/>
              </w:rPr>
              <w:t xml:space="preserve">הכפתור הצף שמלווה את הרץ בכל המסכים — מתקפל בגלילה, ופותח את InsightsPanel</w:t>
            </w:r>
          </w:p>
        </w:tc>
      </w:tr>
    </w:tbl>
    <w:p w14:paraId="0B441AA5" w14:textId="77777777" w:rsidR="00AA1C83" w:rsidRDefault="00AA1C83">
      <w:pPr>
        <w:spacing w:after="200"/>
      </w:pPr>
    </w:p>
    <w:p w14:paraId="4EBEE855" w14:textId="77777777" w:rsidR="00AA1C83" w:rsidRDefault="00000000">
      <w:pPr>
        <w:spacing w:after="140" w:line="300" w:lineRule="auto"/>
      </w:pPr>
      <w:r>
        <w:rPr>
          <w:b/>
          <w:bCs/>
        </w:rPr>
        <w:t>דוגמה לתיקון שנבע מהמבנה הזה:</w:t>
      </w:r>
      <w:r>
        <w:t xml:space="preserve"> היו חמישה מימושים שונים של תמונת פרופיל, כל אחד עם נפילה-לאחור אחרת — קובץ שלא קיים, סמיילי, המילה "Photo", וראשי תיבות בלי עיגול. אותו משתמש נראה כארבעה אנשים שונים. </w:t>
      </w:r>
      <w:r>
        <w:rPr>
          <w:rFonts w:ascii="Courier New" w:eastAsia="Courier New" w:hAnsi="Courier New" w:cs="Courier New"/>
          <w:color w:val="8A3A2A"/>
          <w:sz w:val="19"/>
          <w:szCs w:val="19"/>
          <w:rtl w:val="0"/>
        </w:rPr>
        <w:t>Avatar</w:t>
      </w:r>
      <w:r>
        <w:t xml:space="preserve"> אחד פתר את זה, וזו בדיוק הסיבה שקומפוננטות משותפות שוות את המחיר.</w:t>
      </w:r>
    </w:p>
    <w:p w14:paraId="0CE3EE28" w14:textId="77777777" w:rsidR="00AA1C83" w:rsidRDefault="00000000">
      <w:pPr>
        <w:pStyle w:val="Heading1"/>
        <w:spacing w:before="320" w:after="120"/>
      </w:pPr>
      <w:bookmarkStart w:id="3" w:name="_Toc3doc3002"/>
      <w:r>
        <w:rPr>
          <w:sz w:val="27"/>
          <w:szCs w:val="27"/>
        </w:rPr>
        <w:t>3. מבנה בסיס הנתונים</w:t>
      </w:r>
      <w:bookmarkEnd w:id="3"/>
    </w:p>
    <w:p w14:paraId="1F342FE0" w14:textId="03C03646" w:rsidR="00AA1C83" w:rsidRDefault="00000000">
      <w:pPr>
        <w:spacing w:after="140" w:line="300" w:lineRule="auto"/>
      </w:pPr>
      <w:r>
        <w:t>24 מיגרציות. הרשימה המלאה במסמך הארכיטקטורה</w:t>
      </w:r>
      <w:r>
        <w:rPr>
          <w:rFonts w:hint="cs"/>
        </w:rPr>
        <w:t>,</w:t>
      </w:r>
      <w:r>
        <w:t xml:space="preserve"> כאן שלוש ההחלטות </w:t>
      </w:r>
      <w:r>
        <w:rPr>
          <w:rFonts w:hint="cs"/>
        </w:rPr>
        <w:t>מרכזיות-</w:t>
      </w:r>
    </w:p>
    <w:p w14:paraId="301D78D2" w14:textId="77777777" w:rsidR="00AA1C83" w:rsidRDefault="00000000">
      <w:pPr>
        <w:pStyle w:val="Heading2"/>
        <w:spacing w:before="240" w:after="120"/>
      </w:pPr>
      <w:bookmarkStart w:id="4" w:name="toc_4"/>
      <w:bookmarkStart w:id="5" w:name="_Toc3doc3003"/>
      <w:bookmarkEnd w:id="4"/>
      <w:r>
        <w:rPr>
          <w:b/>
          <w:bCs/>
          <w:sz w:val="23"/>
          <w:szCs w:val="23"/>
        </w:rPr>
        <w:t>עמודות נגזרות ומספר גרסה</w:t>
      </w:r>
      <w:bookmarkEnd w:id="5"/>
    </w:p>
    <w:p w14:paraId="75B0DEF6" w14:textId="77777777" w:rsidR="00AA1C83" w:rsidRDefault="00000000">
      <w:pPr>
        <w:spacing w:after="140" w:line="300" w:lineRule="auto"/>
      </w:pPr>
      <w:r>
        <w:rPr>
          <w:rFonts w:ascii="Courier New" w:eastAsia="Courier New" w:hAnsi="Courier New" w:cs="Courier New"/>
          <w:color w:val="8A3A2A"/>
          <w:sz w:val="19"/>
          <w:szCs w:val="19"/>
          <w:rtl w:val="0"/>
        </w:rPr>
        <w:t>activities</w:t>
      </w:r>
      <w:r>
        <w:t xml:space="preserve"> מחזיקה, לצד הסיכום, ארבע עמודות שנגזרו מהמקטעים הגולמיים:</w:t>
      </w:r>
    </w:p>
    <w:tbl>
      <w:tblPr>
        <w:bidiVisual/>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63"/>
        <w:gridCol w:w="1589"/>
        <w:gridCol w:w="4908"/>
      </w:tblGrid>
      <w:tr w:rsidR="001A104B" w14:paraId="633FCA8C" w14:textId="77777777">
        <w:trPr>
          <w:cantSplit/>
          <w:tblHeader/>
        </w:trPr>
        <w:tc>
          <w:tcPr>
            <w:tcW w:w="2400" w:type="dxa"/>
            <w:shd w:val="clear" w:color="auto" w:fill="D9D9D9"/>
            <w:tcMar>
              <w:top w:w="90" w:type="dxa"/>
              <w:left w:w="120" w:type="dxa"/>
              <w:bottom w:w="90" w:type="dxa"/>
              <w:right w:w="120" w:type="dxa"/>
            </w:tcMar>
          </w:tcPr>
          <w:p w14:paraId="1D6678EF" w14:textId="77777777" w:rsidR="001A104B" w:rsidRDefault="00000000">
            <w:pPr>
              <w:spacing w:line="260" w:lineRule="auto"/>
            </w:pPr>
            <w:r>
              <w:rPr>
                <w:b/>
                <w:bCs/>
                <w:color w:val="000000"/>
                <w:sz w:val="19"/>
                <w:szCs w:val="19"/>
              </w:rPr>
              <w:t>עמודה</w:t>
            </w:r>
          </w:p>
        </w:tc>
        <w:tc>
          <w:tcPr>
            <w:tcW w:w="1600" w:type="dxa"/>
            <w:shd w:val="clear" w:color="auto" w:fill="D9D9D9"/>
            <w:tcMar>
              <w:top w:w="90" w:type="dxa"/>
              <w:left w:w="120" w:type="dxa"/>
              <w:bottom w:w="90" w:type="dxa"/>
              <w:right w:w="120" w:type="dxa"/>
            </w:tcMar>
          </w:tcPr>
          <w:p w14:paraId="7F3A1C26" w14:textId="77777777" w:rsidR="001A104B" w:rsidRDefault="00000000">
            <w:pPr>
              <w:spacing w:line="260" w:lineRule="auto"/>
            </w:pPr>
            <w:r>
              <w:rPr>
                <w:b/>
                <w:bCs/>
                <w:color w:val="000000"/>
                <w:sz w:val="19"/>
                <w:szCs w:val="19"/>
              </w:rPr>
              <w:t>טיפוס</w:t>
            </w:r>
          </w:p>
        </w:tc>
        <w:tc>
          <w:tcPr>
            <w:tcW w:w="5360" w:type="dxa"/>
            <w:shd w:val="clear" w:color="auto" w:fill="D9D9D9"/>
            <w:tcMar>
              <w:top w:w="90" w:type="dxa"/>
              <w:left w:w="120" w:type="dxa"/>
              <w:bottom w:w="90" w:type="dxa"/>
              <w:right w:w="120" w:type="dxa"/>
            </w:tcMar>
          </w:tcPr>
          <w:p w14:paraId="7356C7E6" w14:textId="77777777" w:rsidR="001A104B" w:rsidRDefault="00000000">
            <w:pPr>
              <w:spacing w:line="260" w:lineRule="auto"/>
            </w:pPr>
            <w:r>
              <w:rPr>
                <w:b/>
                <w:bCs/>
                <w:color w:val="000000"/>
                <w:sz w:val="19"/>
                <w:szCs w:val="19"/>
              </w:rPr>
              <w:t>מה זה</w:t>
            </w:r>
          </w:p>
        </w:tc>
      </w:tr>
      <w:tr w:rsidR="001A104B" w14:paraId="6CA22BA8" w14:textId="77777777">
        <w:trPr>
          <w:cantSplit/>
        </w:trPr>
        <w:tc>
          <w:tcPr>
            <w:tcW w:w="2400" w:type="dxa"/>
            <w:tcMar>
              <w:top w:w="90" w:type="dxa"/>
              <w:left w:w="120" w:type="dxa"/>
              <w:bottom w:w="90" w:type="dxa"/>
              <w:right w:w="120" w:type="dxa"/>
            </w:tcMar>
          </w:tcPr>
          <w:p w14:paraId="214A50C7" w14:textId="77777777" w:rsidR="001A104B" w:rsidRDefault="00000000">
            <w:pPr>
              <w:spacing w:line="260" w:lineRule="auto"/>
            </w:pPr>
            <w:r>
              <w:rPr>
                <w:rFonts w:ascii="Courier New" w:eastAsia="Courier New" w:hAnsi="Courier New" w:cs="Courier New"/>
                <w:color w:val="8A3A2A"/>
                <w:sz w:val="19"/>
                <w:szCs w:val="19"/>
                <w:rtl w:val="0"/>
              </w:rPr>
              <w:t>pace_shape</w:t>
            </w:r>
          </w:p>
        </w:tc>
        <w:tc>
          <w:tcPr>
            <w:tcW w:w="1600" w:type="dxa"/>
            <w:tcMar>
              <w:top w:w="90" w:type="dxa"/>
              <w:left w:w="120" w:type="dxa"/>
              <w:bottom w:w="90" w:type="dxa"/>
              <w:right w:w="120" w:type="dxa"/>
            </w:tcMar>
          </w:tcPr>
          <w:p w14:paraId="3B0995B2" w14:textId="77777777" w:rsidR="001A104B" w:rsidRDefault="00000000">
            <w:pPr>
              <w:spacing w:line="260" w:lineRule="auto"/>
            </w:pPr>
            <w:r>
              <w:rPr>
                <w:rFonts w:ascii="Courier New" w:eastAsia="Courier New" w:hAnsi="Courier New" w:cs="Courier New"/>
                <w:color w:val="8A3A2A"/>
                <w:sz w:val="19"/>
                <w:szCs w:val="19"/>
                <w:rtl w:val="0"/>
              </w:rPr>
              <w:t>jsonb</w:t>
            </w:r>
          </w:p>
        </w:tc>
        <w:tc>
          <w:tcPr>
            <w:tcW w:w="5360" w:type="dxa"/>
            <w:tcMar>
              <w:top w:w="90" w:type="dxa"/>
              <w:left w:w="120" w:type="dxa"/>
              <w:bottom w:w="90" w:type="dxa"/>
              <w:right w:w="120" w:type="dxa"/>
            </w:tcMar>
          </w:tcPr>
          <w:p w14:paraId="79C0985D" w14:textId="77777777" w:rsidR="001A104B" w:rsidRDefault="00000000">
            <w:pPr>
              <w:spacing w:line="260" w:lineRule="auto"/>
            </w:pPr>
            <w:r>
              <w:rPr>
                <w:sz w:val="19"/>
                <w:szCs w:val="19"/>
              </w:rPr>
              <w:t>צורת הקצב, לגרף הזעיר</w:t>
            </w:r>
          </w:p>
        </w:tc>
      </w:tr>
      <w:tr w:rsidR="001A104B" w14:paraId="77FD6238" w14:textId="77777777">
        <w:trPr>
          <w:cantSplit/>
        </w:trPr>
        <w:tc>
          <w:tcPr>
            <w:tcW w:w="2400" w:type="dxa"/>
            <w:tcMar>
              <w:top w:w="90" w:type="dxa"/>
              <w:left w:w="120" w:type="dxa"/>
              <w:bottom w:w="90" w:type="dxa"/>
              <w:right w:w="120" w:type="dxa"/>
            </w:tcMar>
          </w:tcPr>
          <w:p w14:paraId="2471C03F" w14:textId="77777777" w:rsidR="001A104B" w:rsidRDefault="00000000">
            <w:pPr>
              <w:spacing w:line="260" w:lineRule="auto"/>
            </w:pPr>
            <w:r>
              <w:rPr>
                <w:rFonts w:ascii="Courier New" w:eastAsia="Courier New" w:hAnsi="Courier New" w:cs="Courier New"/>
                <w:color w:val="8A3A2A"/>
                <w:sz w:val="19"/>
                <w:szCs w:val="19"/>
                <w:rtl w:val="0"/>
              </w:rPr>
              <w:t>best_efforts</w:t>
            </w:r>
          </w:p>
        </w:tc>
        <w:tc>
          <w:tcPr>
            <w:tcW w:w="1600" w:type="dxa"/>
            <w:tcMar>
              <w:top w:w="90" w:type="dxa"/>
              <w:left w:w="120" w:type="dxa"/>
              <w:bottom w:w="90" w:type="dxa"/>
              <w:right w:w="120" w:type="dxa"/>
            </w:tcMar>
          </w:tcPr>
          <w:p w14:paraId="3AE9003D" w14:textId="77777777" w:rsidR="001A104B" w:rsidRDefault="00000000">
            <w:pPr>
              <w:spacing w:line="260" w:lineRule="auto"/>
            </w:pPr>
            <w:r>
              <w:rPr>
                <w:rFonts w:ascii="Courier New" w:eastAsia="Courier New" w:hAnsi="Courier New" w:cs="Courier New"/>
                <w:color w:val="8A3A2A"/>
                <w:sz w:val="19"/>
                <w:szCs w:val="19"/>
                <w:rtl w:val="0"/>
              </w:rPr>
              <w:t>jsonb</w:t>
            </w:r>
          </w:p>
        </w:tc>
        <w:tc>
          <w:tcPr>
            <w:tcW w:w="5360" w:type="dxa"/>
            <w:tcMar>
              <w:top w:w="90" w:type="dxa"/>
              <w:left w:w="120" w:type="dxa"/>
              <w:bottom w:w="90" w:type="dxa"/>
              <w:right w:w="120" w:type="dxa"/>
            </w:tcMar>
          </w:tcPr>
          <w:p w14:paraId="17BAE55A" w14:textId="77777777" w:rsidR="001A104B" w:rsidRDefault="00000000">
            <w:pPr>
              <w:spacing w:line="260" w:lineRule="auto"/>
            </w:pPr>
            <w:r>
              <w:rPr>
                <w:sz w:val="19"/>
                <w:szCs w:val="19"/>
              </w:rPr>
              <w:t>הזמן הטוב ביותר בכל מרחק</w:t>
            </w:r>
          </w:p>
        </w:tc>
      </w:tr>
      <w:tr w:rsidR="001A104B" w14:paraId="40951ECA" w14:textId="77777777">
        <w:trPr>
          <w:cantSplit/>
        </w:trPr>
        <w:tc>
          <w:tcPr>
            <w:tcW w:w="2400" w:type="dxa"/>
            <w:tcMar>
              <w:top w:w="90" w:type="dxa"/>
              <w:left w:w="120" w:type="dxa"/>
              <w:bottom w:w="90" w:type="dxa"/>
              <w:right w:w="120" w:type="dxa"/>
            </w:tcMar>
          </w:tcPr>
          <w:p w14:paraId="4EADE4D8" w14:textId="77777777" w:rsidR="001A104B" w:rsidRDefault="00000000">
            <w:pPr>
              <w:spacing w:line="260" w:lineRule="auto"/>
            </w:pPr>
            <w:r>
              <w:rPr>
                <w:rFonts w:ascii="Courier New" w:eastAsia="Courier New" w:hAnsi="Courier New" w:cs="Courier New"/>
                <w:color w:val="8A3A2A"/>
                <w:sz w:val="19"/>
                <w:szCs w:val="19"/>
                <w:rtl w:val="0"/>
              </w:rPr>
              <w:t>cardiac_drift_pct</w:t>
            </w:r>
          </w:p>
        </w:tc>
        <w:tc>
          <w:tcPr>
            <w:tcW w:w="1600" w:type="dxa"/>
            <w:tcMar>
              <w:top w:w="90" w:type="dxa"/>
              <w:left w:w="120" w:type="dxa"/>
              <w:bottom w:w="90" w:type="dxa"/>
              <w:right w:w="120" w:type="dxa"/>
            </w:tcMar>
          </w:tcPr>
          <w:p w14:paraId="00311EE5" w14:textId="77777777" w:rsidR="001A104B" w:rsidRDefault="00000000">
            <w:pPr>
              <w:spacing w:line="260" w:lineRule="auto"/>
            </w:pPr>
            <w:r>
              <w:rPr>
                <w:rFonts w:ascii="Courier New" w:eastAsia="Courier New" w:hAnsi="Courier New" w:cs="Courier New"/>
                <w:color w:val="8A3A2A"/>
                <w:sz w:val="19"/>
                <w:szCs w:val="19"/>
                <w:rtl w:val="0"/>
              </w:rPr>
              <w:t>numeric</w:t>
            </w:r>
          </w:p>
        </w:tc>
        <w:tc>
          <w:tcPr>
            <w:tcW w:w="5360" w:type="dxa"/>
            <w:tcMar>
              <w:top w:w="90" w:type="dxa"/>
              <w:left w:w="120" w:type="dxa"/>
              <w:bottom w:w="90" w:type="dxa"/>
              <w:right w:w="120" w:type="dxa"/>
            </w:tcMar>
          </w:tcPr>
          <w:p w14:paraId="777AE44C" w14:textId="77777777" w:rsidR="001A104B" w:rsidRDefault="00000000">
            <w:pPr>
              <w:spacing w:line="260" w:lineRule="auto"/>
            </w:pPr>
            <w:r>
              <w:rPr>
                <w:sz w:val="19"/>
                <w:szCs w:val="19"/>
              </w:rPr>
              <w:t>כמה הדופק נסחף בעוד הקצב נשמר</w:t>
            </w:r>
          </w:p>
        </w:tc>
      </w:tr>
      <w:tr w:rsidR="001A104B" w14:paraId="15B268FF" w14:textId="77777777">
        <w:trPr>
          <w:cantSplit/>
        </w:trPr>
        <w:tc>
          <w:tcPr>
            <w:tcW w:w="2400" w:type="dxa"/>
            <w:tcMar>
              <w:top w:w="90" w:type="dxa"/>
              <w:left w:w="120" w:type="dxa"/>
              <w:bottom w:w="90" w:type="dxa"/>
              <w:right w:w="120" w:type="dxa"/>
            </w:tcMar>
          </w:tcPr>
          <w:p w14:paraId="33CAF1BE" w14:textId="77777777" w:rsidR="001A104B" w:rsidRDefault="00000000">
            <w:pPr>
              <w:spacing w:line="260" w:lineRule="auto"/>
            </w:pPr>
            <w:r>
              <w:rPr>
                <w:rFonts w:ascii="Courier New" w:eastAsia="Courier New" w:hAnsi="Courier New" w:cs="Courier New"/>
                <w:color w:val="8A3A2A"/>
                <w:sz w:val="19"/>
                <w:szCs w:val="19"/>
                <w:rtl w:val="0"/>
              </w:rPr>
              <w:t>drift_onset_m</w:t>
            </w:r>
          </w:p>
        </w:tc>
        <w:tc>
          <w:tcPr>
            <w:tcW w:w="1600" w:type="dxa"/>
            <w:tcMar>
              <w:top w:w="90" w:type="dxa"/>
              <w:left w:w="120" w:type="dxa"/>
              <w:bottom w:w="90" w:type="dxa"/>
              <w:right w:w="120" w:type="dxa"/>
            </w:tcMar>
          </w:tcPr>
          <w:p w14:paraId="0BA8CF02" w14:textId="77777777" w:rsidR="001A104B" w:rsidRDefault="00000000">
            <w:pPr>
              <w:spacing w:line="260" w:lineRule="auto"/>
            </w:pPr>
            <w:r>
              <w:rPr>
                <w:rFonts w:ascii="Courier New" w:eastAsia="Courier New" w:hAnsi="Courier New" w:cs="Courier New"/>
                <w:color w:val="8A3A2A"/>
                <w:sz w:val="19"/>
                <w:szCs w:val="19"/>
                <w:rtl w:val="0"/>
              </w:rPr>
              <w:t>integer</w:t>
            </w:r>
          </w:p>
        </w:tc>
        <w:tc>
          <w:tcPr>
            <w:tcW w:w="5360" w:type="dxa"/>
            <w:tcMar>
              <w:top w:w="90" w:type="dxa"/>
              <w:left w:w="120" w:type="dxa"/>
              <w:bottom w:w="90" w:type="dxa"/>
              <w:right w:w="120" w:type="dxa"/>
            </w:tcMar>
          </w:tcPr>
          <w:p w14:paraId="661A300E" w14:textId="77777777" w:rsidR="001A104B" w:rsidRDefault="00000000">
            <w:pPr>
              <w:spacing w:line="260" w:lineRule="auto"/>
            </w:pPr>
            <w:r>
              <w:rPr>
                <w:sz w:val="19"/>
                <w:szCs w:val="19"/>
              </w:rPr>
              <w:t>באיזה מטר זה התחיל</w:t>
            </w:r>
          </w:p>
        </w:tc>
      </w:tr>
      <w:tr w:rsidR="001A104B" w14:paraId="41C89213" w14:textId="77777777">
        <w:trPr>
          <w:cantSplit/>
        </w:trPr>
        <w:tc>
          <w:tcPr>
            <w:tcW w:w="2400" w:type="dxa"/>
            <w:tcMar>
              <w:top w:w="90" w:type="dxa"/>
              <w:left w:w="120" w:type="dxa"/>
              <w:bottom w:w="90" w:type="dxa"/>
              <w:right w:w="120" w:type="dxa"/>
            </w:tcMar>
          </w:tcPr>
          <w:p w14:paraId="7872C54A" w14:textId="77777777" w:rsidR="001A104B" w:rsidRDefault="00000000">
            <w:pPr>
              <w:spacing w:line="260" w:lineRule="auto"/>
            </w:pPr>
            <w:r>
              <w:rPr>
                <w:rFonts w:ascii="Courier New" w:eastAsia="Courier New" w:hAnsi="Courier New" w:cs="Courier New"/>
                <w:color w:val="8A3A2A"/>
                <w:sz w:val="19"/>
                <w:szCs w:val="19"/>
                <w:rtl w:val="0"/>
              </w:rPr>
              <w:t>streams_derived_version</w:t>
            </w:r>
          </w:p>
        </w:tc>
        <w:tc>
          <w:tcPr>
            <w:tcW w:w="1600" w:type="dxa"/>
            <w:tcMar>
              <w:top w:w="90" w:type="dxa"/>
              <w:left w:w="120" w:type="dxa"/>
              <w:bottom w:w="90" w:type="dxa"/>
              <w:right w:w="120" w:type="dxa"/>
            </w:tcMar>
          </w:tcPr>
          <w:p w14:paraId="6607B319" w14:textId="77777777" w:rsidR="001A104B" w:rsidRDefault="00000000">
            <w:pPr>
              <w:spacing w:line="260" w:lineRule="auto"/>
            </w:pPr>
            <w:r>
              <w:rPr>
                <w:rFonts w:ascii="Courier New" w:eastAsia="Courier New" w:hAnsi="Courier New" w:cs="Courier New"/>
                <w:color w:val="8A3A2A"/>
                <w:sz w:val="19"/>
                <w:szCs w:val="19"/>
                <w:rtl w:val="0"/>
              </w:rPr>
              <w:t>smallint</w:t>
            </w:r>
          </w:p>
        </w:tc>
        <w:tc>
          <w:tcPr>
            <w:tcW w:w="5360" w:type="dxa"/>
            <w:tcMar>
              <w:top w:w="90" w:type="dxa"/>
              <w:left w:w="120" w:type="dxa"/>
              <w:bottom w:w="90" w:type="dxa"/>
              <w:right w:w="120" w:type="dxa"/>
            </w:tcMar>
          </w:tcPr>
          <w:p w14:paraId="506EB2A7" w14:textId="77777777" w:rsidR="001A104B" w:rsidRDefault="00000000">
            <w:pPr>
              <w:spacing w:line="260" w:lineRule="auto"/>
            </w:pPr>
            <w:r>
              <w:rPr>
                <w:sz w:val="19"/>
                <w:szCs w:val="19"/>
              </w:rPr>
              <w:t>גרסת הפונקציה שחישבה את השורה — מזהה שורות מיושנות</w:t>
            </w:r>
          </w:p>
        </w:tc>
      </w:tr>
      <w:tr w:rsidR="001A104B" w14:paraId="637CA92C" w14:textId="77777777">
        <w:trPr>
          <w:cantSplit/>
        </w:trPr>
        <w:tc>
          <w:tcPr>
            <w:tcW w:w="2400" w:type="dxa"/>
            <w:tcMar>
              <w:top w:w="90" w:type="dxa"/>
              <w:left w:w="120" w:type="dxa"/>
              <w:bottom w:w="90" w:type="dxa"/>
              <w:right w:w="120" w:type="dxa"/>
            </w:tcMar>
          </w:tcPr>
          <w:p w14:paraId="4698C1D6" w14:textId="77777777" w:rsidR="001A104B" w:rsidRDefault="00000000">
            <w:pPr>
              <w:spacing w:line="260" w:lineRule="auto"/>
            </w:pPr>
            <w:r>
              <w:rPr>
                <w:rFonts w:ascii="Courier New" w:eastAsia="Courier New" w:hAnsi="Courier New" w:cs="Courier New"/>
                <w:color w:val="8A3A2A"/>
                <w:sz w:val="19"/>
                <w:szCs w:val="19"/>
                <w:rtl w:val="0"/>
              </w:rPr>
              <w:t>source_updated_at</w:t>
            </w:r>
          </w:p>
        </w:tc>
        <w:tc>
          <w:tcPr>
            <w:tcW w:w="1600" w:type="dxa"/>
            <w:tcMar>
              <w:top w:w="90" w:type="dxa"/>
              <w:left w:w="120" w:type="dxa"/>
              <w:bottom w:w="90" w:type="dxa"/>
              <w:right w:w="120" w:type="dxa"/>
            </w:tcMar>
          </w:tcPr>
          <w:p w14:paraId="6D510DE6" w14:textId="77777777" w:rsidR="001A104B" w:rsidRDefault="00000000">
            <w:pPr>
              <w:spacing w:line="260" w:lineRule="auto"/>
            </w:pPr>
            <w:r>
              <w:rPr>
                <w:rFonts w:ascii="Courier New" w:eastAsia="Courier New" w:hAnsi="Courier New" w:cs="Courier New"/>
                <w:color w:val="8A3A2A"/>
                <w:sz w:val="19"/>
                <w:szCs w:val="19"/>
                <w:rtl w:val="0"/>
              </w:rPr>
              <w:t>timestamptz</w:t>
            </w:r>
          </w:p>
        </w:tc>
        <w:tc>
          <w:tcPr>
            <w:tcW w:w="5360" w:type="dxa"/>
            <w:tcMar>
              <w:top w:w="90" w:type="dxa"/>
              <w:left w:w="120" w:type="dxa"/>
              <w:bottom w:w="90" w:type="dxa"/>
              <w:right w:w="120" w:type="dxa"/>
            </w:tcMar>
          </w:tcPr>
          <w:p w14:paraId="598F249E" w14:textId="77777777" w:rsidR="001A104B" w:rsidRDefault="00000000">
            <w:pPr>
              <w:spacing w:line="260" w:lineRule="auto"/>
            </w:pPr>
            <w:r>
              <w:rPr>
                <w:sz w:val="19"/>
                <w:szCs w:val="19"/>
              </w:rPr>
              <w:t>מתי הריצה עצמה עודכנה אצל הספק</w:t>
            </w:r>
          </w:p>
        </w:tc>
      </w:tr>
    </w:tbl>
    <w:p w14:paraId="4072ECC7" w14:textId="77777777" w:rsidR="00AA1C83" w:rsidRDefault="00000000">
      <w:pPr>
        <w:spacing w:after="140" w:line="300" w:lineRule="auto"/>
      </w:pPr>
      <w:r>
        <w:t xml:space="preserve">המקטעים עצמם נזרקים — עשרות מגה-בייט לשנה. אז ארבע העמודות האלה הן </w:t>
      </w:r>
      <w:r>
        <w:rPr>
          <w:b/>
          <w:bCs/>
        </w:rPr>
        <w:t>מטמון של פונקציה על מידע שכבר אין לנו</w:t>
      </w:r>
      <w:r>
        <w:t>, וזה בדיוק מה שהופך אותן למסוכנות.</w:t>
      </w:r>
    </w:p>
    <w:p w14:paraId="13F2686F" w14:textId="77777777" w:rsidR="00AA1C83" w:rsidRDefault="00000000">
      <w:pPr>
        <w:spacing w:after="140" w:line="300" w:lineRule="auto"/>
      </w:pPr>
      <w:r>
        <w:rPr>
          <w:b/>
          <w:bCs/>
        </w:rPr>
        <w:t>הבעיה שקרתה בפועל:</w:t>
      </w:r>
      <w:r>
        <w:t xml:space="preserve"> חישוב השיאים מדד זמן שעון ולא זמן תנועה, אז רמזור אדום בתוך 10 ק"מ מהיר נספר לרעת הריצה. ריצה שהייתה </w:t>
      </w:r>
      <w:r>
        <w:rPr>
          <w:b/>
          <w:bCs/>
        </w:rPr>
        <w:t>43 שניות מהירה יותר</w:t>
      </w:r>
      <w:r>
        <w:t xml:space="preserve"> נרשמה כשיא האיטי יותר. תיקון הפונקציה לא תיקן שורה אחת שכבר נשמרה.</w:t>
      </w:r>
    </w:p>
    <w:p w14:paraId="559D3181" w14:textId="77777777" w:rsidR="00AA1C83" w:rsidRDefault="00000000">
      <w:pPr>
        <w:spacing w:after="140" w:line="300" w:lineRule="auto"/>
      </w:pPr>
      <w:r>
        <w:rPr>
          <w:b/>
          <w:bCs/>
        </w:rPr>
        <w:t>הפתרון — מספר גרסה.</w:t>
      </w:r>
      <w:r>
        <w:t xml:space="preserve"> המייבא יודע איזו גרסה הוא מיישם. השאילתה מחפשת </w:t>
      </w:r>
      <w:r>
        <w:rPr>
          <w:rFonts w:ascii="Courier New" w:eastAsia="Courier New" w:hAnsi="Courier New" w:cs="Courier New"/>
          <w:color w:val="8A3A2A"/>
          <w:sz w:val="19"/>
          <w:szCs w:val="19"/>
          <w:rtl w:val="0"/>
        </w:rPr>
        <w:t xml:space="preserve">streams_derived_version &lt; DERIVATION_VERSION</w:t>
      </w:r>
      <w:r>
        <w:t>. משנים נוסחה, מעלים מספר, והנתונים מתקנים את עצמם בסנכרון הבא.</w:t>
      </w:r>
    </w:p>
    <w:p w14:paraId="0A811123" w14:textId="77777777" w:rsidR="00AA1C83" w:rsidRDefault="00000000">
      <w:pPr>
        <w:spacing w:after="140" w:line="300" w:lineRule="auto"/>
      </w:pPr>
      <w:r>
        <w:rPr>
          <w:b/>
          <w:bCs/>
        </w:rPr>
        <w:t>ו-</w:t>
      </w:r>
      <w:r>
        <w:rPr>
          <w:rFonts w:ascii="Courier New" w:eastAsia="Courier New" w:hAnsi="Courier New" w:cs="Courier New"/>
          <w:b/>
          <w:bCs/>
          <w:color w:val="8A3A2A"/>
          <w:sz w:val="19"/>
          <w:szCs w:val="19"/>
          <w:rtl w:val="0"/>
        </w:rPr>
        <w:t>source_updated_at</w:t>
      </w:r>
      <w:r>
        <w:t xml:space="preserve"> עונה על החצי השני: מה אם </w:t>
      </w:r>
      <w:r>
        <w:rPr>
          <w:i/>
          <w:iCs/>
        </w:rPr>
        <w:t>הריצה</w:t>
      </w:r>
      <w:r>
        <w:t xml:space="preserve"> השתנתה? אתלט חותך ריצה ב-intervals.icu — המרחק מתעדכן, והניתוח נשאר של הקובץ הישן לנצח. שמירת חותמת השינוי של הספק הופכת את "השתנה?" לשאלה שאפשר לענות עליה.</w:t>
      </w:r>
    </w:p>
    <w:p w14:paraId="074A6602" w14:textId="77777777" w:rsidR="00CA654D" w:rsidRDefault="00CA654D">
      <w:pPr>
        <w:spacing w:after="140" w:line="300" w:lineRule="auto"/>
      </w:pPr>
    </w:p>
    <w:p w14:paraId="147B1514" w14:textId="77777777" w:rsidR="00AA1C83" w:rsidRPr="00CA654D" w:rsidRDefault="00000000">
      <w:pPr>
        <w:pStyle w:val="Heading2"/>
        <w:spacing w:before="240" w:after="120"/>
        <w:rPr>
          <w:b/>
          <w:bCs/>
        </w:rPr>
      </w:pPr>
      <w:bookmarkStart w:id="6" w:name="_Toc3doc3004"/>
      <w:r>
        <w:rPr>
          <w:b/>
          <w:bCs/>
          <w:sz w:val="23"/>
          <w:szCs w:val="23"/>
        </w:rPr>
        <w:t>מי קבע את האימון</w:t>
      </w:r>
      <w:bookmarkEnd w:id="6"/>
    </w:p>
    <w:tbl>
      <w:tblPr>
        <w:bidiVisual/>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91"/>
        <w:gridCol w:w="6269"/>
      </w:tblGrid>
      <w:tr w:rsidR="001A104B" w14:paraId="3117D42F" w14:textId="77777777">
        <w:trPr>
          <w:cantSplit/>
          <w:tblHeader/>
        </w:trPr>
        <w:tc>
          <w:tcPr>
            <w:tcW w:w="2600" w:type="dxa"/>
            <w:shd w:val="clear" w:color="auto" w:fill="D9D9D9"/>
            <w:tcMar>
              <w:top w:w="90" w:type="dxa"/>
              <w:left w:w="120" w:type="dxa"/>
              <w:bottom w:w="90" w:type="dxa"/>
              <w:right w:w="120" w:type="dxa"/>
            </w:tcMar>
          </w:tcPr>
          <w:p w14:paraId="50E45DEE" w14:textId="77777777" w:rsidR="001A104B" w:rsidRDefault="00000000">
            <w:pPr>
              <w:spacing w:line="260" w:lineRule="auto"/>
            </w:pPr>
            <w:r>
              <w:rPr>
                <w:b/>
                <w:bCs/>
                <w:color w:val="000000"/>
                <w:sz w:val="19"/>
                <w:szCs w:val="19"/>
              </w:rPr>
              <w:t>עמודה</w:t>
            </w:r>
          </w:p>
        </w:tc>
        <w:tc>
          <w:tcPr>
            <w:tcW w:w="6760" w:type="dxa"/>
            <w:shd w:val="clear" w:color="auto" w:fill="D9D9D9"/>
            <w:tcMar>
              <w:top w:w="90" w:type="dxa"/>
              <w:left w:w="120" w:type="dxa"/>
              <w:bottom w:w="90" w:type="dxa"/>
              <w:right w:w="120" w:type="dxa"/>
            </w:tcMar>
          </w:tcPr>
          <w:p w14:paraId="63F4601B" w14:textId="77777777" w:rsidR="001A104B" w:rsidRDefault="00000000">
            <w:pPr>
              <w:spacing w:line="260" w:lineRule="auto"/>
            </w:pPr>
            <w:r>
              <w:rPr>
                <w:b/>
                <w:bCs/>
                <w:color w:val="000000"/>
                <w:sz w:val="19"/>
                <w:szCs w:val="19"/>
              </w:rPr>
              <w:t>מה זה</w:t>
            </w:r>
          </w:p>
        </w:tc>
      </w:tr>
      <w:tr w:rsidR="001A104B" w14:paraId="0DB48F42" w14:textId="77777777">
        <w:trPr>
          <w:cantSplit/>
        </w:trPr>
        <w:tc>
          <w:tcPr>
            <w:tcW w:w="2600" w:type="dxa"/>
            <w:tcMar>
              <w:top w:w="90" w:type="dxa"/>
              <w:left w:w="120" w:type="dxa"/>
              <w:bottom w:w="90" w:type="dxa"/>
              <w:right w:w="120" w:type="dxa"/>
            </w:tcMar>
          </w:tcPr>
          <w:p w14:paraId="7A33E9E2" w14:textId="77777777" w:rsidR="001A104B" w:rsidRDefault="00000000">
            <w:pPr>
              <w:spacing w:line="260" w:lineRule="auto"/>
            </w:pPr>
            <w:r>
              <w:rPr>
                <w:rFonts w:ascii="Courier New" w:eastAsia="Courier New" w:hAnsi="Courier New" w:cs="Courier New"/>
                <w:color w:val="8A3A2A"/>
                <w:sz w:val="19"/>
                <w:szCs w:val="19"/>
                <w:rtl w:val="0"/>
              </w:rPr>
              <w:t>origin</w:t>
            </w:r>
          </w:p>
        </w:tc>
        <w:tc>
          <w:tcPr>
            <w:tcW w:w="6760" w:type="dxa"/>
            <w:tcMar>
              <w:top w:w="90" w:type="dxa"/>
              <w:left w:w="120" w:type="dxa"/>
              <w:bottom w:w="90" w:type="dxa"/>
              <w:right w:w="120" w:type="dxa"/>
            </w:tcMar>
          </w:tcPr>
          <w:p w14:paraId="34A08900" w14:textId="77777777" w:rsidR="001A104B" w:rsidRDefault="00000000">
            <w:pPr>
              <w:spacing w:line="260" w:lineRule="auto"/>
            </w:pPr>
            <w:r>
              <w:rPr>
                <w:sz w:val="19"/>
                <w:szCs w:val="19"/>
              </w:rPr>
              <w:t>מי קבע את האימון — generated / coach / athlete</w:t>
            </w:r>
          </w:p>
        </w:tc>
      </w:tr>
      <w:tr w:rsidR="001A104B" w14:paraId="080023A1" w14:textId="77777777">
        <w:trPr>
          <w:cantSplit/>
        </w:trPr>
        <w:tc>
          <w:tcPr>
            <w:tcW w:w="2600" w:type="dxa"/>
            <w:tcMar>
              <w:top w:w="90" w:type="dxa"/>
              <w:left w:w="120" w:type="dxa"/>
              <w:bottom w:w="90" w:type="dxa"/>
              <w:right w:w="120" w:type="dxa"/>
            </w:tcMar>
          </w:tcPr>
          <w:p w14:paraId="62E88AAD" w14:textId="77777777" w:rsidR="001A104B" w:rsidRDefault="00000000">
            <w:pPr>
              <w:spacing w:line="260" w:lineRule="auto"/>
            </w:pPr>
            <w:r>
              <w:rPr>
                <w:rFonts w:ascii="Courier New" w:eastAsia="Courier New" w:hAnsi="Courier New" w:cs="Courier New"/>
                <w:color w:val="8A3A2A"/>
                <w:sz w:val="19"/>
                <w:szCs w:val="19"/>
                <w:rtl w:val="0"/>
              </w:rPr>
              <w:t>planned_distance_original</w:t>
            </w:r>
          </w:p>
        </w:tc>
        <w:tc>
          <w:tcPr>
            <w:tcW w:w="6760" w:type="dxa"/>
            <w:tcMar>
              <w:top w:w="90" w:type="dxa"/>
              <w:left w:w="120" w:type="dxa"/>
              <w:bottom w:w="90" w:type="dxa"/>
              <w:right w:w="120" w:type="dxa"/>
            </w:tcMar>
          </w:tcPr>
          <w:p w14:paraId="0E1CF56E" w14:textId="77777777" w:rsidR="001A104B" w:rsidRDefault="00000000">
            <w:pPr>
              <w:spacing w:line="260" w:lineRule="auto"/>
            </w:pPr>
            <w:r>
              <w:rPr>
                <w:sz w:val="19"/>
                <w:szCs w:val="19"/>
              </w:rPr>
              <w:t>המרחק המקורי לפני התאמה — כדי שאפשר יהיה להחזיר</w:t>
            </w:r>
          </w:p>
        </w:tc>
      </w:tr>
      <w:tr w:rsidR="001A104B" w14:paraId="1C5C1B1E" w14:textId="77777777">
        <w:trPr>
          <w:cantSplit/>
        </w:trPr>
        <w:tc>
          <w:tcPr>
            <w:tcW w:w="2600" w:type="dxa"/>
            <w:tcMar>
              <w:top w:w="90" w:type="dxa"/>
              <w:left w:w="120" w:type="dxa"/>
              <w:bottom w:w="90" w:type="dxa"/>
              <w:right w:w="120" w:type="dxa"/>
            </w:tcMar>
          </w:tcPr>
          <w:p w14:paraId="0863807A" w14:textId="77777777" w:rsidR="001A104B" w:rsidRDefault="00000000">
            <w:pPr>
              <w:spacing w:line="260" w:lineRule="auto"/>
            </w:pPr>
            <w:r>
              <w:rPr>
                <w:rFonts w:ascii="Courier New" w:eastAsia="Courier New" w:hAnsi="Courier New" w:cs="Courier New"/>
                <w:color w:val="8A3A2A"/>
                <w:sz w:val="19"/>
                <w:szCs w:val="19"/>
                <w:rtl w:val="0"/>
              </w:rPr>
              <w:t>adjusted_reason</w:t>
            </w:r>
          </w:p>
        </w:tc>
        <w:tc>
          <w:tcPr>
            <w:tcW w:w="6760" w:type="dxa"/>
            <w:tcMar>
              <w:top w:w="90" w:type="dxa"/>
              <w:left w:w="120" w:type="dxa"/>
              <w:bottom w:w="90" w:type="dxa"/>
              <w:right w:w="120" w:type="dxa"/>
            </w:tcMar>
          </w:tcPr>
          <w:p w14:paraId="6C448981" w14:textId="77777777" w:rsidR="001A104B" w:rsidRDefault="00000000">
            <w:pPr>
              <w:spacing w:line="260" w:lineRule="auto"/>
            </w:pPr>
            <w:r>
              <w:rPr>
                <w:sz w:val="19"/>
                <w:szCs w:val="19"/>
              </w:rPr>
              <w:t>הסיבה להתאמה, במילות המתאמן</w:t>
            </w:r>
          </w:p>
        </w:tc>
      </w:tr>
      <w:tr w:rsidR="001A104B" w14:paraId="3CCCD2A9" w14:textId="77777777">
        <w:trPr>
          <w:cantSplit/>
        </w:trPr>
        <w:tc>
          <w:tcPr>
            <w:tcW w:w="2600" w:type="dxa"/>
            <w:tcMar>
              <w:top w:w="90" w:type="dxa"/>
              <w:left w:w="120" w:type="dxa"/>
              <w:bottom w:w="90" w:type="dxa"/>
              <w:right w:w="120" w:type="dxa"/>
            </w:tcMar>
          </w:tcPr>
          <w:p w14:paraId="14890E1D" w14:textId="77777777" w:rsidR="001A104B" w:rsidRDefault="00000000">
            <w:pPr>
              <w:spacing w:line="260" w:lineRule="auto"/>
            </w:pPr>
            <w:r>
              <w:rPr>
                <w:rFonts w:ascii="Courier New" w:eastAsia="Courier New" w:hAnsi="Courier New" w:cs="Courier New"/>
                <w:color w:val="8A3A2A"/>
                <w:sz w:val="19"/>
                <w:szCs w:val="19"/>
                <w:rtl w:val="0"/>
              </w:rPr>
              <w:t>adjusted_at</w:t>
            </w:r>
          </w:p>
        </w:tc>
        <w:tc>
          <w:tcPr>
            <w:tcW w:w="6760" w:type="dxa"/>
            <w:tcMar>
              <w:top w:w="90" w:type="dxa"/>
              <w:left w:w="120" w:type="dxa"/>
              <w:bottom w:w="90" w:type="dxa"/>
              <w:right w:w="120" w:type="dxa"/>
            </w:tcMar>
          </w:tcPr>
          <w:p w14:paraId="68EF3B8F" w14:textId="77777777" w:rsidR="001A104B" w:rsidRDefault="00000000">
            <w:pPr>
              <w:spacing w:line="260" w:lineRule="auto"/>
            </w:pPr>
            <w:r>
              <w:rPr>
                <w:sz w:val="19"/>
                <w:szCs w:val="19"/>
              </w:rPr>
              <w:t>מתי בוצעה ההתאמה</w:t>
            </w:r>
          </w:p>
        </w:tc>
      </w:tr>
    </w:tbl>
    <w:p w14:paraId="18BA84F3" w14:textId="77777777" w:rsidR="00AA1C83" w:rsidRDefault="00000000">
      <w:pPr>
        <w:spacing w:after="140" w:line="300" w:lineRule="auto"/>
      </w:pPr>
      <w:r>
        <w:rPr>
          <w:b/>
          <w:bCs/>
        </w:rPr>
        <w:t xml:space="preserve">שני באגים עם שורש אחד: </w:t>
      </w:r>
      <w:r>
        <w:rPr>
          <w:rFonts w:ascii="Courier New" w:eastAsia="Courier New" w:hAnsi="Courier New" w:cs="Courier New"/>
          <w:b/>
          <w:bCs/>
          <w:color w:val="8A3A2A"/>
          <w:sz w:val="19"/>
          <w:szCs w:val="19"/>
          <w:rtl w:val="0"/>
        </w:rPr>
        <w:t>status</w:t>
      </w:r>
      <w:r>
        <w:rPr>
          <w:b/>
          <w:bCs/>
        </w:rPr>
        <w:t xml:space="preserve"> עשה עבודה שהוא לא מתאים לה.</w:t>
      </w:r>
    </w:p>
    <w:p w14:paraId="468B12CD" w14:textId="77777777" w:rsidR="00AA1C83" w:rsidRPr="00947676" w:rsidRDefault="00000000">
      <w:pPr>
        <w:spacing w:after="140" w:line="300" w:lineRule="auto"/>
      </w:pPr>
      <w:r>
        <w:t xml:space="preserve">מנוע ההתאמה מקטין ל-80% וכותב </w:t>
      </w:r>
      <w:r>
        <w:rPr>
          <w:rFonts w:ascii="Courier New" w:eastAsia="Courier New" w:hAnsi="Courier New" w:cs="Courier New"/>
          <w:color w:val="8A3A2A"/>
          <w:sz w:val="19"/>
          <w:szCs w:val="19"/>
          <w:rtl w:val="0"/>
        </w:rPr>
        <w:t>status = 'adjusted'</w:t>
      </w:r>
      <w:r>
        <w:t xml:space="preserve">, ומדלג על כל מה שאינו </w:t>
      </w:r>
      <w:r>
        <w:rPr>
          <w:rFonts w:ascii="Courier New" w:eastAsia="Courier New" w:hAnsi="Courier New" w:cs="Courier New"/>
          <w:color w:val="8A3A2A"/>
          <w:sz w:val="19"/>
          <w:szCs w:val="19"/>
          <w:rtl w:val="0"/>
        </w:rPr>
        <w:t>'planned'</w:t>
      </w:r>
      <w:r>
        <w:t xml:space="preserve"> — נכון, כי זה מונע הצטברות. אבל זה גם אמר ש</w:t>
      </w:r>
      <w:r>
        <w:rPr>
          <w:b/>
          <w:bCs/>
        </w:rPr>
        <w:t>אין דרך חזרה</w:t>
      </w:r>
      <w:r>
        <w:t>. העומס חוזר לנורמה ואימוני השבוע נשארים מקוצרים לנצח.</w:t>
      </w:r>
    </w:p>
    <w:p w14:paraId="605D28F9" w14:textId="77777777" w:rsidR="00AA1C83" w:rsidRPr="00947676" w:rsidRDefault="00000000">
      <w:pPr>
        <w:spacing w:after="140" w:line="300" w:lineRule="auto"/>
      </w:pPr>
      <w:r>
        <w:t xml:space="preserve">ובמקביל: עריכת מאמן השאירה </w:t>
      </w:r>
      <w:r>
        <w:rPr>
          <w:rFonts w:ascii="Courier New" w:eastAsia="Courier New" w:hAnsi="Courier New" w:cs="Courier New"/>
          <w:color w:val="8A3A2A"/>
          <w:sz w:val="19"/>
          <w:szCs w:val="19"/>
          <w:rtl w:val="0"/>
        </w:rPr>
        <w:t>status = 'planned'</w:t>
      </w:r>
      <w:r>
        <w:t xml:space="preserve"> — בדיוק המצב שהמנוע מחפש. מאמן שקבע 18 ק"מ בערב מצא 14.4 ק"מ בבוקר, בלי שום סימן.</w:t>
      </w:r>
    </w:p>
    <w:p w14:paraId="70F9C4E0" w14:textId="77777777" w:rsidR="00AA1C83" w:rsidRPr="00947676" w:rsidRDefault="00000000">
      <w:pPr>
        <w:spacing w:after="140" w:line="300" w:lineRule="auto"/>
      </w:pPr>
      <w:r>
        <w:rPr>
          <w:rFonts w:ascii="Courier New" w:eastAsia="Courier New" w:hAnsi="Courier New" w:cs="Courier New"/>
          <w:color w:val="8A3A2A"/>
          <w:sz w:val="19"/>
          <w:szCs w:val="19"/>
          <w:rtl w:val="0"/>
        </w:rPr>
        <w:t>origin</w:t>
      </w:r>
      <w:r>
        <w:t xml:space="preserve"> אומר </w:t>
      </w:r>
      <w:r>
        <w:rPr>
          <w:b/>
          <w:bCs/>
        </w:rPr>
        <w:t>של מי ההחלטה</w:t>
      </w:r>
      <w:r>
        <w:t xml:space="preserve">. </w:t>
      </w:r>
      <w:r>
        <w:rPr>
          <w:rFonts w:ascii="Courier New" w:eastAsia="Courier New" w:hAnsi="Courier New" w:cs="Courier New"/>
          <w:color w:val="8A3A2A"/>
          <w:sz w:val="19"/>
          <w:szCs w:val="19"/>
          <w:rtl w:val="0"/>
        </w:rPr>
        <w:t>planned_distance_original</w:t>
      </w:r>
      <w:r>
        <w:t xml:space="preserve"> שומר מה היה, כדי שאפשר יהיה להחזיר. </w:t>
      </w:r>
      <w:r>
        <w:rPr>
          <w:rFonts w:ascii="Courier New" w:eastAsia="Courier New" w:hAnsi="Courier New" w:cs="Courier New"/>
          <w:color w:val="8A3A2A"/>
          <w:sz w:val="19"/>
          <w:szCs w:val="19"/>
          <w:rtl w:val="0"/>
        </w:rPr>
        <w:t>adjusted_reason</w:t>
      </w:r>
      <w:r>
        <w:t xml:space="preserve"> הוא הסיבה, במילים של המתאמן.</w:t>
      </w:r>
    </w:p>
    <w:p w14:paraId="3902BF36" w14:textId="77777777" w:rsidR="00AA1C83" w:rsidRPr="00CA654D" w:rsidRDefault="00000000">
      <w:pPr>
        <w:pStyle w:val="Heading2"/>
        <w:spacing w:before="240" w:after="120"/>
        <w:rPr>
          <w:b/>
          <w:bCs/>
        </w:rPr>
      </w:pPr>
      <w:bookmarkStart w:id="7" w:name="toc_6"/>
      <w:bookmarkStart w:id="8" w:name="_Toc3doc3005"/>
      <w:bookmarkEnd w:id="7"/>
      <w:r>
        <w:rPr>
          <w:b/>
          <w:bCs/>
          <w:sz w:val="23"/>
          <w:szCs w:val="23"/>
        </w:rPr>
        <w:t>מחזור, ותוכנית בלי מרוץ</w:t>
      </w:r>
      <w:bookmarkEnd w:id="8"/>
    </w:p>
    <w:tbl>
      <w:tblPr>
        <w:bidiVisual/>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400"/>
        <w:gridCol w:w="5960"/>
      </w:tblGrid>
      <w:tr w:rsidR="001A104B" w14:paraId="4E3C1641" w14:textId="77777777">
        <w:trPr>
          <w:cantSplit/>
          <w:tblHeader/>
        </w:trPr>
        <w:tc>
          <w:tcPr>
            <w:tcW w:w="3400" w:type="dxa"/>
            <w:shd w:val="clear" w:color="auto" w:fill="D9D9D9"/>
            <w:tcMar>
              <w:top w:w="90" w:type="dxa"/>
              <w:left w:w="120" w:type="dxa"/>
              <w:bottom w:w="90" w:type="dxa"/>
              <w:right w:w="120" w:type="dxa"/>
            </w:tcMar>
          </w:tcPr>
          <w:p w14:paraId="396E3B6E" w14:textId="77777777" w:rsidR="001A104B" w:rsidRDefault="00000000">
            <w:pPr>
              <w:spacing w:line="260" w:lineRule="auto"/>
            </w:pPr>
            <w:r>
              <w:rPr>
                <w:b/>
                <w:bCs/>
                <w:color w:val="000000"/>
                <w:sz w:val="19"/>
                <w:szCs w:val="19"/>
              </w:rPr>
              <w:t>עמודה</w:t>
            </w:r>
          </w:p>
        </w:tc>
        <w:tc>
          <w:tcPr>
            <w:tcW w:w="5960" w:type="dxa"/>
            <w:shd w:val="clear" w:color="auto" w:fill="D9D9D9"/>
            <w:tcMar>
              <w:top w:w="90" w:type="dxa"/>
              <w:left w:w="120" w:type="dxa"/>
              <w:bottom w:w="90" w:type="dxa"/>
              <w:right w:w="120" w:type="dxa"/>
            </w:tcMar>
          </w:tcPr>
          <w:p w14:paraId="54EAC95F" w14:textId="77777777" w:rsidR="001A104B" w:rsidRDefault="00000000">
            <w:pPr>
              <w:spacing w:line="260" w:lineRule="auto"/>
            </w:pPr>
            <w:r>
              <w:rPr>
                <w:b/>
                <w:bCs/>
                <w:color w:val="000000"/>
                <w:sz w:val="19"/>
                <w:szCs w:val="19"/>
              </w:rPr>
              <w:t>מה זה</w:t>
            </w:r>
          </w:p>
        </w:tc>
      </w:tr>
      <w:tr w:rsidR="001A104B" w14:paraId="35A0C6A5" w14:textId="77777777">
        <w:trPr>
          <w:cantSplit/>
        </w:trPr>
        <w:tc>
          <w:tcPr>
            <w:tcW w:w="3400" w:type="dxa"/>
            <w:tcMar>
              <w:top w:w="90" w:type="dxa"/>
              <w:left w:w="120" w:type="dxa"/>
              <w:bottom w:w="90" w:type="dxa"/>
              <w:right w:w="120" w:type="dxa"/>
            </w:tcMar>
          </w:tcPr>
          <w:p w14:paraId="722EA629" w14:textId="77777777" w:rsidR="001A104B" w:rsidRDefault="00000000">
            <w:pPr>
              <w:spacing w:line="260" w:lineRule="auto"/>
            </w:pPr>
            <w:r>
              <w:rPr>
                <w:rFonts w:ascii="Courier New" w:eastAsia="Courier New" w:hAnsi="Courier New" w:cs="Courier New"/>
                <w:color w:val="8A3A2A"/>
                <w:sz w:val="19"/>
                <w:szCs w:val="19"/>
                <w:rtl w:val="0"/>
              </w:rPr>
              <w:t>training_plans.goal_race_id</w:t>
            </w:r>
          </w:p>
        </w:tc>
        <w:tc>
          <w:tcPr>
            <w:tcW w:w="5960" w:type="dxa"/>
            <w:tcMar>
              <w:top w:w="90" w:type="dxa"/>
              <w:left w:w="120" w:type="dxa"/>
              <w:bottom w:w="90" w:type="dxa"/>
              <w:right w:w="120" w:type="dxa"/>
            </w:tcMar>
          </w:tcPr>
          <w:p w14:paraId="02A957FA" w14:textId="77777777" w:rsidR="001A104B" w:rsidRDefault="00000000">
            <w:pPr>
              <w:spacing w:line="260" w:lineRule="auto"/>
            </w:pPr>
            <w:r>
              <w:rPr>
                <w:sz w:val="19"/>
                <w:szCs w:val="19"/>
              </w:rPr>
              <w:t>הפך לאופציונלי — תוכנית של הרץ עצמו אין לה מרוץ</w:t>
            </w:r>
          </w:p>
        </w:tc>
      </w:tr>
      <w:tr w:rsidR="001A104B" w14:paraId="68E89207" w14:textId="77777777">
        <w:trPr>
          <w:cantSplit/>
        </w:trPr>
        <w:tc>
          <w:tcPr>
            <w:tcW w:w="3400" w:type="dxa"/>
            <w:tcMar>
              <w:top w:w="90" w:type="dxa"/>
              <w:left w:w="120" w:type="dxa"/>
              <w:bottom w:w="90" w:type="dxa"/>
              <w:right w:w="120" w:type="dxa"/>
            </w:tcMar>
          </w:tcPr>
          <w:p w14:paraId="73F183F4" w14:textId="77777777" w:rsidR="001A104B" w:rsidRDefault="00000000">
            <w:pPr>
              <w:spacing w:line="260" w:lineRule="auto"/>
            </w:pPr>
            <w:r>
              <w:rPr>
                <w:rFonts w:ascii="Courier New" w:eastAsia="Courier New" w:hAnsi="Courier New" w:cs="Courier New"/>
                <w:color w:val="8A3A2A"/>
                <w:sz w:val="19"/>
                <w:szCs w:val="19"/>
                <w:rtl w:val="0"/>
              </w:rPr>
              <w:t>training_plans.name, cycle_id</w:t>
            </w:r>
          </w:p>
        </w:tc>
        <w:tc>
          <w:tcPr>
            <w:tcW w:w="5960" w:type="dxa"/>
            <w:tcMar>
              <w:top w:w="90" w:type="dxa"/>
              <w:left w:w="120" w:type="dxa"/>
              <w:bottom w:w="90" w:type="dxa"/>
              <w:right w:w="120" w:type="dxa"/>
            </w:tcMar>
          </w:tcPr>
          <w:p w14:paraId="13601A95" w14:textId="77777777" w:rsidR="001A104B" w:rsidRDefault="00000000">
            <w:pPr>
              <w:spacing w:line="260" w:lineRule="auto"/>
            </w:pPr>
            <w:r>
              <w:rPr>
                <w:sz w:val="19"/>
                <w:szCs w:val="19"/>
              </w:rPr>
              <w:t>איך קוראים לתוכנית, ומאיזה מחזור נבנתה</w:t>
            </w:r>
          </w:p>
        </w:tc>
      </w:tr>
      <w:tr w:rsidR="001A104B" w14:paraId="33A7D5BB" w14:textId="77777777">
        <w:trPr>
          <w:cantSplit/>
        </w:trPr>
        <w:tc>
          <w:tcPr>
            <w:tcW w:w="3400" w:type="dxa"/>
            <w:tcMar>
              <w:top w:w="90" w:type="dxa"/>
              <w:left w:w="120" w:type="dxa"/>
              <w:bottom w:w="90" w:type="dxa"/>
              <w:right w:w="120" w:type="dxa"/>
            </w:tcMar>
          </w:tcPr>
          <w:p w14:paraId="3D3716D2" w14:textId="77777777" w:rsidR="001A104B" w:rsidRDefault="00000000">
            <w:pPr>
              <w:spacing w:line="260" w:lineRule="auto"/>
            </w:pPr>
            <w:r>
              <w:rPr>
                <w:rFonts w:ascii="Courier New" w:eastAsia="Courier New" w:hAnsi="Courier New" w:cs="Courier New"/>
                <w:color w:val="8A3A2A"/>
                <w:sz w:val="19"/>
                <w:szCs w:val="19"/>
                <w:rtl w:val="0"/>
              </w:rPr>
              <w:t>coach_athletes.cycle_id</w:t>
            </w:r>
          </w:p>
        </w:tc>
        <w:tc>
          <w:tcPr>
            <w:tcW w:w="5960" w:type="dxa"/>
            <w:tcMar>
              <w:top w:w="90" w:type="dxa"/>
              <w:left w:w="120" w:type="dxa"/>
              <w:bottom w:w="90" w:type="dxa"/>
              <w:right w:w="120" w:type="dxa"/>
            </w:tcMar>
          </w:tcPr>
          <w:p w14:paraId="05734EEF" w14:textId="77777777" w:rsidR="001A104B" w:rsidRDefault="00000000">
            <w:pPr>
              <w:spacing w:line="260" w:lineRule="auto"/>
            </w:pPr>
            <w:r>
              <w:rPr>
                <w:sz w:val="19"/>
                <w:szCs w:val="19"/>
              </w:rPr>
              <w:t>הרץ משובץ למחזור על שורת הקשר עצמה</w:t>
            </w:r>
          </w:p>
        </w:tc>
      </w:tr>
      <w:tr w:rsidR="001A104B" w14:paraId="3B488ABC" w14:textId="77777777">
        <w:trPr>
          <w:cantSplit/>
        </w:trPr>
        <w:tc>
          <w:tcPr>
            <w:tcW w:w="3400" w:type="dxa"/>
            <w:tcMar>
              <w:top w:w="90" w:type="dxa"/>
              <w:left w:w="120" w:type="dxa"/>
              <w:bottom w:w="90" w:type="dxa"/>
              <w:right w:w="120" w:type="dxa"/>
            </w:tcMar>
          </w:tcPr>
          <w:p w14:paraId="48BF3588" w14:textId="77777777" w:rsidR="001A104B" w:rsidRDefault="00000000">
            <w:pPr>
              <w:spacing w:line="260" w:lineRule="auto"/>
            </w:pPr>
            <w:r>
              <w:rPr>
                <w:rFonts w:ascii="Courier New" w:eastAsia="Courier New" w:hAnsi="Courier New" w:cs="Courier New"/>
                <w:color w:val="8A3A2A"/>
                <w:sz w:val="19"/>
                <w:szCs w:val="19"/>
                <w:rtl w:val="0"/>
              </w:rPr>
              <w:t>coach_cycles</w:t>
            </w:r>
          </w:p>
        </w:tc>
        <w:tc>
          <w:tcPr>
            <w:tcW w:w="5960" w:type="dxa"/>
            <w:tcMar>
              <w:top w:w="90" w:type="dxa"/>
              <w:left w:w="120" w:type="dxa"/>
              <w:bottom w:w="90" w:type="dxa"/>
              <w:right w:w="120" w:type="dxa"/>
            </w:tcMar>
          </w:tcPr>
          <w:p w14:paraId="6A759100" w14:textId="77777777" w:rsidR="001A104B" w:rsidRDefault="00000000">
            <w:pPr>
              <w:spacing w:line="260" w:lineRule="auto"/>
            </w:pPr>
            <w:r>
              <w:rPr>
                <w:sz w:val="19"/>
                <w:szCs w:val="19"/>
              </w:rPr>
              <w:t>שם, מרחק, תאריך מרוץ, תבנית</w:t>
            </w:r>
          </w:p>
        </w:tc>
      </w:tr>
    </w:tbl>
    <w:p w14:paraId="68FF310D" w14:textId="77777777" w:rsidR="00AA1C83" w:rsidRDefault="00000000">
      <w:pPr>
        <w:spacing w:after="140" w:line="300" w:lineRule="auto"/>
      </w:pPr>
      <w:r>
        <w:t xml:space="preserve">מיגרציה 0020 פתחה את שלושת נתיבי התוכנית ואת המחזורים, עם המחזור כעמודה על שורת הקשר (לא טבלת קישור נפרדת) — כדי שרץ יהיה במחזור אחד בלבד אצל המאמן שלו. מלכודת אחת בדרך: מדיניות RLS שנתנה לרץ בלבד לעדכן את שורתו חסמה בשקט גם את המאמן כשניסה לשבץ למחזור — </w:t>
      </w:r>
      <w:r>
        <w:rPr>
          <w:b/>
          <w:bCs/>
        </w:rPr>
        <w:t>מיגרציה 0021</w:t>
      </w:r>
      <w:r>
        <w:t xml:space="preserve"> פתרה עם פונקציית SECURITY DEFINER אחת שממוקדת רק בעמודת cycle_id.</w:t>
      </w:r>
    </w:p>
    <w:p w14:paraId="6D519406" w14:textId="77777777" w:rsidR="00CA654D" w:rsidRDefault="00CA654D">
      <w:pPr>
        <w:spacing w:after="140" w:line="300" w:lineRule="auto"/>
      </w:pPr>
    </w:p>
    <w:p w14:paraId="2109A900" w14:textId="77777777" w:rsidR="00AA1C83" w:rsidRDefault="00000000">
      <w:pPr>
        <w:pStyle w:val="Heading1"/>
        <w:spacing w:before="320" w:after="120"/>
      </w:pPr>
      <w:bookmarkStart w:id="9" w:name="_Toc3doc3006"/>
      <w:r>
        <w:rPr>
          <w:sz w:val="27"/>
          <w:szCs w:val="27"/>
        </w:rPr>
        <w:lastRenderedPageBreak/>
        <w:t>4. פעולות CRUD מרכזיות</w:t>
      </w:r>
      <w:bookmarkEnd w:id="9"/>
    </w:p>
    <w:tbl>
      <w:tblPr>
        <w:bidiVisual/>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521"/>
        <w:gridCol w:w="1698"/>
        <w:gridCol w:w="1643"/>
        <w:gridCol w:w="1803"/>
        <w:gridCol w:w="1695"/>
      </w:tblGrid>
      <w:tr w:rsidR="00AA1C83" w14:paraId="450D86FF" w14:textId="77777777">
        <w:trPr>
          <w:cantSplit/>
          <w:tblHeader/>
        </w:trPr>
        <w:tc>
          <w:tcPr>
            <w:tcW w:w="1872" w:type="dxa"/>
            <w:shd w:val="clear" w:color="auto" w:fill="D9D9D9"/>
            <w:tcMar>
              <w:top w:w="90" w:type="dxa"/>
              <w:left w:w="120" w:type="dxa"/>
              <w:bottom w:w="90" w:type="dxa"/>
              <w:right w:w="120" w:type="dxa"/>
            </w:tcMar>
          </w:tcPr>
          <w:p w14:paraId="0AA52059" w14:textId="77777777" w:rsidR="00AA1C83" w:rsidRDefault="00000000">
            <w:pPr>
              <w:spacing w:line="260" w:lineRule="auto"/>
            </w:pPr>
            <w:r>
              <w:rPr>
                <w:b/>
                <w:bCs/>
                <w:color w:val="000000"/>
                <w:sz w:val="19"/>
                <w:szCs w:val="19"/>
              </w:rPr>
              <w:t>ישות</w:t>
            </w:r>
          </w:p>
        </w:tc>
        <w:tc>
          <w:tcPr>
            <w:tcW w:w="1872" w:type="dxa"/>
            <w:shd w:val="clear" w:color="auto" w:fill="D9D9D9"/>
            <w:tcMar>
              <w:top w:w="90" w:type="dxa"/>
              <w:left w:w="120" w:type="dxa"/>
              <w:bottom w:w="90" w:type="dxa"/>
              <w:right w:w="120" w:type="dxa"/>
            </w:tcMar>
          </w:tcPr>
          <w:p w14:paraId="7BD6A469" w14:textId="77777777" w:rsidR="00AA1C83" w:rsidRDefault="00000000">
            <w:pPr>
              <w:spacing w:line="260" w:lineRule="auto"/>
            </w:pPr>
            <w:r>
              <w:rPr>
                <w:b/>
                <w:bCs/>
                <w:color w:val="000000"/>
                <w:sz w:val="19"/>
                <w:szCs w:val="19"/>
              </w:rPr>
              <w:t>יצירה</w:t>
            </w:r>
          </w:p>
        </w:tc>
        <w:tc>
          <w:tcPr>
            <w:tcW w:w="1872" w:type="dxa"/>
            <w:shd w:val="clear" w:color="auto" w:fill="D9D9D9"/>
            <w:tcMar>
              <w:top w:w="90" w:type="dxa"/>
              <w:left w:w="120" w:type="dxa"/>
              <w:bottom w:w="90" w:type="dxa"/>
              <w:right w:w="120" w:type="dxa"/>
            </w:tcMar>
          </w:tcPr>
          <w:p w14:paraId="746E452E" w14:textId="77777777" w:rsidR="00AA1C83" w:rsidRDefault="00000000">
            <w:pPr>
              <w:spacing w:line="260" w:lineRule="auto"/>
            </w:pPr>
            <w:r>
              <w:rPr>
                <w:b/>
                <w:bCs/>
                <w:color w:val="000000"/>
                <w:sz w:val="19"/>
                <w:szCs w:val="19"/>
              </w:rPr>
              <w:t>קריאה</w:t>
            </w:r>
          </w:p>
        </w:tc>
        <w:tc>
          <w:tcPr>
            <w:tcW w:w="1872" w:type="dxa"/>
            <w:shd w:val="clear" w:color="auto" w:fill="D9D9D9"/>
            <w:tcMar>
              <w:top w:w="90" w:type="dxa"/>
              <w:left w:w="120" w:type="dxa"/>
              <w:bottom w:w="90" w:type="dxa"/>
              <w:right w:w="120" w:type="dxa"/>
            </w:tcMar>
          </w:tcPr>
          <w:p w14:paraId="4560EB46" w14:textId="77777777" w:rsidR="00AA1C83" w:rsidRDefault="00000000">
            <w:pPr>
              <w:spacing w:line="260" w:lineRule="auto"/>
            </w:pPr>
            <w:r>
              <w:rPr>
                <w:b/>
                <w:bCs/>
                <w:color w:val="000000"/>
                <w:sz w:val="19"/>
                <w:szCs w:val="19"/>
              </w:rPr>
              <w:t>עדכון</w:t>
            </w:r>
          </w:p>
        </w:tc>
        <w:tc>
          <w:tcPr>
            <w:tcW w:w="1872" w:type="dxa"/>
            <w:shd w:val="clear" w:color="auto" w:fill="D9D9D9"/>
            <w:tcMar>
              <w:top w:w="90" w:type="dxa"/>
              <w:left w:w="120" w:type="dxa"/>
              <w:bottom w:w="90" w:type="dxa"/>
              <w:right w:w="120" w:type="dxa"/>
            </w:tcMar>
          </w:tcPr>
          <w:p w14:paraId="322EB61F" w14:textId="77777777" w:rsidR="00AA1C83" w:rsidRDefault="00000000">
            <w:pPr>
              <w:spacing w:line="260" w:lineRule="auto"/>
            </w:pPr>
            <w:r>
              <w:rPr>
                <w:b/>
                <w:bCs/>
                <w:color w:val="000000"/>
                <w:sz w:val="19"/>
                <w:szCs w:val="19"/>
              </w:rPr>
              <w:t>מחיקה</w:t>
            </w:r>
          </w:p>
        </w:tc>
      </w:tr>
      <w:tr w:rsidR="00AA1C83" w14:paraId="7B65124B" w14:textId="77777777">
        <w:trPr>
          <w:cantSplit/>
        </w:trPr>
        <w:tc>
          <w:tcPr>
            <w:tcW w:w="1872" w:type="dxa"/>
            <w:tcMar>
              <w:top w:w="90" w:type="dxa"/>
              <w:left w:w="120" w:type="dxa"/>
              <w:bottom w:w="90" w:type="dxa"/>
              <w:right w:w="120" w:type="dxa"/>
            </w:tcMar>
          </w:tcPr>
          <w:p w14:paraId="3300C645" w14:textId="77777777" w:rsidR="00AA1C83" w:rsidRDefault="00000000">
            <w:pPr>
              <w:spacing w:line="260" w:lineRule="auto"/>
            </w:pPr>
            <w:r>
              <w:rPr>
                <w:rFonts w:ascii="Courier New" w:eastAsia="Courier New" w:hAnsi="Courier New" w:cs="Courier New"/>
                <w:color w:val="8A3A2A"/>
                <w:sz w:val="19"/>
                <w:szCs w:val="19"/>
                <w:rtl w:val="0"/>
              </w:rPr>
              <w:t>profiles</w:t>
            </w:r>
          </w:p>
        </w:tc>
        <w:tc>
          <w:tcPr>
            <w:tcW w:w="1872" w:type="dxa"/>
            <w:tcMar>
              <w:top w:w="90" w:type="dxa"/>
              <w:left w:w="120" w:type="dxa"/>
              <w:bottom w:w="90" w:type="dxa"/>
              <w:right w:w="120" w:type="dxa"/>
            </w:tcMar>
          </w:tcPr>
          <w:p w14:paraId="3FC3128B" w14:textId="77777777" w:rsidR="00AA1C83" w:rsidRDefault="00000000">
            <w:pPr>
              <w:spacing w:line="260" w:lineRule="auto"/>
            </w:pPr>
            <w:r>
              <w:rPr>
                <w:sz w:val="19"/>
                <w:szCs w:val="19"/>
              </w:rPr>
              <w:t>נוצר אוטומטית בהרשמה</w:t>
            </w:r>
          </w:p>
        </w:tc>
        <w:tc>
          <w:tcPr>
            <w:tcW w:w="1872" w:type="dxa"/>
            <w:tcMar>
              <w:top w:w="90" w:type="dxa"/>
              <w:left w:w="120" w:type="dxa"/>
              <w:bottom w:w="90" w:type="dxa"/>
              <w:right w:w="120" w:type="dxa"/>
            </w:tcMar>
          </w:tcPr>
          <w:p w14:paraId="39AB314B" w14:textId="77777777" w:rsidR="00AA1C83" w:rsidRDefault="00000000">
            <w:pPr>
              <w:spacing w:line="260" w:lineRule="auto"/>
            </w:pPr>
            <w:r>
              <w:rPr>
                <w:sz w:val="19"/>
                <w:szCs w:val="19"/>
              </w:rPr>
              <w:t>הגדרות, כרטיס מאמן</w:t>
            </w:r>
          </w:p>
        </w:tc>
        <w:tc>
          <w:tcPr>
            <w:tcW w:w="1872" w:type="dxa"/>
            <w:tcMar>
              <w:top w:w="90" w:type="dxa"/>
              <w:left w:w="120" w:type="dxa"/>
              <w:bottom w:w="90" w:type="dxa"/>
              <w:right w:w="120" w:type="dxa"/>
            </w:tcMar>
          </w:tcPr>
          <w:p w14:paraId="778ED911" w14:textId="77777777" w:rsidR="00AA1C83" w:rsidRDefault="00000000">
            <w:pPr>
              <w:spacing w:line="260" w:lineRule="auto"/>
            </w:pPr>
            <w:r>
              <w:rPr>
                <w:sz w:val="19"/>
                <w:szCs w:val="19"/>
              </w:rPr>
              <w:t>שמירת פרופיל</w:t>
            </w:r>
          </w:p>
        </w:tc>
        <w:tc>
          <w:tcPr>
            <w:tcW w:w="1872" w:type="dxa"/>
            <w:tcMar>
              <w:top w:w="90" w:type="dxa"/>
              <w:left w:w="120" w:type="dxa"/>
              <w:bottom w:w="90" w:type="dxa"/>
              <w:right w:w="120" w:type="dxa"/>
            </w:tcMar>
          </w:tcPr>
          <w:p w14:paraId="3E2A64AD" w14:textId="77777777" w:rsidR="00AA1C83" w:rsidRDefault="00000000">
            <w:pPr>
              <w:spacing w:line="260" w:lineRule="auto"/>
            </w:pPr>
            <w:r>
              <w:rPr>
                <w:sz w:val="19"/>
                <w:szCs w:val="19"/>
              </w:rPr>
              <w:t>—</w:t>
            </w:r>
          </w:p>
        </w:tc>
      </w:tr>
      <w:tr w:rsidR="00AA1C83" w14:paraId="14504C3B" w14:textId="77777777">
        <w:trPr>
          <w:cantSplit/>
        </w:trPr>
        <w:tc>
          <w:tcPr>
            <w:tcW w:w="1872" w:type="dxa"/>
            <w:tcMar>
              <w:top w:w="90" w:type="dxa"/>
              <w:left w:w="120" w:type="dxa"/>
              <w:bottom w:w="90" w:type="dxa"/>
              <w:right w:w="120" w:type="dxa"/>
            </w:tcMar>
          </w:tcPr>
          <w:p w14:paraId="6F7BB217" w14:textId="77777777" w:rsidR="00AA1C83" w:rsidRDefault="00000000">
            <w:pPr>
              <w:spacing w:line="260" w:lineRule="auto"/>
            </w:pPr>
            <w:r>
              <w:rPr>
                <w:rFonts w:ascii="Courier New" w:eastAsia="Courier New" w:hAnsi="Courier New" w:cs="Courier New"/>
                <w:color w:val="8A3A2A"/>
                <w:sz w:val="19"/>
                <w:szCs w:val="19"/>
                <w:rtl w:val="0"/>
              </w:rPr>
              <w:t>provider_connections</w:t>
            </w:r>
          </w:p>
        </w:tc>
        <w:tc>
          <w:tcPr>
            <w:tcW w:w="1872" w:type="dxa"/>
            <w:tcMar>
              <w:top w:w="90" w:type="dxa"/>
              <w:left w:w="120" w:type="dxa"/>
              <w:bottom w:w="90" w:type="dxa"/>
              <w:right w:w="120" w:type="dxa"/>
            </w:tcMar>
          </w:tcPr>
          <w:p w14:paraId="776C1D4E" w14:textId="77777777" w:rsidR="00AA1C83" w:rsidRPr="00947676" w:rsidRDefault="00000000">
            <w:pPr>
              <w:spacing w:line="260" w:lineRule="auto"/>
            </w:pPr>
            <w:r>
              <w:rPr>
                <w:sz w:val="19"/>
                <w:szCs w:val="19"/>
              </w:rPr>
              <w:t xml:space="preserve">חיבור intervals.icu</w:t>
            </w:r>
          </w:p>
        </w:tc>
        <w:tc>
          <w:tcPr>
            <w:tcW w:w="1872" w:type="dxa"/>
            <w:tcMar>
              <w:top w:w="90" w:type="dxa"/>
              <w:left w:w="120" w:type="dxa"/>
              <w:bottom w:w="90" w:type="dxa"/>
              <w:right w:w="120" w:type="dxa"/>
            </w:tcMar>
          </w:tcPr>
          <w:p w14:paraId="09AD2A68" w14:textId="77777777" w:rsidR="00AA1C83" w:rsidRDefault="00000000">
            <w:pPr>
              <w:spacing w:line="260" w:lineRule="auto"/>
            </w:pPr>
            <w:r>
              <w:rPr>
                <w:sz w:val="19"/>
                <w:szCs w:val="19"/>
              </w:rPr>
              <w:t>פאנל ההגדרות</w:t>
            </w:r>
          </w:p>
        </w:tc>
        <w:tc>
          <w:tcPr>
            <w:tcW w:w="1872" w:type="dxa"/>
            <w:tcMar>
              <w:top w:w="90" w:type="dxa"/>
              <w:left w:w="120" w:type="dxa"/>
              <w:bottom w:w="90" w:type="dxa"/>
              <w:right w:w="120" w:type="dxa"/>
            </w:tcMar>
          </w:tcPr>
          <w:p w14:paraId="53408F01" w14:textId="77777777" w:rsidR="00AA1C83" w:rsidRDefault="00000000">
            <w:pPr>
              <w:spacing w:line="260" w:lineRule="auto"/>
            </w:pPr>
            <w:r>
              <w:rPr>
                <w:sz w:val="19"/>
                <w:szCs w:val="19"/>
              </w:rPr>
              <w:t>סנכרון, סטטוס, שגיאה</w:t>
            </w:r>
          </w:p>
        </w:tc>
        <w:tc>
          <w:tcPr>
            <w:tcW w:w="1872" w:type="dxa"/>
            <w:tcMar>
              <w:top w:w="90" w:type="dxa"/>
              <w:left w:w="120" w:type="dxa"/>
              <w:bottom w:w="90" w:type="dxa"/>
              <w:right w:w="120" w:type="dxa"/>
            </w:tcMar>
          </w:tcPr>
          <w:p w14:paraId="6EBAEE2E" w14:textId="77777777" w:rsidR="00AA1C83" w:rsidRDefault="00000000">
            <w:pPr>
              <w:spacing w:line="260" w:lineRule="auto"/>
            </w:pPr>
            <w:r>
              <w:rPr>
                <w:sz w:val="19"/>
                <w:szCs w:val="19"/>
              </w:rPr>
              <w:t>ניתוק</w:t>
            </w:r>
          </w:p>
        </w:tc>
      </w:tr>
      <w:tr w:rsidR="00AA1C83" w14:paraId="319F2DBB" w14:textId="77777777">
        <w:trPr>
          <w:cantSplit/>
        </w:trPr>
        <w:tc>
          <w:tcPr>
            <w:tcW w:w="1872" w:type="dxa"/>
            <w:tcMar>
              <w:top w:w="90" w:type="dxa"/>
              <w:left w:w="120" w:type="dxa"/>
              <w:bottom w:w="90" w:type="dxa"/>
              <w:right w:w="120" w:type="dxa"/>
            </w:tcMar>
          </w:tcPr>
          <w:p w14:paraId="67892E1A" w14:textId="77777777" w:rsidR="00AA1C83" w:rsidRDefault="00000000">
            <w:pPr>
              <w:spacing w:line="260" w:lineRule="auto"/>
            </w:pPr>
            <w:r>
              <w:rPr>
                <w:rFonts w:ascii="Courier New" w:eastAsia="Courier New" w:hAnsi="Courier New" w:cs="Courier New"/>
                <w:color w:val="8A3A2A"/>
                <w:sz w:val="19"/>
                <w:szCs w:val="19"/>
                <w:rtl w:val="0"/>
              </w:rPr>
              <w:t>activities</w:t>
            </w:r>
          </w:p>
        </w:tc>
        <w:tc>
          <w:tcPr>
            <w:tcW w:w="1872" w:type="dxa"/>
            <w:tcMar>
              <w:top w:w="90" w:type="dxa"/>
              <w:left w:w="120" w:type="dxa"/>
              <w:bottom w:w="90" w:type="dxa"/>
              <w:right w:w="120" w:type="dxa"/>
            </w:tcMar>
          </w:tcPr>
          <w:p w14:paraId="14BA7DE7" w14:textId="77777777" w:rsidR="00AA1C83" w:rsidRDefault="00000000">
            <w:pPr>
              <w:spacing w:line="260" w:lineRule="auto"/>
            </w:pPr>
            <w:r>
              <w:rPr>
                <w:sz w:val="19"/>
                <w:szCs w:val="19"/>
              </w:rPr>
              <w:t xml:space="preserve">ייבוא (upsert לפי מזהה חיצוני)</w:t>
            </w:r>
          </w:p>
        </w:tc>
        <w:tc>
          <w:tcPr>
            <w:tcW w:w="1872" w:type="dxa"/>
            <w:tcMar>
              <w:top w:w="90" w:type="dxa"/>
              <w:left w:w="120" w:type="dxa"/>
              <w:bottom w:w="90" w:type="dxa"/>
              <w:right w:w="120" w:type="dxa"/>
            </w:tcMar>
          </w:tcPr>
          <w:p w14:paraId="517CD451" w14:textId="77777777" w:rsidR="00AA1C83" w:rsidRDefault="00000000">
            <w:pPr>
              <w:spacing w:line="260" w:lineRule="auto"/>
            </w:pPr>
            <w:r>
              <w:rPr>
                <w:sz w:val="19"/>
                <w:szCs w:val="19"/>
              </w:rPr>
              <w:t xml:space="preserve">רשימה, דשבורד</w:t>
            </w:r>
          </w:p>
        </w:tc>
        <w:tc>
          <w:tcPr>
            <w:tcW w:w="1872" w:type="dxa"/>
            <w:tcMar>
              <w:top w:w="90" w:type="dxa"/>
              <w:left w:w="120" w:type="dxa"/>
              <w:bottom w:w="90" w:type="dxa"/>
              <w:right w:w="120" w:type="dxa"/>
            </w:tcMar>
          </w:tcPr>
          <w:p w14:paraId="3CEA199E" w14:textId="77777777" w:rsidR="00AA1C83" w:rsidRDefault="00000000">
            <w:pPr>
              <w:spacing w:line="260" w:lineRule="auto"/>
            </w:pPr>
            <w:r>
              <w:rPr>
                <w:sz w:val="19"/>
                <w:szCs w:val="19"/>
              </w:rPr>
              <w:t>ניתוח מקטעים</w:t>
            </w:r>
          </w:p>
        </w:tc>
        <w:tc>
          <w:tcPr>
            <w:tcW w:w="1872" w:type="dxa"/>
            <w:tcMar>
              <w:top w:w="90" w:type="dxa"/>
              <w:left w:w="120" w:type="dxa"/>
              <w:bottom w:w="90" w:type="dxa"/>
              <w:right w:w="120" w:type="dxa"/>
            </w:tcMar>
          </w:tcPr>
          <w:p w14:paraId="7BE59557" w14:textId="77777777" w:rsidR="00AA1C83" w:rsidRDefault="00000000">
            <w:pPr>
              <w:spacing w:line="260" w:lineRule="auto"/>
            </w:pPr>
            <w:r>
              <w:rPr>
                <w:sz w:val="19"/>
                <w:szCs w:val="19"/>
              </w:rPr>
              <w:t>—</w:t>
            </w:r>
          </w:p>
        </w:tc>
      </w:tr>
      <w:tr w:rsidR="00AA1C83" w14:paraId="48DAAC7C" w14:textId="77777777">
        <w:trPr>
          <w:cantSplit/>
        </w:trPr>
        <w:tc>
          <w:tcPr>
            <w:tcW w:w="1872" w:type="dxa"/>
            <w:tcMar>
              <w:top w:w="90" w:type="dxa"/>
              <w:left w:w="120" w:type="dxa"/>
              <w:bottom w:w="90" w:type="dxa"/>
              <w:right w:w="120" w:type="dxa"/>
            </w:tcMar>
          </w:tcPr>
          <w:p w14:paraId="42AA33D4" w14:textId="77777777" w:rsidR="00AA1C83" w:rsidRDefault="00000000">
            <w:pPr>
              <w:spacing w:line="260" w:lineRule="auto"/>
            </w:pPr>
            <w:r>
              <w:rPr>
                <w:rFonts w:ascii="Courier New" w:eastAsia="Courier New" w:hAnsi="Courier New" w:cs="Courier New"/>
                <w:color w:val="8A3A2A"/>
                <w:sz w:val="19"/>
                <w:szCs w:val="19"/>
                <w:rtl w:val="0"/>
              </w:rPr>
              <w:t>goal_races</w:t>
            </w:r>
          </w:p>
        </w:tc>
        <w:tc>
          <w:tcPr>
            <w:tcW w:w="1872" w:type="dxa"/>
            <w:tcMar>
              <w:top w:w="90" w:type="dxa"/>
              <w:left w:w="120" w:type="dxa"/>
              <w:bottom w:w="90" w:type="dxa"/>
              <w:right w:w="120" w:type="dxa"/>
            </w:tcMar>
          </w:tcPr>
          <w:p w14:paraId="16931E24" w14:textId="77777777" w:rsidR="00AA1C83" w:rsidRDefault="00000000">
            <w:pPr>
              <w:spacing w:line="260" w:lineRule="auto"/>
            </w:pPr>
            <w:r>
              <w:rPr>
                <w:sz w:val="19"/>
                <w:szCs w:val="19"/>
              </w:rPr>
              <w:t>עמוד התוכנית (הרץ), או שיבוץ למחזור (המאמן)</w:t>
            </w:r>
          </w:p>
        </w:tc>
        <w:tc>
          <w:tcPr>
            <w:tcW w:w="1872" w:type="dxa"/>
            <w:tcMar>
              <w:top w:w="90" w:type="dxa"/>
              <w:left w:w="120" w:type="dxa"/>
              <w:bottom w:w="90" w:type="dxa"/>
              <w:right w:w="120" w:type="dxa"/>
            </w:tcMar>
          </w:tcPr>
          <w:p w14:paraId="24F8018E" w14:textId="77777777" w:rsidR="00AA1C83" w:rsidRDefault="00000000">
            <w:pPr>
              <w:spacing w:line="260" w:lineRule="auto"/>
            </w:pPr>
            <w:r>
              <w:rPr>
                <w:sz w:val="19"/>
                <w:szCs w:val="19"/>
              </w:rPr>
              <w:t xml:space="preserve">תוכנית, דשבורד, מחזורים</w:t>
            </w:r>
          </w:p>
        </w:tc>
        <w:tc>
          <w:tcPr>
            <w:tcW w:w="1872" w:type="dxa"/>
            <w:tcMar>
              <w:top w:w="90" w:type="dxa"/>
              <w:left w:w="120" w:type="dxa"/>
              <w:bottom w:w="90" w:type="dxa"/>
              <w:right w:w="120" w:type="dxa"/>
            </w:tcMar>
          </w:tcPr>
          <w:p w14:paraId="59605A15" w14:textId="77777777" w:rsidR="00AA1C83" w:rsidRDefault="00000000">
            <w:pPr>
              <w:spacing w:line="260" w:lineRule="auto"/>
            </w:pPr>
            <w:r>
              <w:rPr>
                <w:sz w:val="19"/>
                <w:szCs w:val="19"/>
              </w:rPr>
              <w:t>עדכון בטבלה — חוץ משינוי סוג המרוץ (למשל שיבוץ למחזור אחר), שסוגר את הישן ופותח חדש</w:t>
            </w:r>
          </w:p>
        </w:tc>
        <w:tc>
          <w:tcPr>
            <w:tcW w:w="1872" w:type="dxa"/>
            <w:tcMar>
              <w:top w:w="90" w:type="dxa"/>
              <w:left w:w="120" w:type="dxa"/>
              <w:bottom w:w="90" w:type="dxa"/>
              <w:right w:w="120" w:type="dxa"/>
            </w:tcMar>
          </w:tcPr>
          <w:p w14:paraId="606CCBFE" w14:textId="77777777" w:rsidR="00AA1C83" w:rsidRDefault="00000000">
            <w:pPr>
              <w:spacing w:line="260" w:lineRule="auto"/>
            </w:pPr>
            <w:r>
              <w:rPr>
                <w:sz w:val="19"/>
                <w:szCs w:val="19"/>
              </w:rPr>
              <w:t>סטטוס</w:t>
            </w:r>
          </w:p>
        </w:tc>
      </w:tr>
      <w:tr w:rsidR="00AA1C83" w14:paraId="0D4BE308" w14:textId="77777777">
        <w:trPr>
          <w:cantSplit/>
        </w:trPr>
        <w:tc>
          <w:tcPr>
            <w:tcW w:w="1872" w:type="dxa"/>
            <w:tcMar>
              <w:top w:w="90" w:type="dxa"/>
              <w:left w:w="120" w:type="dxa"/>
              <w:bottom w:w="90" w:type="dxa"/>
              <w:right w:w="120" w:type="dxa"/>
            </w:tcMar>
          </w:tcPr>
          <w:p w14:paraId="0817E964" w14:textId="77777777" w:rsidR="00AA1C83" w:rsidRDefault="00000000">
            <w:pPr>
              <w:spacing w:line="260" w:lineRule="auto"/>
            </w:pPr>
            <w:r>
              <w:rPr>
                <w:rFonts w:ascii="Courier New" w:eastAsia="Courier New" w:hAnsi="Courier New" w:cs="Courier New"/>
                <w:color w:val="8A3A2A"/>
                <w:sz w:val="19"/>
                <w:szCs w:val="19"/>
                <w:rtl w:val="0"/>
              </w:rPr>
              <w:t>training_plans</w:t>
            </w:r>
            <w:r>
              <w:rPr>
                <w:sz w:val="19"/>
                <w:szCs w:val="19"/>
              </w:rPr>
              <w:t xml:space="preserve"> + </w:t>
            </w:r>
            <w:r>
              <w:rPr>
                <w:rFonts w:ascii="Courier New" w:eastAsia="Courier New" w:hAnsi="Courier New" w:cs="Courier New"/>
                <w:color w:val="8A3A2A"/>
                <w:sz w:val="19"/>
                <w:szCs w:val="19"/>
                <w:rtl w:val="0"/>
              </w:rPr>
              <w:t>plan_workouts</w:t>
            </w:r>
          </w:p>
        </w:tc>
        <w:tc>
          <w:tcPr>
            <w:tcW w:w="1872" w:type="dxa"/>
            <w:tcMar>
              <w:top w:w="90" w:type="dxa"/>
              <w:left w:w="120" w:type="dxa"/>
              <w:bottom w:w="90" w:type="dxa"/>
              <w:right w:w="120" w:type="dxa"/>
            </w:tcMar>
          </w:tcPr>
          <w:p w14:paraId="18615ABA" w14:textId="77777777" w:rsidR="00AA1C83" w:rsidRDefault="00000000">
            <w:pPr>
              <w:spacing w:line="260" w:lineRule="auto"/>
            </w:pPr>
            <w:r>
              <w:rPr>
                <w:sz w:val="19"/>
                <w:szCs w:val="19"/>
              </w:rPr>
              <w:t>אחד משלושת הנתיבים, או שיבוץ למחזור</w:t>
            </w:r>
          </w:p>
        </w:tc>
        <w:tc>
          <w:tcPr>
            <w:tcW w:w="1872" w:type="dxa"/>
            <w:tcMar>
              <w:top w:w="90" w:type="dxa"/>
              <w:left w:w="120" w:type="dxa"/>
              <w:bottom w:w="90" w:type="dxa"/>
              <w:right w:w="120" w:type="dxa"/>
            </w:tcMar>
          </w:tcPr>
          <w:p w14:paraId="69E24A4A" w14:textId="77777777" w:rsidR="00AA1C83" w:rsidRDefault="00000000">
            <w:pPr>
              <w:spacing w:line="260" w:lineRule="auto"/>
            </w:pPr>
            <w:r>
              <w:rPr>
                <w:sz w:val="19"/>
                <w:szCs w:val="19"/>
              </w:rPr>
              <w:t xml:space="preserve">תוכנית, דשבורד, יומן</w:t>
            </w:r>
          </w:p>
        </w:tc>
        <w:tc>
          <w:tcPr>
            <w:tcW w:w="1872" w:type="dxa"/>
            <w:tcMar>
              <w:top w:w="90" w:type="dxa"/>
              <w:left w:w="120" w:type="dxa"/>
              <w:bottom w:w="90" w:type="dxa"/>
              <w:right w:w="120" w:type="dxa"/>
            </w:tcMar>
          </w:tcPr>
          <w:p w14:paraId="2948E5FB" w14:textId="77777777" w:rsidR="00AA1C83" w:rsidRDefault="00000000">
            <w:pPr>
              <w:spacing w:line="260" w:lineRule="auto"/>
            </w:pPr>
            <w:r>
              <w:rPr>
                <w:sz w:val="19"/>
                <w:szCs w:val="19"/>
              </w:rPr>
              <w:t>התאמה אוטומטית או עריכת מאמן</w:t>
            </w:r>
          </w:p>
        </w:tc>
        <w:tc>
          <w:tcPr>
            <w:tcW w:w="1872" w:type="dxa"/>
            <w:tcMar>
              <w:top w:w="90" w:type="dxa"/>
              <w:left w:w="120" w:type="dxa"/>
              <w:bottom w:w="90" w:type="dxa"/>
              <w:right w:w="120" w:type="dxa"/>
            </w:tcMar>
          </w:tcPr>
          <w:p w14:paraId="6CAB93A4" w14:textId="77777777" w:rsidR="00AA1C83" w:rsidRDefault="00000000">
            <w:pPr>
              <w:spacing w:line="260" w:lineRule="auto"/>
            </w:pPr>
            <w:r>
              <w:rPr>
                <w:sz w:val="19"/>
                <w:szCs w:val="19"/>
              </w:rPr>
              <w:t xml:space="preserve">עזיבה — סטטוס abandoned, לא מחיקה</w:t>
            </w:r>
          </w:p>
        </w:tc>
      </w:tr>
      <w:tr w:rsidR="00AA1C83" w14:paraId="753714D0" w14:textId="77777777">
        <w:trPr>
          <w:cantSplit/>
        </w:trPr>
        <w:tc>
          <w:tcPr>
            <w:tcW w:w="1872" w:type="dxa"/>
            <w:tcMar>
              <w:top w:w="90" w:type="dxa"/>
              <w:left w:w="120" w:type="dxa"/>
              <w:bottom w:w="90" w:type="dxa"/>
              <w:right w:w="120" w:type="dxa"/>
            </w:tcMar>
          </w:tcPr>
          <w:p w14:paraId="33516553" w14:textId="77777777" w:rsidR="00AA1C83" w:rsidRDefault="00000000">
            <w:pPr>
              <w:spacing w:line="260" w:lineRule="auto"/>
            </w:pPr>
            <w:r>
              <w:rPr>
                <w:rFonts w:ascii="Courier New" w:eastAsia="Courier New" w:hAnsi="Courier New" w:cs="Courier New"/>
                <w:color w:val="8A3A2A"/>
                <w:sz w:val="19"/>
                <w:szCs w:val="19"/>
                <w:rtl w:val="0"/>
              </w:rPr>
              <w:t>readiness_snapshots</w:t>
            </w:r>
          </w:p>
        </w:tc>
        <w:tc>
          <w:tcPr>
            <w:tcW w:w="1872" w:type="dxa"/>
            <w:tcMar>
              <w:top w:w="90" w:type="dxa"/>
              <w:left w:w="120" w:type="dxa"/>
              <w:bottom w:w="90" w:type="dxa"/>
              <w:right w:w="120" w:type="dxa"/>
            </w:tcMar>
          </w:tcPr>
          <w:p w14:paraId="54A8FC90" w14:textId="77777777" w:rsidR="00AA1C83" w:rsidRDefault="00000000">
            <w:pPr>
              <w:spacing w:line="260" w:lineRule="auto"/>
            </w:pPr>
            <w:r>
              <w:rPr>
                <w:sz w:val="19"/>
                <w:szCs w:val="19"/>
              </w:rPr>
              <w:t>חישוב מחדש</w:t>
            </w:r>
          </w:p>
        </w:tc>
        <w:tc>
          <w:tcPr>
            <w:tcW w:w="1872" w:type="dxa"/>
            <w:tcMar>
              <w:top w:w="90" w:type="dxa"/>
              <w:left w:w="120" w:type="dxa"/>
              <w:bottom w:w="90" w:type="dxa"/>
              <w:right w:w="120" w:type="dxa"/>
            </w:tcMar>
          </w:tcPr>
          <w:p w14:paraId="71EE113A" w14:textId="77777777" w:rsidR="00AA1C83" w:rsidRDefault="00000000">
            <w:pPr>
              <w:spacing w:line="260" w:lineRule="auto"/>
            </w:pPr>
            <w:r>
              <w:rPr>
                <w:sz w:val="19"/>
                <w:szCs w:val="19"/>
              </w:rPr>
              <w:t xml:space="preserve">דשבורד, רוסטר</w:t>
            </w:r>
          </w:p>
        </w:tc>
        <w:tc>
          <w:tcPr>
            <w:tcW w:w="1872" w:type="dxa"/>
            <w:tcMar>
              <w:top w:w="90" w:type="dxa"/>
              <w:left w:w="120" w:type="dxa"/>
              <w:bottom w:w="90" w:type="dxa"/>
              <w:right w:w="120" w:type="dxa"/>
            </w:tcMar>
          </w:tcPr>
          <w:p w14:paraId="5517D402" w14:textId="77777777" w:rsidR="00AA1C83" w:rsidRDefault="00000000">
            <w:pPr>
              <w:spacing w:line="260" w:lineRule="auto"/>
            </w:pPr>
            <w:r>
              <w:rPr>
                <w:sz w:val="19"/>
                <w:szCs w:val="19"/>
              </w:rPr>
              <w:t xml:space="preserve">upsert לפי </w:t>
            </w:r>
            <w:r>
              <w:rPr>
                <w:rFonts w:ascii="Courier New" w:eastAsia="Courier New" w:hAnsi="Courier New" w:cs="Courier New"/>
                <w:color w:val="8A3A2A"/>
                <w:sz w:val="19"/>
                <w:szCs w:val="19"/>
                <w:rtl w:val="0"/>
              </w:rPr>
              <w:t xml:space="preserve">(משתמש, תאריך)</w:t>
            </w:r>
          </w:p>
        </w:tc>
        <w:tc>
          <w:tcPr>
            <w:tcW w:w="1872" w:type="dxa"/>
            <w:tcMar>
              <w:top w:w="90" w:type="dxa"/>
              <w:left w:w="120" w:type="dxa"/>
              <w:bottom w:w="90" w:type="dxa"/>
              <w:right w:w="120" w:type="dxa"/>
            </w:tcMar>
          </w:tcPr>
          <w:p w14:paraId="0E2D26D3" w14:textId="77777777" w:rsidR="00AA1C83" w:rsidRDefault="00000000">
            <w:pPr>
              <w:spacing w:line="260" w:lineRule="auto"/>
            </w:pPr>
            <w:r>
              <w:rPr>
                <w:sz w:val="19"/>
                <w:szCs w:val="19"/>
              </w:rPr>
              <w:t>—</w:t>
            </w:r>
          </w:p>
        </w:tc>
      </w:tr>
      <w:tr w:rsidR="00AA1C83" w14:paraId="52D87B83" w14:textId="77777777">
        <w:trPr>
          <w:cantSplit/>
        </w:trPr>
        <w:tc>
          <w:tcPr>
            <w:tcW w:w="1872" w:type="dxa"/>
            <w:tcMar>
              <w:top w:w="90" w:type="dxa"/>
              <w:left w:w="120" w:type="dxa"/>
              <w:bottom w:w="90" w:type="dxa"/>
              <w:right w:w="120" w:type="dxa"/>
            </w:tcMar>
          </w:tcPr>
          <w:p w14:paraId="5D265730" w14:textId="77777777" w:rsidR="00AA1C83" w:rsidRDefault="00000000">
            <w:pPr>
              <w:spacing w:line="260" w:lineRule="auto"/>
            </w:pPr>
            <w:r>
              <w:rPr>
                <w:rFonts w:ascii="Courier New" w:eastAsia="Courier New" w:hAnsi="Courier New" w:cs="Courier New"/>
                <w:color w:val="8A3A2A"/>
                <w:sz w:val="19"/>
                <w:szCs w:val="19"/>
                <w:rtl w:val="0"/>
              </w:rPr>
              <w:t>coach_athletes</w:t>
            </w:r>
          </w:p>
        </w:tc>
        <w:tc>
          <w:tcPr>
            <w:tcW w:w="1872" w:type="dxa"/>
            <w:tcMar>
              <w:top w:w="90" w:type="dxa"/>
              <w:left w:w="120" w:type="dxa"/>
              <w:bottom w:w="90" w:type="dxa"/>
              <w:right w:w="120" w:type="dxa"/>
            </w:tcMar>
          </w:tcPr>
          <w:p w14:paraId="22EBAE5F" w14:textId="77777777" w:rsidR="00AA1C83" w:rsidRDefault="00000000">
            <w:pPr>
              <w:spacing w:line="260" w:lineRule="auto"/>
            </w:pPr>
            <w:r>
              <w:rPr>
                <w:b/>
                <w:bCs/>
                <w:sz w:val="19"/>
                <w:szCs w:val="19"/>
              </w:rPr>
              <w:t>המתאמן</w:t>
            </w:r>
            <w:r>
              <w:rPr>
                <w:sz w:val="19"/>
                <w:szCs w:val="19"/>
              </w:rPr>
              <w:t xml:space="preserve"> מקליד קוד</w:t>
            </w:r>
          </w:p>
        </w:tc>
        <w:tc>
          <w:tcPr>
            <w:tcW w:w="1872" w:type="dxa"/>
            <w:tcMar>
              <w:top w:w="90" w:type="dxa"/>
              <w:left w:w="120" w:type="dxa"/>
              <w:bottom w:w="90" w:type="dxa"/>
              <w:right w:w="120" w:type="dxa"/>
            </w:tcMar>
          </w:tcPr>
          <w:p w14:paraId="468D357F" w14:textId="77777777" w:rsidR="00AA1C83" w:rsidRDefault="00000000">
            <w:pPr>
              <w:spacing w:line="260" w:lineRule="auto"/>
            </w:pPr>
            <w:r>
              <w:rPr>
                <w:sz w:val="19"/>
                <w:szCs w:val="19"/>
              </w:rPr>
              <w:t>רוסטר</w:t>
            </w:r>
          </w:p>
        </w:tc>
        <w:tc>
          <w:tcPr>
            <w:tcW w:w="1872" w:type="dxa"/>
            <w:tcMar>
              <w:top w:w="90" w:type="dxa"/>
              <w:left w:w="120" w:type="dxa"/>
              <w:bottom w:w="90" w:type="dxa"/>
              <w:right w:w="120" w:type="dxa"/>
            </w:tcMar>
          </w:tcPr>
          <w:p w14:paraId="324A31D0" w14:textId="77777777" w:rsidR="00AA1C83" w:rsidRDefault="00000000">
            <w:pPr>
              <w:spacing w:line="260" w:lineRule="auto"/>
            </w:pPr>
            <w:r>
              <w:rPr>
                <w:sz w:val="19"/>
                <w:szCs w:val="19"/>
              </w:rPr>
              <w:t xml:space="preserve">סטטוס (הרץ); שיבוץ למחזור דרך set_athlete_cycle (המאמן)</w:t>
            </w:r>
          </w:p>
        </w:tc>
        <w:tc>
          <w:tcPr>
            <w:tcW w:w="1872" w:type="dxa"/>
            <w:tcMar>
              <w:top w:w="90" w:type="dxa"/>
              <w:left w:w="120" w:type="dxa"/>
              <w:bottom w:w="90" w:type="dxa"/>
              <w:right w:w="120" w:type="dxa"/>
            </w:tcMar>
          </w:tcPr>
          <w:p w14:paraId="6365C8E2" w14:textId="77777777" w:rsidR="00AA1C83" w:rsidRDefault="00000000">
            <w:pPr>
              <w:spacing w:line="260" w:lineRule="auto"/>
            </w:pPr>
            <w:r>
              <w:rPr>
                <w:sz w:val="19"/>
                <w:szCs w:val="19"/>
              </w:rPr>
              <w:t>שני הצדדים רשאים</w:t>
            </w:r>
          </w:p>
        </w:tc>
      </w:tr>
      <w:tr w:rsidR="00AA1C83" w14:paraId="62F16F9E" w14:textId="77777777">
        <w:trPr>
          <w:cantSplit/>
        </w:trPr>
        <w:tc>
          <w:tcPr>
            <w:tcW w:w="1872" w:type="dxa"/>
            <w:tcMar>
              <w:top w:w="90" w:type="dxa"/>
              <w:left w:w="120" w:type="dxa"/>
              <w:bottom w:w="90" w:type="dxa"/>
              <w:right w:w="120" w:type="dxa"/>
            </w:tcMar>
          </w:tcPr>
          <w:p w14:paraId="560742A1" w14:textId="77777777" w:rsidR="00AA1C83" w:rsidRDefault="00000000">
            <w:pPr>
              <w:spacing w:line="260" w:lineRule="auto"/>
            </w:pPr>
            <w:r>
              <w:rPr>
                <w:rFonts w:ascii="Courier New" w:eastAsia="Courier New" w:hAnsi="Courier New" w:cs="Courier New"/>
                <w:color w:val="8A3A2A"/>
                <w:sz w:val="19"/>
                <w:szCs w:val="19"/>
                <w:rtl w:val="0"/>
              </w:rPr>
              <w:t>coach_cycles</w:t>
            </w:r>
          </w:p>
        </w:tc>
        <w:tc>
          <w:tcPr>
            <w:tcW w:w="1872" w:type="dxa"/>
            <w:tcMar>
              <w:top w:w="90" w:type="dxa"/>
              <w:left w:w="120" w:type="dxa"/>
              <w:bottom w:w="90" w:type="dxa"/>
              <w:right w:w="120" w:type="dxa"/>
            </w:tcMar>
          </w:tcPr>
          <w:p w14:paraId="6F9405DC" w14:textId="77777777" w:rsidR="00AA1C83" w:rsidRDefault="00000000">
            <w:pPr>
              <w:spacing w:line="260" w:lineRule="auto"/>
            </w:pPr>
            <w:r>
              <w:rPr>
                <w:sz w:val="19"/>
                <w:szCs w:val="19"/>
              </w:rPr>
              <w:t>המאמן, מתבנית</w:t>
            </w:r>
          </w:p>
        </w:tc>
        <w:tc>
          <w:tcPr>
            <w:tcW w:w="1872" w:type="dxa"/>
            <w:tcMar>
              <w:top w:w="90" w:type="dxa"/>
              <w:left w:w="120" w:type="dxa"/>
              <w:bottom w:w="90" w:type="dxa"/>
              <w:right w:w="120" w:type="dxa"/>
            </w:tcMar>
          </w:tcPr>
          <w:p w14:paraId="1CB1ADED" w14:textId="77777777" w:rsidR="00AA1C83" w:rsidRDefault="00000000">
            <w:pPr>
              <w:spacing w:line="260" w:lineRule="auto"/>
            </w:pPr>
            <w:r>
              <w:rPr>
                <w:sz w:val="19"/>
                <w:szCs w:val="19"/>
              </w:rPr>
              <w:t xml:space="preserve">מסך המחזורים, רוסטר</w:t>
            </w:r>
          </w:p>
        </w:tc>
        <w:tc>
          <w:tcPr>
            <w:tcW w:w="1872" w:type="dxa"/>
            <w:tcMar>
              <w:top w:w="90" w:type="dxa"/>
              <w:left w:w="120" w:type="dxa"/>
              <w:bottom w:w="90" w:type="dxa"/>
              <w:right w:w="120" w:type="dxa"/>
            </w:tcMar>
          </w:tcPr>
          <w:p w14:paraId="676A313D" w14:textId="77777777" w:rsidR="00AA1C83" w:rsidRDefault="00000000">
            <w:pPr>
              <w:spacing w:line="260" w:lineRule="auto"/>
            </w:pPr>
            <w:r>
              <w:rPr>
                <w:sz w:val="19"/>
                <w:szCs w:val="19"/>
              </w:rPr>
              <w:t>שם, תאריך, תבנית</w:t>
            </w:r>
          </w:p>
        </w:tc>
        <w:tc>
          <w:tcPr>
            <w:tcW w:w="1872" w:type="dxa"/>
            <w:tcMar>
              <w:top w:w="90" w:type="dxa"/>
              <w:left w:w="120" w:type="dxa"/>
              <w:bottom w:w="90" w:type="dxa"/>
              <w:right w:w="120" w:type="dxa"/>
            </w:tcMar>
          </w:tcPr>
          <w:p w14:paraId="6FEFF0AF" w14:textId="77777777" w:rsidR="00AA1C83" w:rsidRDefault="00000000">
            <w:pPr>
              <w:spacing w:line="260" w:lineRule="auto"/>
            </w:pPr>
            <w:r>
              <w:rPr>
                <w:sz w:val="19"/>
                <w:szCs w:val="19"/>
              </w:rPr>
              <w:t>אחרי סגירת תוכניות החברים וריקון המחזור</w:t>
            </w:r>
          </w:p>
        </w:tc>
      </w:tr>
      <w:tr w:rsidR="00AA1C83" w14:paraId="4C73DBA2" w14:textId="77777777">
        <w:trPr>
          <w:cantSplit/>
        </w:trPr>
        <w:tc>
          <w:tcPr>
            <w:tcW w:w="1872" w:type="dxa"/>
            <w:tcMar>
              <w:top w:w="90" w:type="dxa"/>
              <w:left w:w="120" w:type="dxa"/>
              <w:bottom w:w="90" w:type="dxa"/>
              <w:right w:w="120" w:type="dxa"/>
            </w:tcMar>
          </w:tcPr>
          <w:p w14:paraId="6353FEF3" w14:textId="77777777" w:rsidR="00AA1C83" w:rsidRDefault="00000000">
            <w:pPr>
              <w:spacing w:line="260" w:lineRule="auto"/>
            </w:pPr>
            <w:r>
              <w:rPr>
                <w:rFonts w:ascii="Courier New" w:eastAsia="Courier New" w:hAnsi="Courier New" w:cs="Courier New"/>
                <w:color w:val="8A3A2A"/>
                <w:sz w:val="19"/>
                <w:szCs w:val="19"/>
                <w:rtl w:val="0"/>
              </w:rPr>
              <w:t>subscriptions</w:t>
            </w:r>
          </w:p>
        </w:tc>
        <w:tc>
          <w:tcPr>
            <w:tcW w:w="1872" w:type="dxa"/>
            <w:tcMar>
              <w:top w:w="90" w:type="dxa"/>
              <w:left w:w="120" w:type="dxa"/>
              <w:bottom w:w="90" w:type="dxa"/>
              <w:right w:w="120" w:type="dxa"/>
            </w:tcMar>
          </w:tcPr>
          <w:p w14:paraId="2868A877" w14:textId="77777777" w:rsidR="00AA1C83" w:rsidRDefault="00000000">
            <w:pPr>
              <w:spacing w:line="260" w:lineRule="auto"/>
            </w:pPr>
            <w:r>
              <w:rPr>
                <w:sz w:val="19"/>
                <w:szCs w:val="19"/>
              </w:rPr>
              <w:t xml:space="preserve">בחירת חבילה בלשונית החיוב</w:t>
            </w:r>
          </w:p>
        </w:tc>
        <w:tc>
          <w:tcPr>
            <w:tcW w:w="1872" w:type="dxa"/>
            <w:tcMar>
              <w:top w:w="90" w:type="dxa"/>
              <w:left w:w="120" w:type="dxa"/>
              <w:bottom w:w="90" w:type="dxa"/>
              <w:right w:w="120" w:type="dxa"/>
            </w:tcMar>
          </w:tcPr>
          <w:p w14:paraId="52139E31" w14:textId="77777777" w:rsidR="00AA1C83" w:rsidRDefault="00000000">
            <w:pPr>
              <w:spacing w:line="260" w:lineRule="auto"/>
            </w:pPr>
            <w:r>
              <w:rPr>
                <w:sz w:val="19"/>
                <w:szCs w:val="19"/>
              </w:rPr>
              <w:t xml:space="preserve">הגדרות המאמן</w:t>
            </w:r>
          </w:p>
        </w:tc>
        <w:tc>
          <w:tcPr>
            <w:tcW w:w="1872" w:type="dxa"/>
            <w:tcMar>
              <w:top w:w="90" w:type="dxa"/>
              <w:left w:w="120" w:type="dxa"/>
              <w:bottom w:w="90" w:type="dxa"/>
              <w:right w:w="120" w:type="dxa"/>
            </w:tcMar>
          </w:tcPr>
          <w:p w14:paraId="55A8AA25" w14:textId="77777777" w:rsidR="00AA1C83" w:rsidRDefault="00000000">
            <w:pPr>
              <w:spacing w:line="260" w:lineRule="auto"/>
            </w:pPr>
            <w:r>
              <w:rPr>
                <w:sz w:val="19"/>
                <w:szCs w:val="19"/>
              </w:rPr>
              <w:t xml:space="preserve">החלפת חבילה (upsert לפי משתמש)</w:t>
            </w:r>
          </w:p>
        </w:tc>
        <w:tc>
          <w:tcPr>
            <w:tcW w:w="1872" w:type="dxa"/>
            <w:tcMar>
              <w:top w:w="90" w:type="dxa"/>
              <w:left w:w="120" w:type="dxa"/>
              <w:bottom w:w="90" w:type="dxa"/>
              <w:right w:w="120" w:type="dxa"/>
            </w:tcMar>
          </w:tcPr>
          <w:p w14:paraId="4294404F" w14:textId="77777777" w:rsidR="00AA1C83" w:rsidRDefault="00000000">
            <w:pPr>
              <w:spacing w:line="260" w:lineRule="auto"/>
            </w:pPr>
            <w:r>
              <w:rPr>
                <w:sz w:val="19"/>
                <w:szCs w:val="19"/>
              </w:rPr>
              <w:t>—</w:t>
            </w:r>
          </w:p>
        </w:tc>
      </w:tr>
    </w:tbl>
    <w:p w14:paraId="13BDB3E4" w14:textId="77777777" w:rsidR="00AA1C83" w:rsidRDefault="00AA1C83">
      <w:pPr>
        <w:spacing w:after="200"/>
      </w:pPr>
    </w:p>
    <w:p w14:paraId="6FAAE3BA" w14:textId="77777777" w:rsidR="00AA1C83" w:rsidRDefault="00000000">
      <w:pPr>
        <w:spacing w:after="140" w:line="300" w:lineRule="auto"/>
      </w:pPr>
      <w:r>
        <w:rPr>
          <w:b/>
          <w:bCs/>
        </w:rPr>
        <w:t>שתי הערות:</w:t>
      </w:r>
    </w:p>
    <w:p w14:paraId="09EF55BA" w14:textId="77777777" w:rsidR="00AA1C83" w:rsidRDefault="00000000">
      <w:pPr>
        <w:spacing w:after="140" w:line="300" w:lineRule="auto"/>
      </w:pPr>
      <w:r>
        <w:rPr>
          <w:b/>
          <w:bCs/>
        </w:rPr>
        <w:t xml:space="preserve">מרוץ יעד מתעדכן במקום </w:t>
      </w:r>
      <w:r>
        <w:t>כששינוי הוא בתאריך או בזמן היעד — אחרת שינוי תאריך היה מייתם תוכנית שרצים לפיה כבר חודש. שינוי סוג המרוץ עצמו (בעיקר בשיבוץ מחדש למחזור) סוגר את הישן ופותח חדש.</w:t>
      </w:r>
    </w:p>
    <w:p w14:paraId="3DB87D7D" w14:textId="77777777" w:rsidR="00AA1C83" w:rsidRDefault="00000000">
      <w:pPr>
        <w:spacing w:after="140" w:line="300" w:lineRule="auto"/>
      </w:pPr>
      <w:r>
        <w:rPr>
          <w:b/>
          <w:bCs/>
        </w:rPr>
        <w:t>בניית תוכנית מסרבת לדרוס.</w:t>
      </w:r>
      <w:r>
        <w:t xml:space="preserve"> יש כבר תוכנית? הפעולה מחזירה סירוב מנומק. מי שרוצה אחרת עוזב קודם — והעזיבה סוגרת את התוכנית, לא מוחקת אותה, כי השבועות שרצו לפיה הם היסטוריה.</w:t>
      </w:r>
    </w:p>
    <w:p w14:paraId="61A2AC8D" w14:textId="77777777" w:rsidR="00CA654D" w:rsidRDefault="00CA654D">
      <w:pPr>
        <w:spacing w:after="140" w:line="300" w:lineRule="auto"/>
      </w:pPr>
    </w:p>
    <w:p w14:paraId="69B2F1BC" w14:textId="77777777" w:rsidR="00AA1C83" w:rsidRDefault="00000000">
      <w:pPr>
        <w:pStyle w:val="Heading1"/>
        <w:spacing w:before="320" w:after="120"/>
      </w:pPr>
      <w:bookmarkStart w:id="10" w:name="_Toc3doc3007"/>
      <w:r>
        <w:rPr>
          <w:sz w:val="27"/>
          <w:szCs w:val="27"/>
        </w:rPr>
        <w:t>5. תיאור ה-API</w:t>
      </w:r>
      <w:bookmarkEnd w:id="10"/>
    </w:p>
    <w:tbl>
      <w:tblPr>
        <w:bidiVisual/>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521"/>
        <w:gridCol w:w="1569"/>
        <w:gridCol w:w="2564"/>
        <w:gridCol w:w="2706"/>
      </w:tblGrid>
      <w:tr w:rsidR="001A104B" w14:paraId="7F9590BF" w14:textId="77777777">
        <w:trPr>
          <w:cantSplit/>
          <w:tblHeader/>
        </w:trPr>
        <w:tc>
          <w:tcPr>
            <w:tcW w:w="2400" w:type="dxa"/>
            <w:shd w:val="clear" w:color="auto" w:fill="D9D9D9"/>
            <w:tcMar>
              <w:top w:w="90" w:type="dxa"/>
              <w:left w:w="120" w:type="dxa"/>
              <w:bottom w:w="90" w:type="dxa"/>
              <w:right w:w="120" w:type="dxa"/>
            </w:tcMar>
          </w:tcPr>
          <w:p w14:paraId="10F0A486" w14:textId="77777777" w:rsidR="001A104B" w:rsidRDefault="00000000">
            <w:pPr>
              <w:spacing w:line="260" w:lineRule="auto"/>
            </w:pPr>
            <w:r>
              <w:rPr>
                <w:b/>
                <w:bCs/>
                <w:color w:val="000000"/>
                <w:sz w:val="19"/>
                <w:szCs w:val="19"/>
              </w:rPr>
              <w:t>נקודת קצה</w:t>
            </w:r>
          </w:p>
        </w:tc>
        <w:tc>
          <w:tcPr>
            <w:tcW w:w="1600" w:type="dxa"/>
            <w:shd w:val="clear" w:color="auto" w:fill="D9D9D9"/>
            <w:tcMar>
              <w:top w:w="90" w:type="dxa"/>
              <w:left w:w="120" w:type="dxa"/>
              <w:bottom w:w="90" w:type="dxa"/>
              <w:right w:w="120" w:type="dxa"/>
            </w:tcMar>
          </w:tcPr>
          <w:p w14:paraId="7AE45961" w14:textId="77777777" w:rsidR="001A104B" w:rsidRDefault="00000000">
            <w:pPr>
              <w:spacing w:line="260" w:lineRule="auto"/>
            </w:pPr>
            <w:r>
              <w:rPr>
                <w:b/>
                <w:bCs/>
                <w:color w:val="000000"/>
                <w:sz w:val="19"/>
                <w:szCs w:val="19"/>
              </w:rPr>
              <w:t>מי קורא</w:t>
            </w:r>
          </w:p>
        </w:tc>
        <w:tc>
          <w:tcPr>
            <w:tcW w:w="2600" w:type="dxa"/>
            <w:shd w:val="clear" w:color="auto" w:fill="D9D9D9"/>
            <w:tcMar>
              <w:top w:w="90" w:type="dxa"/>
              <w:left w:w="120" w:type="dxa"/>
              <w:bottom w:w="90" w:type="dxa"/>
              <w:right w:w="120" w:type="dxa"/>
            </w:tcMar>
          </w:tcPr>
          <w:p w14:paraId="2545E0FD" w14:textId="77777777" w:rsidR="001A104B" w:rsidRDefault="00000000">
            <w:pPr>
              <w:spacing w:line="260" w:lineRule="auto"/>
            </w:pPr>
            <w:r>
              <w:rPr>
                <w:b/>
                <w:bCs/>
                <w:color w:val="000000"/>
                <w:sz w:val="19"/>
                <w:szCs w:val="19"/>
              </w:rPr>
              <w:t>הגנה</w:t>
            </w:r>
          </w:p>
        </w:tc>
        <w:tc>
          <w:tcPr>
            <w:tcW w:w="2760" w:type="dxa"/>
            <w:shd w:val="clear" w:color="auto" w:fill="D9D9D9"/>
            <w:tcMar>
              <w:top w:w="90" w:type="dxa"/>
              <w:left w:w="120" w:type="dxa"/>
              <w:bottom w:w="90" w:type="dxa"/>
              <w:right w:w="120" w:type="dxa"/>
            </w:tcMar>
          </w:tcPr>
          <w:p w14:paraId="04D52268" w14:textId="77777777" w:rsidR="001A104B" w:rsidRDefault="00000000">
            <w:pPr>
              <w:spacing w:line="260" w:lineRule="auto"/>
            </w:pPr>
            <w:r>
              <w:rPr>
                <w:b/>
                <w:bCs/>
                <w:color w:val="000000"/>
                <w:sz w:val="19"/>
                <w:szCs w:val="19"/>
              </w:rPr>
              <w:t>מה עושה</w:t>
            </w:r>
          </w:p>
        </w:tc>
      </w:tr>
      <w:tr w:rsidR="001A104B" w14:paraId="4046536B" w14:textId="77777777">
        <w:trPr>
          <w:cantSplit/>
        </w:trPr>
        <w:tc>
          <w:tcPr>
            <w:tcW w:w="2400" w:type="dxa"/>
            <w:tcMar>
              <w:top w:w="90" w:type="dxa"/>
              <w:left w:w="120" w:type="dxa"/>
              <w:bottom w:w="90" w:type="dxa"/>
              <w:right w:w="120" w:type="dxa"/>
            </w:tcMar>
          </w:tcPr>
          <w:p w14:paraId="27DEEC98" w14:textId="77777777" w:rsidR="001A104B" w:rsidRDefault="00000000">
            <w:pPr>
              <w:spacing w:line="260" w:lineRule="auto"/>
            </w:pPr>
            <w:r>
              <w:rPr>
                <w:rFonts w:ascii="Courier New" w:eastAsia="Courier New" w:hAnsi="Courier New" w:cs="Courier New"/>
                <w:color w:val="8A3A2A"/>
                <w:sz w:val="19"/>
                <w:szCs w:val="19"/>
                <w:rtl w:val="0"/>
              </w:rPr>
              <w:t>GET /api/cron/sync-intervals</w:t>
            </w:r>
          </w:p>
        </w:tc>
        <w:tc>
          <w:tcPr>
            <w:tcW w:w="1600" w:type="dxa"/>
            <w:tcMar>
              <w:top w:w="90" w:type="dxa"/>
              <w:left w:w="120" w:type="dxa"/>
              <w:bottom w:w="90" w:type="dxa"/>
              <w:right w:w="120" w:type="dxa"/>
            </w:tcMar>
          </w:tcPr>
          <w:p w14:paraId="2E274AC7" w14:textId="77777777" w:rsidR="001A104B" w:rsidRDefault="00000000">
            <w:pPr>
              <w:spacing w:line="260" w:lineRule="auto"/>
            </w:pPr>
            <w:r>
              <w:rPr>
                <w:sz w:val="19"/>
                <w:szCs w:val="19"/>
              </w:rPr>
              <w:t>Vercel Cron, 03:00</w:t>
            </w:r>
          </w:p>
        </w:tc>
        <w:tc>
          <w:tcPr>
            <w:tcW w:w="2600" w:type="dxa"/>
            <w:tcMar>
              <w:top w:w="90" w:type="dxa"/>
              <w:left w:w="120" w:type="dxa"/>
              <w:bottom w:w="90" w:type="dxa"/>
              <w:right w:w="120" w:type="dxa"/>
            </w:tcMar>
          </w:tcPr>
          <w:p w14:paraId="346C79AD" w14:textId="77777777" w:rsidR="001A104B" w:rsidRDefault="00000000">
            <w:pPr>
              <w:spacing w:line="260" w:lineRule="auto"/>
            </w:pPr>
            <w:r>
              <w:rPr>
                <w:sz w:val="19"/>
                <w:szCs w:val="19"/>
              </w:rPr>
              <w:t>סוד קבוע-זמן (timingSafeEqual)</w:t>
            </w:r>
          </w:p>
        </w:tc>
        <w:tc>
          <w:tcPr>
            <w:tcW w:w="2760" w:type="dxa"/>
            <w:tcMar>
              <w:top w:w="90" w:type="dxa"/>
              <w:left w:w="120" w:type="dxa"/>
              <w:bottom w:w="90" w:type="dxa"/>
              <w:right w:w="120" w:type="dxa"/>
            </w:tcMar>
          </w:tcPr>
          <w:p w14:paraId="4084C354" w14:textId="77777777" w:rsidR="001A104B" w:rsidRDefault="00000000">
            <w:pPr>
              <w:spacing w:line="260" w:lineRule="auto"/>
            </w:pPr>
            <w:r>
              <w:rPr>
                <w:sz w:val="19"/>
                <w:szCs w:val="19"/>
              </w:rPr>
              <w:t>לכל חיבור פעיל: ייבוא, ניתוח מקטעים, מוכנות, התאמת תוכנית</w:t>
            </w:r>
          </w:p>
        </w:tc>
      </w:tr>
      <w:tr w:rsidR="001A104B" w14:paraId="1DFCEC31" w14:textId="77777777">
        <w:trPr>
          <w:cantSplit/>
        </w:trPr>
        <w:tc>
          <w:tcPr>
            <w:tcW w:w="2400" w:type="dxa"/>
            <w:tcMar>
              <w:top w:w="90" w:type="dxa"/>
              <w:left w:w="120" w:type="dxa"/>
              <w:bottom w:w="90" w:type="dxa"/>
              <w:right w:w="120" w:type="dxa"/>
            </w:tcMar>
          </w:tcPr>
          <w:p w14:paraId="64FB0AE8" w14:textId="77777777" w:rsidR="001A104B" w:rsidRDefault="00000000">
            <w:pPr>
              <w:spacing w:line="260" w:lineRule="auto"/>
            </w:pPr>
            <w:r>
              <w:rPr>
                <w:rFonts w:ascii="Courier New" w:eastAsia="Courier New" w:hAnsi="Courier New" w:cs="Courier New"/>
                <w:color w:val="8A3A2A"/>
                <w:sz w:val="19"/>
                <w:szCs w:val="19"/>
                <w:rtl w:val="0"/>
              </w:rPr>
              <w:t>POST /api/webhooks/health</w:t>
            </w:r>
          </w:p>
        </w:tc>
        <w:tc>
          <w:tcPr>
            <w:tcW w:w="1600" w:type="dxa"/>
            <w:tcMar>
              <w:top w:w="90" w:type="dxa"/>
              <w:left w:w="120" w:type="dxa"/>
              <w:bottom w:w="90" w:type="dxa"/>
              <w:right w:w="120" w:type="dxa"/>
            </w:tcMar>
          </w:tcPr>
          <w:p w14:paraId="0DDE5AB9" w14:textId="77777777" w:rsidR="001A104B" w:rsidRDefault="00000000">
            <w:pPr>
              <w:spacing w:line="260" w:lineRule="auto"/>
            </w:pPr>
            <w:r>
              <w:rPr>
                <w:sz w:val="19"/>
                <w:szCs w:val="19"/>
              </w:rPr>
              <w:t>ספק חיצוני</w:t>
            </w:r>
          </w:p>
        </w:tc>
        <w:tc>
          <w:tcPr>
            <w:tcW w:w="2600" w:type="dxa"/>
            <w:tcMar>
              <w:top w:w="90" w:type="dxa"/>
              <w:left w:w="120" w:type="dxa"/>
              <w:bottom w:w="90" w:type="dxa"/>
              <w:right w:w="120" w:type="dxa"/>
            </w:tcMar>
          </w:tcPr>
          <w:p w14:paraId="264B2906" w14:textId="77777777" w:rsidR="001A104B" w:rsidRDefault="00000000">
            <w:pPr>
              <w:spacing w:line="260" w:lineRule="auto"/>
            </w:pPr>
            <w:r>
              <w:rPr>
                <w:sz w:val="19"/>
                <w:szCs w:val="19"/>
              </w:rPr>
              <w:t>סוד + סכימת Zod קשיחה</w:t>
            </w:r>
          </w:p>
        </w:tc>
        <w:tc>
          <w:tcPr>
            <w:tcW w:w="2760" w:type="dxa"/>
            <w:tcMar>
              <w:top w:w="90" w:type="dxa"/>
              <w:left w:w="120" w:type="dxa"/>
              <w:bottom w:w="90" w:type="dxa"/>
              <w:right w:w="120" w:type="dxa"/>
            </w:tcMar>
          </w:tcPr>
          <w:p w14:paraId="2C719F67" w14:textId="77777777" w:rsidR="001A104B" w:rsidRDefault="00000000">
            <w:pPr>
              <w:spacing w:line="260" w:lineRule="auto"/>
            </w:pPr>
            <w:r>
              <w:rPr>
                <w:sz w:val="19"/>
                <w:szCs w:val="19"/>
              </w:rPr>
              <w:t>כותב נתוני התאוששות; ערך לא סביר נדחה</w:t>
            </w:r>
          </w:p>
        </w:tc>
      </w:tr>
      <w:tr w:rsidR="001A104B" w14:paraId="0184EA27" w14:textId="77777777">
        <w:trPr>
          <w:cantSplit/>
        </w:trPr>
        <w:tc>
          <w:tcPr>
            <w:tcW w:w="2400" w:type="dxa"/>
            <w:tcMar>
              <w:top w:w="90" w:type="dxa"/>
              <w:left w:w="120" w:type="dxa"/>
              <w:bottom w:w="90" w:type="dxa"/>
              <w:right w:w="120" w:type="dxa"/>
            </w:tcMar>
          </w:tcPr>
          <w:p w14:paraId="0AFDC901" w14:textId="77777777" w:rsidR="001A104B" w:rsidRDefault="00000000">
            <w:pPr>
              <w:spacing w:line="260" w:lineRule="auto"/>
            </w:pPr>
            <w:r>
              <w:rPr>
                <w:rFonts w:ascii="Courier New" w:eastAsia="Courier New" w:hAnsi="Courier New" w:cs="Courier New"/>
                <w:color w:val="8A3A2A"/>
                <w:sz w:val="19"/>
                <w:szCs w:val="19"/>
                <w:rtl w:val="0"/>
              </w:rPr>
              <w:t>/auth/callback, /auth/confirm</w:t>
            </w:r>
          </w:p>
        </w:tc>
        <w:tc>
          <w:tcPr>
            <w:tcW w:w="1600" w:type="dxa"/>
            <w:tcMar>
              <w:top w:w="90" w:type="dxa"/>
              <w:left w:w="120" w:type="dxa"/>
              <w:bottom w:w="90" w:type="dxa"/>
              <w:right w:w="120" w:type="dxa"/>
            </w:tcMar>
          </w:tcPr>
          <w:p w14:paraId="4514DD7E" w14:textId="77777777" w:rsidR="001A104B" w:rsidRDefault="00000000">
            <w:pPr>
              <w:spacing w:line="260" w:lineRule="auto"/>
            </w:pPr>
            <w:r>
              <w:rPr>
                <w:sz w:val="19"/>
                <w:szCs w:val="19"/>
              </w:rPr>
              <w:t>קישור מהמייל</w:t>
            </w:r>
          </w:p>
        </w:tc>
        <w:tc>
          <w:tcPr>
            <w:tcW w:w="2600" w:type="dxa"/>
            <w:tcMar>
              <w:top w:w="90" w:type="dxa"/>
              <w:left w:w="120" w:type="dxa"/>
              <w:bottom w:w="90" w:type="dxa"/>
              <w:right w:w="120" w:type="dxa"/>
            </w:tcMar>
          </w:tcPr>
          <w:p w14:paraId="4C81F21B" w14:textId="77777777" w:rsidR="001A104B" w:rsidRDefault="00000000">
            <w:pPr>
              <w:spacing w:line="260" w:lineRule="auto"/>
            </w:pPr>
            <w:r>
              <w:rPr>
                <w:sz w:val="19"/>
                <w:szCs w:val="19"/>
              </w:rPr>
              <w:t>PKCE — קוד חד-פעמי מוחלף לסשן בשרת</w:t>
            </w:r>
          </w:p>
        </w:tc>
        <w:tc>
          <w:tcPr>
            <w:tcW w:w="2760" w:type="dxa"/>
            <w:tcMar>
              <w:top w:w="90" w:type="dxa"/>
              <w:left w:w="120" w:type="dxa"/>
              <w:bottom w:w="90" w:type="dxa"/>
              <w:right w:w="120" w:type="dxa"/>
            </w:tcMar>
          </w:tcPr>
          <w:p w14:paraId="3031CCA7" w14:textId="77777777" w:rsidR="001A104B" w:rsidRDefault="00000000">
            <w:pPr>
              <w:spacing w:line="260" w:lineRule="auto"/>
            </w:pPr>
            <w:r>
              <w:rPr>
                <w:sz w:val="19"/>
                <w:szCs w:val="19"/>
              </w:rPr>
              <w:t>השלמת הרשמה/שחזור סיסמה; next נבדק ולא נסמך עליו</w:t>
            </w:r>
          </w:p>
        </w:tc>
      </w:tr>
      <w:tr w:rsidR="001A104B" w14:paraId="2F7C728D" w14:textId="77777777">
        <w:trPr>
          <w:cantSplit/>
        </w:trPr>
        <w:tc>
          <w:tcPr>
            <w:tcW w:w="2400" w:type="dxa"/>
            <w:tcMar>
              <w:top w:w="90" w:type="dxa"/>
              <w:left w:w="120" w:type="dxa"/>
              <w:bottom w:w="90" w:type="dxa"/>
              <w:right w:w="120" w:type="dxa"/>
            </w:tcMar>
          </w:tcPr>
          <w:p w14:paraId="63179895" w14:textId="77777777" w:rsidR="001A104B" w:rsidRDefault="00000000">
            <w:pPr>
              <w:spacing w:line="260" w:lineRule="auto"/>
            </w:pPr>
            <w:r>
              <w:rPr>
                <w:rFonts w:ascii="Courier New" w:eastAsia="Courier New" w:hAnsi="Courier New" w:cs="Courier New"/>
                <w:color w:val="8A3A2A"/>
                <w:sz w:val="19"/>
                <w:szCs w:val="19"/>
                <w:rtl w:val="0"/>
              </w:rPr>
              <w:t>Server Actions</w:t>
            </w:r>
          </w:p>
        </w:tc>
        <w:tc>
          <w:tcPr>
            <w:tcW w:w="1600" w:type="dxa"/>
            <w:tcMar>
              <w:top w:w="90" w:type="dxa"/>
              <w:left w:w="120" w:type="dxa"/>
              <w:bottom w:w="90" w:type="dxa"/>
              <w:right w:w="120" w:type="dxa"/>
            </w:tcMar>
          </w:tcPr>
          <w:p w14:paraId="1B4571BC" w14:textId="77777777" w:rsidR="001A104B" w:rsidRDefault="00000000">
            <w:pPr>
              <w:spacing w:line="260" w:lineRule="auto"/>
            </w:pPr>
            <w:r>
              <w:rPr>
                <w:sz w:val="19"/>
                <w:szCs w:val="19"/>
              </w:rPr>
              <w:t>רכיבי לקוח</w:t>
            </w:r>
          </w:p>
        </w:tc>
        <w:tc>
          <w:tcPr>
            <w:tcW w:w="2600" w:type="dxa"/>
            <w:tcMar>
              <w:top w:w="90" w:type="dxa"/>
              <w:left w:w="120" w:type="dxa"/>
              <w:bottom w:w="90" w:type="dxa"/>
              <w:right w:w="120" w:type="dxa"/>
            </w:tcMar>
          </w:tcPr>
          <w:p w14:paraId="522903ED" w14:textId="77777777" w:rsidR="001A104B" w:rsidRDefault="00000000">
            <w:pPr>
              <w:spacing w:line="260" w:lineRule="auto"/>
            </w:pPr>
            <w:r>
              <w:rPr>
                <w:sz w:val="19"/>
                <w:szCs w:val="19"/>
              </w:rPr>
              <w:t>getUser() בכל פעולה</w:t>
            </w:r>
          </w:p>
        </w:tc>
        <w:tc>
          <w:tcPr>
            <w:tcW w:w="2760" w:type="dxa"/>
            <w:tcMar>
              <w:top w:w="90" w:type="dxa"/>
              <w:left w:w="120" w:type="dxa"/>
              <w:bottom w:w="90" w:type="dxa"/>
              <w:right w:w="120" w:type="dxa"/>
            </w:tcMar>
          </w:tcPr>
          <w:p w14:paraId="0A8871A5" w14:textId="77777777" w:rsidR="001A104B" w:rsidRDefault="00000000">
            <w:pPr>
              <w:spacing w:line="260" w:lineRule="auto"/>
            </w:pPr>
            <w:r>
              <w:rPr>
                <w:sz w:val="19"/>
                <w:szCs w:val="19"/>
              </w:rPr>
              <w:t xml:space="preserve">55 פעולות — כל ייצוא הוא נקודת קצה ציבורית</w:t>
            </w:r>
          </w:p>
        </w:tc>
      </w:tr>
    </w:tbl>
    <w:p w14:paraId="54435A1F" w14:textId="77777777" w:rsidR="00AA1C83" w:rsidRDefault="00000000">
      <w:pPr>
        <w:pStyle w:val="Heading2"/>
        <w:spacing w:before="240" w:after="120"/>
      </w:pPr>
      <w:bookmarkStart w:id="11" w:name="toc_9"/>
      <w:bookmarkStart w:id="12" w:name="_Toc3doc3008"/>
      <w:bookmarkEnd w:id="11"/>
      <w:r>
        <w:rPr>
          <w:rFonts w:ascii="Courier New" w:eastAsia="Courier New" w:hAnsi="Courier New" w:cs="Courier New"/>
          <w:b/>
          <w:bCs/>
          <w:color w:val="8A3A2A"/>
          <w:sz w:val="19"/>
          <w:szCs w:val="19"/>
          <w:rtl w:val="0"/>
        </w:rPr>
        <w:t>GET /api/cron/sync-intervals</w:t>
      </w:r>
      <w:r>
        <w:rPr>
          <w:b/>
          <w:bCs/>
          <w:sz w:val="23"/>
          <w:szCs w:val="23"/>
        </w:rPr>
        <w:t xml:space="preserve"> — המשימה היומית</w:t>
      </w:r>
      <w:bookmarkEnd w:id="12"/>
    </w:p>
    <w:p w14:paraId="36E53B5E" w14:textId="77777777" w:rsidR="00AA1C83" w:rsidRDefault="00000000">
      <w:pPr>
        <w:spacing w:after="140" w:line="300" w:lineRule="auto"/>
      </w:pPr>
      <w:r>
        <w:rPr>
          <w:b/>
          <w:bCs/>
        </w:rPr>
        <w:t>מי קורא:</w:t>
      </w:r>
      <w:r>
        <w:t xml:space="preserve"> Vercel Cron, 03:00. </w:t>
      </w:r>
      <w:r>
        <w:rPr>
          <w:b/>
          <w:bCs/>
        </w:rPr>
        <w:t>הגנה:</w:t>
      </w:r>
      <w:r>
        <w:t xml:space="preserve"> סוד ב-</w:t>
      </w:r>
      <w:r>
        <w:rPr>
          <w:rFonts w:ascii="Courier New" w:eastAsia="Courier New" w:hAnsi="Courier New" w:cs="Courier New"/>
          <w:color w:val="8A3A2A"/>
          <w:sz w:val="19"/>
          <w:szCs w:val="19"/>
          <w:rtl w:val="0"/>
        </w:rPr>
        <w:t>Authorization</w:t>
      </w:r>
      <w:r>
        <w:t xml:space="preserve">, בהשוואה </w:t>
      </w:r>
      <w:r>
        <w:rPr>
          <w:b/>
          <w:bCs/>
        </w:rPr>
        <w:t>קבועת-זמן</w:t>
      </w:r>
      <w:r>
        <w:t xml:space="preserve"> (</w:t>
      </w:r>
      <w:r>
        <w:rPr>
          <w:rFonts w:ascii="Courier New" w:eastAsia="Courier New" w:hAnsi="Courier New" w:cs="Courier New"/>
          <w:color w:val="8A3A2A"/>
          <w:sz w:val="19"/>
          <w:szCs w:val="19"/>
          <w:rtl w:val="0"/>
        </w:rPr>
        <w:t>timingSafeEqual</w:t>
      </w:r>
      <w:r>
        <w:t xml:space="preserve">) — השוואת מחרוזות רגילה נשברת מוקדם ומדליפה את אורך ההתאמה. </w:t>
      </w:r>
      <w:r>
        <w:rPr>
          <w:b/>
          <w:bCs/>
        </w:rPr>
        <w:t>מה עושה:</w:t>
      </w:r>
      <w:r>
        <w:t xml:space="preserve"> לכל חיבור פעיל — ייבוא, ניתוח מקטעים, חישוב מוכנות, התאמת תוכנית. כישלון אצל משתמש אחד לא עוצר את השאר.</w:t>
      </w:r>
    </w:p>
    <w:p w14:paraId="13235267" w14:textId="77777777" w:rsidR="00AA1C83" w:rsidRDefault="00000000">
      <w:pPr>
        <w:pStyle w:val="Heading2"/>
        <w:spacing w:before="240" w:after="120"/>
      </w:pPr>
      <w:bookmarkStart w:id="13" w:name="toc_10"/>
      <w:bookmarkStart w:id="14" w:name="_Toc3doc3009"/>
      <w:bookmarkEnd w:id="13"/>
      <w:r>
        <w:rPr>
          <w:rFonts w:ascii="Courier New" w:eastAsia="Courier New" w:hAnsi="Courier New" w:cs="Courier New"/>
          <w:b/>
          <w:bCs/>
          <w:color w:val="8A3A2A"/>
          <w:sz w:val="19"/>
          <w:szCs w:val="19"/>
          <w:rtl w:val="0"/>
        </w:rPr>
        <w:t>POST /api/webhooks/health</w:t>
      </w:r>
      <w:r>
        <w:rPr>
          <w:b/>
          <w:bCs/>
          <w:sz w:val="23"/>
          <w:szCs w:val="23"/>
        </w:rPr>
        <w:t xml:space="preserve"> — נתוני התאוששות</w:t>
      </w:r>
      <w:bookmarkEnd w:id="14"/>
    </w:p>
    <w:p w14:paraId="4D1CF74F" w14:textId="77777777" w:rsidR="00AA1C83" w:rsidRDefault="00000000">
      <w:pPr>
        <w:spacing w:after="140" w:line="300" w:lineRule="auto"/>
      </w:pPr>
      <w:r>
        <w:rPr>
          <w:b/>
          <w:bCs/>
        </w:rPr>
        <w:t>הגנה:</w:t>
      </w:r>
      <w:r>
        <w:t xml:space="preserve"> סוד + סכימת Zod קשיחה. ערך לא סביר נדחה ולא נכתב.</w:t>
      </w:r>
    </w:p>
    <w:p w14:paraId="6B486CE2" w14:textId="77777777" w:rsidR="00AA1C83" w:rsidRDefault="00000000">
      <w:pPr>
        <w:pStyle w:val="Heading2"/>
        <w:spacing w:before="240" w:after="120"/>
      </w:pPr>
      <w:bookmarkStart w:id="15" w:name="toc_11"/>
      <w:bookmarkStart w:id="16" w:name="_Toc3doc3010"/>
      <w:bookmarkEnd w:id="15"/>
      <w:r>
        <w:rPr>
          <w:rFonts w:ascii="Courier New" w:eastAsia="Courier New" w:hAnsi="Courier New" w:cs="Courier New"/>
          <w:b/>
          <w:bCs/>
          <w:color w:val="8A3A2A"/>
          <w:sz w:val="19"/>
          <w:szCs w:val="19"/>
          <w:rtl w:val="0"/>
        </w:rPr>
        <w:t>/auth/callback</w:t>
      </w:r>
      <w:r>
        <w:rPr>
          <w:b/>
          <w:bCs/>
          <w:sz w:val="23"/>
          <w:szCs w:val="23"/>
        </w:rPr>
        <w:t xml:space="preserve"> ו-</w:t>
      </w:r>
      <w:r>
        <w:rPr>
          <w:rFonts w:ascii="Courier New" w:eastAsia="Courier New" w:hAnsi="Courier New" w:cs="Courier New"/>
          <w:b/>
          <w:bCs/>
          <w:color w:val="8A3A2A"/>
          <w:sz w:val="19"/>
          <w:szCs w:val="19"/>
          <w:rtl w:val="0"/>
        </w:rPr>
        <w:t>/auth/confirm</w:t>
      </w:r>
      <w:bookmarkEnd w:id="16"/>
    </w:p>
    <w:p w14:paraId="54861C7A" w14:textId="77777777" w:rsidR="00AA1C83" w:rsidRDefault="00000000">
      <w:pPr>
        <w:spacing w:after="140" w:line="300" w:lineRule="auto"/>
      </w:pPr>
      <w:r>
        <w:rPr>
          <w:b/>
          <w:bCs/>
        </w:rPr>
        <w:t>למה הם קיימים:</w:t>
      </w:r>
      <w:r>
        <w:t xml:space="preserve"> </w:t>
      </w:r>
      <w:r>
        <w:rPr>
          <w:rFonts w:ascii="Courier New" w:eastAsia="Courier New" w:hAnsi="Courier New" w:cs="Courier New"/>
          <w:color w:val="8A3A2A"/>
          <w:sz w:val="19"/>
          <w:szCs w:val="19"/>
          <w:rtl w:val="0"/>
        </w:rPr>
        <w:t>@supabase/ssr</w:t>
      </w:r>
      <w:r>
        <w:t xml:space="preserve"> משתמש ב-PKCE. הקישור במייל מגיע עם קוד חד-פעמי שצריך </w:t>
      </w:r>
      <w:r>
        <w:rPr>
          <w:b/>
          <w:bCs/>
        </w:rPr>
        <w:t xml:space="preserve">להחליף לסשן בצד השרת</w:t>
      </w:r>
      <w:r>
        <w:t>, כדי שהעוגייה תיכתב בתשובה שהדפדפן ישמור.</w:t>
      </w:r>
    </w:p>
    <w:p w14:paraId="37FF5042" w14:textId="77777777" w:rsidR="00AA1C83" w:rsidRDefault="00000000">
      <w:pPr>
        <w:spacing w:after="140" w:line="300" w:lineRule="auto"/>
      </w:pPr>
      <w:r>
        <w:rPr>
          <w:b/>
          <w:bCs/>
        </w:rPr>
        <w:t xml:space="preserve">מה קרה בלי זה:</w:t>
      </w:r>
      <w:r>
        <w:rPr/>
        <w:t xml:space="preserve"> חשבון קיים ובלתי שמיש — ראו מסמך אבטחת המידע, סעיף 1.</w:t>
      </w:r>
    </w:p>
    <w:p w14:paraId="58B6C8F2" w14:textId="77777777" w:rsidR="00AA1C83" w:rsidRDefault="00000000">
      <w:pPr>
        <w:spacing w:after="140" w:line="300" w:lineRule="auto"/>
      </w:pPr>
      <w:r>
        <w:rPr>
          <w:rFonts w:ascii="Courier New" w:eastAsia="Courier New" w:hAnsi="Courier New" w:cs="Courier New"/>
          <w:b/>
          <w:bCs/>
          <w:color w:val="8A3A2A"/>
          <w:sz w:val="19"/>
          <w:szCs w:val="19"/>
          <w:rtl w:val="0"/>
        </w:rPr>
        <w:t>next</w:t>
      </w:r>
      <w:r>
        <w:rPr>
          <w:b/>
          <w:bCs/>
        </w:rPr>
        <w:t xml:space="preserve"> נבדק ולא נסמך עליו</w:t>
      </w:r>
      <w:r>
        <w:t xml:space="preserve"> — כתובת מלאה שם הופכת את זה להפניה פתוחה.</w:t>
      </w:r>
    </w:p>
    <w:p w14:paraId="7747C500" w14:textId="77777777" w:rsidR="00AA1C83" w:rsidRDefault="00000000">
      <w:pPr>
        <w:pStyle w:val="Heading2"/>
        <w:spacing w:before="240" w:after="120"/>
      </w:pPr>
      <w:bookmarkStart w:id="17" w:name="toc_12"/>
      <w:bookmarkStart w:id="18" w:name="_Toc3doc3011"/>
      <w:bookmarkEnd w:id="17"/>
      <w:r>
        <w:rPr>
          <w:b/>
          <w:bCs/>
          <w:sz w:val="23"/>
          <w:szCs w:val="23"/>
        </w:rPr>
        <w:t xml:space="preserve">Server Actions</w:t>
      </w:r>
      <w:bookmarkEnd w:id="18"/>
    </w:p>
    <w:p w14:paraId="175D9015" w14:textId="77777777" w:rsidR="00AA1C83" w:rsidRDefault="00000000">
      <w:pPr>
        <w:spacing w:after="140" w:line="300" w:lineRule="auto"/>
      </w:pPr>
      <w:r>
        <w:rPr/>
        <w:t xml:space="preserve">55 פעולות. </w:t>
      </w:r>
      <w:r>
        <w:rPr>
          <w:b/>
          <w:bCs/>
        </w:rPr>
        <w:t xml:space="preserve">כל ייצוא מקובץ "use server" הוא נקודת קצה ציבורית</w:t>
      </w:r>
      <w:r>
        <w:rPr/>
        <w:t xml:space="preserve">, ולכן: רק פונקציות אסינכרוניות מיוצאות, וכל אחת בודקת getUser() לפני כל גישה למסד. כישלון לא צפוי נרשם ב-console.error בשרת — וביומן של Vercel — לפני שהוא הופך להודעה למשתמש.</w:t>
      </w:r>
    </w:p>
    <w:p w14:paraId="2195C39A" w14:textId="77777777" w:rsidR="00CA654D" w:rsidRDefault="00CA654D">
      <w:pPr>
        <w:spacing w:after="140" w:line="300" w:lineRule="auto"/>
      </w:pPr>
    </w:p>
    <w:p w14:paraId="7B6D2B80" w14:textId="77777777" w:rsidR="00AA1C83" w:rsidRDefault="00000000">
      <w:pPr>
        <w:pStyle w:val="Heading1"/>
        <w:spacing w:before="320" w:after="120"/>
      </w:pPr>
      <w:bookmarkStart w:id="19" w:name="_Toc3doc3012"/>
      <w:r>
        <w:rPr>
          <w:sz w:val="27"/>
          <w:szCs w:val="27"/>
        </w:rPr>
        <w:lastRenderedPageBreak/>
        <w:t>6. הלוגיקה העסקית</w:t>
      </w:r>
      <w:bookmarkEnd w:id="19"/>
    </w:p>
    <w:p w14:paraId="262ABE58" w14:textId="77777777" w:rsidR="00947676" w:rsidRPr="00947676" w:rsidRDefault="00000000" w:rsidP="00947676">
      <w:pPr>
        <w:spacing w:after="140" w:line="300" w:lineRule="auto"/>
        <w:rPr>
          <w:lang w:val="en-US"/>
        </w:rPr>
      </w:pPr>
      <w:r>
        <w:rPr/>
        <w:t xml:space="preserve">המודל העסקי עצמו פשוט: שתי חבילות לרץ ושתיים למאמן, מושבים מוגבלים בבסיס של המאמן, וטופס תשלום שהוא עדיין מוקאפ. שאר הסעיף הזה הוא לוגיקת המוצר שתומכת בזה — איך מחושבות התוכנית והמוכנות שהחבילה בעצם מוכרת.</w:t>
      </w:r>
    </w:p>
    <w:p w14:paraId="50D4FE93" w14:textId="77777777" w:rsidR="00AA1C83" w:rsidRPr="00CA654D" w:rsidRDefault="00000000">
      <w:pPr>
        <w:pStyle w:val="Heading2"/>
        <w:spacing w:before="240" w:after="120"/>
        <w:rPr>
          <w:b/>
          <w:bCs/>
        </w:rPr>
      </w:pPr>
      <w:bookmarkStart w:id="20" w:name="toc_19"/>
      <w:bookmarkStart w:id="21" w:name="_Toc3doc3013"/>
      <w:bookmarkEnd w:id="20"/>
      <w:r>
        <w:rPr>
          <w:b/>
          <w:bCs/>
          <w:sz w:val="23"/>
          <w:szCs w:val="23"/>
        </w:rPr>
        <w:t>חבילות המאמן</w:t>
      </w:r>
      <w:bookmarkEnd w:id="21"/>
    </w:p>
    <w:p w14:paraId="1637279E" w14:textId="77777777" w:rsidR="00AA1C83" w:rsidRDefault="00000000">
      <w:pPr>
        <w:spacing w:after="140" w:line="300" w:lineRule="auto"/>
      </w:pPr>
      <w:r>
        <w:rPr/>
        <w:t xml:space="preserve">lib/billing/plans.ts מחזיק את שתי חבילות המאמן — בסיס (חינם לחצי שנה ואז 5$ לחודש, 5 מושבים) ופרימיום (10$ לחודש, ללא הגבלה) — ואת שתי חבילות הרץ (בסיס חינם עם כל היכולות; פרימיום עם RunAI, 10$ לחודש, מוצגת כ"בקרוב" בלי כפתור רכישה) — ואת המיפוי לערכים שטבלת subscriptions מכירה מאז 0001 (free / pro). מושב הוא מתאמן פעיל ברוסטר. הכלל "יש עוד מושב?" הוא פונקציה טהורה עם בדיקות, אבל האכיפה עצמה יושבת ב-join_coach במסד (מיגרציה 0022): המתאמן שמקליד את הקוד לא רשאי לקרוא את המנוי של המאמן, ולכן רק פונקציה שרצה כ-definer יכולה לספור מולו. חשבון מאמן בלי שורת מנוי — מלפני החבילות — אינו נחסם לעולם; לשונית החיוב מציגה לו "בחר חבילה" עד שיבחר.. מיגרציה 0023 מוסיפה scope לשורת המנוי, כך שמאמן שגם רץ מחזיק שורה לכל תפקיד — ובחירת חבילה בלשונית החיוב כותבת רק את השורה של התפקיד שבו היא נעשתה.</w:t>
      </w:r>
    </w:p>
    <w:p w14:paraId="5CF7A68C" w14:textId="2ADC6419" w:rsidR="00AA1C83" w:rsidRPr="00CA654D" w:rsidRDefault="00000000">
      <w:pPr>
        <w:pStyle w:val="Heading2"/>
        <w:spacing w:before="240" w:after="120"/>
        <w:rPr>
          <w:b/>
          <w:bCs/>
        </w:rPr>
      </w:pPr>
      <w:bookmarkStart w:id="22" w:name="_Toc3doc3014"/>
      <w:r>
        <w:rPr>
          <w:b/>
          <w:bCs/>
          <w:sz w:val="23"/>
          <w:szCs w:val="23"/>
        </w:rPr>
        <w:t xml:space="preserve">לוגיקת המוצר </w:t>
      </w:r>
      <w:bookmarkEnd w:id="22"/>
      <w:r>
        <w:rPr>
          <w:rFonts w:hint="cs"/>
          <w:b/>
          <w:bCs/>
          <w:sz w:val="23"/>
          <w:szCs w:val="23"/>
        </w:rPr>
        <w:t>-</w:t>
      </w:r>
    </w:p>
    <w:p w14:paraId="23BD3402" w14:textId="77777777" w:rsidR="00AA1C83" w:rsidRDefault="00000000">
      <w:pPr>
        <w:pStyle w:val="Heading2"/>
        <w:spacing w:before="240" w:after="120"/>
      </w:pPr>
      <w:bookmarkStart w:id="23" w:name="toc_14"/>
      <w:bookmarkStart w:id="24" w:name="_Toc3doc3015"/>
      <w:bookmarkEnd w:id="23"/>
      <w:r>
        <w:rPr>
          <w:b/>
          <w:bCs/>
          <w:sz w:val="23"/>
          <w:szCs w:val="23"/>
        </w:rPr>
        <w:t>מודל העומס והמוכנות</w:t>
      </w:r>
      <w:bookmarkEnd w:id="24"/>
    </w:p>
    <w:p w14:paraId="2C8100D4" w14:textId="77777777" w:rsidR="00AA1C83" w:rsidRDefault="00000000">
      <w:pPr>
        <w:shd w:val="clear" w:color="auto" w:fill="F5F6F8"/>
        <w:spacing w:before="120" w:after="160" w:line="250" w:lineRule="auto"/>
      </w:pPr>
      <w:r>
        <w:rPr>
          <w:rFonts w:ascii="Courier New" w:eastAsia="Courier New" w:hAnsi="Courier New" w:cs="Courier New"/>
          <w:color w:val="1A1A1A"/>
          <w:sz w:val="17"/>
          <w:szCs w:val="17"/>
          <w:rtl w:val="0"/>
        </w:rPr>
        <w:t xml:space="preserve">·  ריצה → עומס יומי → כושר / עייפות / טריות → יחס עומס → ציון מוכנות</w:t>
      </w:r>
    </w:p>
    <w:p w14:paraId="6C097F28" w14:textId="77777777" w:rsidR="00AA1C83" w:rsidRDefault="00000000">
      <w:pPr>
        <w:spacing w:after="140" w:line="300" w:lineRule="auto"/>
      </w:pPr>
      <w:r>
        <w:rPr>
          <w:b/>
          <w:bCs/>
        </w:rPr>
        <w:t>עומס לאימון בודד.</w:t>
      </w:r>
      <w:r>
        <w:t xml:space="preserve"> כשיש דופק — </w:t>
      </w:r>
      <w:r>
        <w:rPr>
          <w:b/>
          <w:bCs/>
        </w:rPr>
        <w:t xml:space="preserve">Banister TRIMP</w:t>
      </w:r>
      <w:r>
        <w:t xml:space="preserve">, שמשקלל משך בעצימות עם עקומה מעריכית, כי עשרים דקות בדופק גבוה אינן פי שניים מעשר. כשאין דופק — נופלים לקצב מותאם-שיפוע (</w:t>
      </w:r>
      <w:r>
        <w:rPr>
          <w:b/>
          <w:bCs/>
        </w:rPr>
        <w:t xml:space="preserve">Minetti GAP</w:t>
      </w:r>
      <w:r>
        <w:t>), כי קילומטר בעלייה אינו קילומטר במישור.</w:t>
      </w:r>
    </w:p>
    <w:p w14:paraId="43601FEF" w14:textId="77777777" w:rsidR="00AA1C83" w:rsidRDefault="00000000">
      <w:pPr>
        <w:spacing w:after="140" w:line="300" w:lineRule="auto"/>
      </w:pPr>
      <w:r>
        <w:rPr>
          <w:b/>
          <w:bCs/>
        </w:rPr>
        <w:t>כושר, עייפות וטריות (CTL / ATL / TSB).</w:t>
      </w:r>
      <w:r>
        <w:t xml:space="preserve"> שני ממוצעים נעים מעריכיים — 42 יום לכושר, 7 לעייפות — וההפרש ביניהם הוא הטריות.</w:t>
      </w:r>
    </w:p>
    <w:p w14:paraId="59B5FE25" w14:textId="77777777" w:rsidR="00AA1C83" w:rsidRDefault="00000000">
      <w:pPr>
        <w:spacing w:after="140" w:line="300" w:lineRule="auto"/>
      </w:pPr>
      <w:r>
        <w:rPr>
          <w:b/>
          <w:bCs/>
        </w:rPr>
        <w:t>יחס עומס (ACWR).</w:t>
      </w:r>
      <w:r>
        <w:t xml:space="preserve"> שבוע אחרון חלקי הממוצע של ארבעה. מעל ~1.5 = סיכון. מיושם בגרסה עם </w:t>
      </w:r>
      <w:r>
        <w:rPr>
          <w:b/>
          <w:bCs/>
        </w:rPr>
        <w:t>תיקון הטיה</w:t>
      </w:r>
      <w:r>
        <w:t xml:space="preserve"> — ממוצע מעריכי בתחילת סדרה מוטה כלפי מטה, ובלי תיקון האתלט נראה בטוח יותר משהוא בשבועות הראשונים.</w:t>
      </w:r>
    </w:p>
    <w:p w14:paraId="35E3C7FB" w14:textId="77777777" w:rsidR="00AA1C83" w:rsidRDefault="00000000">
      <w:pPr>
        <w:spacing w:after="140" w:line="300" w:lineRule="auto"/>
      </w:pPr>
      <w:r>
        <w:rPr>
          <w:b/>
          <w:bCs/>
        </w:rPr>
        <w:t>ציון מוכנות 0–100</w:t>
      </w:r>
      <w:r>
        <w:t xml:space="preserve"> — שקלול של טריות, יחס עומס, שינה, HRV וסחיפת דופק. </w:t>
      </w:r>
      <w:r>
        <w:rPr>
          <w:b/>
          <w:bCs/>
        </w:rPr>
        <w:t>לכל רכיב יש ציון משנה, משקל, ומשפט הסבר</w:t>
      </w:r>
      <w:r>
        <w:t xml:space="preserve"> — וזה מה שפאנל ההסבר מציג.</w:t>
      </w:r>
    </w:p>
    <w:p w14:paraId="7E7BA94B" w14:textId="77777777" w:rsidR="00AA1C83" w:rsidRDefault="00000000">
      <w:pPr>
        <w:pStyle w:val="Heading2"/>
        <w:spacing w:before="240" w:after="120"/>
      </w:pPr>
      <w:bookmarkStart w:id="25" w:name="toc_15"/>
      <w:bookmarkStart w:id="26" w:name="_Toc3doc3016"/>
      <w:bookmarkEnd w:id="25"/>
      <w:r>
        <w:rPr>
          <w:b/>
          <w:bCs/>
          <w:sz w:val="23"/>
          <w:szCs w:val="23"/>
        </w:rPr>
        <w:t>יצירת תוכנית</w:t>
      </w:r>
      <w:bookmarkEnd w:id="26"/>
    </w:p>
    <w:p w14:paraId="691A9C87" w14:textId="77777777" w:rsidR="00AA1C83" w:rsidRDefault="00000000">
      <w:pPr>
        <w:spacing w:after="140" w:line="300" w:lineRule="auto"/>
      </w:pPr>
      <w:r>
        <w:t xml:space="preserve">מחלק את השבועות עד המרוץ לארבע פאזות. </w:t>
      </w:r>
      <w:r>
        <w:rPr>
          <w:b/>
          <w:bCs/>
        </w:rPr>
        <w:t>הנפח נגזר מהיכולת הנוכחית של הרץ</w:t>
      </w:r>
      <w:r>
        <w:t xml:space="preserve"> ולא מטבלה: הריצה הארוכה גדלה מהריצה הארוכה שלו היום, עם שבוע הקלה כל רביעי.</w:t>
      </w:r>
    </w:p>
    <w:p w14:paraId="3CF3D1AB" w14:textId="77777777" w:rsidR="00AA1C83" w:rsidRDefault="00000000">
      <w:pPr>
        <w:spacing w:after="140" w:line="300" w:lineRule="auto"/>
      </w:pPr>
      <w:r>
        <w:rPr>
          <w:b/>
          <w:bCs/>
        </w:rPr>
        <w:t>התבנית של המאמן נכנסת כפרופורציות ולא כלוח זמנים.</w:t>
      </w:r>
      <w:r>
        <w:t xml:space="preserve"> תבנית של 14 שבועות שניתנת למי שרץ בעוד תשעה הופכת לתשעה שבועות ששומרים על הצורה — ולא לתוכנית שנגמרת אחרי המרוץ.</w:t>
      </w:r>
    </w:p>
    <w:p w14:paraId="70BF52CD" w14:textId="77777777" w:rsidR="00AA1C83" w:rsidRDefault="00000000">
      <w:pPr>
        <w:spacing w:after="140" w:line="300" w:lineRule="auto"/>
      </w:pPr>
      <w:r>
        <w:rPr>
          <w:b/>
          <w:bCs/>
        </w:rPr>
        <w:t>סירוב אחד מפורש, והשלמה אחת.</w:t>
      </w:r>
      <w:r>
        <w:t xml:space="preserve"> מרוץ קרוב מדי — הפעולה מסרבת ומסבירה. רץ בלי היסטוריית ריצות כבר לא נדחה: הוא מתבקש לשני מספרים — נפח שבועי וריצה ארוכה אחרונה — והם תופסים את מקום היכולת שנקראת מהריצות; הקצבים נגזרים מזמן היעד דרך Riegel. רץ שמאמן משבץ למחזור בלי ריצות מקבל ברירת מחדל זהירה (20 ק"מ בשבוע, ארוכה של 8).</w:t>
      </w:r>
    </w:p>
    <w:p w14:paraId="76D87FD3" w14:textId="77777777" w:rsidR="00AA1C83" w:rsidRDefault="00000000">
      <w:pPr>
        <w:spacing w:after="140" w:line="300" w:lineRule="auto"/>
      </w:pPr>
      <w:r>
        <w:rPr>
          <w:b/>
          <w:bCs/>
        </w:rPr>
        <w:t>תצוגה מקדימה לפני יישום.</w:t>
      </w:r>
      <w:r>
        <w:t xml:space="preserve"> previewRuniPlan מריץ את אותו מחולל בלי לכתוב, ומחזיר את האורך, הפאזות, שבוע אחד מאמצע שלב הבנייה — שם התוכנית הכי דומה לעצמה — ואת השיא שאליו היא מטפסת. תוכנית שמאשרים בעיוורון היא תוכנית שעוזבים אחרי שבוע.</w:t>
      </w:r>
    </w:p>
    <w:p w14:paraId="6AACBD82" w14:textId="77777777" w:rsidR="00AA1C83" w:rsidRDefault="00000000">
      <w:pPr>
        <w:spacing w:after="140" w:line="300" w:lineRule="auto"/>
      </w:pPr>
      <w:r>
        <w:rPr>
          <w:b/>
          <w:bCs/>
        </w:rPr>
        <w:lastRenderedPageBreak/>
        <w:t>תוכנית של הרץ עצמו.</w:t>
      </w:r>
      <w:r>
        <w:t xml:space="preserve"> buildOwnPlan פורש דפוס שבועי על N שבועות (1–24) משבוע שמתחיל ביום ראשון. עלייה הדרגתית, אם ביקשו: ×1.07 לשבוע, ושבוע הקלה של ×0.75 כל רביעי. אין מרוץ — ולכן הספירה לאחור בבית היא לסוף התוכנית, לא ליום מרוץ.</w:t>
      </w:r>
    </w:p>
    <w:p w14:paraId="7FEF07CD" w14:textId="77777777" w:rsidR="00AA1C83" w:rsidRDefault="00000000">
      <w:pPr>
        <w:spacing w:after="140" w:line="300" w:lineRule="auto"/>
      </w:pPr>
      <w:r>
        <w:rPr>
          <w:b/>
          <w:bCs/>
        </w:rPr>
        <w:t xml:space="preserve">תחזית Riegel.</w:t>
      </w:r>
      <w:r>
        <w:t xml:space="preserve"> מהשיא הארוך ביותר של הרץ: T₂ = T₁ · (D₂/D₁)^1.06. מוצגת לצד הספירה לאחור, עם סימון האם זמן היעד בהישג יד. תחזית, לא הבטחה — והמסך אומר את זה.</w:t>
      </w:r>
    </w:p>
    <w:p w14:paraId="100B530A" w14:textId="77777777" w:rsidR="00AA1C83" w:rsidRDefault="00000000">
      <w:pPr>
        <w:pStyle w:val="Heading2"/>
        <w:spacing w:before="240" w:after="120"/>
      </w:pPr>
      <w:bookmarkStart w:id="27" w:name="toc_16"/>
      <w:bookmarkStart w:id="28" w:name="_Toc3doc3017"/>
      <w:bookmarkEnd w:id="27"/>
      <w:r>
        <w:rPr>
          <w:b/>
          <w:bCs/>
          <w:sz w:val="23"/>
          <w:szCs w:val="23"/>
        </w:rPr>
        <w:t>מנוע ההתאמה</w:t>
      </w:r>
      <w:bookmarkEnd w:id="28"/>
    </w:p>
    <w:p w14:paraId="1D7D5B03" w14:textId="77777777" w:rsidR="00AA1C83" w:rsidRDefault="00000000">
      <w:pPr>
        <w:spacing w:after="140" w:line="300" w:lineRule="auto"/>
      </w:pPr>
      <w:r>
        <w:rPr>
          <w:b/>
          <w:bCs/>
        </w:rPr>
        <w:t>מקטין</w:t>
      </w:r>
      <w:r>
        <w:t xml:space="preserve"> כשיחס העומס חוצה סף, או כששיעור גבוה של סחיפת דופק. </w:t>
      </w:r>
      <w:r>
        <w:rPr>
          <w:b/>
          <w:bCs/>
        </w:rPr>
        <w:t>מדלג</w:t>
      </w:r>
      <w:r>
        <w:t xml:space="preserve"> על מה שאדם קבע (</w:t>
      </w:r>
      <w:r>
        <w:rPr>
          <w:rFonts w:ascii="Courier New" w:eastAsia="Courier New" w:hAnsi="Courier New" w:cs="Courier New"/>
          <w:color w:val="8A3A2A"/>
          <w:sz w:val="19"/>
          <w:szCs w:val="19"/>
          <w:rtl w:val="0"/>
        </w:rPr>
        <w:t>origin</w:t>
      </w:r>
      <w:r>
        <w:t xml:space="preserve">). </w:t>
      </w:r>
      <w:r>
        <w:rPr>
          <w:b/>
          <w:bCs/>
        </w:rPr>
        <w:t>מחזיר</w:t>
      </w:r>
      <w:r>
        <w:t xml:space="preserve"> כשהסיבה חלפה — הפעולה היחידה שיכולה רק להוסיף מרחק בחזרה.</w:t>
      </w:r>
    </w:p>
    <w:p w14:paraId="6D19344A" w14:textId="77777777" w:rsidR="00AA1C83" w:rsidRDefault="00000000">
      <w:pPr>
        <w:pStyle w:val="Heading2"/>
        <w:spacing w:before="240" w:after="120"/>
      </w:pPr>
      <w:bookmarkStart w:id="29" w:name="toc_17"/>
      <w:bookmarkStart w:id="30" w:name="_Toc3doc3018"/>
      <w:bookmarkEnd w:id="29"/>
      <w:r>
        <w:rPr>
          <w:b/>
          <w:bCs/>
          <w:sz w:val="23"/>
          <w:szCs w:val="23"/>
        </w:rPr>
        <w:t>ההסבר</w:t>
      </w:r>
      <w:bookmarkEnd w:id="30"/>
    </w:p>
    <w:p w14:paraId="7AF7EF8B" w14:textId="77777777" w:rsidR="00AA1C83" w:rsidRDefault="00000000">
      <w:pPr>
        <w:spacing w:after="140" w:line="300" w:lineRule="auto"/>
      </w:pPr>
      <w:r>
        <w:rPr>
          <w:rFonts w:ascii="Courier New" w:eastAsia="Courier New" w:hAnsi="Courier New" w:cs="Courier New"/>
          <w:color w:val="8A3A2A"/>
          <w:sz w:val="19"/>
          <w:szCs w:val="19"/>
          <w:rtl w:val="0"/>
        </w:rPr>
        <w:t xml:space="preserve">buildNarrative </w:t>
      </w:r>
      <w:r>
        <w:rPr>
          <w:b/>
          <w:bCs/>
        </w:rPr>
        <w:t>מרכיב</w:t>
      </w:r>
      <w:r>
        <w:rPr>
          <w:rFonts w:ascii="Courier New" w:eastAsia="Courier New" w:hAnsi="Courier New" w:cs="Courier New"/>
          <w:color w:val="8A3A2A"/>
          <w:sz w:val="19"/>
          <w:szCs w:val="19"/>
          <w:rtl w:val="0"/>
        </w:rPr>
        <w:t xml:space="preserve"> משפט מהערכים שכבר חושבו. בגרסה הנוכחית אין מודל שפה, ולכן אין מספר שאפשר להמציא, וכל טענה במשפט ניתנת למעקב עד לחישוב. הגרסה הבאה מחברת את Ask Runi ל-Grok — מעל השכבה הזו: המודל מזהה את השאלה ומנסח, הפונקציות ממשיכות לחשב.</w:t>
      </w:r>
    </w:p>
    <w:p w14:paraId="14ADA0A8" w14:textId="77777777" w:rsidR="00AA1C83" w:rsidRDefault="00000000">
      <w:pPr>
        <w:pStyle w:val="Heading2"/>
        <w:spacing w:before="240" w:after="120"/>
      </w:pPr>
      <w:bookmarkStart w:id="31" w:name="toc_18"/>
      <w:bookmarkStart w:id="32" w:name="_Toc3doc3019"/>
      <w:bookmarkEnd w:id="31"/>
      <w:r>
        <w:rPr>
          <w:b/>
          <w:bCs/>
          <w:sz w:val="23"/>
          <w:szCs w:val="23"/>
        </w:rPr>
        <w:t>השאלות</w:t>
      </w:r>
      <w:bookmarkEnd w:id="32"/>
    </w:p>
    <w:p w14:paraId="63F91BEE" w14:textId="77777777" w:rsidR="00AA1C83" w:rsidRDefault="00000000">
      <w:pPr>
        <w:spacing w:after="140" w:line="300" w:lineRule="auto"/>
      </w:pPr>
      <w:r>
        <w:rPr>
          <w:rFonts w:ascii="Courier New" w:eastAsia="Courier New" w:hAnsi="Courier New" w:cs="Courier New"/>
          <w:color w:val="8A3A2A"/>
          <w:sz w:val="19"/>
          <w:szCs w:val="19"/>
          <w:rtl w:val="0"/>
        </w:rPr>
        <w:t xml:space="preserve">lib/insights/questions.ts מחזיק עשר שאלות, כל אחת פונקציה טהורה שמקבלת את נתוני הרץ ומחזירה תשובה. getInsightData שולף את החבילה פעם אחת בפתיחת הפאנל — מי שלא פותח אותו לא טוען דבר, ומעבר בין השאלות לא עולה קריאה נוספת. שאלה שאין לה מספיק נתונים מחזירה insufficient ומשפט שמסביר מה חסר, ויש בדיקה למקרה הזה בכל אחת מעשר. הפאנל מסנן את רשימת השאלות ואינו מקבל טקסט חופשי, כדי שכל מה שמוצג אכן נענה.</w:t>
      </w:r>
    </w:p>
    <w:p w14:paraId="66B15D90" w14:textId="77777777" w:rsidR="00AA1C83" w:rsidRDefault="00000000">
      <w:pPr>
        <w:pStyle w:val="Heading2"/>
        <w:spacing w:before="240" w:after="120"/>
      </w:pPr>
      <w:bookmarkStart w:id="33" w:name="toc_20"/>
      <w:bookmarkStart w:id="34" w:name="_Toc3doc3020"/>
      <w:bookmarkEnd w:id="33"/>
      <w:r>
        <w:rPr>
          <w:sz w:val="23"/>
          <w:szCs w:val="23"/>
        </w:rPr>
        <w:t>היסטוריית המדדים</w:t>
      </w:r>
      <w:bookmarkEnd w:id="34"/>
    </w:p>
    <w:p w14:paraId="00000C01" w14:textId="77777777" w:rsidR="00AA1C83" w:rsidRDefault="00000000">
      <w:pPr>
        <w:spacing w:after="120" w:line="300" w:lineRule="auto"/>
      </w:pPr>
      <w:r>
        <w:t>buildHistory ב-lib/screens/numbers.ts בונה לכל מדד סדרה לפי המקור שלו:</w:t>
      </w:r>
    </w:p>
    <w:p w14:paraId="00000C10" w14:textId="77777777" w:rsidR="00AA1C83" w:rsidRDefault="00000000">
      <w:pPr>
        <w:pStyle w:val="ListParagraph"/>
        <w:numPr>
          <w:ilvl w:val="0"/>
          <w:numId w:val="2"/>
        </w:numPr>
        <w:spacing w:after="80" w:line="300" w:lineRule="auto"/>
      </w:pPr>
      <w:r>
        <w:rPr>
          <w:b/>
          <w:bCs/>
        </w:rPr>
        <w:t xml:space="preserve">מדדי תמונת המצב — </w:t>
      </w:r>
      <w:r>
        <w:t>כושר, עייפות, טריות, יחס עומס, מוכנות: מתוך readiness_snapshots, בטווחי שבוע / חודש / שלושה חודשים.</w:t>
      </w:r>
    </w:p>
    <w:p w14:paraId="00000C11" w14:textId="77777777" w:rsidR="00AA1C83" w:rsidRDefault="00000000">
      <w:pPr>
        <w:pStyle w:val="ListParagraph"/>
        <w:numPr>
          <w:ilvl w:val="0"/>
          <w:numId w:val="2"/>
        </w:numPr>
        <w:spacing w:after="80" w:line="300" w:lineRule="auto"/>
      </w:pPr>
      <w:r>
        <w:rPr>
          <w:b/>
          <w:bCs/>
        </w:rPr>
        <w:t xml:space="preserve">מדדי ריצה ולילה — </w:t>
      </w:r>
      <w:r>
        <w:t>דופק, קצב, סחיפה, TRIMP, התאוששות: מהריצות והלילות עצמם, עד שנה.</w:t>
      </w:r>
    </w:p>
    <w:p w14:paraId="00000C12" w14:textId="77777777" w:rsidR="00AA1C83" w:rsidRDefault="00000000">
      <w:pPr>
        <w:pStyle w:val="ListParagraph"/>
        <w:numPr>
          <w:ilvl w:val="0"/>
          <w:numId w:val="2"/>
        </w:numPr>
        <w:spacing w:after="80" w:line="300" w:lineRule="auto"/>
      </w:pPr>
      <w:r>
        <w:rPr>
          <w:b/>
          <w:bCs/>
        </w:rPr>
        <w:t xml:space="preserve">נפח — </w:t>
      </w:r>
      <w:r>
        <w:t>כעמודות: יומיות בשבוע, שבועיות מעבר לו; העמודה האחרונה היא השבוע הרץ, ומסומנת ככזו.</w:t>
      </w:r>
    </w:p>
    <w:p w14:paraId="00000C02" w14:textId="77777777" w:rsidR="00AA1C83" w:rsidRDefault="00000000">
      <w:pPr>
        <w:spacing w:before="80" w:after="140" w:line="300" w:lineRule="auto"/>
      </w:pPr>
      <w:r>
        <w:t>קצב מותאם-שיפוע ותחזית אין להם היסטוריה, והפאנל אומר זאת במקום לצייר קו ריק.</w:t>
      </w:r>
    </w:p>
    <w:p w14:paraId="5ABDC3EC" w14:textId="77777777" w:rsidR="00CA654D" w:rsidRDefault="00CA654D">
      <w:pPr>
        <w:spacing w:after="140" w:line="300" w:lineRule="auto"/>
      </w:pPr>
    </w:p>
    <w:p w14:paraId="0CB0785B" w14:textId="77777777" w:rsidR="00AA1C83" w:rsidRDefault="00000000">
      <w:pPr>
        <w:pStyle w:val="Heading1"/>
        <w:spacing w:before="320" w:after="120"/>
      </w:pPr>
      <w:bookmarkStart w:id="35" w:name="toc_21"/>
      <w:bookmarkStart w:id="36" w:name="_Toc3doc3021"/>
      <w:bookmarkEnd w:id="35"/>
      <w:r>
        <w:rPr>
          <w:sz w:val="27"/>
          <w:szCs w:val="27"/>
        </w:rPr>
        <w:t xml:space="preserve">7. ניהול State</w:t>
      </w:r>
      <w:bookmarkEnd w:id="36"/>
    </w:p>
    <w:tbl>
      <w:tblPr>
        <w:bidiVisual/>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120"/>
        <w:gridCol w:w="3120"/>
        <w:gridCol w:w="3120"/>
      </w:tblGrid>
      <w:tr w:rsidR="00AA1C83" w14:paraId="47EE8FED" w14:textId="77777777">
        <w:trPr>
          <w:cantSplit/>
          <w:tblHeader/>
        </w:trPr>
        <w:tc>
          <w:tcPr>
            <w:tcW w:w="3120" w:type="dxa"/>
            <w:shd w:val="clear" w:color="auto" w:fill="D9D9D9"/>
            <w:tcMar>
              <w:top w:w="90" w:type="dxa"/>
              <w:left w:w="120" w:type="dxa"/>
              <w:bottom w:w="90" w:type="dxa"/>
              <w:right w:w="120" w:type="dxa"/>
            </w:tcMar>
          </w:tcPr>
          <w:p w14:paraId="6905EFE2" w14:textId="77777777" w:rsidR="00AA1C83" w:rsidRDefault="00000000">
            <w:pPr>
              <w:spacing w:line="260" w:lineRule="auto"/>
            </w:pPr>
            <w:r>
              <w:rPr>
                <w:b/>
                <w:bCs/>
                <w:color w:val="000000"/>
                <w:sz w:val="19"/>
                <w:szCs w:val="19"/>
              </w:rPr>
              <w:t>שכבה</w:t>
            </w:r>
          </w:p>
        </w:tc>
        <w:tc>
          <w:tcPr>
            <w:tcW w:w="3120" w:type="dxa"/>
            <w:shd w:val="clear" w:color="auto" w:fill="D9D9D9"/>
            <w:tcMar>
              <w:top w:w="90" w:type="dxa"/>
              <w:left w:w="120" w:type="dxa"/>
              <w:bottom w:w="90" w:type="dxa"/>
              <w:right w:w="120" w:type="dxa"/>
            </w:tcMar>
          </w:tcPr>
          <w:p w14:paraId="23D08D1E" w14:textId="77777777" w:rsidR="00AA1C83" w:rsidRDefault="00000000">
            <w:pPr>
              <w:spacing w:line="260" w:lineRule="auto"/>
            </w:pPr>
            <w:r>
              <w:rPr>
                <w:b/>
                <w:bCs/>
                <w:color w:val="000000"/>
                <w:sz w:val="19"/>
                <w:szCs w:val="19"/>
              </w:rPr>
              <w:t>איפה</w:t>
            </w:r>
          </w:p>
        </w:tc>
        <w:tc>
          <w:tcPr>
            <w:tcW w:w="3120" w:type="dxa"/>
            <w:shd w:val="clear" w:color="auto" w:fill="D9D9D9"/>
            <w:tcMar>
              <w:top w:w="90" w:type="dxa"/>
              <w:left w:w="120" w:type="dxa"/>
              <w:bottom w:w="90" w:type="dxa"/>
              <w:right w:w="120" w:type="dxa"/>
            </w:tcMar>
          </w:tcPr>
          <w:p w14:paraId="12C26D7A" w14:textId="77777777" w:rsidR="00AA1C83" w:rsidRDefault="00000000">
            <w:pPr>
              <w:spacing w:line="260" w:lineRule="auto"/>
            </w:pPr>
            <w:r>
              <w:rPr>
                <w:b/>
                <w:bCs/>
                <w:color w:val="000000"/>
                <w:sz w:val="19"/>
                <w:szCs w:val="19"/>
              </w:rPr>
              <w:t>דוגמה</w:t>
            </w:r>
          </w:p>
        </w:tc>
      </w:tr>
      <w:tr w:rsidR="00AA1C83" w14:paraId="48A32E56" w14:textId="77777777">
        <w:trPr>
          <w:cantSplit/>
        </w:trPr>
        <w:tc>
          <w:tcPr>
            <w:tcW w:w="3120" w:type="dxa"/>
            <w:tcMar>
              <w:top w:w="90" w:type="dxa"/>
              <w:left w:w="120" w:type="dxa"/>
              <w:bottom w:w="90" w:type="dxa"/>
              <w:right w:w="120" w:type="dxa"/>
            </w:tcMar>
          </w:tcPr>
          <w:p w14:paraId="26145030" w14:textId="77777777" w:rsidR="00AA1C83" w:rsidRDefault="00000000">
            <w:pPr>
              <w:spacing w:line="260" w:lineRule="auto"/>
            </w:pPr>
            <w:r>
              <w:rPr>
                <w:b/>
                <w:bCs/>
                <w:sz w:val="19"/>
                <w:szCs w:val="19"/>
              </w:rPr>
              <w:t>מקור האמת</w:t>
            </w:r>
          </w:p>
        </w:tc>
        <w:tc>
          <w:tcPr>
            <w:tcW w:w="3120" w:type="dxa"/>
            <w:tcMar>
              <w:top w:w="90" w:type="dxa"/>
              <w:left w:w="120" w:type="dxa"/>
              <w:bottom w:w="90" w:type="dxa"/>
              <w:right w:w="120" w:type="dxa"/>
            </w:tcMar>
          </w:tcPr>
          <w:p w14:paraId="74551A26" w14:textId="77777777" w:rsidR="00AA1C83" w:rsidRDefault="00000000">
            <w:pPr>
              <w:spacing w:line="260" w:lineRule="auto"/>
            </w:pPr>
            <w:r>
              <w:rPr>
                <w:sz w:val="19"/>
                <w:szCs w:val="19"/>
              </w:rPr>
              <w:t>Supabase</w:t>
            </w:r>
          </w:p>
        </w:tc>
        <w:tc>
          <w:tcPr>
            <w:tcW w:w="3120" w:type="dxa"/>
            <w:tcMar>
              <w:top w:w="90" w:type="dxa"/>
              <w:left w:w="120" w:type="dxa"/>
              <w:bottom w:w="90" w:type="dxa"/>
              <w:right w:w="120" w:type="dxa"/>
            </w:tcMar>
          </w:tcPr>
          <w:p w14:paraId="7FD92667" w14:textId="77777777" w:rsidR="00AA1C83" w:rsidRDefault="00000000">
            <w:pPr>
              <w:spacing w:line="260" w:lineRule="auto"/>
            </w:pPr>
            <w:r>
              <w:rPr>
                <w:sz w:val="19"/>
                <w:szCs w:val="19"/>
              </w:rPr>
              <w:t>ריצות, תוכנית, מוכנות</w:t>
            </w:r>
          </w:p>
        </w:tc>
      </w:tr>
      <w:tr w:rsidR="00AA1C83" w14:paraId="41E5476F" w14:textId="77777777">
        <w:trPr>
          <w:cantSplit/>
        </w:trPr>
        <w:tc>
          <w:tcPr>
            <w:tcW w:w="3120" w:type="dxa"/>
            <w:tcMar>
              <w:top w:w="90" w:type="dxa"/>
              <w:left w:w="120" w:type="dxa"/>
              <w:bottom w:w="90" w:type="dxa"/>
              <w:right w:w="120" w:type="dxa"/>
            </w:tcMar>
          </w:tcPr>
          <w:p w14:paraId="373568E4" w14:textId="77777777" w:rsidR="00AA1C83" w:rsidRDefault="00000000">
            <w:pPr>
              <w:spacing w:line="260" w:lineRule="auto"/>
            </w:pPr>
            <w:r>
              <w:rPr>
                <w:b/>
                <w:bCs/>
                <w:sz w:val="19"/>
                <w:szCs w:val="19"/>
              </w:rPr>
              <w:t>מצב שרת</w:t>
            </w:r>
          </w:p>
        </w:tc>
        <w:tc>
          <w:tcPr>
            <w:tcW w:w="3120" w:type="dxa"/>
            <w:tcMar>
              <w:top w:w="90" w:type="dxa"/>
              <w:left w:w="120" w:type="dxa"/>
              <w:bottom w:w="90" w:type="dxa"/>
              <w:right w:w="120" w:type="dxa"/>
            </w:tcMar>
          </w:tcPr>
          <w:p w14:paraId="1705CFE4" w14:textId="77777777" w:rsidR="00AA1C83" w:rsidRDefault="00000000">
            <w:pPr>
              <w:spacing w:line="260" w:lineRule="auto"/>
            </w:pPr>
            <w:r>
              <w:rPr>
                <w:sz w:val="19"/>
                <w:szCs w:val="19"/>
              </w:rPr>
              <w:t xml:space="preserve">Server Components</w:t>
            </w:r>
          </w:p>
        </w:tc>
        <w:tc>
          <w:tcPr>
            <w:tcW w:w="3120" w:type="dxa"/>
            <w:tcMar>
              <w:top w:w="90" w:type="dxa"/>
              <w:left w:w="120" w:type="dxa"/>
              <w:bottom w:w="90" w:type="dxa"/>
              <w:right w:w="120" w:type="dxa"/>
            </w:tcMar>
          </w:tcPr>
          <w:p w14:paraId="5505283B" w14:textId="77777777" w:rsidR="00AA1C83" w:rsidRDefault="00000000">
            <w:pPr>
              <w:spacing w:line="260" w:lineRule="auto"/>
            </w:pPr>
            <w:r>
              <w:rPr>
                <w:sz w:val="19"/>
                <w:szCs w:val="19"/>
              </w:rPr>
              <w:t>העמוד נבנה בשרת עם הנתונים</w:t>
            </w:r>
          </w:p>
        </w:tc>
      </w:tr>
      <w:tr w:rsidR="00AA1C83" w14:paraId="67023B96" w14:textId="77777777">
        <w:trPr>
          <w:cantSplit/>
        </w:trPr>
        <w:tc>
          <w:tcPr>
            <w:tcW w:w="3120" w:type="dxa"/>
            <w:tcMar>
              <w:top w:w="90" w:type="dxa"/>
              <w:left w:w="120" w:type="dxa"/>
              <w:bottom w:w="90" w:type="dxa"/>
              <w:right w:w="120" w:type="dxa"/>
            </w:tcMar>
          </w:tcPr>
          <w:p w14:paraId="13F24BA9" w14:textId="77777777" w:rsidR="00AA1C83" w:rsidRDefault="00000000">
            <w:pPr>
              <w:spacing w:line="260" w:lineRule="auto"/>
            </w:pPr>
            <w:r>
              <w:rPr>
                <w:b/>
                <w:bCs/>
                <w:sz w:val="19"/>
                <w:szCs w:val="19"/>
              </w:rPr>
              <w:t>מצב מקומי</w:t>
            </w:r>
          </w:p>
        </w:tc>
        <w:tc>
          <w:tcPr>
            <w:tcW w:w="3120" w:type="dxa"/>
            <w:tcMar>
              <w:top w:w="90" w:type="dxa"/>
              <w:left w:w="120" w:type="dxa"/>
              <w:bottom w:w="90" w:type="dxa"/>
              <w:right w:w="120" w:type="dxa"/>
            </w:tcMar>
          </w:tcPr>
          <w:p w14:paraId="514D602B" w14:textId="77777777" w:rsidR="00AA1C83" w:rsidRDefault="00000000">
            <w:pPr>
              <w:spacing w:line="260" w:lineRule="auto"/>
            </w:pPr>
            <w:r>
              <w:rPr>
                <w:rFonts w:ascii="Courier New" w:eastAsia="Courier New" w:hAnsi="Courier New" w:cs="Courier New"/>
                <w:color w:val="8A3A2A"/>
                <w:sz w:val="19"/>
                <w:szCs w:val="19"/>
                <w:rtl w:val="0"/>
              </w:rPr>
              <w:t>useState</w:t>
            </w:r>
          </w:p>
        </w:tc>
        <w:tc>
          <w:tcPr>
            <w:tcW w:w="3120" w:type="dxa"/>
            <w:tcMar>
              <w:top w:w="90" w:type="dxa"/>
              <w:left w:w="120" w:type="dxa"/>
              <w:bottom w:w="90" w:type="dxa"/>
              <w:right w:w="120" w:type="dxa"/>
            </w:tcMar>
          </w:tcPr>
          <w:p w14:paraId="206F404B" w14:textId="77777777" w:rsidR="00AA1C83" w:rsidRDefault="00000000">
            <w:pPr>
              <w:spacing w:line="260" w:lineRule="auto"/>
            </w:pPr>
            <w:r>
              <w:rPr>
                <w:sz w:val="19"/>
                <w:szCs w:val="19"/>
              </w:rPr>
              <w:t xml:space="preserve">טאב פתוח, יום נבחר, טופס בעריכה</w:t>
            </w:r>
          </w:p>
        </w:tc>
      </w:tr>
      <w:tr w:rsidR="00AA1C83" w14:paraId="2772813D" w14:textId="77777777">
        <w:trPr>
          <w:cantSplit/>
        </w:trPr>
        <w:tc>
          <w:tcPr>
            <w:tcW w:w="3120" w:type="dxa"/>
            <w:tcMar>
              <w:top w:w="90" w:type="dxa"/>
              <w:left w:w="120" w:type="dxa"/>
              <w:bottom w:w="90" w:type="dxa"/>
              <w:right w:w="120" w:type="dxa"/>
            </w:tcMar>
          </w:tcPr>
          <w:p w14:paraId="5BB4C820" w14:textId="77777777" w:rsidR="00AA1C83" w:rsidRDefault="00000000">
            <w:pPr>
              <w:spacing w:line="260" w:lineRule="auto"/>
            </w:pPr>
            <w:r>
              <w:rPr>
                <w:b/>
                <w:bCs/>
                <w:sz w:val="19"/>
                <w:szCs w:val="19"/>
              </w:rPr>
              <w:t>רענון</w:t>
            </w:r>
          </w:p>
        </w:tc>
        <w:tc>
          <w:tcPr>
            <w:tcW w:w="3120" w:type="dxa"/>
            <w:tcMar>
              <w:top w:w="90" w:type="dxa"/>
              <w:left w:w="120" w:type="dxa"/>
              <w:bottom w:w="90" w:type="dxa"/>
              <w:right w:w="120" w:type="dxa"/>
            </w:tcMar>
          </w:tcPr>
          <w:p w14:paraId="416E5D46" w14:textId="77777777" w:rsidR="00AA1C83" w:rsidRDefault="00000000">
            <w:pPr>
              <w:spacing w:line="260" w:lineRule="auto"/>
            </w:pPr>
            <w:r>
              <w:rPr>
                <w:rFonts w:ascii="Courier New" w:eastAsia="Courier New" w:hAnsi="Courier New" w:cs="Courier New"/>
                <w:color w:val="8A3A2A"/>
                <w:sz w:val="19"/>
                <w:szCs w:val="19"/>
                <w:rtl w:val="0"/>
              </w:rPr>
              <w:t>revalidatePath</w:t>
            </w:r>
          </w:p>
        </w:tc>
        <w:tc>
          <w:tcPr>
            <w:tcW w:w="3120" w:type="dxa"/>
            <w:tcMar>
              <w:top w:w="90" w:type="dxa"/>
              <w:left w:w="120" w:type="dxa"/>
              <w:bottom w:w="90" w:type="dxa"/>
              <w:right w:w="120" w:type="dxa"/>
            </w:tcMar>
          </w:tcPr>
          <w:p w14:paraId="41FD249D" w14:textId="77777777" w:rsidR="00AA1C83" w:rsidRDefault="00000000">
            <w:pPr>
              <w:spacing w:line="260" w:lineRule="auto"/>
            </w:pPr>
            <w:r>
              <w:rPr>
                <w:sz w:val="19"/>
                <w:szCs w:val="19"/>
              </w:rPr>
              <w:t>אחרי כל כתיבה</w:t>
            </w:r>
          </w:p>
        </w:tc>
      </w:tr>
    </w:tbl>
    <w:p w14:paraId="6ED4D1B5" w14:textId="77777777" w:rsidR="00AA1C83" w:rsidRDefault="00AA1C83">
      <w:pPr>
        <w:spacing w:after="200"/>
      </w:pPr>
    </w:p>
    <w:p w14:paraId="757DF0B5" w14:textId="77777777" w:rsidR="00AA1C83" w:rsidRDefault="00000000">
      <w:pPr>
        <w:spacing w:after="140" w:line="300" w:lineRule="auto"/>
      </w:pPr>
      <w:r>
        <w:rPr>
          <w:b/>
          <w:bCs/>
        </w:rPr>
        <w:t xml:space="preserve">אין state גלובלי בלקוח.</w:t>
      </w:r>
      <w:r>
        <w:t xml:space="preserve"> אין Redux ואין Zustand — אין מה לסנכרן, כי הנתונים לא חיים בלקוח מלכתחילה.</w:t>
      </w:r>
    </w:p>
    <w:p w14:paraId="7B88356E" w14:textId="77777777" w:rsidR="00AA1C83" w:rsidRDefault="00000000">
      <w:pPr>
        <w:spacing w:after="140" w:line="300" w:lineRule="auto"/>
      </w:pPr>
      <w:r>
        <w:rPr>
          <w:b/>
          <w:bCs/>
        </w:rPr>
        <w:t>מלכודת שנתקלנו בה:</w:t>
      </w:r>
      <w:r>
        <w:t xml:space="preserve"> </w:t>
      </w:r>
      <w:r>
        <w:rPr>
          <w:rFonts w:ascii="Courier New" w:eastAsia="Courier New" w:hAnsi="Courier New" w:cs="Courier New"/>
          <w:color w:val="8A3A2A"/>
          <w:sz w:val="19"/>
          <w:szCs w:val="19"/>
          <w:rtl w:val="0"/>
        </w:rPr>
        <w:t>useState(props.x)</w:t>
      </w:r>
      <w:r>
        <w:t xml:space="preserve"> נותן העתק שנקבע פעם אחת ולא מתעדכן. מסנן הקצב ברוסטר עשה בדיוק את זה — "נקה" איפס את המסנן והשאיר את הערכים בתיבות, ומסך הצהיר שהוא מסונן כשלא היה.</w:t>
      </w:r>
    </w:p>
    <w:p w14:paraId="3376A988" w14:textId="77777777" w:rsidR="00AA1C83" w:rsidRDefault="00000000">
      <w:pPr>
        <w:pStyle w:val="Heading1"/>
        <w:spacing w:before="320" w:after="120"/>
      </w:pPr>
      <w:bookmarkStart w:id="37" w:name="_Toc3doc3022"/>
      <w:r>
        <w:rPr>
          <w:sz w:val="27"/>
          <w:szCs w:val="27"/>
        </w:rPr>
        <w:t>8. טיפול בשגיאות</w:t>
      </w:r>
      <w:bookmarkEnd w:id="37"/>
    </w:p>
    <w:tbl>
      <w:tblPr>
        <w:bidiVisual/>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3080"/>
        <w:gridCol w:w="3080"/>
      </w:tblGrid>
      <w:tr w:rsidR="001A104B" w14:paraId="4F508996" w14:textId="77777777">
        <w:trPr>
          <w:cantSplit/>
          <w:tblHeader/>
        </w:trPr>
        <w:tc>
          <w:tcPr>
            <w:tcW w:w="2600" w:type="dxa"/>
            <w:shd w:val="clear" w:color="auto" w:fill="D9D9D9"/>
            <w:tcMar>
              <w:top w:w="90" w:type="dxa"/>
              <w:left w:w="120" w:type="dxa"/>
              <w:bottom w:w="90" w:type="dxa"/>
              <w:right w:w="120" w:type="dxa"/>
            </w:tcMar>
          </w:tcPr>
          <w:p w14:paraId="6A52A7E3" w14:textId="77777777" w:rsidR="001A104B" w:rsidRDefault="00000000">
            <w:pPr>
              <w:spacing w:line="260" w:lineRule="auto"/>
            </w:pPr>
            <w:r>
              <w:rPr>
                <w:b/>
                <w:bCs/>
                <w:color w:val="000000"/>
                <w:sz w:val="19"/>
                <w:szCs w:val="19"/>
              </w:rPr>
              <w:t>סוג שגיאה</w:t>
            </w:r>
          </w:p>
        </w:tc>
        <w:tc>
          <w:tcPr>
            <w:tcW w:w="3080" w:type="dxa"/>
            <w:shd w:val="clear" w:color="auto" w:fill="D9D9D9"/>
            <w:tcMar>
              <w:top w:w="90" w:type="dxa"/>
              <w:left w:w="120" w:type="dxa"/>
              <w:bottom w:w="90" w:type="dxa"/>
              <w:right w:w="120" w:type="dxa"/>
            </w:tcMar>
          </w:tcPr>
          <w:p w14:paraId="7FFF955D" w14:textId="77777777" w:rsidR="001A104B" w:rsidRDefault="00000000">
            <w:pPr>
              <w:spacing w:line="260" w:lineRule="auto"/>
            </w:pPr>
            <w:r>
              <w:rPr>
                <w:b/>
                <w:bCs/>
                <w:color w:val="000000"/>
                <w:sz w:val="19"/>
                <w:szCs w:val="19"/>
              </w:rPr>
              <w:t>דוגמה</w:t>
            </w:r>
          </w:p>
        </w:tc>
        <w:tc>
          <w:tcPr>
            <w:tcW w:w="3080" w:type="dxa"/>
            <w:shd w:val="clear" w:color="auto" w:fill="D9D9D9"/>
            <w:tcMar>
              <w:top w:w="90" w:type="dxa"/>
              <w:left w:w="120" w:type="dxa"/>
              <w:bottom w:w="90" w:type="dxa"/>
              <w:right w:w="120" w:type="dxa"/>
            </w:tcMar>
          </w:tcPr>
          <w:p w14:paraId="0B121231" w14:textId="77777777" w:rsidR="001A104B" w:rsidRDefault="00000000">
            <w:pPr>
              <w:spacing w:line="260" w:lineRule="auto"/>
            </w:pPr>
            <w:r>
              <w:rPr>
                <w:b/>
                <w:bCs/>
                <w:color w:val="000000"/>
                <w:sz w:val="19"/>
                <w:szCs w:val="19"/>
              </w:rPr>
              <w:t>איך מטופל</w:t>
            </w:r>
          </w:p>
        </w:tc>
      </w:tr>
      <w:tr w:rsidR="001A104B" w14:paraId="378A811A" w14:textId="77777777">
        <w:trPr>
          <w:cantSplit/>
        </w:trPr>
        <w:tc>
          <w:tcPr>
            <w:tcW w:w="2600" w:type="dxa"/>
            <w:tcMar>
              <w:top w:w="90" w:type="dxa"/>
              <w:left w:w="120" w:type="dxa"/>
              <w:bottom w:w="90" w:type="dxa"/>
              <w:right w:w="120" w:type="dxa"/>
            </w:tcMar>
          </w:tcPr>
          <w:p w14:paraId="5FBB2AA3" w14:textId="77777777" w:rsidR="001A104B" w:rsidRDefault="00000000">
            <w:pPr>
              <w:spacing w:line="260" w:lineRule="auto"/>
            </w:pPr>
            <w:r>
              <w:rPr>
                <w:sz w:val="19"/>
                <w:szCs w:val="19"/>
              </w:rPr>
              <w:t>ולידציית קלט</w:t>
            </w:r>
          </w:p>
        </w:tc>
        <w:tc>
          <w:tcPr>
            <w:tcW w:w="3080" w:type="dxa"/>
            <w:tcMar>
              <w:top w:w="90" w:type="dxa"/>
              <w:left w:w="120" w:type="dxa"/>
              <w:bottom w:w="90" w:type="dxa"/>
              <w:right w:w="120" w:type="dxa"/>
            </w:tcMar>
          </w:tcPr>
          <w:p w14:paraId="2A5FA5AE" w14:textId="77777777" w:rsidR="001A104B" w:rsidRDefault="00000000">
            <w:pPr>
              <w:spacing w:line="260" w:lineRule="auto"/>
            </w:pPr>
            <w:r>
              <w:rPr>
                <w:sz w:val="19"/>
                <w:szCs w:val="19"/>
              </w:rPr>
              <w:t>מרוץ יעד בלי תאריך</w:t>
            </w:r>
          </w:p>
        </w:tc>
        <w:tc>
          <w:tcPr>
            <w:tcW w:w="3080" w:type="dxa"/>
            <w:tcMar>
              <w:top w:w="90" w:type="dxa"/>
              <w:left w:w="120" w:type="dxa"/>
              <w:bottom w:w="90" w:type="dxa"/>
              <w:right w:w="120" w:type="dxa"/>
            </w:tcMar>
          </w:tcPr>
          <w:p w14:paraId="3263BE5B" w14:textId="77777777" w:rsidR="001A104B" w:rsidRDefault="00000000">
            <w:pPr>
              <w:spacing w:line="260" w:lineRule="auto"/>
            </w:pPr>
            <w:r>
              <w:rPr>
                <w:sz w:val="19"/>
                <w:szCs w:val="19"/>
              </w:rPr>
              <w:t>הודעה קריאה למשתמש; לא נשמר</w:t>
            </w:r>
          </w:p>
        </w:tc>
      </w:tr>
      <w:tr w:rsidR="001A104B" w14:paraId="73BF859D" w14:textId="77777777">
        <w:trPr>
          <w:cantSplit/>
        </w:trPr>
        <w:tc>
          <w:tcPr>
            <w:tcW w:w="2600" w:type="dxa"/>
            <w:tcMar>
              <w:top w:w="90" w:type="dxa"/>
              <w:left w:w="120" w:type="dxa"/>
              <w:bottom w:w="90" w:type="dxa"/>
              <w:right w:w="120" w:type="dxa"/>
            </w:tcMar>
          </w:tcPr>
          <w:p w14:paraId="57878654" w14:textId="77777777" w:rsidR="001A104B" w:rsidRDefault="00000000">
            <w:pPr>
              <w:spacing w:line="260" w:lineRule="auto"/>
            </w:pPr>
            <w:r>
              <w:rPr>
                <w:sz w:val="19"/>
                <w:szCs w:val="19"/>
              </w:rPr>
              <w:t>סירוב הרשאה שקט (RLS)</w:t>
            </w:r>
          </w:p>
        </w:tc>
        <w:tc>
          <w:tcPr>
            <w:tcW w:w="3080" w:type="dxa"/>
            <w:tcMar>
              <w:top w:w="90" w:type="dxa"/>
              <w:left w:w="120" w:type="dxa"/>
              <w:bottom w:w="90" w:type="dxa"/>
              <w:right w:w="120" w:type="dxa"/>
            </w:tcMar>
          </w:tcPr>
          <w:p w14:paraId="05393416" w14:textId="77777777" w:rsidR="001A104B" w:rsidRDefault="00000000">
            <w:pPr>
              <w:spacing w:line="260" w:lineRule="auto"/>
            </w:pPr>
            <w:r>
              <w:rPr>
                <w:sz w:val="19"/>
                <w:szCs w:val="19"/>
              </w:rPr>
              <w:t>עריכת מאמן שלא עברה</w:t>
            </w:r>
          </w:p>
        </w:tc>
        <w:tc>
          <w:tcPr>
            <w:tcW w:w="3080" w:type="dxa"/>
            <w:tcMar>
              <w:top w:w="90" w:type="dxa"/>
              <w:left w:w="120" w:type="dxa"/>
              <w:bottom w:w="90" w:type="dxa"/>
              <w:right w:w="120" w:type="dxa"/>
            </w:tcMar>
          </w:tcPr>
          <w:p w14:paraId="7E8FF539" w14:textId="77777777" w:rsidR="001A104B" w:rsidRDefault="00000000">
            <w:pPr>
              <w:spacing w:line="260" w:lineRule="auto"/>
            </w:pPr>
            <w:r>
              <w:rPr>
                <w:sz w:val="19"/>
                <w:szCs w:val="19"/>
              </w:rPr>
              <w:t>נבדק ע"י קריאת השורות שהשתנו — אפס = סירוב</w:t>
            </w:r>
          </w:p>
        </w:tc>
      </w:tr>
      <w:tr w:rsidR="001A104B" w14:paraId="3F6C5605" w14:textId="77777777">
        <w:trPr>
          <w:cantSplit/>
        </w:trPr>
        <w:tc>
          <w:tcPr>
            <w:tcW w:w="2600" w:type="dxa"/>
            <w:tcMar>
              <w:top w:w="90" w:type="dxa"/>
              <w:left w:w="120" w:type="dxa"/>
              <w:bottom w:w="90" w:type="dxa"/>
              <w:right w:w="120" w:type="dxa"/>
            </w:tcMar>
          </w:tcPr>
          <w:p w14:paraId="1575C642" w14:textId="77777777" w:rsidR="001A104B" w:rsidRDefault="00000000">
            <w:pPr>
              <w:spacing w:line="260" w:lineRule="auto"/>
            </w:pPr>
            <w:r>
              <w:rPr>
                <w:sz w:val="19"/>
                <w:szCs w:val="19"/>
              </w:rPr>
              <w:t>"הצלחה" שהיא כישלון</w:t>
            </w:r>
          </w:p>
        </w:tc>
        <w:tc>
          <w:tcPr>
            <w:tcW w:w="3080" w:type="dxa"/>
            <w:tcMar>
              <w:top w:w="90" w:type="dxa"/>
              <w:left w:w="120" w:type="dxa"/>
              <w:bottom w:w="90" w:type="dxa"/>
              <w:right w:w="120" w:type="dxa"/>
            </w:tcMar>
          </w:tcPr>
          <w:p w14:paraId="62438CF2" w14:textId="77777777" w:rsidR="001A104B" w:rsidRDefault="00000000">
            <w:pPr>
              <w:spacing w:line="260" w:lineRule="auto"/>
            </w:pPr>
            <w:r>
              <w:rPr>
                <w:sz w:val="19"/>
                <w:szCs w:val="19"/>
              </w:rPr>
              <w:t>סנכרון נכשל בלי revalidate</w:t>
            </w:r>
          </w:p>
        </w:tc>
        <w:tc>
          <w:tcPr>
            <w:tcW w:w="3080" w:type="dxa"/>
            <w:tcMar>
              <w:top w:w="90" w:type="dxa"/>
              <w:left w:w="120" w:type="dxa"/>
              <w:bottom w:w="90" w:type="dxa"/>
              <w:right w:w="120" w:type="dxa"/>
            </w:tcMar>
          </w:tcPr>
          <w:p w14:paraId="5482F7E1" w14:textId="77777777" w:rsidR="001A104B" w:rsidRDefault="00000000">
            <w:pPr>
              <w:spacing w:line="260" w:lineRule="auto"/>
            </w:pPr>
            <w:r>
              <w:rPr>
                <w:sz w:val="19"/>
                <w:szCs w:val="19"/>
              </w:rPr>
              <w:t>revalidatePath מחויב אחרי כל כתיבה</w:t>
            </w:r>
          </w:p>
        </w:tc>
      </w:tr>
      <w:tr w:rsidR="001A104B" w14:paraId="7A386004" w14:textId="77777777">
        <w:trPr>
          <w:cantSplit/>
        </w:trPr>
        <w:tc>
          <w:tcPr>
            <w:tcW w:w="2600" w:type="dxa"/>
            <w:tcMar>
              <w:top w:w="90" w:type="dxa"/>
              <w:left w:w="120" w:type="dxa"/>
              <w:bottom w:w="90" w:type="dxa"/>
              <w:right w:w="120" w:type="dxa"/>
            </w:tcMar>
          </w:tcPr>
          <w:p w14:paraId="3A2CCB25" w14:textId="77777777" w:rsidR="001A104B" w:rsidRDefault="00000000">
            <w:pPr>
              <w:spacing w:line="260" w:lineRule="auto"/>
            </w:pPr>
            <w:r>
              <w:rPr>
                <w:sz w:val="19"/>
                <w:szCs w:val="19"/>
              </w:rPr>
              <w:t>שגיאה לא צפויה</w:t>
            </w:r>
          </w:p>
        </w:tc>
        <w:tc>
          <w:tcPr>
            <w:tcW w:w="3080" w:type="dxa"/>
            <w:tcMar>
              <w:top w:w="90" w:type="dxa"/>
              <w:left w:w="120" w:type="dxa"/>
              <w:bottom w:w="90" w:type="dxa"/>
              <w:right w:w="120" w:type="dxa"/>
            </w:tcMar>
          </w:tcPr>
          <w:p w14:paraId="637A0F4C" w14:textId="77777777" w:rsidR="001A104B" w:rsidRDefault="00000000">
            <w:pPr>
              <w:spacing w:line="260" w:lineRule="auto"/>
            </w:pPr>
            <w:r>
              <w:rPr>
                <w:sz w:val="19"/>
                <w:szCs w:val="19"/>
              </w:rPr>
              <w:t>קריסה ברינדור</w:t>
            </w:r>
          </w:p>
        </w:tc>
        <w:tc>
          <w:tcPr>
            <w:tcW w:w="3080" w:type="dxa"/>
            <w:tcMar>
              <w:top w:w="90" w:type="dxa"/>
              <w:left w:w="120" w:type="dxa"/>
              <w:bottom w:w="90" w:type="dxa"/>
              <w:right w:w="120" w:type="dxa"/>
            </w:tcMar>
          </w:tcPr>
          <w:p w14:paraId="5CA9D40A" w14:textId="77777777" w:rsidR="001A104B" w:rsidRDefault="00000000">
            <w:pPr>
              <w:spacing w:line="260" w:lineRule="auto"/>
            </w:pPr>
            <w:r>
              <w:rPr>
                <w:sz w:val="19"/>
                <w:szCs w:val="19"/>
              </w:rPr>
              <w:t>error.tsx / not-found.tsx בעיצוב המוצר</w:t>
            </w:r>
          </w:p>
        </w:tc>
      </w:tr>
      <w:tr w:rsidR="001A104B" w14:paraId="3AF0E808" w14:textId="77777777">
        <w:trPr>
          <w:cantSplit/>
        </w:trPr>
        <w:tc>
          <w:tcPr>
            <w:tcW w:w="2600" w:type="dxa"/>
            <w:tcMar>
              <w:top w:w="90" w:type="dxa"/>
              <w:left w:w="120" w:type="dxa"/>
              <w:bottom w:w="90" w:type="dxa"/>
              <w:right w:w="120" w:type="dxa"/>
            </w:tcMar>
          </w:tcPr>
          <w:p w14:paraId="5FC8783B" w14:textId="77777777" w:rsidR="001A104B" w:rsidRDefault="00000000">
            <w:pPr>
              <w:spacing w:line="260" w:lineRule="auto"/>
            </w:pPr>
            <w:r>
              <w:rPr>
                <w:sz w:val="19"/>
                <w:szCs w:val="19"/>
              </w:rPr>
              <w:t>כשל רשת זמני</w:t>
            </w:r>
          </w:p>
        </w:tc>
        <w:tc>
          <w:tcPr>
            <w:tcW w:w="3080" w:type="dxa"/>
            <w:tcMar>
              <w:top w:w="90" w:type="dxa"/>
              <w:left w:w="120" w:type="dxa"/>
              <w:bottom w:w="90" w:type="dxa"/>
              <w:right w:w="120" w:type="dxa"/>
            </w:tcMar>
          </w:tcPr>
          <w:p w14:paraId="28B95629" w14:textId="77777777" w:rsidR="001A104B" w:rsidRDefault="00000000">
            <w:pPr>
              <w:spacing w:line="260" w:lineRule="auto"/>
            </w:pPr>
            <w:r>
              <w:rPr>
                <w:sz w:val="19"/>
                <w:szCs w:val="19"/>
              </w:rPr>
              <w:t>תקלת שרת בהורדת מקטע</w:t>
            </w:r>
          </w:p>
        </w:tc>
        <w:tc>
          <w:tcPr>
            <w:tcW w:w="3080" w:type="dxa"/>
            <w:tcMar>
              <w:top w:w="90" w:type="dxa"/>
              <w:left w:w="120" w:type="dxa"/>
              <w:bottom w:w="90" w:type="dxa"/>
              <w:right w:w="120" w:type="dxa"/>
            </w:tcMar>
          </w:tcPr>
          <w:p w14:paraId="692B3DDB" w14:textId="77777777" w:rsidR="001A104B" w:rsidRDefault="00000000">
            <w:pPr>
              <w:spacing w:line="260" w:lineRule="auto"/>
            </w:pPr>
            <w:r>
              <w:rPr>
                <w:sz w:val="19"/>
                <w:szCs w:val="19"/>
              </w:rPr>
              <w:t>השורה נשארת בתור, לא מסומנת כמנותחת</w:t>
            </w:r>
          </w:p>
        </w:tc>
      </w:tr>
    </w:tbl>
    <w:p w14:paraId="47023CD8" w14:textId="77777777" w:rsidR="00AA1C83" w:rsidRDefault="00000000">
      <w:pPr>
        <w:pStyle w:val="Heading2"/>
        <w:spacing w:before="240" w:after="120"/>
      </w:pPr>
      <w:bookmarkStart w:id="38" w:name="toc_23"/>
      <w:bookmarkStart w:id="39" w:name="_Toc3doc3023"/>
      <w:bookmarkEnd w:id="38"/>
      <w:r>
        <w:rPr>
          <w:b/>
          <w:bCs/>
          <w:sz w:val="23"/>
          <w:szCs w:val="23"/>
        </w:rPr>
        <w:t>הכלל: פעולה מחזירה תשובה, לא זורקת</w:t>
      </w:r>
      <w:bookmarkEnd w:id="39"/>
    </w:p>
    <w:p w14:paraId="3BE4FE50" w14:textId="77777777" w:rsidR="00AA1C83" w:rsidRDefault="00000000">
      <w:pPr>
        <w:shd w:val="clear" w:color="auto" w:fill="F5F6F8"/>
        <w:spacing w:before="120" w:after="160" w:line="250" w:lineRule="auto"/>
      </w:pPr>
      <w:r>
        <w:rPr>
          <w:rFonts w:ascii="Courier New" w:eastAsia="Courier New" w:hAnsi="Courier New" w:cs="Courier New"/>
          <w:color w:val="1A1A1A"/>
          <w:sz w:val="17"/>
          <w:szCs w:val="17"/>
          <w:rtl w:val="0"/>
        </w:rPr>
        <w:t xml:space="preserve">·  type Result&lt;T&gt; = { ok: true; data: T } | { ok: false; error: string };</w:t>
      </w:r>
    </w:p>
    <w:p w14:paraId="5AFD26B7" w14:textId="77777777" w:rsidR="00AA1C83" w:rsidRDefault="00000000">
      <w:pPr>
        <w:spacing w:after="140" w:line="300" w:lineRule="auto"/>
      </w:pPr>
      <w:r>
        <w:t xml:space="preserve">הודעת שגיאה נכתבת למשתמש, לא למפתח: </w:t>
      </w:r>
      <w:r>
        <w:rPr>
          <w:i/>
          <w:iCs/>
        </w:rPr>
        <w:t xml:space="preserve">"A goal race needs a date as well as a distance"</w:t>
      </w:r>
      <w:r>
        <w:t xml:space="preserve"> ולא </w:t>
      </w:r>
      <w:r>
        <w:rPr>
          <w:i/>
          <w:iCs/>
        </w:rPr>
        <w:t xml:space="preserve">"null constraint violation"</w:t>
      </w:r>
      <w:r>
        <w:t>.</w:t>
      </w:r>
    </w:p>
    <w:p w14:paraId="3CC32AA6" w14:textId="77777777" w:rsidR="00AA1C83" w:rsidRDefault="00000000">
      <w:pPr>
        <w:pStyle w:val="Heading2"/>
        <w:spacing w:before="240" w:after="120"/>
      </w:pPr>
      <w:bookmarkStart w:id="40" w:name="toc_24"/>
      <w:bookmarkStart w:id="41" w:name="_Toc3doc3024"/>
      <w:bookmarkEnd w:id="40"/>
      <w:r>
        <w:rPr>
          <w:b/>
          <w:bCs/>
          <w:sz w:val="23"/>
          <w:szCs w:val="23"/>
        </w:rPr>
        <w:t>שלוש מלכודות אמיתיות</w:t>
      </w:r>
      <w:bookmarkEnd w:id="41"/>
    </w:p>
    <w:p w14:paraId="2647F8EC" w14:textId="77777777" w:rsidR="00AA1C83" w:rsidRDefault="00000000">
      <w:pPr>
        <w:spacing w:after="140" w:line="300" w:lineRule="auto"/>
      </w:pPr>
      <w:r>
        <w:rPr>
          <w:b/>
          <w:bCs/>
        </w:rPr>
        <w:t xml:space="preserve">סירוב שקט של הרשאה.</w:t>
      </w:r>
      <w:r>
        <w:rPr/>
        <w:t xml:space="preserve"> RLS לא זורק — הוא מתאים אפס שורות. הפתרון: מבקשים בחזרה את השורות שהשתנו; אפס = סירוב (ראו מסמך אבטחת המידע, סעיף 2).</w:t>
      </w:r>
    </w:p>
    <w:p w14:paraId="32254EAD" w14:textId="77777777" w:rsidR="00AA1C83" w:rsidRDefault="00000000">
      <w:pPr>
        <w:spacing w:after="140" w:line="300" w:lineRule="auto"/>
      </w:pPr>
      <w:r>
        <w:rPr>
          <w:b/>
          <w:bCs/>
        </w:rPr>
        <w:t>כישלון שנראה כהצלחה.</w:t>
      </w:r>
      <w:r>
        <w:t xml:space="preserve"> סנכרון שנכשל כתב "שגיאה" למסד — </w:t>
      </w:r>
      <w:r>
        <w:rPr>
          <w:b/>
          <w:bCs/>
        </w:rPr>
        <w:t xml:space="preserve">ולא ביקש רינדור מחדש</w:t>
      </w:r>
      <w:r>
        <w:t xml:space="preserve">. ב-Next.js 16 פעולה שלא מבצעת </w:t>
      </w:r>
      <w:r>
        <w:rPr>
          <w:rFonts w:ascii="Courier New" w:eastAsia="Courier New" w:hAnsi="Courier New" w:cs="Courier New"/>
          <w:color w:val="8A3A2A"/>
          <w:sz w:val="19"/>
          <w:szCs w:val="19"/>
          <w:rtl w:val="0"/>
        </w:rPr>
        <w:t>revalidatePath</w:t>
      </w:r>
      <w:r>
        <w:t xml:space="preserve"> לא מרנדרת בכלל, אז הפאנל נשאר ירוק וכתוב "מחובר".</w:t>
      </w:r>
    </w:p>
    <w:p w14:paraId="5C480DA0" w14:textId="77777777" w:rsidR="00AA1C83" w:rsidRDefault="00000000">
      <w:pPr>
        <w:spacing w:after="140" w:line="300" w:lineRule="auto"/>
      </w:pPr>
      <w:r>
        <w:rPr>
          <w:b/>
          <w:bCs/>
        </w:rPr>
        <w:lastRenderedPageBreak/>
        <w:t>מטמון שהופך כפתור לשקר.</w:t>
      </w:r>
      <w:r>
        <w:t xml:space="preserve"> בקשת נתוני ההתאוששות נשמרה במטמון לשעה, ומפתח המטמון היה יציב ליום שלם. "סנכרן עכשיו" החזיר תשובה מלפני שעה — והודיע שהסתנכרן.</w:t>
      </w:r>
    </w:p>
    <w:p w14:paraId="533F979A" w14:textId="77777777" w:rsidR="00AA1C83" w:rsidRDefault="00000000">
      <w:pPr>
        <w:pStyle w:val="Heading2"/>
        <w:spacing w:before="240" w:after="120"/>
      </w:pPr>
      <w:bookmarkStart w:id="42" w:name="toc_25"/>
      <w:bookmarkStart w:id="43" w:name="_Toc3doc3025"/>
      <w:bookmarkEnd w:id="42"/>
      <w:r>
        <w:rPr>
          <w:sz w:val="23"/>
          <w:szCs w:val="23"/>
        </w:rPr>
        <w:t>ומה שהמשתמש רואה כשבכל זאת נשבר</w:t>
      </w:r>
      <w:bookmarkEnd w:id="43"/>
    </w:p>
    <w:p w14:paraId="49A7DF0A" w14:textId="77777777" w:rsidR="00AA1C83" w:rsidRDefault="00000000">
      <w:pPr>
        <w:spacing w:after="140" w:line="300" w:lineRule="auto"/>
      </w:pPr>
      <w:r>
        <w:t xml:space="preserve">error.tsx ו-not-found.tsx נותנים לשגיאה לא צפויה ול-404 עמוד בעיצוב המוצר עם דרך חזרה, במקום המסך הלבן של Next.js. כל הודעות הפעולות באנגלית, בשפת המוצר, אחרי שנמצאו כמה בעברית שנשארו מהפיתוח.</w:t>
      </w:r>
    </w:p>
    <w:p w14:paraId="48245248" w14:textId="77777777" w:rsidR="00AA1C83" w:rsidRDefault="00000000">
      <w:pPr>
        <w:pStyle w:val="Heading2"/>
        <w:spacing w:before="240" w:after="120"/>
      </w:pPr>
      <w:bookmarkStart w:id="44" w:name="toc_26"/>
      <w:bookmarkStart w:id="45" w:name="_Toc3doc3026"/>
      <w:bookmarkEnd w:id="44"/>
      <w:r>
        <w:rPr>
          <w:b/>
          <w:bCs/>
          <w:sz w:val="23"/>
          <w:szCs w:val="23"/>
        </w:rPr>
        <w:t>וכשל ברשת אינו "אין נתונים"</w:t>
      </w:r>
      <w:bookmarkEnd w:id="45"/>
    </w:p>
    <w:p w14:paraId="34757138" w14:textId="77777777" w:rsidR="00AA1C83" w:rsidRDefault="00000000">
      <w:pPr>
        <w:spacing w:after="140" w:line="300" w:lineRule="auto"/>
      </w:pPr>
      <w:r>
        <w:t xml:space="preserve">חריגת קצב (429) או תקלת שרת בהורדת מקטע </w:t>
      </w:r>
      <w:r>
        <w:rPr>
          <w:b/>
          <w:bCs/>
        </w:rPr>
        <w:t>אינה</w:t>
      </w:r>
      <w:r>
        <w:t xml:space="preserve"> "לריצה הזו אין מקטעים". הקוד סימן אותה כמנותחת, והשאילתה שמחפשת ממתינים כבר לא מסתכלת עליה — ריצה איבדה את הגרף ואת השיא שלה לנצח. עכשיו: תקלה זמנית זורקת והשורה נשארת בתור.</w:t>
      </w:r>
    </w:p>
    <w:p w14:paraId="18853BC0" w14:textId="77777777" w:rsidR="00AA1C83" w:rsidRDefault="00000000">
      <w:pPr>
        <w:pStyle w:val="Heading1"/>
        <w:spacing w:before="320" w:after="120"/>
      </w:pPr>
      <w:bookmarkStart w:id="46" w:name="_Toc3doc3027"/>
      <w:r>
        <w:rPr>
          <w:sz w:val="27"/>
          <w:szCs w:val="27"/>
        </w:rPr>
        <w:t>9. ולידציות של קלטים</w:t>
      </w:r>
      <w:bookmarkEnd w:id="46"/>
    </w:p>
    <w:tbl>
      <w:tblPr>
        <w:bidiVisual/>
        <w:tblW w:w="9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6560"/>
      </w:tblGrid>
      <w:tr w:rsidR="001A104B" w14:paraId="77D8E1BF" w14:textId="77777777">
        <w:trPr>
          <w:cantSplit/>
          <w:tblHeader/>
        </w:trPr>
        <w:tc>
          <w:tcPr>
            <w:tcW w:w="2600" w:type="dxa"/>
            <w:shd w:val="clear" w:color="auto" w:fill="D9D9D9"/>
            <w:tcMar>
              <w:top w:w="90" w:type="dxa"/>
              <w:left w:w="120" w:type="dxa"/>
              <w:bottom w:w="90" w:type="dxa"/>
              <w:right w:w="120" w:type="dxa"/>
            </w:tcMar>
          </w:tcPr>
          <w:p w14:paraId="4A51F663" w14:textId="77777777" w:rsidR="001A104B" w:rsidRDefault="00000000">
            <w:pPr>
              <w:spacing w:line="260" w:lineRule="auto"/>
            </w:pPr>
            <w:r>
              <w:rPr>
                <w:b/>
                <w:bCs/>
                <w:color w:val="000000"/>
                <w:sz w:val="19"/>
                <w:szCs w:val="19"/>
              </w:rPr>
              <w:t>סוג קלט</w:t>
            </w:r>
          </w:p>
        </w:tc>
        <w:tc>
          <w:tcPr>
            <w:tcW w:w="6560" w:type="dxa"/>
            <w:shd w:val="clear" w:color="auto" w:fill="D9D9D9"/>
            <w:tcMar>
              <w:top w:w="90" w:type="dxa"/>
              <w:left w:w="120" w:type="dxa"/>
              <w:bottom w:w="90" w:type="dxa"/>
              <w:right w:w="120" w:type="dxa"/>
            </w:tcMar>
          </w:tcPr>
          <w:p w14:paraId="4566124D" w14:textId="77777777" w:rsidR="001A104B" w:rsidRDefault="00000000">
            <w:pPr>
              <w:spacing w:line="260" w:lineRule="auto"/>
            </w:pPr>
            <w:r>
              <w:rPr>
                <w:b/>
                <w:bCs/>
                <w:color w:val="000000"/>
                <w:sz w:val="19"/>
                <w:szCs w:val="19"/>
              </w:rPr>
              <w:t>דוגמאות</w:t>
            </w:r>
          </w:p>
        </w:tc>
      </w:tr>
      <w:tr w:rsidR="001A104B" w14:paraId="56A8CFE3" w14:textId="77777777">
        <w:trPr>
          <w:cantSplit/>
        </w:trPr>
        <w:tc>
          <w:tcPr>
            <w:tcW w:w="2600" w:type="dxa"/>
            <w:tcMar>
              <w:top w:w="90" w:type="dxa"/>
              <w:left w:w="120" w:type="dxa"/>
              <w:bottom w:w="90" w:type="dxa"/>
              <w:right w:w="120" w:type="dxa"/>
            </w:tcMar>
          </w:tcPr>
          <w:p w14:paraId="56594B0E" w14:textId="77777777" w:rsidR="001A104B" w:rsidRDefault="00000000">
            <w:pPr>
              <w:spacing w:line="260" w:lineRule="auto"/>
            </w:pPr>
            <w:r>
              <w:rPr>
                <w:sz w:val="19"/>
                <w:szCs w:val="19"/>
              </w:rPr>
              <w:t>מספר בטווח</w:t>
            </w:r>
          </w:p>
        </w:tc>
        <w:tc>
          <w:tcPr>
            <w:tcW w:w="6560" w:type="dxa"/>
            <w:tcMar>
              <w:top w:w="90" w:type="dxa"/>
              <w:left w:w="120" w:type="dxa"/>
              <w:bottom w:w="90" w:type="dxa"/>
              <w:right w:w="120" w:type="dxa"/>
            </w:tcMar>
          </w:tcPr>
          <w:p w14:paraId="3AA13CDD" w14:textId="77777777" w:rsidR="001A104B" w:rsidRDefault="00000000">
            <w:pPr>
              <w:spacing w:line="260" w:lineRule="auto"/>
            </w:pPr>
            <w:r>
              <w:rPr>
                <w:sz w:val="19"/>
                <w:szCs w:val="19"/>
              </w:rPr>
              <w:t>גיל, גובה, משקל, מרחק אימון, מרחק מרוץ</w:t>
            </w:r>
          </w:p>
        </w:tc>
      </w:tr>
      <w:tr w:rsidR="001A104B" w14:paraId="0CDF4010" w14:textId="77777777">
        <w:trPr>
          <w:cantSplit/>
        </w:trPr>
        <w:tc>
          <w:tcPr>
            <w:tcW w:w="2600" w:type="dxa"/>
            <w:tcMar>
              <w:top w:w="90" w:type="dxa"/>
              <w:left w:w="120" w:type="dxa"/>
              <w:bottom w:w="90" w:type="dxa"/>
              <w:right w:w="120" w:type="dxa"/>
            </w:tcMar>
          </w:tcPr>
          <w:p w14:paraId="253C1CFF" w14:textId="77777777" w:rsidR="001A104B" w:rsidRDefault="00000000">
            <w:pPr>
              <w:spacing w:line="260" w:lineRule="auto"/>
            </w:pPr>
            <w:r>
              <w:rPr>
                <w:sz w:val="19"/>
                <w:szCs w:val="19"/>
              </w:rPr>
              <w:t>תאריך</w:t>
            </w:r>
          </w:p>
        </w:tc>
        <w:tc>
          <w:tcPr>
            <w:tcW w:w="6560" w:type="dxa"/>
            <w:tcMar>
              <w:top w:w="90" w:type="dxa"/>
              <w:left w:w="120" w:type="dxa"/>
              <w:bottom w:w="90" w:type="dxa"/>
              <w:right w:w="120" w:type="dxa"/>
            </w:tcMar>
          </w:tcPr>
          <w:p w14:paraId="0E311AD6" w14:textId="77777777" w:rsidR="001A104B" w:rsidRDefault="00000000">
            <w:pPr>
              <w:spacing w:line="260" w:lineRule="auto"/>
            </w:pPr>
            <w:r>
              <w:rPr>
                <w:sz w:val="19"/>
                <w:szCs w:val="19"/>
              </w:rPr>
              <w:t>תאריך מרוץ, תאריך התחלת תוכנית עצמאית</w:t>
            </w:r>
          </w:p>
        </w:tc>
      </w:tr>
      <w:tr w:rsidR="001A104B" w14:paraId="220207B3" w14:textId="77777777">
        <w:trPr>
          <w:cantSplit/>
        </w:trPr>
        <w:tc>
          <w:tcPr>
            <w:tcW w:w="2600" w:type="dxa"/>
            <w:tcMar>
              <w:top w:w="90" w:type="dxa"/>
              <w:left w:w="120" w:type="dxa"/>
              <w:bottom w:w="90" w:type="dxa"/>
              <w:right w:w="120" w:type="dxa"/>
            </w:tcMar>
          </w:tcPr>
          <w:p w14:paraId="6BA961C1" w14:textId="77777777" w:rsidR="001A104B" w:rsidRDefault="00000000">
            <w:pPr>
              <w:spacing w:line="260" w:lineRule="auto"/>
            </w:pPr>
            <w:r>
              <w:rPr>
                <w:sz w:val="19"/>
                <w:szCs w:val="19"/>
              </w:rPr>
              <w:t>ערך מרשימה סגורה (enum)</w:t>
            </w:r>
          </w:p>
        </w:tc>
        <w:tc>
          <w:tcPr>
            <w:tcW w:w="6560" w:type="dxa"/>
            <w:tcMar>
              <w:top w:w="90" w:type="dxa"/>
              <w:left w:w="120" w:type="dxa"/>
              <w:bottom w:w="90" w:type="dxa"/>
              <w:right w:w="120" w:type="dxa"/>
            </w:tcMar>
          </w:tcPr>
          <w:p w14:paraId="5C180EF0" w14:textId="77777777" w:rsidR="001A104B" w:rsidRDefault="00000000">
            <w:pPr>
              <w:spacing w:line="260" w:lineRule="auto"/>
            </w:pPr>
            <w:r>
              <w:rPr>
                <w:sz w:val="19"/>
                <w:szCs w:val="19"/>
              </w:rPr>
              <w:t>מרחק מרוץ, סוג מרוץ</w:t>
            </w:r>
          </w:p>
        </w:tc>
      </w:tr>
      <w:tr w:rsidR="001A104B" w14:paraId="5971CF24" w14:textId="77777777">
        <w:trPr>
          <w:cantSplit/>
        </w:trPr>
        <w:tc>
          <w:tcPr>
            <w:tcW w:w="2600" w:type="dxa"/>
            <w:tcMar>
              <w:top w:w="90" w:type="dxa"/>
              <w:left w:w="120" w:type="dxa"/>
              <w:bottom w:w="90" w:type="dxa"/>
              <w:right w:w="120" w:type="dxa"/>
            </w:tcMar>
          </w:tcPr>
          <w:p w14:paraId="42EE10D4" w14:textId="77777777" w:rsidR="001A104B" w:rsidRDefault="00000000">
            <w:pPr>
              <w:spacing w:line="260" w:lineRule="auto"/>
            </w:pPr>
            <w:r>
              <w:rPr>
                <w:sz w:val="19"/>
                <w:szCs w:val="19"/>
              </w:rPr>
              <w:t>קובץ</w:t>
            </w:r>
          </w:p>
        </w:tc>
        <w:tc>
          <w:tcPr>
            <w:tcW w:w="6560" w:type="dxa"/>
            <w:tcMar>
              <w:top w:w="90" w:type="dxa"/>
              <w:left w:w="120" w:type="dxa"/>
              <w:bottom w:w="90" w:type="dxa"/>
              <w:right w:w="120" w:type="dxa"/>
            </w:tcMar>
          </w:tcPr>
          <w:p w14:paraId="420874B3" w14:textId="77777777" w:rsidR="001A104B" w:rsidRDefault="00000000">
            <w:pPr>
              <w:spacing w:line="260" w:lineRule="auto"/>
            </w:pPr>
            <w:r>
              <w:rPr>
                <w:sz w:val="19"/>
                <w:szCs w:val="19"/>
              </w:rPr>
              <w:t>תמונת פרופיל — סוג ותקרת גודל</w:t>
            </w:r>
          </w:p>
        </w:tc>
      </w:tr>
      <w:tr w:rsidR="001A104B" w14:paraId="43B28B46" w14:textId="77777777">
        <w:trPr>
          <w:cantSplit/>
        </w:trPr>
        <w:tc>
          <w:tcPr>
            <w:tcW w:w="2600" w:type="dxa"/>
            <w:tcMar>
              <w:top w:w="90" w:type="dxa"/>
              <w:left w:w="120" w:type="dxa"/>
              <w:bottom w:w="90" w:type="dxa"/>
              <w:right w:w="120" w:type="dxa"/>
            </w:tcMar>
          </w:tcPr>
          <w:p w14:paraId="7E24894B" w14:textId="77777777" w:rsidR="001A104B" w:rsidRDefault="00000000">
            <w:pPr>
              <w:spacing w:line="260" w:lineRule="auto"/>
            </w:pPr>
            <w:r>
              <w:rPr>
                <w:sz w:val="19"/>
                <w:szCs w:val="19"/>
              </w:rPr>
              <w:t>מבנה מורכב</w:t>
            </w:r>
          </w:p>
        </w:tc>
        <w:tc>
          <w:tcPr>
            <w:tcW w:w="6560" w:type="dxa"/>
            <w:tcMar>
              <w:top w:w="90" w:type="dxa"/>
              <w:left w:w="120" w:type="dxa"/>
              <w:bottom w:w="90" w:type="dxa"/>
              <w:right w:w="120" w:type="dxa"/>
            </w:tcMar>
          </w:tcPr>
          <w:p w14:paraId="5AB3EDB1" w14:textId="77777777" w:rsidR="001A104B" w:rsidRDefault="00000000">
            <w:pPr>
              <w:spacing w:line="260" w:lineRule="auto"/>
            </w:pPr>
            <w:r>
              <w:rPr>
                <w:sz w:val="19"/>
                <w:szCs w:val="19"/>
              </w:rPr>
              <w:t>תבנית מאמן, תוכנית עצמאית — פאזות/שבועות שחייבים להסתכם נכון</w:t>
            </w:r>
          </w:p>
        </w:tc>
      </w:tr>
      <w:tr w:rsidR="001A104B" w14:paraId="3E1D8A60" w14:textId="77777777">
        <w:trPr>
          <w:cantSplit/>
        </w:trPr>
        <w:tc>
          <w:tcPr>
            <w:tcW w:w="2600" w:type="dxa"/>
            <w:tcMar>
              <w:top w:w="90" w:type="dxa"/>
              <w:left w:w="120" w:type="dxa"/>
              <w:bottom w:w="90" w:type="dxa"/>
              <w:right w:w="120" w:type="dxa"/>
            </w:tcMar>
          </w:tcPr>
          <w:p w14:paraId="3395CC74" w14:textId="77777777" w:rsidR="001A104B" w:rsidRDefault="00000000">
            <w:pPr>
              <w:spacing w:line="260" w:lineRule="auto"/>
            </w:pPr>
            <w:r>
              <w:rPr>
                <w:sz w:val="19"/>
                <w:szCs w:val="19"/>
              </w:rPr>
              <w:t>הפניה (redirect)</w:t>
            </w:r>
          </w:p>
        </w:tc>
        <w:tc>
          <w:tcPr>
            <w:tcW w:w="6560" w:type="dxa"/>
            <w:tcMar>
              <w:top w:w="90" w:type="dxa"/>
              <w:left w:w="120" w:type="dxa"/>
              <w:bottom w:w="90" w:type="dxa"/>
              <w:right w:w="120" w:type="dxa"/>
            </w:tcMar>
          </w:tcPr>
          <w:p w14:paraId="14D157AF" w14:textId="77777777" w:rsidR="001A104B" w:rsidRDefault="00000000">
            <w:pPr>
              <w:spacing w:line="260" w:lineRule="auto"/>
            </w:pPr>
            <w:r>
              <w:rPr>
                <w:sz w:val="19"/>
                <w:szCs w:val="19"/>
              </w:rPr>
              <w:t>כתובת next אחרי אימות — רק נתיב יחסי</w:t>
            </w:r>
          </w:p>
        </w:tc>
      </w:tr>
    </w:tbl>
    <w:p w14:paraId="0E524864" w14:textId="77777777" w:rsidR="00AA1C83" w:rsidRDefault="00000000">
      <w:pPr>
        <w:pStyle w:val="Heading2"/>
        <w:spacing w:before="240" w:after="120"/>
      </w:pPr>
      <w:bookmarkStart w:id="47" w:name="toc_28"/>
      <w:bookmarkStart w:id="48" w:name="_Toc3doc3028"/>
      <w:bookmarkEnd w:id="47"/>
      <w:r>
        <w:rPr>
          <w:b/>
          <w:bCs/>
          <w:sz w:val="23"/>
          <w:szCs w:val="23"/>
        </w:rPr>
        <w:t>שלוש שכבות</w:t>
      </w:r>
      <w:bookmarkEnd w:id="48"/>
    </w:p>
    <w:tbl>
      <w:tblPr>
        <w:bidiVisual/>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680"/>
        <w:gridCol w:w="4680"/>
      </w:tblGrid>
      <w:tr w:rsidR="00AA1C83" w14:paraId="45C7B0C0" w14:textId="77777777">
        <w:trPr>
          <w:cantSplit/>
          <w:tblHeader/>
        </w:trPr>
        <w:tc>
          <w:tcPr>
            <w:tcW w:w="4680" w:type="dxa"/>
            <w:shd w:val="clear" w:color="auto" w:fill="D9D9D9"/>
            <w:tcMar>
              <w:top w:w="90" w:type="dxa"/>
              <w:left w:w="120" w:type="dxa"/>
              <w:bottom w:w="90" w:type="dxa"/>
              <w:right w:w="120" w:type="dxa"/>
            </w:tcMar>
          </w:tcPr>
          <w:p w14:paraId="05AFCAB2" w14:textId="77777777" w:rsidR="00AA1C83" w:rsidRDefault="00000000">
            <w:pPr>
              <w:spacing w:line="260" w:lineRule="auto"/>
            </w:pPr>
            <w:r>
              <w:rPr>
                <w:b/>
                <w:bCs/>
                <w:color w:val="000000"/>
                <w:sz w:val="19"/>
                <w:szCs w:val="19"/>
              </w:rPr>
              <w:t>איפה</w:t>
            </w:r>
          </w:p>
        </w:tc>
        <w:tc>
          <w:tcPr>
            <w:tcW w:w="4680" w:type="dxa"/>
            <w:shd w:val="clear" w:color="auto" w:fill="D9D9D9"/>
            <w:tcMar>
              <w:top w:w="90" w:type="dxa"/>
              <w:left w:w="120" w:type="dxa"/>
              <w:bottom w:w="90" w:type="dxa"/>
              <w:right w:w="120" w:type="dxa"/>
            </w:tcMar>
          </w:tcPr>
          <w:p w14:paraId="43FFC224" w14:textId="77777777" w:rsidR="00AA1C83" w:rsidRDefault="00000000">
            <w:pPr>
              <w:spacing w:line="260" w:lineRule="auto"/>
            </w:pPr>
            <w:r>
              <w:rPr>
                <w:b/>
                <w:bCs/>
                <w:color w:val="000000"/>
                <w:sz w:val="19"/>
                <w:szCs w:val="19"/>
              </w:rPr>
              <w:t>מה</w:t>
            </w:r>
          </w:p>
        </w:tc>
      </w:tr>
      <w:tr w:rsidR="00AA1C83" w14:paraId="41BE4A17" w14:textId="77777777">
        <w:trPr>
          <w:cantSplit/>
        </w:trPr>
        <w:tc>
          <w:tcPr>
            <w:tcW w:w="4680" w:type="dxa"/>
            <w:tcMar>
              <w:top w:w="90" w:type="dxa"/>
              <w:left w:w="120" w:type="dxa"/>
              <w:bottom w:w="90" w:type="dxa"/>
              <w:right w:w="120" w:type="dxa"/>
            </w:tcMar>
          </w:tcPr>
          <w:p w14:paraId="18D48F24" w14:textId="77777777" w:rsidR="00AA1C83" w:rsidRDefault="00000000">
            <w:pPr>
              <w:spacing w:line="260" w:lineRule="auto"/>
            </w:pPr>
            <w:r>
              <w:rPr>
                <w:b/>
                <w:bCs/>
                <w:sz w:val="19"/>
                <w:szCs w:val="19"/>
              </w:rPr>
              <w:t>דפדפן</w:t>
            </w:r>
          </w:p>
        </w:tc>
        <w:tc>
          <w:tcPr>
            <w:tcW w:w="4680" w:type="dxa"/>
            <w:tcMar>
              <w:top w:w="90" w:type="dxa"/>
              <w:left w:w="120" w:type="dxa"/>
              <w:bottom w:w="90" w:type="dxa"/>
              <w:right w:w="120" w:type="dxa"/>
            </w:tcMar>
          </w:tcPr>
          <w:p w14:paraId="2D84264E" w14:textId="77777777" w:rsidR="00AA1C83" w:rsidRDefault="00000000">
            <w:pPr>
              <w:spacing w:line="260" w:lineRule="auto"/>
            </w:pPr>
            <w:r>
              <w:rPr>
                <w:sz w:val="19"/>
                <w:szCs w:val="19"/>
              </w:rPr>
              <w:t xml:space="preserve">משוב מיידי — </w:t>
            </w:r>
            <w:r>
              <w:rPr>
                <w:rFonts w:ascii="Courier New" w:eastAsia="Courier New" w:hAnsi="Courier New" w:cs="Courier New"/>
                <w:color w:val="8A3A2A"/>
                <w:sz w:val="19"/>
                <w:szCs w:val="19"/>
                <w:rtl w:val="0"/>
              </w:rPr>
              <w:t>type="email"</w:t>
            </w:r>
            <w:r>
              <w:rPr>
                <w:sz w:val="19"/>
                <w:szCs w:val="19"/>
              </w:rPr>
              <w:t xml:space="preserve">, </w:t>
            </w:r>
            <w:r>
              <w:rPr>
                <w:rFonts w:ascii="Courier New" w:eastAsia="Courier New" w:hAnsi="Courier New" w:cs="Courier New"/>
                <w:color w:val="8A3A2A"/>
                <w:sz w:val="19"/>
                <w:szCs w:val="19"/>
                <w:rtl w:val="0"/>
              </w:rPr>
              <w:t>minLength</w:t>
            </w:r>
            <w:r>
              <w:rPr>
                <w:sz w:val="19"/>
                <w:szCs w:val="19"/>
              </w:rPr>
              <w:t xml:space="preserve">, </w:t>
            </w:r>
            <w:r>
              <w:rPr>
                <w:rFonts w:ascii="Courier New" w:eastAsia="Courier New" w:hAnsi="Courier New" w:cs="Courier New"/>
                <w:color w:val="8A3A2A"/>
                <w:sz w:val="19"/>
                <w:szCs w:val="19"/>
                <w:rtl w:val="0"/>
              </w:rPr>
              <w:t>required</w:t>
            </w:r>
          </w:p>
        </w:tc>
      </w:tr>
      <w:tr w:rsidR="00AA1C83" w14:paraId="30D4365C" w14:textId="77777777">
        <w:trPr>
          <w:cantSplit/>
        </w:trPr>
        <w:tc>
          <w:tcPr>
            <w:tcW w:w="4680" w:type="dxa"/>
            <w:tcMar>
              <w:top w:w="90" w:type="dxa"/>
              <w:left w:w="120" w:type="dxa"/>
              <w:bottom w:w="90" w:type="dxa"/>
              <w:right w:w="120" w:type="dxa"/>
            </w:tcMar>
          </w:tcPr>
          <w:p w14:paraId="3C2D2055" w14:textId="77777777" w:rsidR="00AA1C83" w:rsidRDefault="00000000">
            <w:pPr>
              <w:spacing w:line="260" w:lineRule="auto"/>
            </w:pPr>
            <w:r>
              <w:rPr>
                <w:b/>
                <w:bCs/>
                <w:sz w:val="19"/>
                <w:szCs w:val="19"/>
              </w:rPr>
              <w:t xml:space="preserve">Server Action</w:t>
            </w:r>
          </w:p>
        </w:tc>
        <w:tc>
          <w:tcPr>
            <w:tcW w:w="4680" w:type="dxa"/>
            <w:tcMar>
              <w:top w:w="90" w:type="dxa"/>
              <w:left w:w="120" w:type="dxa"/>
              <w:bottom w:w="90" w:type="dxa"/>
              <w:right w:w="120" w:type="dxa"/>
            </w:tcMar>
          </w:tcPr>
          <w:p w14:paraId="2A3E3DC3" w14:textId="77777777" w:rsidR="00AA1C83" w:rsidRDefault="00000000">
            <w:pPr>
              <w:spacing w:line="260" w:lineRule="auto"/>
            </w:pPr>
            <w:r>
              <w:rPr>
                <w:b/>
                <w:bCs/>
                <w:sz w:val="19"/>
                <w:szCs w:val="19"/>
              </w:rPr>
              <w:t>השכבה שמגנה.</w:t>
            </w:r>
            <w:r>
              <w:rPr>
                <w:sz w:val="19"/>
                <w:szCs w:val="19"/>
              </w:rPr>
              <w:t xml:space="preserve"> Zod, טווחים, וזהות הבעלים</w:t>
            </w:r>
          </w:p>
        </w:tc>
      </w:tr>
      <w:tr w:rsidR="00AA1C83" w14:paraId="0732179B" w14:textId="77777777">
        <w:trPr>
          <w:cantSplit/>
        </w:trPr>
        <w:tc>
          <w:tcPr>
            <w:tcW w:w="4680" w:type="dxa"/>
            <w:tcMar>
              <w:top w:w="90" w:type="dxa"/>
              <w:left w:w="120" w:type="dxa"/>
              <w:bottom w:w="90" w:type="dxa"/>
              <w:right w:w="120" w:type="dxa"/>
            </w:tcMar>
          </w:tcPr>
          <w:p w14:paraId="58363D10" w14:textId="77777777" w:rsidR="00AA1C83" w:rsidRDefault="00000000">
            <w:pPr>
              <w:spacing w:line="260" w:lineRule="auto"/>
            </w:pPr>
            <w:r>
              <w:rPr>
                <w:b/>
                <w:bCs/>
                <w:sz w:val="19"/>
                <w:szCs w:val="19"/>
              </w:rPr>
              <w:t>מסד</w:t>
            </w:r>
          </w:p>
        </w:tc>
        <w:tc>
          <w:tcPr>
            <w:tcW w:w="4680" w:type="dxa"/>
            <w:tcMar>
              <w:top w:w="90" w:type="dxa"/>
              <w:left w:w="120" w:type="dxa"/>
              <w:bottom w:w="90" w:type="dxa"/>
              <w:right w:w="120" w:type="dxa"/>
            </w:tcMar>
          </w:tcPr>
          <w:p w14:paraId="33D18041" w14:textId="77777777" w:rsidR="00AA1C83" w:rsidRDefault="00000000">
            <w:pPr>
              <w:spacing w:line="260" w:lineRule="auto"/>
            </w:pPr>
            <w:r>
              <w:rPr>
                <w:rFonts w:ascii="Courier New" w:eastAsia="Courier New" w:hAnsi="Courier New" w:cs="Courier New"/>
                <w:color w:val="8A3A2A"/>
                <w:sz w:val="19"/>
                <w:szCs w:val="19"/>
                <w:rtl w:val="0"/>
              </w:rPr>
              <w:t>check</w:t>
            </w:r>
            <w:r>
              <w:rPr>
                <w:sz w:val="19"/>
                <w:szCs w:val="19"/>
              </w:rPr>
              <w:t xml:space="preserve">, </w:t>
            </w:r>
            <w:r>
              <w:rPr>
                <w:rFonts w:ascii="Courier New" w:eastAsia="Courier New" w:hAnsi="Courier New" w:cs="Courier New"/>
                <w:color w:val="8A3A2A"/>
                <w:sz w:val="19"/>
                <w:szCs w:val="19"/>
                <w:rtl w:val="0"/>
              </w:rPr>
              <w:t>unique</w:t>
            </w:r>
            <w:r>
              <w:rPr>
                <w:sz w:val="19"/>
                <w:szCs w:val="19"/>
              </w:rPr>
              <w:t>, מפתחות זרים, ו-RLS</w:t>
            </w:r>
          </w:p>
        </w:tc>
      </w:tr>
    </w:tbl>
    <w:p w14:paraId="27C04E8E" w14:textId="77777777" w:rsidR="00AA1C83" w:rsidRDefault="00AA1C83">
      <w:pPr>
        <w:spacing w:after="200"/>
      </w:pPr>
    </w:p>
    <w:p w14:paraId="17926EBC" w14:textId="77777777" w:rsidR="00AA1C83" w:rsidRDefault="00000000">
      <w:pPr>
        <w:spacing w:after="140" w:line="300" w:lineRule="auto"/>
      </w:pPr>
      <w:r>
        <w:rPr>
          <w:b/>
          <w:bCs/>
        </w:rPr>
        <w:t>הכלל:</w:t>
      </w:r>
      <w:r>
        <w:t xml:space="preserve"> בדיקה בדפדפן היא נוחות, לא הגנה — היא נמצאת אצל התוקף. כל קלט נבדק </w:t>
      </w:r>
      <w:r>
        <w:rPr>
          <w:b/>
          <w:bCs/>
        </w:rPr>
        <w:t>שוב</w:t>
      </w:r>
      <w:r>
        <w:t xml:space="preserve"> בשרת.</w:t>
      </w:r>
    </w:p>
    <w:p w14:paraId="67AEF145" w14:textId="77777777" w:rsidR="00AA1C83" w:rsidRDefault="00000000">
      <w:pPr>
        <w:pStyle w:val="Heading2"/>
        <w:spacing w:before="240" w:after="120"/>
      </w:pPr>
      <w:bookmarkStart w:id="49" w:name="toc_29"/>
      <w:bookmarkStart w:id="50" w:name="_Toc3doc3029"/>
      <w:bookmarkEnd w:id="49"/>
      <w:r>
        <w:rPr>
          <w:b/>
          <w:bCs/>
          <w:sz w:val="23"/>
          <w:szCs w:val="23"/>
        </w:rPr>
        <w:t>דוגמאות</w:t>
      </w:r>
      <w:bookmarkEnd w:id="50"/>
    </w:p>
    <w:p w14:paraId="45996135" w14:textId="550B93CA" w:rsidR="00AA1C83" w:rsidRDefault="00000000" w:rsidP="00CA654D">
      <w:pPr>
        <w:pStyle w:val="ListParagraph"/>
        <w:numPr>
          <w:ilvl w:val="0"/>
          <w:numId w:val="2"/>
        </w:numPr>
        <w:spacing w:after="80" w:line="300" w:lineRule="auto"/>
      </w:pPr>
      <w:r>
        <w:t>גיל 10–100, גובה 100–250, משקל 30–250</w:t>
      </w:r>
      <w:r>
        <w:rPr>
          <w:rFonts w:hint="cs"/>
        </w:rPr>
        <w:t xml:space="preserve">, </w:t>
      </w:r>
      <w:r>
        <w:t>מרחק מרוץ מרשימה סגורה; תאריך בפורמט מלא</w:t>
      </w:r>
    </w:p>
    <w:p w14:paraId="1C632FFA" w14:textId="053A48ED" w:rsidR="00AA1C83" w:rsidRDefault="00000000" w:rsidP="00CA654D">
      <w:pPr>
        <w:pStyle w:val="ListParagraph"/>
        <w:numPr>
          <w:ilvl w:val="0"/>
          <w:numId w:val="2"/>
        </w:numPr>
        <w:spacing w:after="80" w:line="300" w:lineRule="auto"/>
      </w:pPr>
      <w:r>
        <w:t xml:space="preserve">מרוץ יעד דורש </w:t>
      </w:r>
      <w:r>
        <w:rPr>
          <w:b/>
          <w:bCs/>
        </w:rPr>
        <w:t>גם</w:t>
      </w:r>
      <w:r>
        <w:t xml:space="preserve"> מרחק </w:t>
      </w:r>
      <w:r>
        <w:rPr>
          <w:b/>
          <w:bCs/>
        </w:rPr>
        <w:t>וגם</w:t>
      </w:r>
      <w:r>
        <w:t xml:space="preserve"> תאריך</w:t>
      </w:r>
      <w:r>
        <w:rPr>
          <w:rFonts w:hint="cs"/>
        </w:rPr>
        <w:t xml:space="preserve">, </w:t>
      </w:r>
      <w:r>
        <w:t>מרחק אימון 0–100 ק"מ</w:t>
      </w:r>
      <w:r>
        <w:rPr>
          <w:rFonts w:hint="cs"/>
        </w:rPr>
        <w:t xml:space="preserve">, </w:t>
      </w:r>
      <w:r>
        <w:t>תמונה — סוג ותקרת גודל, אחרי הקטנה בדפדפן</w:t>
      </w:r>
    </w:p>
    <w:p w14:paraId="03B8B76E" w14:textId="14281C93" w:rsidR="00AA1C83" w:rsidRDefault="00000000" w:rsidP="00D701D1">
      <w:pPr>
        <w:pStyle w:val="ListParagraph"/>
        <w:numPr>
          <w:ilvl w:val="0"/>
          <w:numId w:val="2"/>
        </w:numPr>
        <w:spacing w:after="80" w:line="300" w:lineRule="auto"/>
      </w:pPr>
      <w:r>
        <w:t>תבנית מאמן — הפאזות חייבות להסתכם באורך התוכנית, והשבוע ב-7 ימים עם יום</w:t>
      </w:r>
      <w:r>
        <w:rPr>
          <w:rFonts w:hint="cs"/>
        </w:rPr>
        <w:t xml:space="preserve"> </w:t>
      </w:r>
      <w:r>
        <w:t>מנוחה וריצה ארוכה</w:t>
      </w:r>
    </w:p>
    <w:p w14:paraId="6061B5C0" w14:textId="77777777" w:rsidR="00AA1C83" w:rsidRDefault="00000000">
      <w:pPr>
        <w:pStyle w:val="ListParagraph"/>
        <w:numPr>
          <w:ilvl w:val="0"/>
          <w:numId w:val="2"/>
        </w:numPr>
        <w:spacing w:after="80" w:line="300" w:lineRule="auto"/>
        <w:rPr>
          <w:rtl w:val="0"/>
        </w:rPr>
      </w:pPr>
      <w:r>
        <w:t>תוכנית של הרץ עצמו — שם, תאריך התחלה, 1–24 שבועות, שבוע בן 7 ימים עם לפחות ריצה אחת, כל ריצה 1–60 ק"מ, קצב בתבנית 5:30</w:t>
      </w:r>
    </w:p>
    <w:p w14:paraId="7685E9E2" w14:textId="77777777" w:rsidR="00D701D1" w:rsidRDefault="00D701D1" w:rsidP="00D701D1">
      <w:pPr>
        <w:pStyle w:val="ListParagraph"/>
        <w:spacing w:after="80" w:line="300" w:lineRule="auto"/>
        <w:ind w:left="431"/>
      </w:pPr>
    </w:p>
    <w:p w14:paraId="0270844E" w14:textId="77777777" w:rsidR="00AA1C83" w:rsidRDefault="00000000">
      <w:pPr>
        <w:pStyle w:val="Heading1"/>
        <w:spacing w:before="320" w:after="120"/>
      </w:pPr>
      <w:bookmarkStart w:id="51" w:name="_Toc3doc3030"/>
      <w:r>
        <w:rPr>
          <w:sz w:val="27"/>
          <w:szCs w:val="27"/>
        </w:rPr>
        <w:t>10. חוויית המשתמש המרכזית</w:t>
      </w:r>
      <w:bookmarkEnd w:id="51"/>
    </w:p>
    <w:p w14:paraId="31905E68" w14:textId="77777777" w:rsidR="00947676" w:rsidRPr="00947676" w:rsidRDefault="00000000" w:rsidP="00947676">
      <w:pPr>
        <w:spacing w:after="140" w:line="300" w:lineRule="auto"/>
        <w:rPr>
          <w:lang w:val="en-US"/>
        </w:rPr>
      </w:pPr>
      <w:r>
        <w:t>אתלט שרואה מספר שלא קרה מפסיק לסמוך על שאר המסך — ולא חוזר. חוויית המשתמש היא לא שכבת עיצוב מעל המוצר, היא כלי אמון קריטי: ברגע שמספר אחד לא אמיתי מוצג כאילו הוא אמיתי, כל שאר הנתונים במסך מוטלים בספק. מכאן הכלל שנאכף בכל מסך:</w:t>
      </w:r>
    </w:p>
    <w:p w14:paraId="0A828CDC" w14:textId="77777777" w:rsidR="00AA1C83" w:rsidRDefault="00000000">
      <w:pPr>
        <w:pStyle w:val="Heading2"/>
        <w:spacing w:before="240" w:after="120"/>
      </w:pPr>
      <w:bookmarkStart w:id="52" w:name="toc_31"/>
      <w:bookmarkStart w:id="53" w:name="_Toc3doc3031"/>
      <w:bookmarkEnd w:id="52"/>
      <w:r>
        <w:rPr>
          <w:b/>
          <w:bCs/>
          <w:sz w:val="23"/>
          <w:szCs w:val="23"/>
        </w:rPr>
        <w:t>הכלל שנאכף בכל מסך</w:t>
      </w:r>
      <w:bookmarkEnd w:id="53"/>
    </w:p>
    <w:p w14:paraId="4D628C91" w14:textId="77777777" w:rsidR="00AA1C83" w:rsidRDefault="00000000">
      <w:pPr>
        <w:spacing w:after="140" w:line="300" w:lineRule="auto"/>
      </w:pPr>
      <w:r>
        <w:rPr>
          <w:b/>
          <w:bCs/>
        </w:rPr>
        <w:t>בלי נתון אמיתי — לא מציגים מספר.</w:t>
      </w:r>
      <w:r>
        <w:t xml:space="preserve"> קו מקף, מצב ריק, או הסתרה.</w:t>
      </w:r>
    </w:p>
    <w:p w14:paraId="58B77CCD" w14:textId="77777777" w:rsidR="00AA1C83" w:rsidRDefault="00000000">
      <w:pPr>
        <w:spacing w:after="140" w:line="300" w:lineRule="auto"/>
      </w:pPr>
      <w:r>
        <w:rPr>
          <w:i/>
          <w:iCs/>
        </w:rPr>
        <w:t xml:space="preserve">נאכף אחרי שסריקה שיטתית מצאה 47 הפרות שכולן משורש אחד — נתוני-דוגמה שנשארו כברירות מחדל (מסמך אפיון בדיקות, סעיף 8).</w:t>
      </w:r>
    </w:p>
    <w:p w14:paraId="123BB46B" w14:textId="77777777" w:rsidR="00AA1C83" w:rsidRDefault="00000000">
      <w:pPr>
        <w:pStyle w:val="Heading2"/>
        <w:spacing w:before="240" w:after="120"/>
      </w:pPr>
      <w:bookmarkStart w:id="54" w:name="toc_32"/>
      <w:bookmarkStart w:id="55" w:name="_Toc3doc3032"/>
      <w:bookmarkEnd w:id="54"/>
      <w:r>
        <w:rPr>
          <w:b/>
          <w:bCs/>
          <w:sz w:val="23"/>
          <w:szCs w:val="23"/>
        </w:rPr>
        <w:t>מה שנגזר מזה</w:t>
      </w:r>
      <w:bookmarkEnd w:id="55"/>
    </w:p>
    <w:p w14:paraId="17852E96" w14:textId="77777777" w:rsidR="00AA1C83" w:rsidRDefault="00000000">
      <w:pPr>
        <w:spacing w:after="140" w:line="300" w:lineRule="auto"/>
      </w:pPr>
      <w:r>
        <w:rPr>
          <w:b/>
          <w:bCs/>
        </w:rPr>
        <w:t>מצב ריק שאומר מה לעשות</w:t>
      </w:r>
      <w:r>
        <w:t xml:space="preserve"> — לא קופסה ריקה. "אין תוכנית" מגיע עם שלוש דרכים להתחיל; בית בלי ריצות אבל עם תוכנית אומר "התוכנית מוכנה, חבר את השעון" ולא מציע לבנות אחת.</w:t>
      </w:r>
    </w:p>
    <w:p w14:paraId="6B58EF6E" w14:textId="77777777" w:rsidR="00AA1C83" w:rsidRDefault="00000000">
      <w:pPr>
        <w:spacing w:after="140" w:line="300" w:lineRule="auto"/>
      </w:pPr>
      <w:r>
        <w:rPr>
          <w:b/>
          <w:bCs/>
        </w:rPr>
        <w:t>כפתור שלא עושה כלום — לא קיים.</w:t>
      </w:r>
      <w:r>
        <w:t xml:space="preserve"> נמצאו ארבעה.</w:t>
      </w:r>
    </w:p>
    <w:p w14:paraId="4DE63EFA" w14:textId="77777777" w:rsidR="00AA1C83" w:rsidRDefault="00000000">
      <w:pPr>
        <w:spacing w:after="140" w:line="300" w:lineRule="auto"/>
      </w:pPr>
      <w:r>
        <w:rPr>
          <w:b/>
          <w:bCs/>
        </w:rPr>
        <w:t>כישלון נראה.</w:t>
      </w:r>
      <w:r>
        <w:t xml:space="preserve"> אם המסד אומר "שגיאה", המסך אומר "שגיאה".</w:t>
      </w:r>
    </w:p>
    <w:p w14:paraId="150AEBF1" w14:textId="77777777" w:rsidR="00AA1C83" w:rsidRDefault="00000000">
      <w:pPr>
        <w:spacing w:after="140" w:line="300" w:lineRule="auto"/>
      </w:pPr>
      <w:r>
        <w:rPr>
          <w:b/>
          <w:bCs/>
        </w:rPr>
        <w:t>וכל גרף מטופל במקרי הקצה:</w:t>
      </w:r>
      <w:r>
        <w:t xml:space="preserve"> נקודה אחת, אפס נקודות, כל הערכים זהים, וטווח מנוון — כולם מצוירים או מוסתרים, ולא הופכים ל-</w:t>
      </w:r>
      <w:r>
        <w:rPr>
          <w:rFonts w:ascii="Courier New" w:eastAsia="Courier New" w:hAnsi="Courier New" w:cs="Courier New"/>
          <w:color w:val="8A3A2A"/>
          <w:sz w:val="19"/>
          <w:szCs w:val="19"/>
          <w:rtl w:val="0"/>
        </w:rPr>
        <w:t>NaN</w:t>
      </w:r>
      <w:r>
        <w:t xml:space="preserve"> בתוך </w:t>
      </w:r>
      <w:r>
        <w:rPr>
          <w:rFonts w:ascii="Courier New" w:eastAsia="Courier New" w:hAnsi="Courier New" w:cs="Courier New"/>
          <w:color w:val="8A3A2A"/>
          <w:sz w:val="19"/>
          <w:szCs w:val="19"/>
          <w:rtl w:val="0"/>
        </w:rPr>
        <w:t>path</w:t>
      </w:r>
      <w:r>
        <w:t>.</w:t>
      </w:r>
    </w:p>
    <w:sectPr w:rsidR="00AA1C83">
      <w:headerReference w:type="default" r:id="rId7"/>
      <w:footerReference w:type="default" r:id="rId8"/>
      <w:pgSz w:w="12240" w:h="15840"/>
      <w:pgMar w:top="1200" w:right="1440" w:bottom="1200" w:left="1440" w:header="708" w:footer="708"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A7CE68" w14:textId="77777777" w:rsidR="00D00167" w:rsidRDefault="00D00167">
      <w:r>
        <w:separator/>
      </w:r>
    </w:p>
  </w:endnote>
  <w:endnote w:type="continuationSeparator" w:id="0">
    <w:p w14:paraId="3C0AF9E9" w14:textId="77777777" w:rsidR="00D00167" w:rsidRDefault="00D001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60D1A2" w14:textId="77777777" w:rsidR="00AA1C83" w:rsidRDefault="00000000">
    <w:r>
      <w:rPr>
        <w:color w:val="555555"/>
        <w:sz w:val="17"/>
        <w:szCs w:val="17"/>
      </w:rPr>
      <w:fldChar w:fldCharType="begin"/>
    </w:r>
    <w:r>
      <w:rPr>
        <w:color w:val="555555"/>
        <w:sz w:val="17"/>
        <w:szCs w:val="17"/>
      </w:rPr>
      <w:instrText>PAGE</w:instrText>
    </w:r>
    <w:r>
      <w:rPr>
        <w:color w:val="555555"/>
        <w:sz w:val="17"/>
        <w:szCs w:val="17"/>
      </w:rPr>
      <w:fldChar w:fldCharType="separate"/>
    </w:r>
    <w:r w:rsidR="00947676">
      <w:rPr>
        <w:noProof/>
        <w:color w:val="555555"/>
        <w:sz w:val="17"/>
        <w:szCs w:val="17"/>
      </w:rPr>
      <w:t>1</w:t>
    </w:r>
    <w:r>
      <w:rPr>
        <w:color w:val="555555"/>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3C72DE" w14:textId="77777777" w:rsidR="00D00167" w:rsidRDefault="00D00167">
      <w:r>
        <w:separator/>
      </w:r>
    </w:p>
  </w:footnote>
  <w:footnote w:type="continuationSeparator" w:id="0">
    <w:p w14:paraId="59589C05" w14:textId="77777777" w:rsidR="00D00167" w:rsidRDefault="00D001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966D44"/>
    <w:multiLevelType w:val="hybridMultilevel"/>
    <w:tmpl w:val="2E666AE8"/>
    <w:lvl w:ilvl="0" w:tplc="C1743886">
      <w:start w:val="1"/>
      <w:numFmt w:val="bullet"/>
      <w:lvlText w:val="•"/>
      <w:lvlJc w:val="right"/>
      <w:pPr>
        <w:ind w:left="431" w:hanging="259"/>
      </w:pPr>
    </w:lvl>
    <w:lvl w:ilvl="1" w:tplc="B6BA7030">
      <w:numFmt w:val="decimal"/>
      <w:lvlText w:val=""/>
      <w:lvlJc w:val="left"/>
    </w:lvl>
    <w:lvl w:ilvl="2" w:tplc="4A342910">
      <w:numFmt w:val="decimal"/>
      <w:lvlText w:val=""/>
      <w:lvlJc w:val="left"/>
    </w:lvl>
    <w:lvl w:ilvl="3" w:tplc="AD8E9C3C">
      <w:numFmt w:val="decimal"/>
      <w:lvlText w:val=""/>
      <w:lvlJc w:val="left"/>
    </w:lvl>
    <w:lvl w:ilvl="4" w:tplc="3338424A">
      <w:numFmt w:val="decimal"/>
      <w:lvlText w:val=""/>
      <w:lvlJc w:val="left"/>
    </w:lvl>
    <w:lvl w:ilvl="5" w:tplc="A78EA3E6">
      <w:numFmt w:val="decimal"/>
      <w:lvlText w:val=""/>
      <w:lvlJc w:val="left"/>
    </w:lvl>
    <w:lvl w:ilvl="6" w:tplc="19704D94">
      <w:numFmt w:val="decimal"/>
      <w:lvlText w:val=""/>
      <w:lvlJc w:val="left"/>
    </w:lvl>
    <w:lvl w:ilvl="7" w:tplc="B2480A76">
      <w:numFmt w:val="decimal"/>
      <w:lvlText w:val=""/>
      <w:lvlJc w:val="left"/>
    </w:lvl>
    <w:lvl w:ilvl="8" w:tplc="AE9E7E58">
      <w:numFmt w:val="decimal"/>
      <w:lvlText w:val=""/>
      <w:lvlJc w:val="left"/>
    </w:lvl>
  </w:abstractNum>
  <w:abstractNum w:abstractNumId="1" w15:restartNumberingAfterBreak="0">
    <w:nsid w:val="46CA6771"/>
    <w:multiLevelType w:val="hybridMultilevel"/>
    <w:tmpl w:val="56D466EE"/>
    <w:lvl w:ilvl="0" w:tplc="4C061A00">
      <w:start w:val="1"/>
      <w:numFmt w:val="bullet"/>
      <w:lvlText w:val="●"/>
      <w:lvlJc w:val="left"/>
      <w:pPr>
        <w:ind w:left="720" w:hanging="360"/>
      </w:pPr>
    </w:lvl>
    <w:lvl w:ilvl="1" w:tplc="F190A120">
      <w:start w:val="1"/>
      <w:numFmt w:val="bullet"/>
      <w:lvlText w:val="○"/>
      <w:lvlJc w:val="left"/>
      <w:pPr>
        <w:ind w:left="1440" w:hanging="360"/>
      </w:pPr>
    </w:lvl>
    <w:lvl w:ilvl="2" w:tplc="BBC4CF08">
      <w:start w:val="1"/>
      <w:numFmt w:val="bullet"/>
      <w:lvlText w:val="■"/>
      <w:lvlJc w:val="left"/>
      <w:pPr>
        <w:ind w:left="2160" w:hanging="360"/>
      </w:pPr>
    </w:lvl>
    <w:lvl w:ilvl="3" w:tplc="20C0F0BC">
      <w:start w:val="1"/>
      <w:numFmt w:val="bullet"/>
      <w:lvlText w:val="●"/>
      <w:lvlJc w:val="left"/>
      <w:pPr>
        <w:ind w:left="2880" w:hanging="360"/>
      </w:pPr>
    </w:lvl>
    <w:lvl w:ilvl="4" w:tplc="E43EB142">
      <w:start w:val="1"/>
      <w:numFmt w:val="bullet"/>
      <w:lvlText w:val="○"/>
      <w:lvlJc w:val="left"/>
      <w:pPr>
        <w:ind w:left="3600" w:hanging="360"/>
      </w:pPr>
    </w:lvl>
    <w:lvl w:ilvl="5" w:tplc="DA544334">
      <w:start w:val="1"/>
      <w:numFmt w:val="bullet"/>
      <w:lvlText w:val="■"/>
      <w:lvlJc w:val="left"/>
      <w:pPr>
        <w:ind w:left="4320" w:hanging="360"/>
      </w:pPr>
    </w:lvl>
    <w:lvl w:ilvl="6" w:tplc="8CB20E80">
      <w:start w:val="1"/>
      <w:numFmt w:val="bullet"/>
      <w:lvlText w:val="●"/>
      <w:lvlJc w:val="left"/>
      <w:pPr>
        <w:ind w:left="5040" w:hanging="360"/>
      </w:pPr>
    </w:lvl>
    <w:lvl w:ilvl="7" w:tplc="A15251F0">
      <w:start w:val="1"/>
      <w:numFmt w:val="bullet"/>
      <w:lvlText w:val="●"/>
      <w:lvlJc w:val="left"/>
      <w:pPr>
        <w:ind w:left="5760" w:hanging="360"/>
      </w:pPr>
    </w:lvl>
    <w:lvl w:ilvl="8" w:tplc="CD7209B6">
      <w:start w:val="1"/>
      <w:numFmt w:val="bullet"/>
      <w:lvlText w:val="●"/>
      <w:lvlJc w:val="left"/>
      <w:pPr>
        <w:ind w:left="6480" w:hanging="360"/>
      </w:pPr>
    </w:lvl>
  </w:abstractNum>
  <w:num w:numId="1" w16cid:durableId="632757114">
    <w:abstractNumId w:val="1"/>
    <w:lvlOverride w:ilvl="0">
      <w:startOverride w:val="1"/>
    </w:lvlOverride>
  </w:num>
  <w:num w:numId="2" w16cid:durableId="155603880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C83"/>
    <w:rsid w:val="001A104B"/>
    <w:rsid w:val="001F7D14"/>
    <w:rsid w:val="00860C5E"/>
    <w:rsid w:val="00947676"/>
    <w:rsid w:val="00951F4B"/>
    <w:rsid w:val="00AA1C83"/>
    <w:rsid w:val="00CA654D"/>
    <w:rsid w:val="00D00167"/>
    <w:rsid w:val="00D701D1"/>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ecimalSymbol w:val="."/>
  <w:listSeparator w:val=","/>
  <w14:docId w14:val="400599A5"/>
  <w15:docId w15:val="{5E103B99-3B6C-1146-864B-49462A651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11111"/>
        <w:sz w:val="21"/>
        <w:szCs w:val="21"/>
        <w:rtl/>
        <w:lang w:val="en-GB" w:eastAsia="en-GB" w:bidi="he-IL"/>
      </w:rPr>
    </w:rPrDefault>
    <w:pPrDefault>
      <w:pPr>
        <w:bidi/>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outlineLvl w:val="0"/>
    </w:pPr>
    <w:rPr>
      <w:b/>
      <w:bCs/>
      <w:color w:val="000000"/>
      <w:sz w:val="32"/>
      <w:szCs w:val="32"/>
    </w:rPr>
  </w:style>
  <w:style w:type="paragraph" w:styleId="Heading2">
    <w:name w:val="heading 2"/>
    <w:uiPriority w:val="9"/>
    <w:unhideWhenUsed/>
    <w:qFormat/>
    <w:pPr>
      <w:keepNext/>
      <w:keepLines/>
      <w:outlineLvl w:val="1"/>
    </w:pPr>
    <w:rPr>
      <w:color w:val="000000"/>
      <w:sz w:val="26"/>
      <w:szCs w:val="26"/>
    </w:rPr>
  </w:style>
  <w:style w:type="paragraph" w:styleId="Heading3">
    <w:name w:val="heading 3"/>
    <w:uiPriority w:val="9"/>
    <w:semiHidden/>
    <w:unhideWhenUsed/>
    <w:qFormat/>
    <w:pPr>
      <w:keepNext/>
      <w:keepLines/>
      <w:outlineLvl w:val="2"/>
    </w:pPr>
    <w:rPr>
      <w:color w:val="1F4D78"/>
      <w:sz w:val="24"/>
      <w:szCs w:val="24"/>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pPr>
      <w:spacing w:after="40"/>
    </w:pPr>
  </w:style>
  <w:style w:type="paragraph" w:styleId="TOC2">
    <w:name w:val="toc 2"/>
    <w:basedOn w:val="Normal"/>
    <w:next w:val="Normal"/>
    <w:autoRedefine/>
    <w:uiPriority w:val="39"/>
    <w:unhideWhenUsed/>
    <w:pPr>
      <w:spacing w:after="4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12</Pages>
  <Words>3026</Words>
  <Characters>17249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מסמך תכנון טכני מפורט — Artificial Run Intelligence</vt:lpstr>
    </vt:vector>
  </TitlesOfParts>
  <Company/>
  <LinksUpToDate>false</LinksUpToDate>
  <CharactersWithSpaces>20235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מסמך תכנון טכני מפורט — Artificial Run Intelligence</dc:title>
  <dc:creator>Samuel Asmara</dc:creator>
  <cp:lastModifiedBy>Shmouel Asmara</cp:lastModifiedBy>
  <cp:revision>3</cp:revision>
  <dcterms:created xsi:type="dcterms:W3CDTF">2026-08-19T20:49:00Z</dcterms:created>
  <dcterms:modified xsi:type="dcterms:W3CDTF">2026-09-02T10:44:00Z</dcterms:modified>
</cp:coreProperties>
</file>