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4058" w14:textId="77777777" w:rsidR="00467211" w:rsidRDefault="00467211"/>
    <w:p w14:paraId="0E3166BC" w14:textId="77777777" w:rsidR="00467211" w:rsidRDefault="00467211"/>
    <w:p w14:paraId="183F00F5" w14:textId="77777777" w:rsidR="00467211" w:rsidRDefault="00467211"/>
    <w:p w14:paraId="4414757F" w14:textId="77777777" w:rsidR="00467211" w:rsidRDefault="00B75B9C">
      <w:pPr>
        <w:jc w:val="center"/>
      </w:pPr>
      <w:r>
        <w:rPr>
          <w:b/>
          <w:bCs/>
        </w:rPr>
        <w:t>Pruebas, preparación para el lanzamiento y publicación de la aplicación móvil híbrida Cosecha Directa</w:t>
      </w:r>
    </w:p>
    <w:p w14:paraId="5FEC4F58" w14:textId="77777777" w:rsidR="00467211" w:rsidRDefault="00467211"/>
    <w:p w14:paraId="07ACC461" w14:textId="77777777" w:rsidR="00467211" w:rsidRDefault="00B75B9C">
      <w:pPr>
        <w:jc w:val="center"/>
      </w:pPr>
      <w:r>
        <w:t>Samuel Felipe Barbosa Ríos</w:t>
      </w:r>
    </w:p>
    <w:p w14:paraId="09F675D0" w14:textId="77777777" w:rsidR="00467211" w:rsidRDefault="00B75B9C">
      <w:pPr>
        <w:jc w:val="center"/>
      </w:pPr>
      <w:r>
        <w:t>Facultad de Ingeniería, Fundación Universitaria Compensar</w:t>
      </w:r>
    </w:p>
    <w:p w14:paraId="4F12655C" w14:textId="77777777" w:rsidR="00467211" w:rsidRDefault="00B75B9C">
      <w:pPr>
        <w:jc w:val="center"/>
      </w:pPr>
      <w:r>
        <w:t>Programa de Ingeniería de Software</w:t>
      </w:r>
    </w:p>
    <w:p w14:paraId="0FC74820" w14:textId="77777777" w:rsidR="00467211" w:rsidRDefault="00B75B9C">
      <w:pPr>
        <w:jc w:val="center"/>
      </w:pPr>
      <w:r>
        <w:t>Materia: Desarrollo de Aplicaciones Móviles Híbridas</w:t>
      </w:r>
    </w:p>
    <w:p w14:paraId="6B26B4F6" w14:textId="77777777" w:rsidR="00467211" w:rsidRDefault="00B75B9C">
      <w:pPr>
        <w:jc w:val="center"/>
      </w:pPr>
      <w:r>
        <w:t>Docente: Julio César Bolaño Pérez</w:t>
      </w:r>
    </w:p>
    <w:p w14:paraId="46F92A31" w14:textId="77777777" w:rsidR="00467211" w:rsidRDefault="00B75B9C">
      <w:pPr>
        <w:jc w:val="center"/>
      </w:pPr>
      <w:r>
        <w:t>24 de septiembre de 2026</w:t>
      </w:r>
    </w:p>
    <w:p w14:paraId="5FD47822" w14:textId="77777777" w:rsidR="00467211" w:rsidRDefault="00B75B9C">
      <w:r>
        <w:br w:type="page"/>
      </w:r>
    </w:p>
    <w:p w14:paraId="7511A47D" w14:textId="77777777" w:rsidR="00467211" w:rsidRDefault="00B75B9C">
      <w:pPr>
        <w:jc w:val="center"/>
      </w:pPr>
      <w:r>
        <w:rPr>
          <w:b/>
          <w:bCs/>
        </w:rPr>
        <w:lastRenderedPageBreak/>
        <w:t>Tabla de contenido</w:t>
      </w:r>
    </w:p>
    <w:sdt>
      <w:sdtPr>
        <w:alias w:val="Tabla de contenido"/>
        <w:id w:val="-874768543"/>
      </w:sdtPr>
      <w:sdtEndPr/>
      <w:sdtContent>
        <w:p w14:paraId="4D4BF46F" w14:textId="7FDAB710" w:rsidR="00DA6C88" w:rsidRDefault="00B75B9C">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159276" w:history="1">
            <w:r w:rsidR="00DA6C88" w:rsidRPr="00C87CBB">
              <w:rPr>
                <w:rStyle w:val="Hipervnculo"/>
                <w:noProof/>
              </w:rPr>
              <w:t>Resumen</w:t>
            </w:r>
            <w:r w:rsidR="00DA6C88">
              <w:rPr>
                <w:noProof/>
              </w:rPr>
              <w:tab/>
            </w:r>
            <w:r w:rsidR="00DA6C88">
              <w:rPr>
                <w:noProof/>
              </w:rPr>
              <w:fldChar w:fldCharType="begin"/>
            </w:r>
            <w:r w:rsidR="00DA6C88">
              <w:rPr>
                <w:noProof/>
              </w:rPr>
              <w:instrText xml:space="preserve"> PAGEREF _Toc241159276 \h </w:instrText>
            </w:r>
            <w:r w:rsidR="00DA6C88">
              <w:rPr>
                <w:noProof/>
              </w:rPr>
            </w:r>
            <w:r w:rsidR="00DA6C88">
              <w:rPr>
                <w:noProof/>
              </w:rPr>
              <w:fldChar w:fldCharType="separate"/>
            </w:r>
            <w:r>
              <w:rPr>
                <w:noProof/>
              </w:rPr>
              <w:t>4</w:t>
            </w:r>
            <w:r w:rsidR="00DA6C88">
              <w:rPr>
                <w:noProof/>
              </w:rPr>
              <w:fldChar w:fldCharType="end"/>
            </w:r>
          </w:hyperlink>
        </w:p>
        <w:p w14:paraId="75ED1539" w14:textId="0BAA529A"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77" w:history="1">
            <w:r w:rsidRPr="00C87CBB">
              <w:rPr>
                <w:rStyle w:val="Hipervnculo"/>
                <w:noProof/>
              </w:rPr>
              <w:t>Pruebas, preparación para el lanzamiento y publicación de la aplicación móvil híbrida Cosecha Directa</w:t>
            </w:r>
            <w:r>
              <w:rPr>
                <w:noProof/>
              </w:rPr>
              <w:tab/>
            </w:r>
            <w:r>
              <w:rPr>
                <w:noProof/>
              </w:rPr>
              <w:fldChar w:fldCharType="begin"/>
            </w:r>
            <w:r>
              <w:rPr>
                <w:noProof/>
              </w:rPr>
              <w:instrText xml:space="preserve"> PAGEREF _Toc241159277 \h </w:instrText>
            </w:r>
            <w:r>
              <w:rPr>
                <w:noProof/>
              </w:rPr>
            </w:r>
            <w:r>
              <w:rPr>
                <w:noProof/>
              </w:rPr>
              <w:fldChar w:fldCharType="separate"/>
            </w:r>
            <w:r w:rsidR="00B75B9C">
              <w:rPr>
                <w:noProof/>
              </w:rPr>
              <w:t>5</w:t>
            </w:r>
            <w:r>
              <w:rPr>
                <w:noProof/>
              </w:rPr>
              <w:fldChar w:fldCharType="end"/>
            </w:r>
          </w:hyperlink>
        </w:p>
        <w:p w14:paraId="23540FD0" w14:textId="5C944646"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78" w:history="1">
            <w:r w:rsidRPr="00C87CBB">
              <w:rPr>
                <w:rStyle w:val="Hipervnculo"/>
                <w:noProof/>
              </w:rPr>
              <w:t>Objetivos</w:t>
            </w:r>
            <w:r>
              <w:rPr>
                <w:noProof/>
              </w:rPr>
              <w:tab/>
            </w:r>
            <w:r>
              <w:rPr>
                <w:noProof/>
              </w:rPr>
              <w:fldChar w:fldCharType="begin"/>
            </w:r>
            <w:r>
              <w:rPr>
                <w:noProof/>
              </w:rPr>
              <w:instrText xml:space="preserve"> PAGEREF _Toc241159278 \h </w:instrText>
            </w:r>
            <w:r>
              <w:rPr>
                <w:noProof/>
              </w:rPr>
            </w:r>
            <w:r>
              <w:rPr>
                <w:noProof/>
              </w:rPr>
              <w:fldChar w:fldCharType="separate"/>
            </w:r>
            <w:r w:rsidR="00B75B9C">
              <w:rPr>
                <w:noProof/>
              </w:rPr>
              <w:t>5</w:t>
            </w:r>
            <w:r>
              <w:rPr>
                <w:noProof/>
              </w:rPr>
              <w:fldChar w:fldCharType="end"/>
            </w:r>
          </w:hyperlink>
        </w:p>
        <w:p w14:paraId="6AEF6BD0" w14:textId="4F51EEAC"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79" w:history="1">
            <w:r w:rsidRPr="00C87CBB">
              <w:rPr>
                <w:rStyle w:val="Hipervnculo"/>
                <w:noProof/>
              </w:rPr>
              <w:t>Descripción de la aplicación</w:t>
            </w:r>
            <w:r>
              <w:rPr>
                <w:noProof/>
              </w:rPr>
              <w:tab/>
            </w:r>
            <w:r>
              <w:rPr>
                <w:noProof/>
              </w:rPr>
              <w:fldChar w:fldCharType="begin"/>
            </w:r>
            <w:r>
              <w:rPr>
                <w:noProof/>
              </w:rPr>
              <w:instrText xml:space="preserve"> PAGEREF _Toc241159279 \h </w:instrText>
            </w:r>
            <w:r>
              <w:rPr>
                <w:noProof/>
              </w:rPr>
            </w:r>
            <w:r>
              <w:rPr>
                <w:noProof/>
              </w:rPr>
              <w:fldChar w:fldCharType="separate"/>
            </w:r>
            <w:r w:rsidR="00B75B9C">
              <w:rPr>
                <w:noProof/>
              </w:rPr>
              <w:t>6</w:t>
            </w:r>
            <w:r>
              <w:rPr>
                <w:noProof/>
              </w:rPr>
              <w:fldChar w:fldCharType="end"/>
            </w:r>
          </w:hyperlink>
        </w:p>
        <w:p w14:paraId="7E07EED0" w14:textId="0B2A5179"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80" w:history="1">
            <w:r w:rsidRPr="00C87CBB">
              <w:rPr>
                <w:rStyle w:val="Hipervnculo"/>
                <w:noProof/>
              </w:rPr>
              <w:t>Estrategia de pruebas</w:t>
            </w:r>
            <w:r>
              <w:rPr>
                <w:noProof/>
              </w:rPr>
              <w:tab/>
            </w:r>
            <w:r>
              <w:rPr>
                <w:noProof/>
              </w:rPr>
              <w:fldChar w:fldCharType="begin"/>
            </w:r>
            <w:r>
              <w:rPr>
                <w:noProof/>
              </w:rPr>
              <w:instrText xml:space="preserve"> PAGEREF _Toc241159280 \h </w:instrText>
            </w:r>
            <w:r>
              <w:rPr>
                <w:noProof/>
              </w:rPr>
            </w:r>
            <w:r>
              <w:rPr>
                <w:noProof/>
              </w:rPr>
              <w:fldChar w:fldCharType="separate"/>
            </w:r>
            <w:r w:rsidR="00B75B9C">
              <w:rPr>
                <w:noProof/>
              </w:rPr>
              <w:t>7</w:t>
            </w:r>
            <w:r>
              <w:rPr>
                <w:noProof/>
              </w:rPr>
              <w:fldChar w:fldCharType="end"/>
            </w:r>
          </w:hyperlink>
        </w:p>
        <w:p w14:paraId="1161A344" w14:textId="7A5449BA"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81" w:history="1">
            <w:r w:rsidRPr="00C87CBB">
              <w:rPr>
                <w:rStyle w:val="Hipervnculo"/>
                <w:noProof/>
              </w:rPr>
              <w:t>Resultados</w:t>
            </w:r>
            <w:r>
              <w:rPr>
                <w:noProof/>
              </w:rPr>
              <w:tab/>
            </w:r>
            <w:r>
              <w:rPr>
                <w:noProof/>
              </w:rPr>
              <w:fldChar w:fldCharType="begin"/>
            </w:r>
            <w:r>
              <w:rPr>
                <w:noProof/>
              </w:rPr>
              <w:instrText xml:space="preserve"> PAGEREF _Toc241159281 \h </w:instrText>
            </w:r>
            <w:r>
              <w:rPr>
                <w:noProof/>
              </w:rPr>
            </w:r>
            <w:r>
              <w:rPr>
                <w:noProof/>
              </w:rPr>
              <w:fldChar w:fldCharType="separate"/>
            </w:r>
            <w:r w:rsidR="00B75B9C">
              <w:rPr>
                <w:noProof/>
              </w:rPr>
              <w:t>9</w:t>
            </w:r>
            <w:r>
              <w:rPr>
                <w:noProof/>
              </w:rPr>
              <w:fldChar w:fldCharType="end"/>
            </w:r>
          </w:hyperlink>
        </w:p>
        <w:p w14:paraId="69C12B5C" w14:textId="43FF7668"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2" w:history="1">
            <w:r w:rsidRPr="00C87CBB">
              <w:rPr>
                <w:rStyle w:val="Hipervnculo"/>
                <w:noProof/>
              </w:rPr>
              <w:t>Pruebas unitarias y de integración</w:t>
            </w:r>
            <w:r>
              <w:rPr>
                <w:noProof/>
              </w:rPr>
              <w:tab/>
            </w:r>
            <w:r>
              <w:rPr>
                <w:noProof/>
              </w:rPr>
              <w:fldChar w:fldCharType="begin"/>
            </w:r>
            <w:r>
              <w:rPr>
                <w:noProof/>
              </w:rPr>
              <w:instrText xml:space="preserve"> PAGEREF _Toc241159282 \h </w:instrText>
            </w:r>
            <w:r>
              <w:rPr>
                <w:noProof/>
              </w:rPr>
            </w:r>
            <w:r>
              <w:rPr>
                <w:noProof/>
              </w:rPr>
              <w:fldChar w:fldCharType="separate"/>
            </w:r>
            <w:r w:rsidR="00B75B9C">
              <w:rPr>
                <w:noProof/>
              </w:rPr>
              <w:t>9</w:t>
            </w:r>
            <w:r>
              <w:rPr>
                <w:noProof/>
              </w:rPr>
              <w:fldChar w:fldCharType="end"/>
            </w:r>
          </w:hyperlink>
        </w:p>
        <w:p w14:paraId="32A96973" w14:textId="32CA53C6"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3" w:history="1">
            <w:r w:rsidRPr="00C87CBB">
              <w:rPr>
                <w:rStyle w:val="Hipervnculo"/>
                <w:noProof/>
              </w:rPr>
              <w:t>Pruebas de extremo a extremo en el navegador</w:t>
            </w:r>
            <w:r>
              <w:rPr>
                <w:noProof/>
              </w:rPr>
              <w:tab/>
            </w:r>
            <w:r>
              <w:rPr>
                <w:noProof/>
              </w:rPr>
              <w:fldChar w:fldCharType="begin"/>
            </w:r>
            <w:r>
              <w:rPr>
                <w:noProof/>
              </w:rPr>
              <w:instrText xml:space="preserve"> PAGEREF _Toc241159283 \h </w:instrText>
            </w:r>
            <w:r>
              <w:rPr>
                <w:noProof/>
              </w:rPr>
            </w:r>
            <w:r>
              <w:rPr>
                <w:noProof/>
              </w:rPr>
              <w:fldChar w:fldCharType="separate"/>
            </w:r>
            <w:r w:rsidR="00B75B9C">
              <w:rPr>
                <w:noProof/>
              </w:rPr>
              <w:t>11</w:t>
            </w:r>
            <w:r>
              <w:rPr>
                <w:noProof/>
              </w:rPr>
              <w:fldChar w:fldCharType="end"/>
            </w:r>
          </w:hyperlink>
        </w:p>
        <w:p w14:paraId="283F3260" w14:textId="74D6463F"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4" w:history="1">
            <w:r w:rsidRPr="00C87CBB">
              <w:rPr>
                <w:rStyle w:val="Hipervnculo"/>
                <w:noProof/>
              </w:rPr>
              <w:t>Pruebas de extremo a extremo en el emulador de Android</w:t>
            </w:r>
            <w:r>
              <w:rPr>
                <w:noProof/>
              </w:rPr>
              <w:tab/>
            </w:r>
            <w:r>
              <w:rPr>
                <w:noProof/>
              </w:rPr>
              <w:fldChar w:fldCharType="begin"/>
            </w:r>
            <w:r>
              <w:rPr>
                <w:noProof/>
              </w:rPr>
              <w:instrText xml:space="preserve"> PAGEREF _Toc241159284 \h </w:instrText>
            </w:r>
            <w:r>
              <w:rPr>
                <w:noProof/>
              </w:rPr>
            </w:r>
            <w:r>
              <w:rPr>
                <w:noProof/>
              </w:rPr>
              <w:fldChar w:fldCharType="separate"/>
            </w:r>
            <w:r w:rsidR="00B75B9C">
              <w:rPr>
                <w:noProof/>
              </w:rPr>
              <w:t>14</w:t>
            </w:r>
            <w:r>
              <w:rPr>
                <w:noProof/>
              </w:rPr>
              <w:fldChar w:fldCharType="end"/>
            </w:r>
          </w:hyperlink>
        </w:p>
        <w:p w14:paraId="1B7C5F4C" w14:textId="6DA375CA"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5" w:history="1">
            <w:r w:rsidRPr="00C87CBB">
              <w:rPr>
                <w:rStyle w:val="Hipervnculo"/>
                <w:noProof/>
              </w:rPr>
              <w:t>Prueba en dispositivo físico</w:t>
            </w:r>
            <w:r>
              <w:rPr>
                <w:noProof/>
              </w:rPr>
              <w:tab/>
            </w:r>
            <w:r>
              <w:rPr>
                <w:noProof/>
              </w:rPr>
              <w:fldChar w:fldCharType="begin"/>
            </w:r>
            <w:r>
              <w:rPr>
                <w:noProof/>
              </w:rPr>
              <w:instrText xml:space="preserve"> PAGEREF _Toc241159285 \h </w:instrText>
            </w:r>
            <w:r>
              <w:rPr>
                <w:noProof/>
              </w:rPr>
            </w:r>
            <w:r>
              <w:rPr>
                <w:noProof/>
              </w:rPr>
              <w:fldChar w:fldCharType="separate"/>
            </w:r>
            <w:r w:rsidR="00B75B9C">
              <w:rPr>
                <w:noProof/>
              </w:rPr>
              <w:t>17</w:t>
            </w:r>
            <w:r>
              <w:rPr>
                <w:noProof/>
              </w:rPr>
              <w:fldChar w:fldCharType="end"/>
            </w:r>
          </w:hyperlink>
        </w:p>
        <w:p w14:paraId="0D60B8F5" w14:textId="70E2FC11"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6" w:history="1">
            <w:r w:rsidRPr="00C87CBB">
              <w:rPr>
                <w:rStyle w:val="Hipervnculo"/>
                <w:noProof/>
              </w:rPr>
              <w:t>Prueba de la compilación de producción</w:t>
            </w:r>
            <w:r>
              <w:rPr>
                <w:noProof/>
              </w:rPr>
              <w:tab/>
            </w:r>
            <w:r>
              <w:rPr>
                <w:noProof/>
              </w:rPr>
              <w:fldChar w:fldCharType="begin"/>
            </w:r>
            <w:r>
              <w:rPr>
                <w:noProof/>
              </w:rPr>
              <w:instrText xml:space="preserve"> PAGEREF _Toc241159286 \h </w:instrText>
            </w:r>
            <w:r>
              <w:rPr>
                <w:noProof/>
              </w:rPr>
            </w:r>
            <w:r>
              <w:rPr>
                <w:noProof/>
              </w:rPr>
              <w:fldChar w:fldCharType="separate"/>
            </w:r>
            <w:r w:rsidR="00B75B9C">
              <w:rPr>
                <w:noProof/>
              </w:rPr>
              <w:t>18</w:t>
            </w:r>
            <w:r>
              <w:rPr>
                <w:noProof/>
              </w:rPr>
              <w:fldChar w:fldCharType="end"/>
            </w:r>
          </w:hyperlink>
        </w:p>
        <w:p w14:paraId="52A45A62" w14:textId="75495B89"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87" w:history="1">
            <w:r w:rsidRPr="00C87CBB">
              <w:rPr>
                <w:rStyle w:val="Hipervnculo"/>
                <w:noProof/>
              </w:rPr>
              <w:t>Depuración de errores</w:t>
            </w:r>
            <w:r>
              <w:rPr>
                <w:noProof/>
              </w:rPr>
              <w:tab/>
            </w:r>
            <w:r>
              <w:rPr>
                <w:noProof/>
              </w:rPr>
              <w:fldChar w:fldCharType="begin"/>
            </w:r>
            <w:r>
              <w:rPr>
                <w:noProof/>
              </w:rPr>
              <w:instrText xml:space="preserve"> PAGEREF _Toc241159287 \h </w:instrText>
            </w:r>
            <w:r>
              <w:rPr>
                <w:noProof/>
              </w:rPr>
            </w:r>
            <w:r>
              <w:rPr>
                <w:noProof/>
              </w:rPr>
              <w:fldChar w:fldCharType="separate"/>
            </w:r>
            <w:r w:rsidR="00B75B9C">
              <w:rPr>
                <w:noProof/>
              </w:rPr>
              <w:t>19</w:t>
            </w:r>
            <w:r>
              <w:rPr>
                <w:noProof/>
              </w:rPr>
              <w:fldChar w:fldCharType="end"/>
            </w:r>
          </w:hyperlink>
        </w:p>
        <w:p w14:paraId="062C311B" w14:textId="140C41F7"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88" w:history="1">
            <w:r w:rsidRPr="00C87CBB">
              <w:rPr>
                <w:rStyle w:val="Hipervnculo"/>
                <w:noProof/>
              </w:rPr>
              <w:t>Preparación para el lanzamiento</w:t>
            </w:r>
            <w:r>
              <w:rPr>
                <w:noProof/>
              </w:rPr>
              <w:tab/>
            </w:r>
            <w:r>
              <w:rPr>
                <w:noProof/>
              </w:rPr>
              <w:fldChar w:fldCharType="begin"/>
            </w:r>
            <w:r>
              <w:rPr>
                <w:noProof/>
              </w:rPr>
              <w:instrText xml:space="preserve"> PAGEREF _Toc241159288 \h </w:instrText>
            </w:r>
            <w:r>
              <w:rPr>
                <w:noProof/>
              </w:rPr>
            </w:r>
            <w:r>
              <w:rPr>
                <w:noProof/>
              </w:rPr>
              <w:fldChar w:fldCharType="separate"/>
            </w:r>
            <w:r w:rsidR="00B75B9C">
              <w:rPr>
                <w:noProof/>
              </w:rPr>
              <w:t>20</w:t>
            </w:r>
            <w:r>
              <w:rPr>
                <w:noProof/>
              </w:rPr>
              <w:fldChar w:fldCharType="end"/>
            </w:r>
          </w:hyperlink>
        </w:p>
        <w:p w14:paraId="68648191" w14:textId="2477779C"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89" w:history="1">
            <w:r w:rsidRPr="00C87CBB">
              <w:rPr>
                <w:rStyle w:val="Hipervnculo"/>
                <w:noProof/>
              </w:rPr>
              <w:t>Android: paquete firmado</w:t>
            </w:r>
            <w:r>
              <w:rPr>
                <w:noProof/>
              </w:rPr>
              <w:tab/>
            </w:r>
            <w:r>
              <w:rPr>
                <w:noProof/>
              </w:rPr>
              <w:fldChar w:fldCharType="begin"/>
            </w:r>
            <w:r>
              <w:rPr>
                <w:noProof/>
              </w:rPr>
              <w:instrText xml:space="preserve"> PAGEREF _Toc241159289 \h </w:instrText>
            </w:r>
            <w:r>
              <w:rPr>
                <w:noProof/>
              </w:rPr>
            </w:r>
            <w:r>
              <w:rPr>
                <w:noProof/>
              </w:rPr>
              <w:fldChar w:fldCharType="separate"/>
            </w:r>
            <w:r w:rsidR="00B75B9C">
              <w:rPr>
                <w:noProof/>
              </w:rPr>
              <w:t>21</w:t>
            </w:r>
            <w:r>
              <w:rPr>
                <w:noProof/>
              </w:rPr>
              <w:fldChar w:fldCharType="end"/>
            </w:r>
          </w:hyperlink>
        </w:p>
        <w:p w14:paraId="72CB90AF" w14:textId="74A9DE7A"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90" w:history="1">
            <w:r w:rsidRPr="00C87CBB">
              <w:rPr>
                <w:rStyle w:val="Hipervnculo"/>
                <w:noProof/>
              </w:rPr>
              <w:t>iOS: proyecto nativo</w:t>
            </w:r>
            <w:r>
              <w:rPr>
                <w:noProof/>
              </w:rPr>
              <w:tab/>
            </w:r>
            <w:r>
              <w:rPr>
                <w:noProof/>
              </w:rPr>
              <w:fldChar w:fldCharType="begin"/>
            </w:r>
            <w:r>
              <w:rPr>
                <w:noProof/>
              </w:rPr>
              <w:instrText xml:space="preserve"> PAGEREF _Toc241159290 \h </w:instrText>
            </w:r>
            <w:r>
              <w:rPr>
                <w:noProof/>
              </w:rPr>
            </w:r>
            <w:r>
              <w:rPr>
                <w:noProof/>
              </w:rPr>
              <w:fldChar w:fldCharType="separate"/>
            </w:r>
            <w:r w:rsidR="00B75B9C">
              <w:rPr>
                <w:noProof/>
              </w:rPr>
              <w:t>21</w:t>
            </w:r>
            <w:r>
              <w:rPr>
                <w:noProof/>
              </w:rPr>
              <w:fldChar w:fldCharType="end"/>
            </w:r>
          </w:hyperlink>
        </w:p>
        <w:p w14:paraId="067A70D4" w14:textId="3B6E1F4A"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91" w:history="1">
            <w:r w:rsidRPr="00C87CBB">
              <w:rPr>
                <w:rStyle w:val="Hipervnculo"/>
                <w:noProof/>
              </w:rPr>
              <w:t>Proceso de publicación en las tiendas</w:t>
            </w:r>
            <w:r>
              <w:rPr>
                <w:noProof/>
              </w:rPr>
              <w:tab/>
            </w:r>
            <w:r>
              <w:rPr>
                <w:noProof/>
              </w:rPr>
              <w:fldChar w:fldCharType="begin"/>
            </w:r>
            <w:r>
              <w:rPr>
                <w:noProof/>
              </w:rPr>
              <w:instrText xml:space="preserve"> PAGEREF _Toc241159291 \h </w:instrText>
            </w:r>
            <w:r>
              <w:rPr>
                <w:noProof/>
              </w:rPr>
            </w:r>
            <w:r>
              <w:rPr>
                <w:noProof/>
              </w:rPr>
              <w:fldChar w:fldCharType="separate"/>
            </w:r>
            <w:r w:rsidR="00B75B9C">
              <w:rPr>
                <w:noProof/>
              </w:rPr>
              <w:t>22</w:t>
            </w:r>
            <w:r>
              <w:rPr>
                <w:noProof/>
              </w:rPr>
              <w:fldChar w:fldCharType="end"/>
            </w:r>
          </w:hyperlink>
        </w:p>
        <w:p w14:paraId="2247342F" w14:textId="19412175"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92" w:history="1">
            <w:r w:rsidRPr="00C87CBB">
              <w:rPr>
                <w:rStyle w:val="Hipervnculo"/>
                <w:noProof/>
              </w:rPr>
              <w:t>Google Play Console</w:t>
            </w:r>
            <w:r>
              <w:rPr>
                <w:noProof/>
              </w:rPr>
              <w:tab/>
            </w:r>
            <w:r>
              <w:rPr>
                <w:noProof/>
              </w:rPr>
              <w:fldChar w:fldCharType="begin"/>
            </w:r>
            <w:r>
              <w:rPr>
                <w:noProof/>
              </w:rPr>
              <w:instrText xml:space="preserve"> PAGEREF _Toc241159292 \h </w:instrText>
            </w:r>
            <w:r>
              <w:rPr>
                <w:noProof/>
              </w:rPr>
            </w:r>
            <w:r>
              <w:rPr>
                <w:noProof/>
              </w:rPr>
              <w:fldChar w:fldCharType="separate"/>
            </w:r>
            <w:r w:rsidR="00B75B9C">
              <w:rPr>
                <w:noProof/>
              </w:rPr>
              <w:t>22</w:t>
            </w:r>
            <w:r>
              <w:rPr>
                <w:noProof/>
              </w:rPr>
              <w:fldChar w:fldCharType="end"/>
            </w:r>
          </w:hyperlink>
        </w:p>
        <w:p w14:paraId="20A9A746" w14:textId="7C6C8FF6" w:rsidR="00DA6C88" w:rsidRDefault="00DA6C88">
          <w:pPr>
            <w:pStyle w:val="TDC2"/>
            <w:tabs>
              <w:tab w:val="right" w:leader="dot" w:pos="9350"/>
            </w:tabs>
            <w:rPr>
              <w:rFonts w:asciiTheme="minorHAnsi" w:eastAsiaTheme="minorEastAsia" w:hAnsiTheme="minorHAnsi" w:cstheme="minorBidi"/>
              <w:noProof/>
              <w:sz w:val="22"/>
              <w:szCs w:val="22"/>
            </w:rPr>
          </w:pPr>
          <w:hyperlink w:anchor="_Toc241159293" w:history="1">
            <w:r w:rsidRPr="00C87CBB">
              <w:rPr>
                <w:rStyle w:val="Hipervnculo"/>
                <w:noProof/>
              </w:rPr>
              <w:t>App Store Connect</w:t>
            </w:r>
            <w:r>
              <w:rPr>
                <w:noProof/>
              </w:rPr>
              <w:tab/>
            </w:r>
            <w:r>
              <w:rPr>
                <w:noProof/>
              </w:rPr>
              <w:fldChar w:fldCharType="begin"/>
            </w:r>
            <w:r>
              <w:rPr>
                <w:noProof/>
              </w:rPr>
              <w:instrText xml:space="preserve"> PAGEREF _Toc241159293 \h </w:instrText>
            </w:r>
            <w:r>
              <w:rPr>
                <w:noProof/>
              </w:rPr>
            </w:r>
            <w:r>
              <w:rPr>
                <w:noProof/>
              </w:rPr>
              <w:fldChar w:fldCharType="separate"/>
            </w:r>
            <w:r w:rsidR="00B75B9C">
              <w:rPr>
                <w:noProof/>
              </w:rPr>
              <w:t>22</w:t>
            </w:r>
            <w:r>
              <w:rPr>
                <w:noProof/>
              </w:rPr>
              <w:fldChar w:fldCharType="end"/>
            </w:r>
          </w:hyperlink>
        </w:p>
        <w:p w14:paraId="2782E4C0" w14:textId="6ABAC456"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94" w:history="1">
            <w:r w:rsidRPr="00C87CBB">
              <w:rPr>
                <w:rStyle w:val="Hipervnculo"/>
                <w:noProof/>
              </w:rPr>
              <w:t>Consideraciones de seguridad</w:t>
            </w:r>
            <w:r>
              <w:rPr>
                <w:noProof/>
              </w:rPr>
              <w:tab/>
            </w:r>
            <w:r>
              <w:rPr>
                <w:noProof/>
              </w:rPr>
              <w:fldChar w:fldCharType="begin"/>
            </w:r>
            <w:r>
              <w:rPr>
                <w:noProof/>
              </w:rPr>
              <w:instrText xml:space="preserve"> PAGEREF _Toc241159294 \h </w:instrText>
            </w:r>
            <w:r>
              <w:rPr>
                <w:noProof/>
              </w:rPr>
            </w:r>
            <w:r>
              <w:rPr>
                <w:noProof/>
              </w:rPr>
              <w:fldChar w:fldCharType="separate"/>
            </w:r>
            <w:r w:rsidR="00B75B9C">
              <w:rPr>
                <w:noProof/>
              </w:rPr>
              <w:t>23</w:t>
            </w:r>
            <w:r>
              <w:rPr>
                <w:noProof/>
              </w:rPr>
              <w:fldChar w:fldCharType="end"/>
            </w:r>
          </w:hyperlink>
        </w:p>
        <w:p w14:paraId="638E55B1" w14:textId="3375E5C8"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95" w:history="1">
            <w:r w:rsidRPr="00C87CBB">
              <w:rPr>
                <w:rStyle w:val="Hipervnculo"/>
                <w:noProof/>
              </w:rPr>
              <w:t>Actualizaciones y mantenimiento</w:t>
            </w:r>
            <w:r>
              <w:rPr>
                <w:noProof/>
              </w:rPr>
              <w:tab/>
            </w:r>
            <w:r>
              <w:rPr>
                <w:noProof/>
              </w:rPr>
              <w:fldChar w:fldCharType="begin"/>
            </w:r>
            <w:r>
              <w:rPr>
                <w:noProof/>
              </w:rPr>
              <w:instrText xml:space="preserve"> PAGEREF _Toc241159295 \h </w:instrText>
            </w:r>
            <w:r>
              <w:rPr>
                <w:noProof/>
              </w:rPr>
            </w:r>
            <w:r>
              <w:rPr>
                <w:noProof/>
              </w:rPr>
              <w:fldChar w:fldCharType="separate"/>
            </w:r>
            <w:r w:rsidR="00B75B9C">
              <w:rPr>
                <w:noProof/>
              </w:rPr>
              <w:t>24</w:t>
            </w:r>
            <w:r>
              <w:rPr>
                <w:noProof/>
              </w:rPr>
              <w:fldChar w:fldCharType="end"/>
            </w:r>
          </w:hyperlink>
        </w:p>
        <w:p w14:paraId="667A4D20" w14:textId="1F6548DE"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96" w:history="1">
            <w:r w:rsidRPr="00C87CBB">
              <w:rPr>
                <w:rStyle w:val="Hipervnculo"/>
                <w:noProof/>
              </w:rPr>
              <w:t>Conclusiones</w:t>
            </w:r>
            <w:r>
              <w:rPr>
                <w:noProof/>
              </w:rPr>
              <w:tab/>
            </w:r>
            <w:r>
              <w:rPr>
                <w:noProof/>
              </w:rPr>
              <w:fldChar w:fldCharType="begin"/>
            </w:r>
            <w:r>
              <w:rPr>
                <w:noProof/>
              </w:rPr>
              <w:instrText xml:space="preserve"> PAGEREF _Toc241159296 \h </w:instrText>
            </w:r>
            <w:r>
              <w:rPr>
                <w:noProof/>
              </w:rPr>
            </w:r>
            <w:r>
              <w:rPr>
                <w:noProof/>
              </w:rPr>
              <w:fldChar w:fldCharType="separate"/>
            </w:r>
            <w:r w:rsidR="00B75B9C">
              <w:rPr>
                <w:noProof/>
              </w:rPr>
              <w:t>25</w:t>
            </w:r>
            <w:r>
              <w:rPr>
                <w:noProof/>
              </w:rPr>
              <w:fldChar w:fldCharType="end"/>
            </w:r>
          </w:hyperlink>
        </w:p>
        <w:p w14:paraId="7CEDBF0E" w14:textId="72143F5D" w:rsidR="00DA6C88" w:rsidRDefault="00DA6C88">
          <w:pPr>
            <w:pStyle w:val="TDC1"/>
            <w:tabs>
              <w:tab w:val="right" w:leader="dot" w:pos="9350"/>
            </w:tabs>
            <w:rPr>
              <w:rFonts w:asciiTheme="minorHAnsi" w:eastAsiaTheme="minorEastAsia" w:hAnsiTheme="minorHAnsi" w:cstheme="minorBidi"/>
              <w:noProof/>
              <w:sz w:val="22"/>
              <w:szCs w:val="22"/>
            </w:rPr>
          </w:pPr>
          <w:hyperlink w:anchor="_Toc241159297" w:history="1">
            <w:r w:rsidRPr="00C87CBB">
              <w:rPr>
                <w:rStyle w:val="Hipervnculo"/>
                <w:noProof/>
              </w:rPr>
              <w:t>Referencias</w:t>
            </w:r>
            <w:r>
              <w:rPr>
                <w:noProof/>
              </w:rPr>
              <w:tab/>
            </w:r>
            <w:r>
              <w:rPr>
                <w:noProof/>
              </w:rPr>
              <w:fldChar w:fldCharType="begin"/>
            </w:r>
            <w:r>
              <w:rPr>
                <w:noProof/>
              </w:rPr>
              <w:instrText xml:space="preserve"> PAGEREF _Toc241159297 \h </w:instrText>
            </w:r>
            <w:r>
              <w:rPr>
                <w:noProof/>
              </w:rPr>
            </w:r>
            <w:r>
              <w:rPr>
                <w:noProof/>
              </w:rPr>
              <w:fldChar w:fldCharType="separate"/>
            </w:r>
            <w:r w:rsidR="00B75B9C">
              <w:rPr>
                <w:noProof/>
              </w:rPr>
              <w:t>26</w:t>
            </w:r>
            <w:r>
              <w:rPr>
                <w:noProof/>
              </w:rPr>
              <w:fldChar w:fldCharType="end"/>
            </w:r>
          </w:hyperlink>
        </w:p>
        <w:p w14:paraId="7F61628C" w14:textId="47C774A5" w:rsidR="00467211" w:rsidRDefault="00B75B9C">
          <w:r>
            <w:fldChar w:fldCharType="end"/>
          </w:r>
        </w:p>
      </w:sdtContent>
    </w:sdt>
    <w:p w14:paraId="560E8B2C" w14:textId="77777777" w:rsidR="00467211" w:rsidRDefault="00B75B9C">
      <w:r>
        <w:br w:type="page"/>
      </w:r>
    </w:p>
    <w:p w14:paraId="06FDF805" w14:textId="77777777" w:rsidR="00467211" w:rsidRDefault="00B75B9C">
      <w:pPr>
        <w:pStyle w:val="Ttulo1"/>
      </w:pPr>
      <w:bookmarkStart w:id="0" w:name="_Toc241159276"/>
      <w:r>
        <w:lastRenderedPageBreak/>
        <w:t>Resumen</w:t>
      </w:r>
      <w:bookmarkEnd w:id="0"/>
    </w:p>
    <w:p w14:paraId="582093E8" w14:textId="77777777" w:rsidR="00467211" w:rsidRDefault="00B75B9C">
      <w:r>
        <w:t>Este informe documenta las pruebas realizadas a la aplic</w:t>
      </w:r>
      <w:r>
        <w:t>ación móvil híbrida de la tienda en línea Cosecha Directa S.A.S., construida con Ionic, Angular y Capacitor como producto final del proyecto de aprendizaje basado en proyectos. La aplicación implementa autenticación con token, consumo de un API REST, carri</w:t>
      </w:r>
      <w:r>
        <w:t xml:space="preserve">to de compras y almacenamiento local. Las pruebas se organizaron en cuatro niveles: 33 pruebas unitarias y de integración con Vitest, una prueba de extremo a extremo de 13 pasos en el navegador, una prueba de extremo a extremo de 8 pasos en el emulador de </w:t>
      </w:r>
      <w:r>
        <w:t>Android 16 y una prueba de humo sobre la compilación de producción firmada. Todas las pruebas se superaron. La cobertura de la capa de servicios, donde reside la lógica de negocio, alcanzó el 94,5 % de las sentencias. Durante el proceso se detectaron y cor</w:t>
      </w:r>
      <w:r>
        <w:t>rigieron cuatro defectos, uno de ellos capaz de romper la protección de las rutas. El informe describe además la preparación del paquete de Android (AAB firmado) y del proyecto de iOS, el proceso de publicación en Google Play Console y App Store Connect, l</w:t>
      </w:r>
      <w:r>
        <w:t>as consideraciones de seguridad y la estrategia de mantenimiento. La publicación efectiva en las tiendas queda fuera del alcance por no contar con las membresías de desarrollador, tal como lo prevé el enunciado de la actividad.</w:t>
      </w:r>
    </w:p>
    <w:p w14:paraId="74D71F0B" w14:textId="77777777" w:rsidR="00467211" w:rsidRDefault="00B75B9C">
      <w:pPr>
        <w:ind w:firstLine="720"/>
      </w:pPr>
      <w:r>
        <w:rPr>
          <w:i/>
          <w:iCs/>
        </w:rPr>
        <w:t xml:space="preserve">Palabras clave: </w:t>
      </w:r>
      <w:r>
        <w:t>aplicación h</w:t>
      </w:r>
      <w:r>
        <w:t>íbrida, Ionic, Capacitor, pruebas de software, publicación en tiendas de aplicaciones.</w:t>
      </w:r>
    </w:p>
    <w:p w14:paraId="7BCEDB2F" w14:textId="77777777" w:rsidR="00467211" w:rsidRDefault="00B75B9C">
      <w:r>
        <w:br w:type="page"/>
      </w:r>
    </w:p>
    <w:p w14:paraId="49BB9362" w14:textId="77777777" w:rsidR="00467211" w:rsidRDefault="00B75B9C">
      <w:pPr>
        <w:pStyle w:val="Ttulo1"/>
      </w:pPr>
      <w:bookmarkStart w:id="1" w:name="_Toc241159277"/>
      <w:r>
        <w:lastRenderedPageBreak/>
        <w:t>Pruebas, preparación para el lanzamiento y publicación de la aplicación móvil híbrida Cosecha Directa</w:t>
      </w:r>
      <w:bookmarkEnd w:id="1"/>
    </w:p>
    <w:p w14:paraId="3C11F370" w14:textId="77777777" w:rsidR="00467211" w:rsidRDefault="00B75B9C">
      <w:pPr>
        <w:ind w:firstLine="720"/>
      </w:pPr>
      <w:r>
        <w:t>Una aplicación móvil híbrida comparte una sola base de código esc</w:t>
      </w:r>
      <w:r>
        <w:t>rita con tecnologías web y se ejecuta dentro de un contenedor nativo que le da acceso al dispositivo (Capacitor, s.f.-a). Esa promesa de «escribir una vez» no elimina la necesidad de probar en cada plataforma: el mismo código se ejecuta en motores y sistem</w:t>
      </w:r>
      <w:r>
        <w:t>as de almacenamiento distintos, y hay defectos que solo aparecen en el dispositivo. La experiencia de la etapa de profundización lo confirmó, cuando un error de rutas de archivo pasó inadvertido en el navegador y solo se manifestó en Android.</w:t>
      </w:r>
    </w:p>
    <w:p w14:paraId="17B4EB8D" w14:textId="77777777" w:rsidR="00467211" w:rsidRDefault="00B75B9C">
      <w:pPr>
        <w:ind w:firstLine="720"/>
      </w:pPr>
      <w:r>
        <w:t>Este document</w:t>
      </w:r>
      <w:r>
        <w:t>o corresponde a la etapa final del proyecto de aprendizaje basado en proyectos (ABP) de la asignatura. El producto es la aplicación de la tienda en línea Cosecha Directa S.A.S., una empresa que vende productos agrícolas de pequeños productores de Chocontá,</w:t>
      </w:r>
      <w:r>
        <w:t xml:space="preserve"> Villapinzón y Ubaté con entrega a domicilio en Bogotá, cuyos requerimientos se especificaron en la etapa de contextualización (Barbosa Ríos, 2026). El informe presenta la aplicación construida, la estrategia de pruebas, los resultados obtenidos en navegad</w:t>
      </w:r>
      <w:r>
        <w:t>or y en emulador, los defectos encontrados, la preparación de los archivos de producción para Android e iOS y el proceso de publicación en las dos tiendas.</w:t>
      </w:r>
    </w:p>
    <w:p w14:paraId="12BD4E3A" w14:textId="77777777" w:rsidR="00467211" w:rsidRDefault="00B75B9C">
      <w:pPr>
        <w:pStyle w:val="Ttulo2"/>
      </w:pPr>
      <w:bookmarkStart w:id="2" w:name="_Toc241159278"/>
      <w:r>
        <w:t>Objetivos</w:t>
      </w:r>
      <w:bookmarkEnd w:id="2"/>
    </w:p>
    <w:p w14:paraId="036EBDEC" w14:textId="77777777" w:rsidR="00467211" w:rsidRDefault="00B75B9C">
      <w:pPr>
        <w:ind w:firstLine="720"/>
      </w:pPr>
      <w:r>
        <w:rPr>
          <w:b/>
          <w:bCs/>
        </w:rPr>
        <w:t>Objetivo general.</w:t>
      </w:r>
      <w:r>
        <w:t xml:space="preserve"> Verificar el funcionamiento de la aplicación móvil híbrida Cosecha Direc</w:t>
      </w:r>
      <w:r>
        <w:t>ta en navegador y en Android, y preparar los archivos que se envían a producción en Google Play y en la App Store.</w:t>
      </w:r>
    </w:p>
    <w:p w14:paraId="4A78B8B6" w14:textId="77777777" w:rsidR="00467211" w:rsidRDefault="00B75B9C">
      <w:pPr>
        <w:ind w:firstLine="720"/>
      </w:pPr>
      <w:r>
        <w:rPr>
          <w:b/>
          <w:bCs/>
        </w:rPr>
        <w:t>Objetivos específicos.</w:t>
      </w:r>
    </w:p>
    <w:p w14:paraId="1452FDE1" w14:textId="77777777" w:rsidR="00467211" w:rsidRDefault="00B75B9C">
      <w:pPr>
        <w:pStyle w:val="Prrafodelista"/>
        <w:numPr>
          <w:ilvl w:val="0"/>
          <w:numId w:val="2"/>
        </w:numPr>
      </w:pPr>
      <w:r>
        <w:lastRenderedPageBreak/>
        <w:t>Comprobar con pruebas automatizadas la autenticación, el consumo del API, el carrito de compras y el almacenamiento lo</w:t>
      </w:r>
      <w:r>
        <w:t>cal.</w:t>
      </w:r>
    </w:p>
    <w:p w14:paraId="4EE25975" w14:textId="77777777" w:rsidR="00467211" w:rsidRDefault="00B75B9C">
      <w:pPr>
        <w:pStyle w:val="Prrafodelista"/>
        <w:numPr>
          <w:ilvl w:val="0"/>
          <w:numId w:val="2"/>
        </w:numPr>
      </w:pPr>
      <w:r>
        <w:t>Ejecutar el flujo completo de compra en el navegador y en el emulador de Android, y verificar la persistencia de los datos al cerrar la aplicación.</w:t>
      </w:r>
    </w:p>
    <w:p w14:paraId="5C8ECA99" w14:textId="77777777" w:rsidR="00467211" w:rsidRDefault="00B75B9C">
      <w:pPr>
        <w:pStyle w:val="Prrafodelista"/>
        <w:numPr>
          <w:ilvl w:val="0"/>
          <w:numId w:val="2"/>
        </w:numPr>
      </w:pPr>
      <w:r>
        <w:t>Registrar y corregir los defectos encontrados durante las pruebas.</w:t>
      </w:r>
    </w:p>
    <w:p w14:paraId="6CFF3B67" w14:textId="77777777" w:rsidR="00467211" w:rsidRDefault="00B75B9C">
      <w:pPr>
        <w:pStyle w:val="Prrafodelista"/>
        <w:numPr>
          <w:ilvl w:val="0"/>
          <w:numId w:val="2"/>
        </w:numPr>
      </w:pPr>
      <w:r>
        <w:t>Generar el paquete firmado de Android (AA</w:t>
      </w:r>
      <w:r>
        <w:t>B) y el proyecto nativo de iOS, y documentar el proceso de publicación en cada tienda.</w:t>
      </w:r>
    </w:p>
    <w:p w14:paraId="1696C6DF" w14:textId="77777777" w:rsidR="00467211" w:rsidRDefault="00B75B9C">
      <w:pPr>
        <w:pStyle w:val="Prrafodelista"/>
        <w:numPr>
          <w:ilvl w:val="0"/>
          <w:numId w:val="2"/>
        </w:numPr>
      </w:pPr>
      <w:r>
        <w:t>Identificar las consideraciones de seguridad y de mantenimiento que aplican a la aplicación.</w:t>
      </w:r>
    </w:p>
    <w:p w14:paraId="31581495" w14:textId="77777777" w:rsidR="00467211" w:rsidRDefault="00B75B9C">
      <w:pPr>
        <w:pStyle w:val="Ttulo1"/>
      </w:pPr>
      <w:bookmarkStart w:id="3" w:name="_Toc241159279"/>
      <w:r>
        <w:t>Descripción de la aplicación</w:t>
      </w:r>
      <w:bookmarkEnd w:id="3"/>
    </w:p>
    <w:p w14:paraId="1B1A5B1E" w14:textId="77777777" w:rsidR="00467211" w:rsidRDefault="00B75B9C">
      <w:pPr>
        <w:ind w:firstLine="720"/>
      </w:pPr>
      <w:r>
        <w:t>La aplicación se generó con la plantilla de pes</w:t>
      </w:r>
      <w:r>
        <w:t xml:space="preserve">tañas de Ionic en su variante de componentes independientes de Angular (Ionic, s.f.). Tiene cinco pantallas: inicio de sesión, catálogo, ficha de producto, carrito y cuenta del usuario. El código se organiza en capas: los </w:t>
      </w:r>
      <w:r>
        <w:rPr>
          <w:b/>
          <w:bCs/>
        </w:rPr>
        <w:t>modelos</w:t>
      </w:r>
      <w:r>
        <w:t xml:space="preserve"> definen los datos (product</w:t>
      </w:r>
      <w:r>
        <w:t xml:space="preserve">o, pedido, usuario); los </w:t>
      </w:r>
      <w:r>
        <w:rPr>
          <w:b/>
          <w:bCs/>
        </w:rPr>
        <w:t>servicios</w:t>
      </w:r>
      <w:r>
        <w:t xml:space="preserve"> concentran la lógica de negocio y la comunicación con el API; el </w:t>
      </w:r>
      <w:r>
        <w:rPr>
          <w:b/>
          <w:bCs/>
        </w:rPr>
        <w:t>guard</w:t>
      </w:r>
      <w:r>
        <w:t xml:space="preserve"> y el </w:t>
      </w:r>
      <w:r>
        <w:rPr>
          <w:b/>
          <w:bCs/>
        </w:rPr>
        <w:t>interceptor</w:t>
      </w:r>
      <w:r>
        <w:t xml:space="preserve"> HTTP resuelven la autenticación de forma transversal, y las </w:t>
      </w:r>
      <w:r>
        <w:rPr>
          <w:b/>
          <w:bCs/>
        </w:rPr>
        <w:t>páginas</w:t>
      </w:r>
      <w:r>
        <w:t xml:space="preserve"> solo presentan la información. Esta separación permitió probar la</w:t>
      </w:r>
      <w:r>
        <w:t xml:space="preserve"> lógica sin depender de la interfaz.</w:t>
      </w:r>
    </w:p>
    <w:p w14:paraId="5D265035" w14:textId="77777777" w:rsidR="00467211" w:rsidRDefault="00B75B9C">
      <w:pPr>
        <w:ind w:firstLine="720"/>
      </w:pPr>
      <w:r>
        <w:t>Como servidor se usó DummyJSON, un API REST público que ofrece autenticación con tokens JWT, un catálogo de productos y un servicio de carritos (DummyJSON, s.f.). Su catálogo está en inglés y en dólares, por lo que el s</w:t>
      </w:r>
      <w:r>
        <w:t xml:space="preserve">ervicio de catálogo lo adapta al surtido de la tienda: traduce los nombres, asigna la categoría, el municipio de origen y la unidad de venta, y convierte el precio a pesos colombianos. Los productos que la tienda no vende, como alimento para </w:t>
      </w:r>
      <w:r>
        <w:lastRenderedPageBreak/>
        <w:t>mascotas, se d</w:t>
      </w:r>
      <w:r>
        <w:t>escartan. La Tabla 1 relaciona los cuatro componentes que exige la actividad con su implementación y con los requerimientos definidos en la etapa de contextualización.</w:t>
      </w:r>
    </w:p>
    <w:p w14:paraId="21DFF7F1" w14:textId="77777777" w:rsidR="00467211" w:rsidRDefault="00B75B9C">
      <w:pPr>
        <w:keepNext/>
        <w:spacing w:before="240"/>
      </w:pPr>
      <w:r>
        <w:rPr>
          <w:b/>
          <w:bCs/>
        </w:rPr>
        <w:t>Tabla 1</w:t>
      </w:r>
    </w:p>
    <w:p w14:paraId="2837A79A" w14:textId="77777777" w:rsidR="00467211" w:rsidRDefault="00B75B9C">
      <w:pPr>
        <w:keepNext/>
      </w:pPr>
      <w:r>
        <w:rPr>
          <w:i/>
          <w:iCs/>
        </w:rPr>
        <w:t>Componentes exigidos por la actividad y su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5850"/>
        <w:gridCol w:w="1560"/>
      </w:tblGrid>
      <w:tr w:rsidR="00467211" w14:paraId="029CE914" w14:textId="77777777">
        <w:tblPrEx>
          <w:tblCellMar>
            <w:top w:w="0" w:type="dxa"/>
            <w:bottom w:w="0" w:type="dxa"/>
          </w:tblCellMar>
        </w:tblPrEx>
        <w:trPr>
          <w:tblHeader/>
        </w:trPr>
        <w:tc>
          <w:tcPr>
            <w:tcW w:w="195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A258A9F" w14:textId="77777777" w:rsidR="00467211" w:rsidRDefault="00B75B9C">
            <w:pPr>
              <w:spacing w:line="240" w:lineRule="auto"/>
            </w:pPr>
            <w:r>
              <w:rPr>
                <w:b/>
                <w:bCs/>
                <w:sz w:val="20"/>
                <w:szCs w:val="20"/>
              </w:rPr>
              <w:t>Componente</w:t>
            </w:r>
          </w:p>
        </w:tc>
        <w:tc>
          <w:tcPr>
            <w:tcW w:w="585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D43E123" w14:textId="77777777" w:rsidR="00467211" w:rsidRDefault="00B75B9C">
            <w:pPr>
              <w:spacing w:line="240" w:lineRule="auto"/>
            </w:pPr>
            <w:r>
              <w:rPr>
                <w:b/>
                <w:bCs/>
                <w:sz w:val="20"/>
                <w:szCs w:val="20"/>
              </w:rPr>
              <w:t>Implementac</w:t>
            </w:r>
            <w:r>
              <w:rPr>
                <w:b/>
                <w:bCs/>
                <w:sz w:val="20"/>
                <w:szCs w:val="20"/>
              </w:rPr>
              <w:t>ión</w:t>
            </w:r>
          </w:p>
        </w:tc>
        <w:tc>
          <w:tcPr>
            <w:tcW w:w="15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020BA6F" w14:textId="77777777" w:rsidR="00467211" w:rsidRDefault="00B75B9C">
            <w:pPr>
              <w:spacing w:line="240" w:lineRule="auto"/>
            </w:pPr>
            <w:r>
              <w:rPr>
                <w:b/>
                <w:bCs/>
                <w:sz w:val="20"/>
                <w:szCs w:val="20"/>
              </w:rPr>
              <w:t>Requerimientos</w:t>
            </w:r>
          </w:p>
        </w:tc>
      </w:tr>
      <w:tr w:rsidR="00467211" w14:paraId="10126702"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A652F2" w14:textId="77777777" w:rsidR="00467211" w:rsidRDefault="00B75B9C">
            <w:pPr>
              <w:spacing w:line="240" w:lineRule="auto"/>
            </w:pPr>
            <w:r>
              <w:rPr>
                <w:sz w:val="20"/>
                <w:szCs w:val="20"/>
              </w:rPr>
              <w:t>Autenticación</w:t>
            </w:r>
          </w:p>
        </w:tc>
        <w:tc>
          <w:tcPr>
            <w:tcW w:w="58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C8FC58" w14:textId="77777777" w:rsidR="00467211" w:rsidRDefault="00B75B9C">
            <w:pPr>
              <w:spacing w:line="240" w:lineRule="auto"/>
            </w:pPr>
            <w:r>
              <w:rPr>
                <w:sz w:val="20"/>
                <w:szCs w:val="20"/>
              </w:rPr>
              <w:t>Inicio de sesión contra POST /auth/login; el token se adjunta a cada petición mediante un interceptor, que lo renueva con POST /auth/refresh ante una respuesta 401. Un guard protege las rutas de la tienda.</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85B234" w14:textId="77777777" w:rsidR="00467211" w:rsidRDefault="00B75B9C">
            <w:pPr>
              <w:spacing w:line="240" w:lineRule="auto"/>
            </w:pPr>
            <w:r>
              <w:rPr>
                <w:sz w:val="20"/>
                <w:szCs w:val="20"/>
              </w:rPr>
              <w:t>RF-02, RNF-07</w:t>
            </w:r>
          </w:p>
        </w:tc>
      </w:tr>
      <w:tr w:rsidR="00467211" w14:paraId="3D6465EC"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683B5" w14:textId="77777777" w:rsidR="00467211" w:rsidRDefault="00B75B9C">
            <w:pPr>
              <w:spacing w:line="240" w:lineRule="auto"/>
            </w:pPr>
            <w:r>
              <w:rPr>
                <w:sz w:val="20"/>
                <w:szCs w:val="20"/>
              </w:rPr>
              <w:t>Servicios API</w:t>
            </w:r>
          </w:p>
        </w:tc>
        <w:tc>
          <w:tcPr>
            <w:tcW w:w="58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77145" w14:textId="77777777" w:rsidR="00467211" w:rsidRDefault="00B75B9C">
            <w:pPr>
              <w:spacing w:line="240" w:lineRule="auto"/>
            </w:pPr>
            <w:r>
              <w:rPr>
                <w:sz w:val="20"/>
                <w:szCs w:val="20"/>
              </w:rPr>
              <w:t>Catálogo desde GET /products/category/groceries; envío del pedido a POST /carts/add; datos del usuario desde la respuesta del inicio de sesión.</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C15EF3" w14:textId="77777777" w:rsidR="00467211" w:rsidRDefault="00B75B9C">
            <w:pPr>
              <w:spacing w:line="240" w:lineRule="auto"/>
            </w:pPr>
            <w:r>
              <w:rPr>
                <w:sz w:val="20"/>
                <w:szCs w:val="20"/>
              </w:rPr>
              <w:t>RF-05, RF-08</w:t>
            </w:r>
          </w:p>
        </w:tc>
      </w:tr>
      <w:tr w:rsidR="00467211" w14:paraId="5591E686"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A6D9D0" w14:textId="77777777" w:rsidR="00467211" w:rsidRDefault="00B75B9C">
            <w:pPr>
              <w:spacing w:line="240" w:lineRule="auto"/>
            </w:pPr>
            <w:r>
              <w:rPr>
                <w:sz w:val="20"/>
                <w:szCs w:val="20"/>
              </w:rPr>
              <w:t>Carrito de compras</w:t>
            </w:r>
          </w:p>
        </w:tc>
        <w:tc>
          <w:tcPr>
            <w:tcW w:w="58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FEDA8D" w14:textId="77777777" w:rsidR="00467211" w:rsidRDefault="00B75B9C">
            <w:pPr>
              <w:spacing w:line="240" w:lineRule="auto"/>
            </w:pPr>
            <w:r>
              <w:rPr>
                <w:sz w:val="20"/>
                <w:szCs w:val="20"/>
              </w:rPr>
              <w:t>Agregar, cambiar cantidades con tope en las existencias, quitar y calcular el t</w:t>
            </w:r>
            <w:r>
              <w:rPr>
                <w:sz w:val="20"/>
                <w:szCs w:val="20"/>
              </w:rPr>
              <w:t>otal; aviso de valor estimado para productos de peso variable; confirmación del pedido e historial.</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1332D5" w14:textId="77777777" w:rsidR="00467211" w:rsidRDefault="00B75B9C">
            <w:pPr>
              <w:spacing w:line="240" w:lineRule="auto"/>
            </w:pPr>
            <w:r>
              <w:rPr>
                <w:sz w:val="20"/>
                <w:szCs w:val="20"/>
              </w:rPr>
              <w:t>RF-10, RF-11, RF-25</w:t>
            </w:r>
          </w:p>
        </w:tc>
      </w:tr>
      <w:tr w:rsidR="00467211" w14:paraId="75D68C9C" w14:textId="77777777">
        <w:tblPrEx>
          <w:tblCellMar>
            <w:top w:w="0" w:type="dxa"/>
            <w:bottom w:w="0" w:type="dxa"/>
          </w:tblCellMar>
        </w:tblPrEx>
        <w:trPr>
          <w:cantSplit/>
        </w:trPr>
        <w:tc>
          <w:tcPr>
            <w:tcW w:w="19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9459804" w14:textId="77777777" w:rsidR="00467211" w:rsidRDefault="00B75B9C">
            <w:pPr>
              <w:spacing w:line="240" w:lineRule="auto"/>
            </w:pPr>
            <w:r>
              <w:rPr>
                <w:sz w:val="20"/>
                <w:szCs w:val="20"/>
              </w:rPr>
              <w:t>Almacenamiento local</w:t>
            </w:r>
          </w:p>
        </w:tc>
        <w:tc>
          <w:tcPr>
            <w:tcW w:w="58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DE5BC86" w14:textId="77777777" w:rsidR="00467211" w:rsidRDefault="00B75B9C">
            <w:pPr>
              <w:spacing w:line="240" w:lineRule="auto"/>
            </w:pPr>
            <w:r>
              <w:rPr>
                <w:sz w:val="20"/>
                <w:szCs w:val="20"/>
              </w:rPr>
              <w:t>Capacitor Preferences guarda la sesión, el carrito, el historial de pedidos y una copia del catálogo para consulta</w:t>
            </w:r>
            <w:r>
              <w:rPr>
                <w:sz w:val="20"/>
                <w:szCs w:val="20"/>
              </w:rPr>
              <w:t>rlo sin conexión.</w:t>
            </w:r>
          </w:p>
        </w:tc>
        <w:tc>
          <w:tcPr>
            <w:tcW w:w="1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17E502C" w14:textId="77777777" w:rsidR="00467211" w:rsidRDefault="00B75B9C">
            <w:pPr>
              <w:spacing w:line="240" w:lineRule="auto"/>
            </w:pPr>
            <w:r>
              <w:rPr>
                <w:sz w:val="20"/>
                <w:szCs w:val="20"/>
              </w:rPr>
              <w:t>RF-10, RNF-04</w:t>
            </w:r>
          </w:p>
        </w:tc>
      </w:tr>
    </w:tbl>
    <w:p w14:paraId="42DD3AB4" w14:textId="77777777" w:rsidR="00467211" w:rsidRDefault="00B75B9C">
      <w:pPr>
        <w:spacing w:after="240"/>
      </w:pPr>
      <w:r>
        <w:rPr>
          <w:i/>
          <w:iCs/>
        </w:rPr>
        <w:t xml:space="preserve">Nota. </w:t>
      </w:r>
      <w:r>
        <w:t>RF = requerimiento funcional; RNF = requerimiento no funcional, según la numeración del documento de requerimientos (Barbosa Ríos, 2026). Elaboración propia.</w:t>
      </w:r>
    </w:p>
    <w:p w14:paraId="3C21D2F3" w14:textId="77777777" w:rsidR="00467211" w:rsidRDefault="00B75B9C">
      <w:pPr>
        <w:ind w:firstLine="720"/>
      </w:pPr>
      <w:r>
        <w:t>El almacenamiento local se implementó con el complemento Preferences de Capacitor, que guarda pare</w:t>
      </w:r>
      <w:r>
        <w:t>s de clave y valor en SharedPreferences en Android, en UserDefaults en iOS y en localStorage en el navegador (Capacitor, s.f.-b). Angular 22 funciona sin zone.js, por lo que el estado de la aplicación se manejó con señales: cada cambio en el carrito reempl</w:t>
      </w:r>
      <w:r>
        <w:t>aza el arreglo completo en lugar de modificarlo, de modo que la interfaz se actualiza de forma confiable.</w:t>
      </w:r>
    </w:p>
    <w:p w14:paraId="78A679A8" w14:textId="77777777" w:rsidR="00467211" w:rsidRDefault="00B75B9C">
      <w:pPr>
        <w:pStyle w:val="Ttulo1"/>
      </w:pPr>
      <w:bookmarkStart w:id="4" w:name="_Toc241159280"/>
      <w:r>
        <w:t>Estrategia de pruebas</w:t>
      </w:r>
      <w:bookmarkEnd w:id="4"/>
    </w:p>
    <w:p w14:paraId="259629E1" w14:textId="77777777" w:rsidR="00467211" w:rsidRDefault="00B75B9C">
      <w:pPr>
        <w:ind w:firstLine="720"/>
      </w:pPr>
      <w:r>
        <w:t xml:space="preserve">La estrategia siguió la pirámide de pruebas propuesta por Cohn (2009): muchas pruebas unitarias, rápidas y baratas, en la base; </w:t>
      </w:r>
      <w:r>
        <w:t xml:space="preserve">menos pruebas de integración en el medio, y pocas pruebas de extremo a extremo, más lentas pero más cercanas a la experiencia del usuario, en la cima. La guía de pruebas de Angular recomienda el mismo enfoque y ofrece utilidades para </w:t>
      </w:r>
      <w:r>
        <w:lastRenderedPageBreak/>
        <w:t>aislar los servicios H</w:t>
      </w:r>
      <w:r>
        <w:t xml:space="preserve">TTP, como el controlador de pruebas del cliente HTTP (Angular, s.f.). A esa pirámide se añadió una prueba de humo sobre la compilación de producción, porque el paquete que llega a la tienda no es el mismo que se prueba en desarrollo: está firmado con otra </w:t>
      </w:r>
      <w:r>
        <w:t>llave y tiene deshabilitada la depuración.</w:t>
      </w:r>
    </w:p>
    <w:p w14:paraId="0CD15C5B" w14:textId="77777777" w:rsidR="00467211" w:rsidRDefault="00B75B9C">
      <w:pPr>
        <w:ind w:firstLine="720"/>
      </w:pPr>
      <w:r>
        <w:t>Angular 22 genera los proyectos con Vitest como ejecutor de pruebas, en lugar de la combinación de Jasmine y Karma de versiones anteriores. La sintaxis de las pruebas (describe, it, expect) es la misma de Jasmine,</w:t>
      </w:r>
      <w:r>
        <w:t xml:space="preserve"> de modo que los conceptos de la guía de Angular aplican sin cambios (Vitest, s.f.). El emulador y las herramientas de compilación de Android provienen de Android Studio (Android Developers, s.f.-a). Las pruebas de extremo a extremo se escribieron en Pytho</w:t>
      </w:r>
      <w:r>
        <w:t>n con Playwright, que automatiza Microsoft Edge en el navegador y, en el emulador, se conecta al WebView de la aplicación mediante el protocolo de depuración de Chrome (Microsoft, s.f.). La Tabla 2 resume los niveles de prueba y la Tabla 3 el entorno utili</w:t>
      </w:r>
      <w:r>
        <w:t>zado.</w:t>
      </w:r>
    </w:p>
    <w:p w14:paraId="56D0CAB3" w14:textId="77777777" w:rsidR="00467211" w:rsidRDefault="00B75B9C">
      <w:pPr>
        <w:keepNext/>
        <w:spacing w:before="240"/>
      </w:pPr>
      <w:r>
        <w:rPr>
          <w:b/>
          <w:bCs/>
        </w:rPr>
        <w:t>Tabla 2</w:t>
      </w:r>
    </w:p>
    <w:p w14:paraId="22FD2559" w14:textId="77777777" w:rsidR="00467211" w:rsidRDefault="00B75B9C">
      <w:pPr>
        <w:keepNext/>
      </w:pPr>
      <w:r>
        <w:rPr>
          <w:i/>
          <w:iCs/>
        </w:rPr>
        <w:t>Niveles de prueba aplicados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2549"/>
        <w:gridCol w:w="3521"/>
        <w:gridCol w:w="1322"/>
      </w:tblGrid>
      <w:tr w:rsidR="00467211" w14:paraId="69482875" w14:textId="77777777">
        <w:tblPrEx>
          <w:tblCellMar>
            <w:top w:w="0" w:type="dxa"/>
            <w:bottom w:w="0" w:type="dxa"/>
          </w:tblCellMar>
        </w:tblPrEx>
        <w:trPr>
          <w:tblHeader/>
        </w:trPr>
        <w:tc>
          <w:tcPr>
            <w:tcW w:w="2035"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48E8585" w14:textId="77777777" w:rsidR="00467211" w:rsidRDefault="00B75B9C">
            <w:pPr>
              <w:spacing w:line="240" w:lineRule="auto"/>
            </w:pPr>
            <w:r>
              <w:rPr>
                <w:b/>
                <w:bCs/>
                <w:sz w:val="20"/>
                <w:szCs w:val="20"/>
              </w:rPr>
              <w:t>Nivel</w:t>
            </w:r>
          </w:p>
        </w:tc>
        <w:tc>
          <w:tcPr>
            <w:tcW w:w="2645"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AA53661" w14:textId="77777777" w:rsidR="00467211" w:rsidRDefault="00B75B9C">
            <w:pPr>
              <w:spacing w:line="240" w:lineRule="auto"/>
            </w:pPr>
            <w:r>
              <w:rPr>
                <w:b/>
                <w:bCs/>
                <w:sz w:val="20"/>
                <w:szCs w:val="20"/>
              </w:rPr>
              <w:t>Herramienta</w:t>
            </w:r>
          </w:p>
        </w:tc>
        <w:tc>
          <w:tcPr>
            <w:tcW w:w="3663"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F23F2C4" w14:textId="77777777" w:rsidR="00467211" w:rsidRDefault="00B75B9C">
            <w:pPr>
              <w:spacing w:line="240" w:lineRule="auto"/>
            </w:pPr>
            <w:r>
              <w:rPr>
                <w:b/>
                <w:bCs/>
                <w:sz w:val="20"/>
                <w:szCs w:val="20"/>
              </w:rPr>
              <w:t>Qué verifica</w:t>
            </w:r>
          </w:p>
        </w:tc>
        <w:tc>
          <w:tcPr>
            <w:tcW w:w="101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12526A3" w14:textId="77777777" w:rsidR="00467211" w:rsidRDefault="00B75B9C">
            <w:pPr>
              <w:spacing w:line="240" w:lineRule="auto"/>
            </w:pPr>
            <w:r>
              <w:rPr>
                <w:b/>
                <w:bCs/>
                <w:sz w:val="20"/>
                <w:szCs w:val="20"/>
              </w:rPr>
              <w:t>Casos</w:t>
            </w:r>
          </w:p>
        </w:tc>
      </w:tr>
      <w:tr w:rsidR="00467211" w14:paraId="61876BBB" w14:textId="77777777">
        <w:tblPrEx>
          <w:tblCellMar>
            <w:top w:w="0" w:type="dxa"/>
            <w:bottom w:w="0" w:type="dxa"/>
          </w:tblCellMar>
        </w:tblPrEx>
        <w:trPr>
          <w:cantSplit/>
        </w:trPr>
        <w:tc>
          <w:tcPr>
            <w:tcW w:w="20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50A44" w14:textId="77777777" w:rsidR="00467211" w:rsidRDefault="00B75B9C">
            <w:pPr>
              <w:spacing w:line="240" w:lineRule="auto"/>
            </w:pPr>
            <w:r>
              <w:rPr>
                <w:sz w:val="20"/>
                <w:szCs w:val="20"/>
              </w:rPr>
              <w:t>Unitarias y de integración</w:t>
            </w:r>
          </w:p>
        </w:tc>
        <w:tc>
          <w:tcPr>
            <w:tcW w:w="264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78C8C" w14:textId="77777777" w:rsidR="00467211" w:rsidRDefault="00B75B9C">
            <w:pPr>
              <w:spacing w:line="240" w:lineRule="auto"/>
            </w:pPr>
            <w:r>
              <w:rPr>
                <w:sz w:val="20"/>
                <w:szCs w:val="20"/>
              </w:rPr>
              <w:t>Vitest 4 con jsdom y el controlador de pruebas HTTP de Angular</w:t>
            </w:r>
          </w:p>
        </w:tc>
        <w:tc>
          <w:tcPr>
            <w:tcW w:w="366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C7B965" w14:textId="77777777" w:rsidR="00467211" w:rsidRDefault="00B75B9C">
            <w:pPr>
              <w:spacing w:line="240" w:lineRule="auto"/>
            </w:pPr>
            <w:r>
              <w:rPr>
                <w:sz w:val="20"/>
                <w:szCs w:val="20"/>
              </w:rPr>
              <w:t>Servicios, guard, interceptor y páginas de forma aislada, con el API simulado</w:t>
            </w:r>
          </w:p>
        </w:tc>
        <w:tc>
          <w:tcPr>
            <w:tcW w:w="10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2005B3" w14:textId="77777777" w:rsidR="00467211" w:rsidRDefault="00B75B9C">
            <w:pPr>
              <w:spacing w:line="240" w:lineRule="auto"/>
            </w:pPr>
            <w:r>
              <w:rPr>
                <w:sz w:val="20"/>
                <w:szCs w:val="20"/>
              </w:rPr>
              <w:t>33</w:t>
            </w:r>
          </w:p>
        </w:tc>
      </w:tr>
      <w:tr w:rsidR="00467211" w14:paraId="227903EA" w14:textId="77777777">
        <w:tblPrEx>
          <w:tblCellMar>
            <w:top w:w="0" w:type="dxa"/>
            <w:bottom w:w="0" w:type="dxa"/>
          </w:tblCellMar>
        </w:tblPrEx>
        <w:trPr>
          <w:cantSplit/>
        </w:trPr>
        <w:tc>
          <w:tcPr>
            <w:tcW w:w="20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3CDE9F" w14:textId="77777777" w:rsidR="00467211" w:rsidRDefault="00B75B9C">
            <w:pPr>
              <w:spacing w:line="240" w:lineRule="auto"/>
            </w:pPr>
            <w:r>
              <w:rPr>
                <w:sz w:val="20"/>
                <w:szCs w:val="20"/>
              </w:rPr>
              <w:t>Extremo a extremo en navegador</w:t>
            </w:r>
          </w:p>
        </w:tc>
        <w:tc>
          <w:tcPr>
            <w:tcW w:w="264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352CA3" w14:textId="77777777" w:rsidR="00467211" w:rsidRDefault="00B75B9C">
            <w:pPr>
              <w:spacing w:line="240" w:lineRule="auto"/>
            </w:pPr>
            <w:r>
              <w:rPr>
                <w:sz w:val="20"/>
                <w:szCs w:val="20"/>
              </w:rPr>
              <w:t>Playwright con Microsoft Edge, pantalla de teléfono (412 × 915)</w:t>
            </w:r>
          </w:p>
        </w:tc>
        <w:tc>
          <w:tcPr>
            <w:tcW w:w="366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FE4FDE" w14:textId="77777777" w:rsidR="00467211" w:rsidRDefault="00B75B9C">
            <w:pPr>
              <w:spacing w:line="240" w:lineRule="auto"/>
            </w:pPr>
            <w:r>
              <w:rPr>
                <w:sz w:val="20"/>
                <w:szCs w:val="20"/>
              </w:rPr>
              <w:t>Flujo completo contra el API real, recarga de la página y modo sin conexión</w:t>
            </w:r>
          </w:p>
        </w:tc>
        <w:tc>
          <w:tcPr>
            <w:tcW w:w="10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4ACBCA" w14:textId="77777777" w:rsidR="00467211" w:rsidRDefault="00B75B9C">
            <w:pPr>
              <w:spacing w:line="240" w:lineRule="auto"/>
            </w:pPr>
            <w:r>
              <w:rPr>
                <w:sz w:val="20"/>
                <w:szCs w:val="20"/>
              </w:rPr>
              <w:t>13 pasos</w:t>
            </w:r>
          </w:p>
        </w:tc>
      </w:tr>
      <w:tr w:rsidR="00467211" w14:paraId="5C60B073" w14:textId="77777777">
        <w:tblPrEx>
          <w:tblCellMar>
            <w:top w:w="0" w:type="dxa"/>
            <w:bottom w:w="0" w:type="dxa"/>
          </w:tblCellMar>
        </w:tblPrEx>
        <w:trPr>
          <w:cantSplit/>
        </w:trPr>
        <w:tc>
          <w:tcPr>
            <w:tcW w:w="20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97E17B" w14:textId="77777777" w:rsidR="00467211" w:rsidRDefault="00B75B9C">
            <w:pPr>
              <w:spacing w:line="240" w:lineRule="auto"/>
            </w:pPr>
            <w:r>
              <w:rPr>
                <w:sz w:val="20"/>
                <w:szCs w:val="20"/>
              </w:rPr>
              <w:t>Extremo a extremo en emulador</w:t>
            </w:r>
          </w:p>
        </w:tc>
        <w:tc>
          <w:tcPr>
            <w:tcW w:w="264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B1EB60" w14:textId="77777777" w:rsidR="00467211" w:rsidRDefault="00B75B9C">
            <w:pPr>
              <w:spacing w:line="240" w:lineRule="auto"/>
            </w:pPr>
            <w:r>
              <w:rPr>
                <w:sz w:val="20"/>
                <w:szCs w:val="20"/>
              </w:rPr>
              <w:t>Playwright conectado al WebView por adb; capturas con adb screencap</w:t>
            </w:r>
          </w:p>
        </w:tc>
        <w:tc>
          <w:tcPr>
            <w:tcW w:w="366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9F847D" w14:textId="77777777" w:rsidR="00467211" w:rsidRDefault="00B75B9C">
            <w:pPr>
              <w:spacing w:line="240" w:lineRule="auto"/>
            </w:pPr>
            <w:r>
              <w:rPr>
                <w:sz w:val="20"/>
                <w:szCs w:val="20"/>
              </w:rPr>
              <w:t>Flujo completo en Android, cierre forzado del proceso y datos en SharedP</w:t>
            </w:r>
            <w:r>
              <w:rPr>
                <w:sz w:val="20"/>
                <w:szCs w:val="20"/>
              </w:rPr>
              <w:t>references</w:t>
            </w:r>
          </w:p>
        </w:tc>
        <w:tc>
          <w:tcPr>
            <w:tcW w:w="10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AA753F" w14:textId="77777777" w:rsidR="00467211" w:rsidRDefault="00B75B9C">
            <w:pPr>
              <w:spacing w:line="240" w:lineRule="auto"/>
            </w:pPr>
            <w:r>
              <w:rPr>
                <w:sz w:val="20"/>
                <w:szCs w:val="20"/>
              </w:rPr>
              <w:t>8 pasos</w:t>
            </w:r>
          </w:p>
        </w:tc>
      </w:tr>
      <w:tr w:rsidR="00467211" w14:paraId="399A0642" w14:textId="77777777">
        <w:tblPrEx>
          <w:tblCellMar>
            <w:top w:w="0" w:type="dxa"/>
            <w:bottom w:w="0" w:type="dxa"/>
          </w:tblCellMar>
        </w:tblPrEx>
        <w:trPr>
          <w:cantSplit/>
        </w:trPr>
        <w:tc>
          <w:tcPr>
            <w:tcW w:w="2035"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45E1F52" w14:textId="77777777" w:rsidR="00467211" w:rsidRDefault="00B75B9C">
            <w:pPr>
              <w:spacing w:line="240" w:lineRule="auto"/>
            </w:pPr>
            <w:r>
              <w:rPr>
                <w:sz w:val="20"/>
                <w:szCs w:val="20"/>
              </w:rPr>
              <w:t>Humo de producción</w:t>
            </w:r>
          </w:p>
        </w:tc>
        <w:tc>
          <w:tcPr>
            <w:tcW w:w="2645"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9E443B7" w14:textId="77777777" w:rsidR="00467211" w:rsidRDefault="00B75B9C">
            <w:pPr>
              <w:spacing w:line="240" w:lineRule="auto"/>
            </w:pPr>
            <w:r>
              <w:rPr>
                <w:sz w:val="20"/>
                <w:szCs w:val="20"/>
              </w:rPr>
              <w:t>adb, apksigner y jarsigner</w:t>
            </w:r>
          </w:p>
        </w:tc>
        <w:tc>
          <w:tcPr>
            <w:tcW w:w="3663"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5067C6D" w14:textId="77777777" w:rsidR="00467211" w:rsidRDefault="00B75B9C">
            <w:pPr>
              <w:spacing w:line="240" w:lineRule="auto"/>
            </w:pPr>
            <w:r>
              <w:rPr>
                <w:sz w:val="20"/>
                <w:szCs w:val="20"/>
              </w:rPr>
              <w:t>Firma, instalación, arranque, tiempo de inicio y depuración deshabilitada del APK de release</w:t>
            </w:r>
          </w:p>
        </w:tc>
        <w:tc>
          <w:tcPr>
            <w:tcW w:w="101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4E03D3C" w14:textId="77777777" w:rsidR="00467211" w:rsidRDefault="00B75B9C">
            <w:pPr>
              <w:spacing w:line="240" w:lineRule="auto"/>
            </w:pPr>
            <w:r>
              <w:rPr>
                <w:sz w:val="20"/>
                <w:szCs w:val="20"/>
              </w:rPr>
              <w:t>7 verificaciones</w:t>
            </w:r>
          </w:p>
        </w:tc>
      </w:tr>
    </w:tbl>
    <w:p w14:paraId="64EED52F" w14:textId="77777777" w:rsidR="00467211" w:rsidRDefault="00B75B9C">
      <w:pPr>
        <w:spacing w:after="240"/>
      </w:pPr>
      <w:r>
        <w:rPr>
          <w:i/>
          <w:iCs/>
        </w:rPr>
        <w:t xml:space="preserve">Nota. </w:t>
      </w:r>
      <w:r>
        <w:t>Elaboración propia.</w:t>
      </w:r>
    </w:p>
    <w:p w14:paraId="397569A8" w14:textId="77777777" w:rsidR="00467211" w:rsidRDefault="00B75B9C">
      <w:pPr>
        <w:keepNext/>
        <w:spacing w:before="240"/>
      </w:pPr>
      <w:r>
        <w:rPr>
          <w:b/>
          <w:bCs/>
        </w:rPr>
        <w:lastRenderedPageBreak/>
        <w:t>Tabla 3</w:t>
      </w:r>
    </w:p>
    <w:p w14:paraId="686315FD" w14:textId="77777777" w:rsidR="00467211" w:rsidRDefault="00B75B9C">
      <w:pPr>
        <w:keepNext/>
      </w:pPr>
      <w:r>
        <w:rPr>
          <w:i/>
          <w:iCs/>
        </w:rPr>
        <w:t>Entorno de desarrollo y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467211" w14:paraId="3424D3C0" w14:textId="77777777">
        <w:tblPrEx>
          <w:tblCellMar>
            <w:top w:w="0" w:type="dxa"/>
            <w:bottom w:w="0" w:type="dxa"/>
          </w:tblCellMar>
        </w:tblPrEx>
        <w:trPr>
          <w:tblHeader/>
        </w:trPr>
        <w:tc>
          <w:tcPr>
            <w:tcW w:w="52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C4F8172" w14:textId="77777777" w:rsidR="00467211" w:rsidRDefault="00B75B9C">
            <w:pPr>
              <w:spacing w:line="240" w:lineRule="auto"/>
            </w:pPr>
            <w:r>
              <w:rPr>
                <w:b/>
                <w:bCs/>
                <w:sz w:val="20"/>
                <w:szCs w:val="20"/>
              </w:rPr>
              <w:t>Componente</w:t>
            </w:r>
          </w:p>
        </w:tc>
        <w:tc>
          <w:tcPr>
            <w:tcW w:w="41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125D9E4" w14:textId="77777777" w:rsidR="00467211" w:rsidRDefault="00B75B9C">
            <w:pPr>
              <w:spacing w:line="240" w:lineRule="auto"/>
            </w:pPr>
            <w:r>
              <w:rPr>
                <w:b/>
                <w:bCs/>
                <w:sz w:val="20"/>
                <w:szCs w:val="20"/>
              </w:rPr>
              <w:t>Versión</w:t>
            </w:r>
          </w:p>
        </w:tc>
      </w:tr>
      <w:tr w:rsidR="00467211" w14:paraId="0C5753ED"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DC3104" w14:textId="77777777" w:rsidR="00467211" w:rsidRDefault="00B75B9C">
            <w:pPr>
              <w:spacing w:line="240" w:lineRule="auto"/>
            </w:pPr>
            <w:r>
              <w:rPr>
                <w:sz w:val="20"/>
                <w:szCs w:val="20"/>
              </w:rPr>
              <w:t>Ionic Framework (@ionic/angular) / Ionic CLI</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5105C6" w14:textId="77777777" w:rsidR="00467211" w:rsidRDefault="00B75B9C">
            <w:pPr>
              <w:spacing w:line="240" w:lineRule="auto"/>
            </w:pPr>
            <w:r>
              <w:rPr>
                <w:sz w:val="20"/>
                <w:szCs w:val="20"/>
              </w:rPr>
              <w:t>9.0.5 / 7.2.1</w:t>
            </w:r>
          </w:p>
        </w:tc>
      </w:tr>
      <w:tr w:rsidR="00467211" w14:paraId="12B6EDBF"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3B5A28" w14:textId="77777777" w:rsidR="00467211" w:rsidRDefault="00B75B9C">
            <w:pPr>
              <w:spacing w:line="240" w:lineRule="auto"/>
            </w:pPr>
            <w:r>
              <w:rPr>
                <w:sz w:val="20"/>
                <w:szCs w:val="20"/>
              </w:rPr>
              <w:t>Angular / TypeScript</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FE66B5" w14:textId="77777777" w:rsidR="00467211" w:rsidRDefault="00B75B9C">
            <w:pPr>
              <w:spacing w:line="240" w:lineRule="auto"/>
            </w:pPr>
            <w:r>
              <w:rPr>
                <w:sz w:val="20"/>
                <w:szCs w:val="20"/>
              </w:rPr>
              <w:t>22.1.7 / 6.0.3</w:t>
            </w:r>
          </w:p>
        </w:tc>
      </w:tr>
      <w:tr w:rsidR="00467211" w14:paraId="221F0B9E"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CB7083" w14:textId="77777777" w:rsidR="00467211" w:rsidRDefault="00B75B9C">
            <w:pPr>
              <w:spacing w:line="240" w:lineRule="auto"/>
            </w:pPr>
            <w:r>
              <w:rPr>
                <w:sz w:val="20"/>
                <w:szCs w:val="20"/>
              </w:rPr>
              <w:t>Capacitor (core, android, ios) / Preferences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A806F1" w14:textId="77777777" w:rsidR="00467211" w:rsidRDefault="00B75B9C">
            <w:pPr>
              <w:spacing w:line="240" w:lineRule="auto"/>
            </w:pPr>
            <w:r>
              <w:rPr>
                <w:sz w:val="20"/>
                <w:szCs w:val="20"/>
              </w:rPr>
              <w:t>8.5.2 / 8.0.1</w:t>
            </w:r>
          </w:p>
        </w:tc>
      </w:tr>
      <w:tr w:rsidR="00467211" w14:paraId="68DF50CD"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0D6B7E" w14:textId="77777777" w:rsidR="00467211" w:rsidRDefault="00B75B9C">
            <w:pPr>
              <w:spacing w:line="240" w:lineRule="auto"/>
            </w:pPr>
            <w:r>
              <w:rPr>
                <w:sz w:val="20"/>
                <w:szCs w:val="20"/>
              </w:rPr>
              <w:t>Node.js / npm</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E17200" w14:textId="77777777" w:rsidR="00467211" w:rsidRDefault="00B75B9C">
            <w:pPr>
              <w:spacing w:line="240" w:lineRule="auto"/>
            </w:pPr>
            <w:r>
              <w:rPr>
                <w:sz w:val="20"/>
                <w:szCs w:val="20"/>
              </w:rPr>
              <w:t>22.23.2 / 10.9.8</w:t>
            </w:r>
          </w:p>
        </w:tc>
      </w:tr>
      <w:tr w:rsidR="00467211" w14:paraId="0850B9E2"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2BAA67" w14:textId="77777777" w:rsidR="00467211" w:rsidRDefault="00B75B9C">
            <w:pPr>
              <w:spacing w:line="240" w:lineRule="auto"/>
            </w:pPr>
            <w:r>
              <w:rPr>
                <w:sz w:val="20"/>
                <w:szCs w:val="20"/>
              </w:rPr>
              <w:t>Vitest / cobertura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351AC4" w14:textId="77777777" w:rsidR="00467211" w:rsidRDefault="00B75B9C">
            <w:pPr>
              <w:spacing w:line="240" w:lineRule="auto"/>
            </w:pPr>
            <w:r>
              <w:rPr>
                <w:sz w:val="20"/>
                <w:szCs w:val="20"/>
              </w:rPr>
              <w:t>4.0.18 / @vitest/coverage-v8</w:t>
            </w:r>
          </w:p>
        </w:tc>
      </w:tr>
      <w:tr w:rsidR="00467211" w14:paraId="107832F7"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7BD10" w14:textId="77777777" w:rsidR="00467211" w:rsidRDefault="00B75B9C">
            <w:pPr>
              <w:spacing w:line="240" w:lineRule="auto"/>
            </w:pPr>
            <w:r>
              <w:rPr>
                <w:sz w:val="20"/>
                <w:szCs w:val="20"/>
              </w:rPr>
              <w:t>Playwright para Python / Microsoft Edge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1CDDDE" w14:textId="77777777" w:rsidR="00467211" w:rsidRDefault="00B75B9C">
            <w:pPr>
              <w:spacing w:line="240" w:lineRule="auto"/>
            </w:pPr>
            <w:r>
              <w:rPr>
                <w:sz w:val="20"/>
                <w:szCs w:val="20"/>
              </w:rPr>
              <w:t>1.61.0 / 153</w:t>
            </w:r>
          </w:p>
        </w:tc>
      </w:tr>
      <w:tr w:rsidR="00467211" w14:paraId="59704AE7"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47F2BD" w14:textId="77777777" w:rsidR="00467211" w:rsidRDefault="00B75B9C">
            <w:pPr>
              <w:spacing w:line="240" w:lineRule="auto"/>
            </w:pPr>
            <w:r>
              <w:rPr>
                <w:sz w:val="20"/>
                <w:szCs w:val="20"/>
              </w:rPr>
              <w:t>Android Studio / Gradle / Android Gradle Plugin</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3821AA" w14:textId="77777777" w:rsidR="00467211" w:rsidRDefault="00B75B9C">
            <w:pPr>
              <w:spacing w:line="240" w:lineRule="auto"/>
            </w:pPr>
            <w:r>
              <w:rPr>
                <w:sz w:val="20"/>
                <w:szCs w:val="20"/>
              </w:rPr>
              <w:t>compilación 253.30387 / 8.14.3 / 8.13.0</w:t>
            </w:r>
          </w:p>
        </w:tc>
      </w:tr>
      <w:tr w:rsidR="00467211" w14:paraId="73C9872D"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65915" w14:textId="77777777" w:rsidR="00467211" w:rsidRDefault="00B75B9C">
            <w:pPr>
              <w:spacing w:line="240" w:lineRule="auto"/>
            </w:pPr>
            <w:r>
              <w:rPr>
                <w:sz w:val="20"/>
                <w:szCs w:val="20"/>
              </w:rPr>
              <w:t>Emulador</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C45A50" w14:textId="77777777" w:rsidR="00467211" w:rsidRDefault="00B75B9C">
            <w:pPr>
              <w:spacing w:line="240" w:lineRule="auto"/>
            </w:pPr>
            <w:r>
              <w:rPr>
                <w:sz w:val="20"/>
                <w:szCs w:val="20"/>
              </w:rPr>
              <w:t>Medium Phone, Android 16 (API 36.1), x86_64, 1080 × 2400</w:t>
            </w:r>
          </w:p>
        </w:tc>
      </w:tr>
      <w:tr w:rsidR="00467211" w14:paraId="6A9E0B51" w14:textId="77777777">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53BA91" w14:textId="77777777" w:rsidR="00467211" w:rsidRDefault="00B75B9C">
            <w:pPr>
              <w:spacing w:line="240" w:lineRule="auto"/>
            </w:pPr>
            <w:r>
              <w:rPr>
                <w:sz w:val="20"/>
                <w:szCs w:val="20"/>
              </w:rPr>
              <w:t>SDK de compilación / versión mínima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2911D6" w14:textId="77777777" w:rsidR="00467211" w:rsidRDefault="00B75B9C">
            <w:pPr>
              <w:spacing w:line="240" w:lineRule="auto"/>
            </w:pPr>
            <w:r>
              <w:rPr>
                <w:sz w:val="20"/>
                <w:szCs w:val="20"/>
              </w:rPr>
              <w:t>API 36 / API 24 (Android 7.0)</w:t>
            </w:r>
          </w:p>
        </w:tc>
      </w:tr>
      <w:tr w:rsidR="00467211" w14:paraId="6583AA9E" w14:textId="77777777">
        <w:tblPrEx>
          <w:tblCellMar>
            <w:top w:w="0" w:type="dxa"/>
            <w:bottom w:w="0" w:type="dxa"/>
          </w:tblCellMar>
        </w:tblPrEx>
        <w:trPr>
          <w:cantSplit/>
        </w:trPr>
        <w:tc>
          <w:tcPr>
            <w:tcW w:w="5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C2514B1" w14:textId="77777777" w:rsidR="00467211" w:rsidRDefault="00B75B9C">
            <w:pPr>
              <w:spacing w:line="240" w:lineRule="auto"/>
            </w:pPr>
            <w:r>
              <w:rPr>
                <w:sz w:val="20"/>
                <w:szCs w:val="20"/>
              </w:rPr>
              <w:t>Sistema operativo del equipo</w:t>
            </w:r>
          </w:p>
        </w:tc>
        <w:tc>
          <w:tcPr>
            <w:tcW w:w="4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597A437" w14:textId="77777777" w:rsidR="00467211" w:rsidRDefault="00B75B9C">
            <w:pPr>
              <w:spacing w:line="240" w:lineRule="auto"/>
            </w:pPr>
            <w:r>
              <w:rPr>
                <w:sz w:val="20"/>
                <w:szCs w:val="20"/>
              </w:rPr>
              <w:t>Windows 11 Pro</w:t>
            </w:r>
          </w:p>
        </w:tc>
      </w:tr>
    </w:tbl>
    <w:p w14:paraId="07356B09" w14:textId="77777777" w:rsidR="00467211" w:rsidRDefault="00B75B9C">
      <w:pPr>
        <w:spacing w:after="240"/>
      </w:pPr>
      <w:r>
        <w:rPr>
          <w:i/>
          <w:iCs/>
        </w:rPr>
        <w:t xml:space="preserve">Nota. </w:t>
      </w:r>
      <w:r>
        <w:t>Elaboración propia.</w:t>
      </w:r>
    </w:p>
    <w:p w14:paraId="2757E082" w14:textId="77777777" w:rsidR="00467211" w:rsidRDefault="00B75B9C">
      <w:pPr>
        <w:pStyle w:val="Ttulo1"/>
      </w:pPr>
      <w:bookmarkStart w:id="5" w:name="_Toc241159281"/>
      <w:r>
        <w:t>Resultados</w:t>
      </w:r>
      <w:bookmarkEnd w:id="5"/>
    </w:p>
    <w:p w14:paraId="714CA374" w14:textId="77777777" w:rsidR="00467211" w:rsidRDefault="00B75B9C">
      <w:pPr>
        <w:pStyle w:val="Ttulo2"/>
      </w:pPr>
      <w:bookmarkStart w:id="6" w:name="_Toc241159282"/>
      <w:r>
        <w:t>Pruebas unitarias y de integración</w:t>
      </w:r>
      <w:bookmarkEnd w:id="6"/>
    </w:p>
    <w:p w14:paraId="24279D3E" w14:textId="77777777" w:rsidR="00467211" w:rsidRDefault="00B75B9C">
      <w:pPr>
        <w:ind w:firstLine="720"/>
      </w:pPr>
      <w:r>
        <w:t>Se escribieron 33 pruebas distribuidas en nueve archivos (Tabla 4). Las pruebas de los servicios que consumen el API no hacen peticiones reales: usan el controlador de pruebas HTTP de Angular, que intercepta cada petición</w:t>
      </w:r>
      <w:r>
        <w:t>, permite comprobar su URL, método y cuerpo, y responde con datos controlados o con errores simulados. Así se probaron casos difíciles de reproducir a mano, como un token vencido o la caída de la conexión en medio de una compra.</w:t>
      </w:r>
    </w:p>
    <w:p w14:paraId="1EC80FFE" w14:textId="77777777" w:rsidR="00467211" w:rsidRDefault="00B75B9C">
      <w:pPr>
        <w:keepNext/>
        <w:spacing w:before="240"/>
      </w:pPr>
      <w:r>
        <w:rPr>
          <w:b/>
          <w:bCs/>
        </w:rPr>
        <w:t>Tabla 4</w:t>
      </w:r>
    </w:p>
    <w:p w14:paraId="7C1A4D26" w14:textId="77777777" w:rsidR="00467211" w:rsidRDefault="00B75B9C">
      <w:pPr>
        <w:keepNext/>
      </w:pPr>
      <w:r>
        <w:rPr>
          <w:i/>
          <w:iCs/>
        </w:rPr>
        <w:t>Pruebas unitarias y</w:t>
      </w:r>
      <w:r>
        <w:rPr>
          <w:i/>
          <w:iCs/>
        </w:rPr>
        <w:t xml:space="preserve"> de integración por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5"/>
        <w:gridCol w:w="5744"/>
        <w:gridCol w:w="851"/>
      </w:tblGrid>
      <w:tr w:rsidR="00467211" w14:paraId="61E436AB" w14:textId="77777777">
        <w:tblPrEx>
          <w:tblCellMar>
            <w:top w:w="0" w:type="dxa"/>
            <w:bottom w:w="0" w:type="dxa"/>
          </w:tblCellMar>
        </w:tblPrEx>
        <w:trPr>
          <w:tblHeader/>
        </w:trPr>
        <w:tc>
          <w:tcPr>
            <w:tcW w:w="2765"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80EAEC2" w14:textId="77777777" w:rsidR="00467211" w:rsidRDefault="00B75B9C">
            <w:pPr>
              <w:spacing w:line="240" w:lineRule="auto"/>
            </w:pPr>
            <w:r>
              <w:rPr>
                <w:b/>
                <w:bCs/>
                <w:sz w:val="20"/>
                <w:szCs w:val="20"/>
              </w:rPr>
              <w:t>Archivo de prueba</w:t>
            </w:r>
          </w:p>
        </w:tc>
        <w:tc>
          <w:tcPr>
            <w:tcW w:w="5744"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652F703" w14:textId="77777777" w:rsidR="00467211" w:rsidRDefault="00B75B9C">
            <w:pPr>
              <w:spacing w:line="240" w:lineRule="auto"/>
            </w:pPr>
            <w:r>
              <w:rPr>
                <w:b/>
                <w:bCs/>
                <w:sz w:val="20"/>
                <w:szCs w:val="20"/>
              </w:rPr>
              <w:t>Comportamientos verificados</w:t>
            </w:r>
          </w:p>
        </w:tc>
        <w:tc>
          <w:tcPr>
            <w:tcW w:w="851"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7DAD9D9" w14:textId="77777777" w:rsidR="00467211" w:rsidRDefault="00B75B9C">
            <w:pPr>
              <w:spacing w:line="240" w:lineRule="auto"/>
            </w:pPr>
            <w:r>
              <w:rPr>
                <w:b/>
                <w:bCs/>
                <w:sz w:val="20"/>
                <w:szCs w:val="20"/>
              </w:rPr>
              <w:t>Casos</w:t>
            </w:r>
          </w:p>
        </w:tc>
      </w:tr>
      <w:tr w:rsidR="00467211" w14:paraId="510E58E1"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1219FD" w14:textId="77777777" w:rsidR="00467211" w:rsidRDefault="00B75B9C">
            <w:pPr>
              <w:spacing w:line="240" w:lineRule="auto"/>
            </w:pPr>
            <w:r>
              <w:rPr>
                <w:sz w:val="20"/>
                <w:szCs w:val="20"/>
              </w:rPr>
              <w:t>carrito.service.spec.ts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7BA68C" w14:textId="77777777" w:rsidR="00467211" w:rsidRDefault="00B75B9C">
            <w:pPr>
              <w:spacing w:line="240" w:lineRule="auto"/>
            </w:pPr>
            <w:r>
              <w:rPr>
                <w:sz w:val="20"/>
                <w:szCs w:val="20"/>
              </w:rPr>
              <w:t>Agregar y acumular, total, tope en las existencias, retiro al llegar a cero, aviso de peso variable, persistencia al reabrir y vaciado</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B12612" w14:textId="77777777" w:rsidR="00467211" w:rsidRDefault="00B75B9C">
            <w:pPr>
              <w:spacing w:line="240" w:lineRule="auto"/>
            </w:pPr>
            <w:r>
              <w:rPr>
                <w:sz w:val="20"/>
                <w:szCs w:val="20"/>
              </w:rPr>
              <w:t>7</w:t>
            </w:r>
          </w:p>
        </w:tc>
      </w:tr>
      <w:tr w:rsidR="00467211" w14:paraId="23784B83"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748F7F" w14:textId="77777777" w:rsidR="00467211" w:rsidRDefault="00B75B9C">
            <w:pPr>
              <w:spacing w:line="240" w:lineRule="auto"/>
            </w:pPr>
            <w:r>
              <w:rPr>
                <w:sz w:val="20"/>
                <w:szCs w:val="20"/>
              </w:rPr>
              <w:t>auth.service.spec.ts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B1DA38" w14:textId="77777777" w:rsidR="00467211" w:rsidRDefault="00B75B9C">
            <w:pPr>
              <w:spacing w:line="240" w:lineRule="auto"/>
            </w:pPr>
            <w:r>
              <w:rPr>
                <w:sz w:val="20"/>
                <w:szCs w:val="20"/>
              </w:rPr>
              <w:t>Inicio de sesión, credenciales inválidas, restauración de la sesión, renovación del token, cierre por token inválido y cierre de sesión</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0D8370" w14:textId="77777777" w:rsidR="00467211" w:rsidRDefault="00B75B9C">
            <w:pPr>
              <w:spacing w:line="240" w:lineRule="auto"/>
            </w:pPr>
            <w:r>
              <w:rPr>
                <w:sz w:val="20"/>
                <w:szCs w:val="20"/>
              </w:rPr>
              <w:t>6</w:t>
            </w:r>
          </w:p>
        </w:tc>
      </w:tr>
      <w:tr w:rsidR="00467211" w14:paraId="47CA7F79"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F5A2AD" w14:textId="77777777" w:rsidR="00467211" w:rsidRDefault="00B75B9C">
            <w:pPr>
              <w:spacing w:line="240" w:lineRule="auto"/>
            </w:pPr>
            <w:r>
              <w:rPr>
                <w:sz w:val="20"/>
                <w:szCs w:val="20"/>
              </w:rPr>
              <w:lastRenderedPageBreak/>
              <w:t>catalogo.service.spec.ts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6EA8A1" w14:textId="77777777" w:rsidR="00467211" w:rsidRDefault="00B75B9C">
            <w:pPr>
              <w:spacing w:line="240" w:lineRule="auto"/>
            </w:pPr>
            <w:r>
              <w:rPr>
                <w:sz w:val="20"/>
                <w:szCs w:val="20"/>
              </w:rPr>
              <w:t>Adaptación del producto a pesos, descarte de productos ajenos, carga y copia local, modo sin</w:t>
            </w:r>
            <w:r>
              <w:rPr>
                <w:sz w:val="20"/>
                <w:szCs w:val="20"/>
              </w:rPr>
              <w:t xml:space="preserve"> conexión, búsqueda y filtro</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803E7" w14:textId="77777777" w:rsidR="00467211" w:rsidRDefault="00B75B9C">
            <w:pPr>
              <w:spacing w:line="240" w:lineRule="auto"/>
            </w:pPr>
            <w:r>
              <w:rPr>
                <w:sz w:val="20"/>
                <w:szCs w:val="20"/>
              </w:rPr>
              <w:t>5</w:t>
            </w:r>
          </w:p>
        </w:tc>
      </w:tr>
      <w:tr w:rsidR="00467211" w14:paraId="5D3749CE"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891488" w14:textId="77777777" w:rsidR="00467211" w:rsidRDefault="00B75B9C">
            <w:pPr>
              <w:spacing w:line="240" w:lineRule="auto"/>
            </w:pPr>
            <w:r>
              <w:rPr>
                <w:sz w:val="20"/>
                <w:szCs w:val="20"/>
              </w:rPr>
              <w:t>pedidos.service.spec.ts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E57B80" w14:textId="77777777" w:rsidR="00467211" w:rsidRDefault="00B75B9C">
            <w:pPr>
              <w:spacing w:line="240" w:lineRule="auto"/>
            </w:pPr>
            <w:r>
              <w:rPr>
                <w:sz w:val="20"/>
                <w:szCs w:val="20"/>
              </w:rPr>
              <w:t>Envío al API y vaciado del carrito, conservación del carrito si el API falla, numeración de pedidos, carrito vacío</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BFAC07" w14:textId="77777777" w:rsidR="00467211" w:rsidRDefault="00B75B9C">
            <w:pPr>
              <w:spacing w:line="240" w:lineRule="auto"/>
            </w:pPr>
            <w:r>
              <w:rPr>
                <w:sz w:val="20"/>
                <w:szCs w:val="20"/>
              </w:rPr>
              <w:t>4</w:t>
            </w:r>
          </w:p>
        </w:tc>
      </w:tr>
      <w:tr w:rsidR="00467211" w14:paraId="324D1DAD"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1745B2" w14:textId="77777777" w:rsidR="00467211" w:rsidRDefault="00B75B9C">
            <w:pPr>
              <w:spacing w:line="240" w:lineRule="auto"/>
            </w:pPr>
            <w:r>
              <w:rPr>
                <w:sz w:val="20"/>
                <w:szCs w:val="20"/>
              </w:rPr>
              <w:t>auth.interceptor.spec.ts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D979AE" w14:textId="77777777" w:rsidR="00467211" w:rsidRDefault="00B75B9C">
            <w:pPr>
              <w:spacing w:line="240" w:lineRule="auto"/>
            </w:pPr>
            <w:r>
              <w:rPr>
                <w:sz w:val="20"/>
                <w:szCs w:val="20"/>
              </w:rPr>
              <w:t>Token en las peticiones del API, ningún token hacia otros</w:t>
            </w:r>
            <w:r>
              <w:rPr>
                <w:sz w:val="20"/>
                <w:szCs w:val="20"/>
              </w:rPr>
              <w:t xml:space="preserve"> dominios, renovación y reintento ante un 401</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DF501" w14:textId="77777777" w:rsidR="00467211" w:rsidRDefault="00B75B9C">
            <w:pPr>
              <w:spacing w:line="240" w:lineRule="auto"/>
            </w:pPr>
            <w:r>
              <w:rPr>
                <w:sz w:val="20"/>
                <w:szCs w:val="20"/>
              </w:rPr>
              <w:t>3</w:t>
            </w:r>
          </w:p>
        </w:tc>
      </w:tr>
      <w:tr w:rsidR="00467211" w14:paraId="23EDE65F"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78486B" w14:textId="77777777" w:rsidR="00467211" w:rsidRDefault="00B75B9C">
            <w:pPr>
              <w:spacing w:line="240" w:lineRule="auto"/>
            </w:pPr>
            <w:r>
              <w:rPr>
                <w:sz w:val="20"/>
                <w:szCs w:val="20"/>
              </w:rPr>
              <w:t>auth.guard.spec.ts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7F1127" w14:textId="77777777" w:rsidR="00467211" w:rsidRDefault="00B75B9C">
            <w:pPr>
              <w:spacing w:line="240" w:lineRule="auto"/>
            </w:pPr>
            <w:r>
              <w:rPr>
                <w:sz w:val="20"/>
                <w:szCs w:val="20"/>
              </w:rPr>
              <w:t>Redirección al login sin sesión, acceso con sesión y redirección del login al catálogo</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C1EEAB" w14:textId="77777777" w:rsidR="00467211" w:rsidRDefault="00B75B9C">
            <w:pPr>
              <w:spacing w:line="240" w:lineRule="auto"/>
            </w:pPr>
            <w:r>
              <w:rPr>
                <w:sz w:val="20"/>
                <w:szCs w:val="20"/>
              </w:rPr>
              <w:t>3</w:t>
            </w:r>
          </w:p>
        </w:tc>
      </w:tr>
      <w:tr w:rsidR="00467211" w14:paraId="6A78612C" w14:textId="77777777">
        <w:tblPrEx>
          <w:tblCellMar>
            <w:top w:w="0" w:type="dxa"/>
            <w:bottom w:w="0" w:type="dxa"/>
          </w:tblCellMar>
        </w:tblPrEx>
        <w:trPr>
          <w:cantSplit/>
        </w:trPr>
        <w:tc>
          <w:tcPr>
            <w:tcW w:w="276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AB9297" w14:textId="77777777" w:rsidR="00467211" w:rsidRDefault="00B75B9C">
            <w:pPr>
              <w:spacing w:line="240" w:lineRule="auto"/>
            </w:pPr>
            <w:r>
              <w:rPr>
                <w:sz w:val="20"/>
                <w:szCs w:val="20"/>
              </w:rPr>
              <w:t>login.page.spec.ts</w:t>
            </w:r>
          </w:p>
        </w:tc>
        <w:tc>
          <w:tcPr>
            <w:tcW w:w="574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3A104" w14:textId="77777777" w:rsidR="00467211" w:rsidRDefault="00B75B9C">
            <w:pPr>
              <w:spacing w:line="240" w:lineRule="auto"/>
            </w:pPr>
            <w:r>
              <w:rPr>
                <w:sz w:val="20"/>
                <w:szCs w:val="20"/>
              </w:rPr>
              <w:t>Validación de campos, mensaje de credenciales incorrectas y mensaje de falta de conexión</w:t>
            </w:r>
          </w:p>
        </w:tc>
        <w:tc>
          <w:tcPr>
            <w:tcW w:w="8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E50187" w14:textId="77777777" w:rsidR="00467211" w:rsidRDefault="00B75B9C">
            <w:pPr>
              <w:spacing w:line="240" w:lineRule="auto"/>
            </w:pPr>
            <w:r>
              <w:rPr>
                <w:sz w:val="20"/>
                <w:szCs w:val="20"/>
              </w:rPr>
              <w:t>3</w:t>
            </w:r>
          </w:p>
        </w:tc>
      </w:tr>
      <w:tr w:rsidR="00467211" w14:paraId="199F9AEC" w14:textId="77777777">
        <w:tblPrEx>
          <w:tblCellMar>
            <w:top w:w="0" w:type="dxa"/>
            <w:bottom w:w="0" w:type="dxa"/>
          </w:tblCellMar>
        </w:tblPrEx>
        <w:trPr>
          <w:cantSplit/>
        </w:trPr>
        <w:tc>
          <w:tcPr>
            <w:tcW w:w="2765"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34B99D" w14:textId="77777777" w:rsidR="00467211" w:rsidRDefault="00B75B9C">
            <w:pPr>
              <w:spacing w:line="240" w:lineRule="auto"/>
            </w:pPr>
            <w:r>
              <w:rPr>
                <w:sz w:val="20"/>
                <w:szCs w:val="20"/>
              </w:rPr>
              <w:t>tabs.page.spec.ts / app.component.spec.ts</w:t>
            </w:r>
          </w:p>
        </w:tc>
        <w:tc>
          <w:tcPr>
            <w:tcW w:w="5744"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CC193B4" w14:textId="77777777" w:rsidR="00467211" w:rsidRDefault="00B75B9C">
            <w:pPr>
              <w:spacing w:line="240" w:lineRule="auto"/>
            </w:pPr>
            <w:r>
              <w:rPr>
                <w:sz w:val="20"/>
                <w:szCs w:val="20"/>
              </w:rPr>
              <w:t>Contador del carrito en la pestaña y creación de la aplicación</w:t>
            </w:r>
          </w:p>
        </w:tc>
        <w:tc>
          <w:tcPr>
            <w:tcW w:w="851"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94C27CD" w14:textId="77777777" w:rsidR="00467211" w:rsidRDefault="00B75B9C">
            <w:pPr>
              <w:spacing w:line="240" w:lineRule="auto"/>
            </w:pPr>
            <w:r>
              <w:rPr>
                <w:sz w:val="20"/>
                <w:szCs w:val="20"/>
              </w:rPr>
              <w:t>2</w:t>
            </w:r>
          </w:p>
        </w:tc>
      </w:tr>
    </w:tbl>
    <w:p w14:paraId="1B071319" w14:textId="77777777" w:rsidR="00467211" w:rsidRDefault="00B75B9C">
      <w:pPr>
        <w:spacing w:after="240"/>
      </w:pPr>
      <w:r>
        <w:rPr>
          <w:i/>
          <w:iCs/>
        </w:rPr>
        <w:t xml:space="preserve">Nota. </w:t>
      </w:r>
      <w:r>
        <w:t>Elaboración propia a partir de los archivos de prueba del repositorio.</w:t>
      </w:r>
    </w:p>
    <w:p w14:paraId="797464DE" w14:textId="77777777" w:rsidR="00467211" w:rsidRDefault="00B75B9C">
      <w:pPr>
        <w:ind w:firstLine="720"/>
      </w:pPr>
      <w:r>
        <w:t xml:space="preserve">La ejecución final superó las 33 pruebas en 5,7 segundos (Figura 1). La cobertura global de las sentencias fue del 91,8 %, y la de la capa de servicios, del 94,5 %, por encima del 70 % </w:t>
      </w:r>
      <w:r>
        <w:t>que fija el requerimiento RNF-16 para la lógica de negocio. El reporte de cobertura de Vitest solo mide los archivos que las pruebas cargan; las páginas de catálogo, producto, carrito y cuenta no tienen pruebas unitarias propias y se verificaron con las pr</w:t>
      </w:r>
      <w:r>
        <w:t>uebas de extremo a extremo que se describen a continuación.</w:t>
      </w:r>
    </w:p>
    <w:p w14:paraId="014EA119" w14:textId="77777777" w:rsidR="00467211" w:rsidRDefault="00B75B9C">
      <w:pPr>
        <w:keepNext/>
        <w:spacing w:before="240"/>
      </w:pPr>
      <w:r>
        <w:rPr>
          <w:b/>
          <w:bCs/>
        </w:rPr>
        <w:lastRenderedPageBreak/>
        <w:t>Figura 1</w:t>
      </w:r>
    </w:p>
    <w:p w14:paraId="4086E6B7" w14:textId="77777777" w:rsidR="00467211" w:rsidRDefault="00B75B9C">
      <w:pPr>
        <w:keepNext/>
      </w:pPr>
      <w:r>
        <w:rPr>
          <w:i/>
          <w:iCs/>
        </w:rPr>
        <w:t>Ejecución de las pruebas unitarias y reporte de cobertura</w:t>
      </w:r>
    </w:p>
    <w:p w14:paraId="124DE1E3" w14:textId="77777777" w:rsidR="00467211" w:rsidRDefault="00B75B9C">
      <w:pPr>
        <w:keepNext/>
        <w:jc w:val="center"/>
      </w:pPr>
      <w:r>
        <w:rPr>
          <w:noProof/>
        </w:rPr>
        <w:drawing>
          <wp:inline distT="0" distB="0" distL="0" distR="0" wp14:anchorId="4CCC5EB0" wp14:editId="575969F7">
            <wp:extent cx="4476750" cy="4457700"/>
            <wp:effectExtent l="0" t="0" r="0" b="0"/>
            <wp:docPr id="1" name="figura1" descr="Ejecución de las pruebas unitarias y reporte de cobertura" title="Ejecución de las pruebas unitarias y reporte de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457700"/>
                    </a:xfrm>
                    <a:prstGeom prst="rect">
                      <a:avLst/>
                    </a:prstGeom>
                  </pic:spPr>
                </pic:pic>
              </a:graphicData>
            </a:graphic>
          </wp:inline>
        </w:drawing>
      </w:r>
    </w:p>
    <w:p w14:paraId="50DF7384" w14:textId="77777777" w:rsidR="00467211" w:rsidRDefault="00B75B9C">
      <w:pPr>
        <w:spacing w:after="240"/>
      </w:pPr>
      <w:r>
        <w:rPr>
          <w:i/>
          <w:iCs/>
        </w:rPr>
        <w:t xml:space="preserve">Nota. </w:t>
      </w:r>
      <w:r>
        <w:t>Salida del comando npx ng test --watch=false --coverage. Captura propia.</w:t>
      </w:r>
    </w:p>
    <w:p w14:paraId="275F75AF" w14:textId="77777777" w:rsidR="00467211" w:rsidRDefault="00B75B9C">
      <w:pPr>
        <w:pStyle w:val="Ttulo2"/>
      </w:pPr>
      <w:bookmarkStart w:id="7" w:name="_Toc241159283"/>
      <w:r>
        <w:t>Pruebas de extremo a extremo en el navegador</w:t>
      </w:r>
      <w:bookmarkEnd w:id="7"/>
    </w:p>
    <w:p w14:paraId="14326F2D" w14:textId="77777777" w:rsidR="00467211" w:rsidRDefault="00B75B9C">
      <w:pPr>
        <w:ind w:firstLine="720"/>
      </w:pPr>
      <w:r>
        <w:t xml:space="preserve">El </w:t>
      </w:r>
      <w:r>
        <w:t>script pruebas/e2e_navegador.py abre la aplicación en Microsoft Edge con una pantalla de teléfono y recorre el flujo de un cliente contra el API real. Cada paso incluye aserciones: si el resultado no coincide, la prueba se detiene. Además, el script regist</w:t>
      </w:r>
      <w:r>
        <w:t>ra los errores de JavaScript de la página y falla si aparece alguno. Los 13 pasos se superaron sin errores (Tabla 5).</w:t>
      </w:r>
    </w:p>
    <w:p w14:paraId="6DDFD874" w14:textId="77777777" w:rsidR="00467211" w:rsidRDefault="00B75B9C">
      <w:pPr>
        <w:keepNext/>
        <w:spacing w:before="240"/>
      </w:pPr>
      <w:r>
        <w:rPr>
          <w:b/>
          <w:bCs/>
        </w:rPr>
        <w:lastRenderedPageBreak/>
        <w:t>Tabla 5</w:t>
      </w:r>
    </w:p>
    <w:p w14:paraId="3F7FC271" w14:textId="77777777" w:rsidR="00467211" w:rsidRDefault="00B75B9C">
      <w:pPr>
        <w:keepNext/>
      </w:pPr>
      <w:r>
        <w:rPr>
          <w:i/>
          <w:iCs/>
        </w:rPr>
        <w:t>Casos de prueba de extremo a extremo en 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3056"/>
        <w:gridCol w:w="4393"/>
        <w:gridCol w:w="1147"/>
      </w:tblGrid>
      <w:tr w:rsidR="00467211" w14:paraId="13745952" w14:textId="77777777">
        <w:tblPrEx>
          <w:tblCellMar>
            <w:top w:w="0" w:type="dxa"/>
            <w:bottom w:w="0" w:type="dxa"/>
          </w:tblCellMar>
        </w:tblPrEx>
        <w:trPr>
          <w:tblHeader/>
        </w:trPr>
        <w:tc>
          <w:tcPr>
            <w:tcW w:w="764"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3533CE6" w14:textId="77777777" w:rsidR="00467211" w:rsidRDefault="00B75B9C">
            <w:pPr>
              <w:spacing w:line="240" w:lineRule="auto"/>
            </w:pPr>
            <w:r>
              <w:rPr>
                <w:b/>
                <w:bCs/>
                <w:sz w:val="20"/>
                <w:szCs w:val="20"/>
              </w:rPr>
              <w:t>ID</w:t>
            </w:r>
          </w:p>
        </w:tc>
        <w:tc>
          <w:tcPr>
            <w:tcW w:w="3056"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B5400D8" w14:textId="77777777" w:rsidR="00467211" w:rsidRDefault="00B75B9C">
            <w:pPr>
              <w:spacing w:line="240" w:lineRule="auto"/>
            </w:pPr>
            <w:r>
              <w:rPr>
                <w:b/>
                <w:bCs/>
                <w:sz w:val="20"/>
                <w:szCs w:val="20"/>
              </w:rPr>
              <w:t>Caso</w:t>
            </w:r>
          </w:p>
        </w:tc>
        <w:tc>
          <w:tcPr>
            <w:tcW w:w="4393"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0B14EA2" w14:textId="77777777" w:rsidR="00467211" w:rsidRDefault="00B75B9C">
            <w:pPr>
              <w:spacing w:line="240" w:lineRule="auto"/>
            </w:pPr>
            <w:r>
              <w:rPr>
                <w:b/>
                <w:bCs/>
                <w:sz w:val="20"/>
                <w:szCs w:val="20"/>
              </w:rPr>
              <w:t>Resultado esperado</w:t>
            </w:r>
          </w:p>
        </w:tc>
        <w:tc>
          <w:tcPr>
            <w:tcW w:w="114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D2299D5" w14:textId="77777777" w:rsidR="00467211" w:rsidRDefault="00B75B9C">
            <w:pPr>
              <w:spacing w:line="240" w:lineRule="auto"/>
            </w:pPr>
            <w:r>
              <w:rPr>
                <w:b/>
                <w:bCs/>
                <w:sz w:val="20"/>
                <w:szCs w:val="20"/>
              </w:rPr>
              <w:t>Estado</w:t>
            </w:r>
          </w:p>
        </w:tc>
      </w:tr>
      <w:tr w:rsidR="00467211" w14:paraId="65DFE1DC"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36991" w14:textId="77777777" w:rsidR="00467211" w:rsidRDefault="00B75B9C">
            <w:pPr>
              <w:spacing w:line="240" w:lineRule="auto"/>
            </w:pPr>
            <w:r>
              <w:rPr>
                <w:sz w:val="20"/>
                <w:szCs w:val="20"/>
              </w:rPr>
              <w:t>N-01</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45C428" w14:textId="77777777" w:rsidR="00467211" w:rsidRDefault="00B75B9C">
            <w:pPr>
              <w:spacing w:line="240" w:lineRule="auto"/>
            </w:pPr>
            <w:r>
              <w:rPr>
                <w:sz w:val="20"/>
                <w:szCs w:val="20"/>
              </w:rPr>
              <w:t>Abrir /tabs/carrito sin sesión</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82FC55" w14:textId="77777777" w:rsidR="00467211" w:rsidRDefault="00B75B9C">
            <w:pPr>
              <w:spacing w:line="240" w:lineRule="auto"/>
            </w:pPr>
            <w:r>
              <w:rPr>
                <w:sz w:val="20"/>
                <w:szCs w:val="20"/>
              </w:rPr>
              <w:t>Redirige a /login</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1745DC" w14:textId="77777777" w:rsidR="00467211" w:rsidRDefault="00B75B9C">
            <w:pPr>
              <w:spacing w:line="240" w:lineRule="auto"/>
            </w:pPr>
            <w:r>
              <w:rPr>
                <w:sz w:val="20"/>
                <w:szCs w:val="20"/>
              </w:rPr>
              <w:t>Superado</w:t>
            </w:r>
          </w:p>
        </w:tc>
      </w:tr>
      <w:tr w:rsidR="00467211" w14:paraId="56E6F4A7"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8A610" w14:textId="77777777" w:rsidR="00467211" w:rsidRDefault="00B75B9C">
            <w:pPr>
              <w:spacing w:line="240" w:lineRule="auto"/>
            </w:pPr>
            <w:r>
              <w:rPr>
                <w:sz w:val="20"/>
                <w:szCs w:val="20"/>
              </w:rPr>
              <w:t>N-02</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37984A" w14:textId="77777777" w:rsidR="00467211" w:rsidRDefault="00B75B9C">
            <w:pPr>
              <w:spacing w:line="240" w:lineRule="auto"/>
            </w:pPr>
            <w:r>
              <w:rPr>
                <w:sz w:val="20"/>
                <w:szCs w:val="20"/>
              </w:rPr>
              <w:t>Ingresar con contraseña incorrecta</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DA3EFA" w14:textId="77777777" w:rsidR="00467211" w:rsidRDefault="00B75B9C">
            <w:pPr>
              <w:spacing w:line="240" w:lineRule="auto"/>
            </w:pPr>
            <w:r>
              <w:rPr>
                <w:sz w:val="20"/>
                <w:szCs w:val="20"/>
              </w:rPr>
              <w:t>Mensaje «Usuario o contraseña incorrectos.»</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AECC79" w14:textId="77777777" w:rsidR="00467211" w:rsidRDefault="00B75B9C">
            <w:pPr>
              <w:spacing w:line="240" w:lineRule="auto"/>
            </w:pPr>
            <w:r>
              <w:rPr>
                <w:sz w:val="20"/>
                <w:szCs w:val="20"/>
              </w:rPr>
              <w:t>Superado</w:t>
            </w:r>
          </w:p>
        </w:tc>
      </w:tr>
      <w:tr w:rsidR="00467211" w14:paraId="5C1639BE"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449B6F" w14:textId="77777777" w:rsidR="00467211" w:rsidRDefault="00B75B9C">
            <w:pPr>
              <w:spacing w:line="240" w:lineRule="auto"/>
            </w:pPr>
            <w:r>
              <w:rPr>
                <w:sz w:val="20"/>
                <w:szCs w:val="20"/>
              </w:rPr>
              <w:t>N-03</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0BD953" w14:textId="77777777" w:rsidR="00467211" w:rsidRDefault="00B75B9C">
            <w:pPr>
              <w:spacing w:line="240" w:lineRule="auto"/>
            </w:pPr>
            <w:r>
              <w:rPr>
                <w:sz w:val="20"/>
                <w:szCs w:val="20"/>
              </w:rPr>
              <w:t>Ingresar con emilys / emilyspass</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9D237D" w14:textId="77777777" w:rsidR="00467211" w:rsidRDefault="00B75B9C">
            <w:pPr>
              <w:spacing w:line="240" w:lineRule="auto"/>
            </w:pPr>
            <w:r>
              <w:rPr>
                <w:sz w:val="20"/>
                <w:szCs w:val="20"/>
              </w:rPr>
              <w:t>Respuesta 200 de /auth/login y catálogo con 20 productos</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67402F" w14:textId="77777777" w:rsidR="00467211" w:rsidRDefault="00B75B9C">
            <w:pPr>
              <w:spacing w:line="240" w:lineRule="auto"/>
            </w:pPr>
            <w:r>
              <w:rPr>
                <w:sz w:val="20"/>
                <w:szCs w:val="20"/>
              </w:rPr>
              <w:t>Superado</w:t>
            </w:r>
          </w:p>
        </w:tc>
      </w:tr>
      <w:tr w:rsidR="00467211" w14:paraId="0110A1A2"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212BA" w14:textId="77777777" w:rsidR="00467211" w:rsidRDefault="00B75B9C">
            <w:pPr>
              <w:spacing w:line="240" w:lineRule="auto"/>
            </w:pPr>
            <w:r>
              <w:rPr>
                <w:sz w:val="20"/>
                <w:szCs w:val="20"/>
              </w:rPr>
              <w:t>N-04</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854834" w14:textId="77777777" w:rsidR="00467211" w:rsidRDefault="00B75B9C">
            <w:pPr>
              <w:spacing w:line="240" w:lineRule="auto"/>
            </w:pPr>
            <w:r>
              <w:rPr>
                <w:sz w:val="20"/>
                <w:szCs w:val="20"/>
              </w:rPr>
              <w:t>Buscar «ubaté»</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FDC8A" w14:textId="77777777" w:rsidR="00467211" w:rsidRDefault="00B75B9C">
            <w:pPr>
              <w:spacing w:line="240" w:lineRule="auto"/>
            </w:pPr>
            <w:r>
              <w:rPr>
                <w:sz w:val="20"/>
                <w:szCs w:val="20"/>
              </w:rPr>
              <w:t>Solo los 3 productos de Ubaté</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2C7851" w14:textId="77777777" w:rsidR="00467211" w:rsidRDefault="00B75B9C">
            <w:pPr>
              <w:spacing w:line="240" w:lineRule="auto"/>
            </w:pPr>
            <w:r>
              <w:rPr>
                <w:sz w:val="20"/>
                <w:szCs w:val="20"/>
              </w:rPr>
              <w:t>Superado</w:t>
            </w:r>
          </w:p>
        </w:tc>
      </w:tr>
      <w:tr w:rsidR="00467211" w14:paraId="3FD0E7AF"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156E09" w14:textId="77777777" w:rsidR="00467211" w:rsidRDefault="00B75B9C">
            <w:pPr>
              <w:spacing w:line="240" w:lineRule="auto"/>
            </w:pPr>
            <w:r>
              <w:rPr>
                <w:sz w:val="20"/>
                <w:szCs w:val="20"/>
              </w:rPr>
              <w:t>N-05</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2B333A" w14:textId="77777777" w:rsidR="00467211" w:rsidRDefault="00B75B9C">
            <w:pPr>
              <w:spacing w:line="240" w:lineRule="auto"/>
            </w:pPr>
            <w:r>
              <w:rPr>
                <w:sz w:val="20"/>
                <w:szCs w:val="20"/>
              </w:rPr>
              <w:t>Filtrar por «Frutas»</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5902ED" w14:textId="77777777" w:rsidR="00467211" w:rsidRDefault="00B75B9C">
            <w:pPr>
              <w:spacing w:line="240" w:lineRule="auto"/>
            </w:pPr>
            <w:r>
              <w:rPr>
                <w:sz w:val="20"/>
                <w:szCs w:val="20"/>
              </w:rPr>
              <w:t>5 productos</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D2032F" w14:textId="77777777" w:rsidR="00467211" w:rsidRDefault="00B75B9C">
            <w:pPr>
              <w:spacing w:line="240" w:lineRule="auto"/>
            </w:pPr>
            <w:r>
              <w:rPr>
                <w:sz w:val="20"/>
                <w:szCs w:val="20"/>
              </w:rPr>
              <w:t>Superado</w:t>
            </w:r>
          </w:p>
        </w:tc>
      </w:tr>
      <w:tr w:rsidR="00467211" w14:paraId="320C33B7"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54F499" w14:textId="77777777" w:rsidR="00467211" w:rsidRDefault="00B75B9C">
            <w:pPr>
              <w:spacing w:line="240" w:lineRule="auto"/>
            </w:pPr>
            <w:r>
              <w:rPr>
                <w:sz w:val="20"/>
                <w:szCs w:val="20"/>
              </w:rPr>
              <w:t>N-06</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386B1E" w14:textId="77777777" w:rsidR="00467211" w:rsidRDefault="00B75B9C">
            <w:pPr>
              <w:spacing w:line="240" w:lineRule="auto"/>
            </w:pPr>
            <w:r>
              <w:rPr>
                <w:sz w:val="20"/>
                <w:szCs w:val="20"/>
              </w:rPr>
              <w:t>Agregar dos productos desde el catálogo</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72606C" w14:textId="77777777" w:rsidR="00467211" w:rsidRDefault="00B75B9C">
            <w:pPr>
              <w:spacing w:line="240" w:lineRule="auto"/>
            </w:pPr>
            <w:r>
              <w:rPr>
                <w:sz w:val="20"/>
                <w:szCs w:val="20"/>
              </w:rPr>
              <w:t>La pestaña del carrito muestra 2</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E9F942" w14:textId="77777777" w:rsidR="00467211" w:rsidRDefault="00B75B9C">
            <w:pPr>
              <w:spacing w:line="240" w:lineRule="auto"/>
            </w:pPr>
            <w:r>
              <w:rPr>
                <w:sz w:val="20"/>
                <w:szCs w:val="20"/>
              </w:rPr>
              <w:t>Superado</w:t>
            </w:r>
          </w:p>
        </w:tc>
      </w:tr>
      <w:tr w:rsidR="00467211" w14:paraId="27D19F5F"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28CC0C" w14:textId="77777777" w:rsidR="00467211" w:rsidRDefault="00B75B9C">
            <w:pPr>
              <w:spacing w:line="240" w:lineRule="auto"/>
            </w:pPr>
            <w:r>
              <w:rPr>
                <w:sz w:val="20"/>
                <w:szCs w:val="20"/>
              </w:rPr>
              <w:t>N-07</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8B6A9" w14:textId="77777777" w:rsidR="00467211" w:rsidRDefault="00B75B9C">
            <w:pPr>
              <w:spacing w:line="240" w:lineRule="auto"/>
            </w:pPr>
            <w:r>
              <w:rPr>
                <w:sz w:val="20"/>
                <w:szCs w:val="20"/>
              </w:rPr>
              <w:t>Abrir la ficha de la leche y sumar dos unidades</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F4441E" w14:textId="77777777" w:rsidR="00467211" w:rsidRDefault="00B75B9C">
            <w:pPr>
              <w:spacing w:line="240" w:lineRule="auto"/>
            </w:pPr>
            <w:r>
              <w:rPr>
                <w:sz w:val="20"/>
                <w:szCs w:val="20"/>
              </w:rPr>
              <w:t>Contador en 2</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5FAC2" w14:textId="77777777" w:rsidR="00467211" w:rsidRDefault="00B75B9C">
            <w:pPr>
              <w:spacing w:line="240" w:lineRule="auto"/>
            </w:pPr>
            <w:r>
              <w:rPr>
                <w:sz w:val="20"/>
                <w:szCs w:val="20"/>
              </w:rPr>
              <w:t>Superado</w:t>
            </w:r>
          </w:p>
        </w:tc>
      </w:tr>
      <w:tr w:rsidR="00467211" w14:paraId="6160B1A2"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DBD083" w14:textId="77777777" w:rsidR="00467211" w:rsidRDefault="00B75B9C">
            <w:pPr>
              <w:spacing w:line="240" w:lineRule="auto"/>
            </w:pPr>
            <w:r>
              <w:rPr>
                <w:sz w:val="20"/>
                <w:szCs w:val="20"/>
              </w:rPr>
              <w:t>N-08</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DAF2A1" w14:textId="77777777" w:rsidR="00467211" w:rsidRDefault="00B75B9C">
            <w:pPr>
              <w:spacing w:line="240" w:lineRule="auto"/>
            </w:pPr>
            <w:r>
              <w:rPr>
                <w:sz w:val="20"/>
                <w:szCs w:val="20"/>
              </w:rPr>
              <w:t>Revisar el carrito</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9AD770" w14:textId="77777777" w:rsidR="00467211" w:rsidRDefault="00B75B9C">
            <w:pPr>
              <w:spacing w:line="240" w:lineRule="auto"/>
            </w:pPr>
            <w:r>
              <w:rPr>
                <w:sz w:val="20"/>
                <w:szCs w:val="20"/>
              </w:rPr>
              <w:t>3 productos y total estimado</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47D26E" w14:textId="77777777" w:rsidR="00467211" w:rsidRDefault="00B75B9C">
            <w:pPr>
              <w:spacing w:line="240" w:lineRule="auto"/>
            </w:pPr>
            <w:r>
              <w:rPr>
                <w:sz w:val="20"/>
                <w:szCs w:val="20"/>
              </w:rPr>
              <w:t>Superado</w:t>
            </w:r>
          </w:p>
        </w:tc>
      </w:tr>
      <w:tr w:rsidR="00467211" w14:paraId="7292A585"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8B6E5D" w14:textId="77777777" w:rsidR="00467211" w:rsidRDefault="00B75B9C">
            <w:pPr>
              <w:spacing w:line="240" w:lineRule="auto"/>
            </w:pPr>
            <w:r>
              <w:rPr>
                <w:sz w:val="20"/>
                <w:szCs w:val="20"/>
              </w:rPr>
              <w:t>N-09</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15CFCF" w14:textId="77777777" w:rsidR="00467211" w:rsidRDefault="00B75B9C">
            <w:pPr>
              <w:spacing w:line="240" w:lineRule="auto"/>
            </w:pPr>
            <w:r>
              <w:rPr>
                <w:sz w:val="20"/>
                <w:szCs w:val="20"/>
              </w:rPr>
              <w:t>Recargar la página</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D212DD" w14:textId="77777777" w:rsidR="00467211" w:rsidRDefault="00B75B9C">
            <w:pPr>
              <w:spacing w:line="240" w:lineRule="auto"/>
            </w:pPr>
            <w:r>
              <w:rPr>
                <w:sz w:val="20"/>
                <w:szCs w:val="20"/>
              </w:rPr>
              <w:t>Sesión, carrito y total intactos; claves sesion, carrito y catalogo en el almacenamiento</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2A79E2" w14:textId="77777777" w:rsidR="00467211" w:rsidRDefault="00B75B9C">
            <w:pPr>
              <w:spacing w:line="240" w:lineRule="auto"/>
            </w:pPr>
            <w:r>
              <w:rPr>
                <w:sz w:val="20"/>
                <w:szCs w:val="20"/>
              </w:rPr>
              <w:t>Superado</w:t>
            </w:r>
          </w:p>
        </w:tc>
      </w:tr>
      <w:tr w:rsidR="00467211" w14:paraId="54FBE679"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E4D806" w14:textId="77777777" w:rsidR="00467211" w:rsidRDefault="00B75B9C">
            <w:pPr>
              <w:spacing w:line="240" w:lineRule="auto"/>
            </w:pPr>
            <w:r>
              <w:rPr>
                <w:sz w:val="20"/>
                <w:szCs w:val="20"/>
              </w:rPr>
              <w:t>N-10</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04FFF" w14:textId="77777777" w:rsidR="00467211" w:rsidRDefault="00B75B9C">
            <w:pPr>
              <w:spacing w:line="240" w:lineRule="auto"/>
            </w:pPr>
            <w:r>
              <w:rPr>
                <w:sz w:val="20"/>
                <w:szCs w:val="20"/>
              </w:rPr>
              <w:t>Confirmar el pedido</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49C02E" w14:textId="77777777" w:rsidR="00467211" w:rsidRDefault="00B75B9C">
            <w:pPr>
              <w:spacing w:line="240" w:lineRule="auto"/>
            </w:pPr>
            <w:r>
              <w:rPr>
                <w:sz w:val="20"/>
                <w:szCs w:val="20"/>
              </w:rPr>
              <w:t>Respuesta 201 de /carts/add y alerta «Pedido recibido»</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5E76AF" w14:textId="77777777" w:rsidR="00467211" w:rsidRDefault="00B75B9C">
            <w:pPr>
              <w:spacing w:line="240" w:lineRule="auto"/>
            </w:pPr>
            <w:r>
              <w:rPr>
                <w:sz w:val="20"/>
                <w:szCs w:val="20"/>
              </w:rPr>
              <w:t>Superado</w:t>
            </w:r>
          </w:p>
        </w:tc>
      </w:tr>
      <w:tr w:rsidR="00467211" w14:paraId="459E23CC"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C5940F" w14:textId="77777777" w:rsidR="00467211" w:rsidRDefault="00B75B9C">
            <w:pPr>
              <w:spacing w:line="240" w:lineRule="auto"/>
            </w:pPr>
            <w:r>
              <w:rPr>
                <w:sz w:val="20"/>
                <w:szCs w:val="20"/>
              </w:rPr>
              <w:t>N-11</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CDF710" w14:textId="77777777" w:rsidR="00467211" w:rsidRDefault="00B75B9C">
            <w:pPr>
              <w:spacing w:line="240" w:lineRule="auto"/>
            </w:pPr>
            <w:r>
              <w:rPr>
                <w:sz w:val="20"/>
                <w:szCs w:val="20"/>
              </w:rPr>
              <w:t>Revisar «Mi cuenta»</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8C0511" w14:textId="77777777" w:rsidR="00467211" w:rsidRDefault="00B75B9C">
            <w:pPr>
              <w:spacing w:line="240" w:lineRule="auto"/>
            </w:pPr>
            <w:r>
              <w:rPr>
                <w:sz w:val="20"/>
                <w:szCs w:val="20"/>
              </w:rPr>
              <w:t>Nombre del usuario y un pedido en el historial</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AB385C" w14:textId="77777777" w:rsidR="00467211" w:rsidRDefault="00B75B9C">
            <w:pPr>
              <w:spacing w:line="240" w:lineRule="auto"/>
            </w:pPr>
            <w:r>
              <w:rPr>
                <w:sz w:val="20"/>
                <w:szCs w:val="20"/>
              </w:rPr>
              <w:t>Superado</w:t>
            </w:r>
          </w:p>
        </w:tc>
      </w:tr>
      <w:tr w:rsidR="00467211" w14:paraId="1FCB0A4A"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0250B" w14:textId="77777777" w:rsidR="00467211" w:rsidRDefault="00B75B9C">
            <w:pPr>
              <w:spacing w:line="240" w:lineRule="auto"/>
            </w:pPr>
            <w:r>
              <w:rPr>
                <w:sz w:val="20"/>
                <w:szCs w:val="20"/>
              </w:rPr>
              <w:t>N-12</w:t>
            </w:r>
          </w:p>
        </w:tc>
        <w:tc>
          <w:tcPr>
            <w:tcW w:w="305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2A1253" w14:textId="77777777" w:rsidR="00467211" w:rsidRDefault="00B75B9C">
            <w:pPr>
              <w:spacing w:line="240" w:lineRule="auto"/>
            </w:pPr>
            <w:r>
              <w:rPr>
                <w:sz w:val="20"/>
                <w:szCs w:val="20"/>
              </w:rPr>
              <w:t>Bloquear el API y abrir el catálogo</w:t>
            </w:r>
          </w:p>
        </w:tc>
        <w:tc>
          <w:tcPr>
            <w:tcW w:w="43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0DF99B" w14:textId="77777777" w:rsidR="00467211" w:rsidRDefault="00B75B9C">
            <w:pPr>
              <w:spacing w:line="240" w:lineRule="auto"/>
            </w:pPr>
            <w:r>
              <w:rPr>
                <w:sz w:val="20"/>
                <w:szCs w:val="20"/>
              </w:rPr>
              <w:t>Aviso de sin conexión y 20 productos desde la copia local</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2D8819" w14:textId="77777777" w:rsidR="00467211" w:rsidRDefault="00B75B9C">
            <w:pPr>
              <w:spacing w:line="240" w:lineRule="auto"/>
            </w:pPr>
            <w:r>
              <w:rPr>
                <w:sz w:val="20"/>
                <w:szCs w:val="20"/>
              </w:rPr>
              <w:t>Superado</w:t>
            </w:r>
          </w:p>
        </w:tc>
      </w:tr>
      <w:tr w:rsidR="00467211" w14:paraId="474FCACB" w14:textId="77777777">
        <w:tblPrEx>
          <w:tblCellMar>
            <w:top w:w="0" w:type="dxa"/>
            <w:bottom w:w="0" w:type="dxa"/>
          </w:tblCellMar>
        </w:tblPrEx>
        <w:trPr>
          <w:cantSplit/>
        </w:trPr>
        <w:tc>
          <w:tcPr>
            <w:tcW w:w="764"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B567F3D" w14:textId="77777777" w:rsidR="00467211" w:rsidRDefault="00B75B9C">
            <w:pPr>
              <w:spacing w:line="240" w:lineRule="auto"/>
            </w:pPr>
            <w:r>
              <w:rPr>
                <w:sz w:val="20"/>
                <w:szCs w:val="20"/>
              </w:rPr>
              <w:t>N-13</w:t>
            </w:r>
          </w:p>
        </w:tc>
        <w:tc>
          <w:tcPr>
            <w:tcW w:w="3056"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05C3681" w14:textId="77777777" w:rsidR="00467211" w:rsidRDefault="00B75B9C">
            <w:pPr>
              <w:spacing w:line="240" w:lineRule="auto"/>
            </w:pPr>
            <w:r>
              <w:rPr>
                <w:sz w:val="20"/>
                <w:szCs w:val="20"/>
              </w:rPr>
              <w:t>Cerrar sesión y volver al catálogo</w:t>
            </w:r>
          </w:p>
        </w:tc>
        <w:tc>
          <w:tcPr>
            <w:tcW w:w="4393"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CA3C98D" w14:textId="77777777" w:rsidR="00467211" w:rsidRDefault="00B75B9C">
            <w:pPr>
              <w:spacing w:line="240" w:lineRule="auto"/>
            </w:pPr>
            <w:r>
              <w:rPr>
                <w:sz w:val="20"/>
                <w:szCs w:val="20"/>
              </w:rPr>
              <w:t>Redirige a /login</w:t>
            </w:r>
          </w:p>
        </w:tc>
        <w:tc>
          <w:tcPr>
            <w:tcW w:w="114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2782C7F" w14:textId="77777777" w:rsidR="00467211" w:rsidRDefault="00B75B9C">
            <w:pPr>
              <w:spacing w:line="240" w:lineRule="auto"/>
            </w:pPr>
            <w:r>
              <w:rPr>
                <w:sz w:val="20"/>
                <w:szCs w:val="20"/>
              </w:rPr>
              <w:t>Superado</w:t>
            </w:r>
          </w:p>
        </w:tc>
      </w:tr>
    </w:tbl>
    <w:p w14:paraId="5B23B299" w14:textId="77777777" w:rsidR="00467211" w:rsidRDefault="00B75B9C">
      <w:pPr>
        <w:spacing w:after="240"/>
      </w:pPr>
      <w:r>
        <w:rPr>
          <w:i/>
          <w:iCs/>
        </w:rPr>
        <w:t xml:space="preserve">Nota. </w:t>
      </w:r>
      <w:r>
        <w:t>El caso N-12 simula la falta de red interceptando las peticiones al API desde Playwright. Elaboración propia.</w:t>
      </w:r>
    </w:p>
    <w:p w14:paraId="03878428" w14:textId="77777777" w:rsidR="00467211" w:rsidRDefault="00B75B9C">
      <w:pPr>
        <w:ind w:firstLine="720"/>
      </w:pPr>
      <w:r>
        <w:t>Las figuras 2 y 3 muestran algunos de estos pasos. El caso N-12 es relevante para el contexto del usuario final: la etapa de contextualización ide</w:t>
      </w:r>
      <w:r>
        <w:t>ntificó que muchos clientes usan planes de datos limitados y conexiones inestables, y la copia local del catálogo permite seguir consultando los productos cuando la red falla.</w:t>
      </w:r>
    </w:p>
    <w:p w14:paraId="00E5AD94" w14:textId="77777777" w:rsidR="00467211" w:rsidRDefault="00B75B9C">
      <w:pPr>
        <w:keepNext/>
        <w:spacing w:before="240"/>
      </w:pPr>
      <w:r>
        <w:rPr>
          <w:b/>
          <w:bCs/>
        </w:rPr>
        <w:lastRenderedPageBreak/>
        <w:t>Figura 2</w:t>
      </w:r>
    </w:p>
    <w:p w14:paraId="0640BF57" w14:textId="77777777" w:rsidR="00467211" w:rsidRDefault="00B75B9C">
      <w:pPr>
        <w:keepNext/>
      </w:pPr>
      <w:r>
        <w:rPr>
          <w:i/>
          <w:iCs/>
        </w:rPr>
        <w:t>Acceso, catálogo y búsqueda en el navegador</w:t>
      </w:r>
    </w:p>
    <w:p w14:paraId="7CF92566" w14:textId="77777777" w:rsidR="00467211" w:rsidRDefault="00B75B9C">
      <w:pPr>
        <w:keepNext/>
        <w:jc w:val="center"/>
      </w:pPr>
      <w:r>
        <w:rPr>
          <w:noProof/>
        </w:rPr>
        <w:drawing>
          <wp:inline distT="0" distB="0" distL="0" distR="0" wp14:anchorId="1C431561" wp14:editId="5497EC40">
            <wp:extent cx="5334000" cy="4019550"/>
            <wp:effectExtent l="0" t="0" r="0" b="0"/>
            <wp:docPr id="2" name="figura2" descr="Acceso, catálogo y búsqueda en el navegador" title="Acceso, catálogo y búsqueda en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19550"/>
                    </a:xfrm>
                    <a:prstGeom prst="rect">
                      <a:avLst/>
                    </a:prstGeom>
                  </pic:spPr>
                </pic:pic>
              </a:graphicData>
            </a:graphic>
          </wp:inline>
        </w:drawing>
      </w:r>
    </w:p>
    <w:p w14:paraId="7D1CB99D" w14:textId="77777777" w:rsidR="00467211" w:rsidRDefault="00B75B9C">
      <w:pPr>
        <w:spacing w:after="240"/>
      </w:pPr>
      <w:r>
        <w:rPr>
          <w:i/>
          <w:iCs/>
        </w:rPr>
        <w:t xml:space="preserve">Nota. </w:t>
      </w:r>
      <w:r>
        <w:t>Capturas tomadas po</w:t>
      </w:r>
      <w:r>
        <w:t>r el script de prueba en Microsoft Edge con una pantalla de 412 × 915 píxeles. Captura propia.</w:t>
      </w:r>
    </w:p>
    <w:p w14:paraId="5209AADA" w14:textId="77777777" w:rsidR="00467211" w:rsidRDefault="00B75B9C">
      <w:pPr>
        <w:keepNext/>
        <w:spacing w:before="240"/>
      </w:pPr>
      <w:r>
        <w:rPr>
          <w:b/>
          <w:bCs/>
        </w:rPr>
        <w:lastRenderedPageBreak/>
        <w:t>Figura 3</w:t>
      </w:r>
    </w:p>
    <w:p w14:paraId="57EC5FE9" w14:textId="77777777" w:rsidR="00467211" w:rsidRDefault="00B75B9C">
      <w:pPr>
        <w:keepNext/>
      </w:pPr>
      <w:r>
        <w:rPr>
          <w:i/>
          <w:iCs/>
        </w:rPr>
        <w:t>Persistencia, confirmación del pedido y modo sin conexión en el navegador</w:t>
      </w:r>
    </w:p>
    <w:p w14:paraId="22284B02" w14:textId="77777777" w:rsidR="00467211" w:rsidRDefault="00B75B9C">
      <w:pPr>
        <w:keepNext/>
        <w:jc w:val="center"/>
      </w:pPr>
      <w:r>
        <w:rPr>
          <w:noProof/>
        </w:rPr>
        <w:drawing>
          <wp:inline distT="0" distB="0" distL="0" distR="0" wp14:anchorId="634F2E10" wp14:editId="6FA6FB58">
            <wp:extent cx="5334000" cy="4019550"/>
            <wp:effectExtent l="0" t="0" r="0" b="0"/>
            <wp:docPr id="3" name="figura3" descr="Persistencia, confirmación del pedido y modo sin conexión en el navegador" title="Persistencia, confirmación del pedido y modo sin conexión en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19550"/>
                    </a:xfrm>
                    <a:prstGeom prst="rect">
                      <a:avLst/>
                    </a:prstGeom>
                  </pic:spPr>
                </pic:pic>
              </a:graphicData>
            </a:graphic>
          </wp:inline>
        </w:drawing>
      </w:r>
    </w:p>
    <w:p w14:paraId="7ED24BA3" w14:textId="77777777" w:rsidR="00467211" w:rsidRDefault="00B75B9C">
      <w:pPr>
        <w:spacing w:after="240"/>
      </w:pPr>
      <w:r>
        <w:rPr>
          <w:i/>
          <w:iCs/>
        </w:rPr>
        <w:t xml:space="preserve">Nota. </w:t>
      </w:r>
      <w:r>
        <w:t>En (a) la página ya se recargó y el carrito se recuperó del almacenami</w:t>
      </w:r>
      <w:r>
        <w:t>ento local; en (c) el API está bloqueado. Captura propia.</w:t>
      </w:r>
    </w:p>
    <w:p w14:paraId="64ACAA18" w14:textId="77777777" w:rsidR="00467211" w:rsidRDefault="00B75B9C">
      <w:pPr>
        <w:pStyle w:val="Ttulo2"/>
      </w:pPr>
      <w:bookmarkStart w:id="8" w:name="_Toc241159284"/>
      <w:r>
        <w:t>Pruebas de extremo a extremo en el emulador de Android</w:t>
      </w:r>
      <w:bookmarkEnd w:id="8"/>
    </w:p>
    <w:p w14:paraId="4F063A8D" w14:textId="77777777" w:rsidR="00467211" w:rsidRDefault="00B75B9C">
      <w:pPr>
        <w:ind w:firstLine="720"/>
      </w:pPr>
      <w:r>
        <w:t>La compilación de depuración se instaló en el emulador de Android 16. El script pruebas/e2e_emulador.py borra los datos de la aplicación, la ab</w:t>
      </w:r>
      <w:r>
        <w:t>re, se conecta a su WebView a través de adb y ejecuta el flujo de compra. Las capturas se tomaron con adb screencap, por lo que muestran la pantalla real del teléfono. Para comprobar la persistencia en condiciones reales, el script fuerza el cierre del pro</w:t>
      </w:r>
      <w:r>
        <w:t xml:space="preserve">ceso con am force-stop, vuelve a abrir la aplicación y verifica que el carrito siga intacto. Al final lee el archivo de SharedPreferences del dispositivo para confirmar </w:t>
      </w:r>
      <w:r>
        <w:lastRenderedPageBreak/>
        <w:t>que la sesión se borró al cerrarla y que el historial de pedidos permanece. Los ocho pa</w:t>
      </w:r>
      <w:r>
        <w:t>sos se superaron (Tabla 6; figuras 4 y 5).</w:t>
      </w:r>
    </w:p>
    <w:p w14:paraId="3D011947" w14:textId="77777777" w:rsidR="00467211" w:rsidRDefault="00B75B9C">
      <w:pPr>
        <w:keepNext/>
        <w:spacing w:before="240"/>
      </w:pPr>
      <w:r>
        <w:rPr>
          <w:b/>
          <w:bCs/>
        </w:rPr>
        <w:t>Tabla 6</w:t>
      </w:r>
    </w:p>
    <w:p w14:paraId="6E337B67" w14:textId="77777777" w:rsidR="00467211" w:rsidRDefault="00B75B9C">
      <w:pPr>
        <w:keepNext/>
      </w:pPr>
      <w:r>
        <w:rPr>
          <w:i/>
          <w:iCs/>
        </w:rPr>
        <w:t>Casos de prueba de extremo a extremo en el emulador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
        <w:gridCol w:w="3247"/>
        <w:gridCol w:w="4202"/>
        <w:gridCol w:w="1147"/>
      </w:tblGrid>
      <w:tr w:rsidR="00467211" w14:paraId="631667B9" w14:textId="77777777">
        <w:tblPrEx>
          <w:tblCellMar>
            <w:top w:w="0" w:type="dxa"/>
            <w:bottom w:w="0" w:type="dxa"/>
          </w:tblCellMar>
        </w:tblPrEx>
        <w:trPr>
          <w:tblHeader/>
        </w:trPr>
        <w:tc>
          <w:tcPr>
            <w:tcW w:w="764"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8120A9D" w14:textId="77777777" w:rsidR="00467211" w:rsidRDefault="00B75B9C">
            <w:pPr>
              <w:spacing w:line="240" w:lineRule="auto"/>
            </w:pPr>
            <w:r>
              <w:rPr>
                <w:b/>
                <w:bCs/>
                <w:sz w:val="20"/>
                <w:szCs w:val="20"/>
              </w:rPr>
              <w:t>ID</w:t>
            </w:r>
          </w:p>
        </w:tc>
        <w:tc>
          <w:tcPr>
            <w:tcW w:w="324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72E0DF6" w14:textId="77777777" w:rsidR="00467211" w:rsidRDefault="00B75B9C">
            <w:pPr>
              <w:spacing w:line="240" w:lineRule="auto"/>
            </w:pPr>
            <w:r>
              <w:rPr>
                <w:b/>
                <w:bCs/>
                <w:sz w:val="20"/>
                <w:szCs w:val="20"/>
              </w:rPr>
              <w:t>Caso</w:t>
            </w:r>
          </w:p>
        </w:tc>
        <w:tc>
          <w:tcPr>
            <w:tcW w:w="4202"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CDA89E8" w14:textId="77777777" w:rsidR="00467211" w:rsidRDefault="00B75B9C">
            <w:pPr>
              <w:spacing w:line="240" w:lineRule="auto"/>
            </w:pPr>
            <w:r>
              <w:rPr>
                <w:b/>
                <w:bCs/>
                <w:sz w:val="20"/>
                <w:szCs w:val="20"/>
              </w:rPr>
              <w:t>Resultado esperado</w:t>
            </w:r>
          </w:p>
        </w:tc>
        <w:tc>
          <w:tcPr>
            <w:tcW w:w="114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6E966B8" w14:textId="77777777" w:rsidR="00467211" w:rsidRDefault="00B75B9C">
            <w:pPr>
              <w:spacing w:line="240" w:lineRule="auto"/>
            </w:pPr>
            <w:r>
              <w:rPr>
                <w:b/>
                <w:bCs/>
                <w:sz w:val="20"/>
                <w:szCs w:val="20"/>
              </w:rPr>
              <w:t>Estado</w:t>
            </w:r>
          </w:p>
        </w:tc>
      </w:tr>
      <w:tr w:rsidR="00467211" w14:paraId="6025EDAF"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961DF7" w14:textId="77777777" w:rsidR="00467211" w:rsidRDefault="00B75B9C">
            <w:pPr>
              <w:spacing w:line="240" w:lineRule="auto"/>
            </w:pPr>
            <w:r>
              <w:rPr>
                <w:sz w:val="20"/>
                <w:szCs w:val="20"/>
              </w:rPr>
              <w:t>E-01</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086CF1" w14:textId="77777777" w:rsidR="00467211" w:rsidRDefault="00B75B9C">
            <w:pPr>
              <w:spacing w:line="240" w:lineRule="auto"/>
            </w:pPr>
            <w:r>
              <w:rPr>
                <w:sz w:val="20"/>
                <w:szCs w:val="20"/>
              </w:rPr>
              <w:t>Abrir la aplicación con los datos borrados</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4815B7" w14:textId="77777777" w:rsidR="00467211" w:rsidRDefault="00B75B9C">
            <w:pPr>
              <w:spacing w:line="240" w:lineRule="auto"/>
            </w:pPr>
            <w:r>
              <w:rPr>
                <w:sz w:val="20"/>
                <w:szCs w:val="20"/>
              </w:rPr>
              <w:t>Pantalla de inicio de sesión</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760837" w14:textId="77777777" w:rsidR="00467211" w:rsidRDefault="00B75B9C">
            <w:pPr>
              <w:spacing w:line="240" w:lineRule="auto"/>
            </w:pPr>
            <w:r>
              <w:rPr>
                <w:sz w:val="20"/>
                <w:szCs w:val="20"/>
              </w:rPr>
              <w:t>Superado</w:t>
            </w:r>
          </w:p>
        </w:tc>
      </w:tr>
      <w:tr w:rsidR="00467211" w14:paraId="0A78C323"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1C4C42" w14:textId="77777777" w:rsidR="00467211" w:rsidRDefault="00B75B9C">
            <w:pPr>
              <w:spacing w:line="240" w:lineRule="auto"/>
            </w:pPr>
            <w:r>
              <w:rPr>
                <w:sz w:val="20"/>
                <w:szCs w:val="20"/>
              </w:rPr>
              <w:t>E-02</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A65938" w14:textId="77777777" w:rsidR="00467211" w:rsidRDefault="00B75B9C">
            <w:pPr>
              <w:spacing w:line="240" w:lineRule="auto"/>
            </w:pPr>
            <w:r>
              <w:rPr>
                <w:sz w:val="20"/>
                <w:szCs w:val="20"/>
              </w:rPr>
              <w:t>Ingresar con la cuenta de demostración</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B979A1" w14:textId="77777777" w:rsidR="00467211" w:rsidRDefault="00B75B9C">
            <w:pPr>
              <w:spacing w:line="240" w:lineRule="auto"/>
            </w:pPr>
            <w:r>
              <w:rPr>
                <w:sz w:val="20"/>
                <w:szCs w:val="20"/>
              </w:rPr>
              <w:t>Catálogo con 20 productos desde el API</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7C0FD9" w14:textId="77777777" w:rsidR="00467211" w:rsidRDefault="00B75B9C">
            <w:pPr>
              <w:spacing w:line="240" w:lineRule="auto"/>
            </w:pPr>
            <w:r>
              <w:rPr>
                <w:sz w:val="20"/>
                <w:szCs w:val="20"/>
              </w:rPr>
              <w:t>Superado</w:t>
            </w:r>
          </w:p>
        </w:tc>
      </w:tr>
      <w:tr w:rsidR="00467211" w14:paraId="1A9F6D22"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E2DE3F" w14:textId="77777777" w:rsidR="00467211" w:rsidRDefault="00B75B9C">
            <w:pPr>
              <w:spacing w:line="240" w:lineRule="auto"/>
            </w:pPr>
            <w:r>
              <w:rPr>
                <w:sz w:val="20"/>
                <w:szCs w:val="20"/>
              </w:rPr>
              <w:t>E-03</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74EA21" w14:textId="77777777" w:rsidR="00467211" w:rsidRDefault="00B75B9C">
            <w:pPr>
              <w:spacing w:line="240" w:lineRule="auto"/>
            </w:pPr>
            <w:r>
              <w:rPr>
                <w:sz w:val="20"/>
                <w:szCs w:val="20"/>
              </w:rPr>
              <w:t>Agregar productos y abrir la ficha del lomo de res</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46EC9F" w14:textId="77777777" w:rsidR="00467211" w:rsidRDefault="00B75B9C">
            <w:pPr>
              <w:spacing w:line="240" w:lineRule="auto"/>
            </w:pPr>
            <w:r>
              <w:rPr>
                <w:sz w:val="20"/>
                <w:szCs w:val="20"/>
              </w:rPr>
              <w:t>Aviso de producto de peso variable</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07AAF" w14:textId="77777777" w:rsidR="00467211" w:rsidRDefault="00B75B9C">
            <w:pPr>
              <w:spacing w:line="240" w:lineRule="auto"/>
            </w:pPr>
            <w:r>
              <w:rPr>
                <w:sz w:val="20"/>
                <w:szCs w:val="20"/>
              </w:rPr>
              <w:t>Superado</w:t>
            </w:r>
          </w:p>
        </w:tc>
      </w:tr>
      <w:tr w:rsidR="00467211" w14:paraId="74661E04"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2A7802" w14:textId="77777777" w:rsidR="00467211" w:rsidRDefault="00B75B9C">
            <w:pPr>
              <w:spacing w:line="240" w:lineRule="auto"/>
            </w:pPr>
            <w:r>
              <w:rPr>
                <w:sz w:val="20"/>
                <w:szCs w:val="20"/>
              </w:rPr>
              <w:t>E-04</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4AC995" w14:textId="77777777" w:rsidR="00467211" w:rsidRDefault="00B75B9C">
            <w:pPr>
              <w:spacing w:line="240" w:lineRule="auto"/>
            </w:pPr>
            <w:r>
              <w:rPr>
                <w:sz w:val="20"/>
                <w:szCs w:val="20"/>
              </w:rPr>
              <w:t>Revisar el carrito</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241F7D" w14:textId="77777777" w:rsidR="00467211" w:rsidRDefault="00B75B9C">
            <w:pPr>
              <w:spacing w:line="240" w:lineRule="auto"/>
            </w:pPr>
            <w:r>
              <w:rPr>
                <w:sz w:val="20"/>
                <w:szCs w:val="20"/>
              </w:rPr>
              <w:t>3 productos, total estimado de $ 73.200</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D8C765" w14:textId="77777777" w:rsidR="00467211" w:rsidRDefault="00B75B9C">
            <w:pPr>
              <w:spacing w:line="240" w:lineRule="auto"/>
            </w:pPr>
            <w:r>
              <w:rPr>
                <w:sz w:val="20"/>
                <w:szCs w:val="20"/>
              </w:rPr>
              <w:t>Sup</w:t>
            </w:r>
            <w:r>
              <w:rPr>
                <w:sz w:val="20"/>
                <w:szCs w:val="20"/>
              </w:rPr>
              <w:t>erado</w:t>
            </w:r>
          </w:p>
        </w:tc>
      </w:tr>
      <w:tr w:rsidR="00467211" w14:paraId="2D87C232"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9A85BB" w14:textId="77777777" w:rsidR="00467211" w:rsidRDefault="00B75B9C">
            <w:pPr>
              <w:spacing w:line="240" w:lineRule="auto"/>
            </w:pPr>
            <w:r>
              <w:rPr>
                <w:sz w:val="20"/>
                <w:szCs w:val="20"/>
              </w:rPr>
              <w:t>E-05</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090E4F" w14:textId="77777777" w:rsidR="00467211" w:rsidRDefault="00B75B9C">
            <w:pPr>
              <w:spacing w:line="240" w:lineRule="auto"/>
            </w:pPr>
            <w:r>
              <w:rPr>
                <w:sz w:val="20"/>
                <w:szCs w:val="20"/>
              </w:rPr>
              <w:t>Forzar el cierre y reabrir la aplicación</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76A918" w14:textId="77777777" w:rsidR="00467211" w:rsidRDefault="00B75B9C">
            <w:pPr>
              <w:spacing w:line="240" w:lineRule="auto"/>
            </w:pPr>
            <w:r>
              <w:rPr>
                <w:sz w:val="20"/>
                <w:szCs w:val="20"/>
              </w:rPr>
              <w:t>Sesión activa y el mismo carrito con el mismo total</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41C0A2" w14:textId="77777777" w:rsidR="00467211" w:rsidRDefault="00B75B9C">
            <w:pPr>
              <w:spacing w:line="240" w:lineRule="auto"/>
            </w:pPr>
            <w:r>
              <w:rPr>
                <w:sz w:val="20"/>
                <w:szCs w:val="20"/>
              </w:rPr>
              <w:t>Superado</w:t>
            </w:r>
          </w:p>
        </w:tc>
      </w:tr>
      <w:tr w:rsidR="00467211" w14:paraId="5BE295F2"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31CC9C" w14:textId="77777777" w:rsidR="00467211" w:rsidRDefault="00B75B9C">
            <w:pPr>
              <w:spacing w:line="240" w:lineRule="auto"/>
            </w:pPr>
            <w:r>
              <w:rPr>
                <w:sz w:val="20"/>
                <w:szCs w:val="20"/>
              </w:rPr>
              <w:t>E-06</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34B59" w14:textId="77777777" w:rsidR="00467211" w:rsidRDefault="00B75B9C">
            <w:pPr>
              <w:spacing w:line="240" w:lineRule="auto"/>
            </w:pPr>
            <w:r>
              <w:rPr>
                <w:sz w:val="20"/>
                <w:szCs w:val="20"/>
              </w:rPr>
              <w:t>Confirmar el pedido</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E6489" w14:textId="77777777" w:rsidR="00467211" w:rsidRDefault="00B75B9C">
            <w:pPr>
              <w:spacing w:line="240" w:lineRule="auto"/>
            </w:pPr>
            <w:r>
              <w:rPr>
                <w:sz w:val="20"/>
                <w:szCs w:val="20"/>
              </w:rPr>
              <w:t>Alerta «Pedido recibido»</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938F05" w14:textId="77777777" w:rsidR="00467211" w:rsidRDefault="00B75B9C">
            <w:pPr>
              <w:spacing w:line="240" w:lineRule="auto"/>
            </w:pPr>
            <w:r>
              <w:rPr>
                <w:sz w:val="20"/>
                <w:szCs w:val="20"/>
              </w:rPr>
              <w:t>Superado</w:t>
            </w:r>
          </w:p>
        </w:tc>
      </w:tr>
      <w:tr w:rsidR="00467211" w14:paraId="27BCCC4E" w14:textId="77777777">
        <w:tblPrEx>
          <w:tblCellMar>
            <w:top w:w="0" w:type="dxa"/>
            <w:bottom w:w="0" w:type="dxa"/>
          </w:tblCellMar>
        </w:tblPrEx>
        <w:trPr>
          <w:cantSplit/>
        </w:trPr>
        <w:tc>
          <w:tcPr>
            <w:tcW w:w="76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9F4ABE" w14:textId="77777777" w:rsidR="00467211" w:rsidRDefault="00B75B9C">
            <w:pPr>
              <w:spacing w:line="240" w:lineRule="auto"/>
            </w:pPr>
            <w:r>
              <w:rPr>
                <w:sz w:val="20"/>
                <w:szCs w:val="20"/>
              </w:rPr>
              <w:t>E-07</w:t>
            </w:r>
          </w:p>
        </w:tc>
        <w:tc>
          <w:tcPr>
            <w:tcW w:w="32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032F17" w14:textId="77777777" w:rsidR="00467211" w:rsidRDefault="00B75B9C">
            <w:pPr>
              <w:spacing w:line="240" w:lineRule="auto"/>
            </w:pPr>
            <w:r>
              <w:rPr>
                <w:sz w:val="20"/>
                <w:szCs w:val="20"/>
              </w:rPr>
              <w:t>Revisar «Mi cuenta»</w:t>
            </w:r>
          </w:p>
        </w:tc>
        <w:tc>
          <w:tcPr>
            <w:tcW w:w="420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327DEA" w14:textId="77777777" w:rsidR="00467211" w:rsidRDefault="00B75B9C">
            <w:pPr>
              <w:spacing w:line="240" w:lineRule="auto"/>
            </w:pPr>
            <w:r>
              <w:rPr>
                <w:sz w:val="20"/>
                <w:szCs w:val="20"/>
              </w:rPr>
              <w:t>Un pedido en el historial</w:t>
            </w:r>
          </w:p>
        </w:tc>
        <w:tc>
          <w:tcPr>
            <w:tcW w:w="11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155DD0" w14:textId="77777777" w:rsidR="00467211" w:rsidRDefault="00B75B9C">
            <w:pPr>
              <w:spacing w:line="240" w:lineRule="auto"/>
            </w:pPr>
            <w:r>
              <w:rPr>
                <w:sz w:val="20"/>
                <w:szCs w:val="20"/>
              </w:rPr>
              <w:t>Superado</w:t>
            </w:r>
          </w:p>
        </w:tc>
      </w:tr>
      <w:tr w:rsidR="00467211" w14:paraId="548D5CFB" w14:textId="77777777">
        <w:tblPrEx>
          <w:tblCellMar>
            <w:top w:w="0" w:type="dxa"/>
            <w:bottom w:w="0" w:type="dxa"/>
          </w:tblCellMar>
        </w:tblPrEx>
        <w:trPr>
          <w:cantSplit/>
        </w:trPr>
        <w:tc>
          <w:tcPr>
            <w:tcW w:w="764"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0F69AB7" w14:textId="77777777" w:rsidR="00467211" w:rsidRDefault="00B75B9C">
            <w:pPr>
              <w:spacing w:line="240" w:lineRule="auto"/>
            </w:pPr>
            <w:r>
              <w:rPr>
                <w:sz w:val="20"/>
                <w:szCs w:val="20"/>
              </w:rPr>
              <w:t>E-08</w:t>
            </w:r>
          </w:p>
        </w:tc>
        <w:tc>
          <w:tcPr>
            <w:tcW w:w="324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F9A11CE" w14:textId="77777777" w:rsidR="00467211" w:rsidRDefault="00B75B9C">
            <w:pPr>
              <w:spacing w:line="240" w:lineRule="auto"/>
            </w:pPr>
            <w:r>
              <w:rPr>
                <w:sz w:val="20"/>
                <w:szCs w:val="20"/>
              </w:rPr>
              <w:t>Cerrar sesión</w:t>
            </w:r>
          </w:p>
        </w:tc>
        <w:tc>
          <w:tcPr>
            <w:tcW w:w="4202"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4A9F5EF" w14:textId="77777777" w:rsidR="00467211" w:rsidRDefault="00B75B9C">
            <w:pPr>
              <w:spacing w:line="240" w:lineRule="auto"/>
            </w:pPr>
            <w:r>
              <w:rPr>
                <w:sz w:val="20"/>
                <w:szCs w:val="20"/>
              </w:rPr>
              <w:t>Pantalla de inicio; SharedPreferences sin la clave sesion y con carrito, catalogo y pedidos</w:t>
            </w:r>
          </w:p>
        </w:tc>
        <w:tc>
          <w:tcPr>
            <w:tcW w:w="114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74CB374" w14:textId="77777777" w:rsidR="00467211" w:rsidRDefault="00B75B9C">
            <w:pPr>
              <w:spacing w:line="240" w:lineRule="auto"/>
            </w:pPr>
            <w:r>
              <w:rPr>
                <w:sz w:val="20"/>
                <w:szCs w:val="20"/>
              </w:rPr>
              <w:t>Superado</w:t>
            </w:r>
          </w:p>
        </w:tc>
      </w:tr>
    </w:tbl>
    <w:p w14:paraId="4E34DC21" w14:textId="77777777" w:rsidR="00467211" w:rsidRDefault="00B75B9C">
      <w:pPr>
        <w:spacing w:after="240"/>
      </w:pPr>
      <w:r>
        <w:rPr>
          <w:i/>
          <w:iCs/>
        </w:rPr>
        <w:t xml:space="preserve">Nota. </w:t>
      </w:r>
      <w:r>
        <w:t>Emulador Medium Phone con Android 16 (API 36.1). Elaboración propia.</w:t>
      </w:r>
    </w:p>
    <w:p w14:paraId="5CEDBAC0" w14:textId="77777777" w:rsidR="00467211" w:rsidRDefault="00B75B9C">
      <w:pPr>
        <w:keepNext/>
        <w:spacing w:before="240"/>
      </w:pPr>
      <w:r>
        <w:rPr>
          <w:b/>
          <w:bCs/>
        </w:rPr>
        <w:lastRenderedPageBreak/>
        <w:t>Figura 4</w:t>
      </w:r>
    </w:p>
    <w:p w14:paraId="27222CA5" w14:textId="77777777" w:rsidR="00467211" w:rsidRDefault="00B75B9C">
      <w:pPr>
        <w:keepNext/>
      </w:pPr>
      <w:r>
        <w:rPr>
          <w:i/>
          <w:iCs/>
        </w:rPr>
        <w:t>Flujo de compra en el emulador de Android</w:t>
      </w:r>
    </w:p>
    <w:p w14:paraId="65178810" w14:textId="77777777" w:rsidR="00467211" w:rsidRDefault="00B75B9C">
      <w:pPr>
        <w:keepNext/>
        <w:jc w:val="center"/>
      </w:pPr>
      <w:r>
        <w:rPr>
          <w:noProof/>
        </w:rPr>
        <w:drawing>
          <wp:inline distT="0" distB="0" distL="0" distR="0" wp14:anchorId="74054F82" wp14:editId="0AC827D7">
            <wp:extent cx="5334000" cy="4019550"/>
            <wp:effectExtent l="0" t="0" r="0" b="0"/>
            <wp:docPr id="4" name="figura4" descr="Flujo de compra en el emulador de Android" title="Flujo de compra en el emulador de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19550"/>
                    </a:xfrm>
                    <a:prstGeom prst="rect">
                      <a:avLst/>
                    </a:prstGeom>
                  </pic:spPr>
                </pic:pic>
              </a:graphicData>
            </a:graphic>
          </wp:inline>
        </w:drawing>
      </w:r>
    </w:p>
    <w:p w14:paraId="52CBAAA6" w14:textId="77777777" w:rsidR="00467211" w:rsidRDefault="00B75B9C">
      <w:pPr>
        <w:spacing w:after="240"/>
      </w:pPr>
      <w:r>
        <w:rPr>
          <w:i/>
          <w:iCs/>
        </w:rPr>
        <w:t xml:space="preserve">Nota. </w:t>
      </w:r>
      <w:r>
        <w:t>Capturas de la pantalla del emulador tomadas con adb screencap. Captura propia.</w:t>
      </w:r>
    </w:p>
    <w:p w14:paraId="6A5E7E2A" w14:textId="77777777" w:rsidR="00467211" w:rsidRDefault="00B75B9C">
      <w:pPr>
        <w:keepNext/>
        <w:spacing w:before="240"/>
      </w:pPr>
      <w:r>
        <w:rPr>
          <w:b/>
          <w:bCs/>
        </w:rPr>
        <w:lastRenderedPageBreak/>
        <w:t>Figura 5</w:t>
      </w:r>
    </w:p>
    <w:p w14:paraId="461B059F" w14:textId="77777777" w:rsidR="00467211" w:rsidRDefault="00B75B9C">
      <w:pPr>
        <w:keepNext/>
      </w:pPr>
      <w:r>
        <w:rPr>
          <w:i/>
          <w:iCs/>
        </w:rPr>
        <w:t>Persistencia tras el cierre forzado del</w:t>
      </w:r>
      <w:r>
        <w:rPr>
          <w:i/>
          <w:iCs/>
        </w:rPr>
        <w:t xml:space="preserve"> proceso en Android</w:t>
      </w:r>
    </w:p>
    <w:p w14:paraId="15B381FA" w14:textId="77777777" w:rsidR="00467211" w:rsidRDefault="00B75B9C">
      <w:pPr>
        <w:keepNext/>
        <w:jc w:val="center"/>
      </w:pPr>
      <w:r>
        <w:rPr>
          <w:noProof/>
        </w:rPr>
        <w:drawing>
          <wp:inline distT="0" distB="0" distL="0" distR="0" wp14:anchorId="3BAD0F17" wp14:editId="7928B0BB">
            <wp:extent cx="5334000" cy="4019550"/>
            <wp:effectExtent l="0" t="0" r="0" b="0"/>
            <wp:docPr id="5" name="figura5" descr="Persistencia tras el cierre forzado del proceso en Android" title="Persistencia tras el cierre forzado del proces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19550"/>
                    </a:xfrm>
                    <a:prstGeom prst="rect">
                      <a:avLst/>
                    </a:prstGeom>
                  </pic:spPr>
                </pic:pic>
              </a:graphicData>
            </a:graphic>
          </wp:inline>
        </w:drawing>
      </w:r>
    </w:p>
    <w:p w14:paraId="228E05CD" w14:textId="77777777" w:rsidR="00467211" w:rsidRDefault="00B75B9C">
      <w:pPr>
        <w:spacing w:after="240"/>
      </w:pPr>
      <w:r>
        <w:rPr>
          <w:i/>
          <w:iCs/>
        </w:rPr>
        <w:t xml:space="preserve">Nota. </w:t>
      </w:r>
      <w:r>
        <w:t>La captura (a) se tomó después de ejecutar am force-stop y volver a abrir la aplicación. Captura propia.</w:t>
      </w:r>
    </w:p>
    <w:p w14:paraId="3D8142DE" w14:textId="77777777" w:rsidR="00467211" w:rsidRDefault="00B75B9C">
      <w:pPr>
        <w:pStyle w:val="Ttulo2"/>
      </w:pPr>
      <w:bookmarkStart w:id="9" w:name="_Toc241159285"/>
      <w:r>
        <w:t>Prueba en dispositivo físico</w:t>
      </w:r>
      <w:bookmarkEnd w:id="9"/>
    </w:p>
    <w:p w14:paraId="22EF1DBC" w14:textId="77777777" w:rsidR="00467211" w:rsidRDefault="00B75B9C">
      <w:pPr>
        <w:ind w:firstLine="720"/>
      </w:pPr>
      <w:r>
        <w:t>La prueba en un teléfono Android físico no se ejecutó en esta entrega porque no se contó con un dispositivo conectado durante la sesión de pruebas. El script del emulador funciona sin cambios con un teléfono conectado por USB con la depuración USB activada</w:t>
      </w:r>
      <w:r>
        <w:t>, ya que adb trata de la misma manera a un emulador y a un dispositivo. Esta prueba queda registrada como pendiente, y es importante porque un teléfono real de gama media tiene menos memoria y una red menos estable que el emulador.</w:t>
      </w:r>
    </w:p>
    <w:p w14:paraId="4A547C07" w14:textId="77777777" w:rsidR="00467211" w:rsidRDefault="00B75B9C">
      <w:pPr>
        <w:pStyle w:val="Ttulo2"/>
      </w:pPr>
      <w:bookmarkStart w:id="10" w:name="_Toc241159286"/>
      <w:r>
        <w:lastRenderedPageBreak/>
        <w:t>Prueba de la compilación</w:t>
      </w:r>
      <w:r>
        <w:t xml:space="preserve"> de producción</w:t>
      </w:r>
      <w:bookmarkEnd w:id="10"/>
    </w:p>
    <w:p w14:paraId="2627045E" w14:textId="77777777" w:rsidR="00467211" w:rsidRDefault="00B75B9C">
      <w:pPr>
        <w:ind w:firstLine="720"/>
      </w:pPr>
      <w:r>
        <w:t>La última verificación se hizo sobre el APK de release, firmado con la llave de producción. Se desinstaló la versión de depuración, se instaló la de producción y se revisaron los puntos de la Tabla 7. El tiempo de arranque en frío fue de 1,38 segundos, por</w:t>
      </w:r>
      <w:r>
        <w:t xml:space="preserve"> debajo de los dos segundos que exige el requerimiento RNF-01 (medido en el emulador, que es más rápido que un teléfono de gama media). La Figura 6 muestra la aplicación de producción en funcionamiento y su ícono en el cajón de aplicaciones.</w:t>
      </w:r>
    </w:p>
    <w:p w14:paraId="41DF4C3C" w14:textId="77777777" w:rsidR="00467211" w:rsidRDefault="00B75B9C">
      <w:pPr>
        <w:keepNext/>
        <w:spacing w:before="240"/>
      </w:pPr>
      <w:r>
        <w:rPr>
          <w:b/>
          <w:bCs/>
        </w:rPr>
        <w:t>Tabla 7</w:t>
      </w:r>
    </w:p>
    <w:p w14:paraId="2E7C7B94" w14:textId="77777777" w:rsidR="00467211" w:rsidRDefault="00B75B9C">
      <w:pPr>
        <w:keepNext/>
      </w:pPr>
      <w:r>
        <w:rPr>
          <w:i/>
          <w:iCs/>
        </w:rPr>
        <w:t>Verifi</w:t>
      </w:r>
      <w:r>
        <w:rPr>
          <w:i/>
          <w:iCs/>
        </w:rPr>
        <w:t>caciones de la compilación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2589"/>
        <w:gridCol w:w="4580"/>
      </w:tblGrid>
      <w:tr w:rsidR="00467211" w14:paraId="72F158C1" w14:textId="77777777">
        <w:tblPrEx>
          <w:tblCellMar>
            <w:top w:w="0" w:type="dxa"/>
            <w:bottom w:w="0" w:type="dxa"/>
          </w:tblCellMar>
        </w:tblPrEx>
        <w:trPr>
          <w:tblHeader/>
        </w:trPr>
        <w:tc>
          <w:tcPr>
            <w:tcW w:w="2191"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89DB82D" w14:textId="77777777" w:rsidR="00467211" w:rsidRDefault="00B75B9C">
            <w:pPr>
              <w:spacing w:line="240" w:lineRule="auto"/>
            </w:pPr>
            <w:r>
              <w:rPr>
                <w:b/>
                <w:bCs/>
                <w:sz w:val="20"/>
                <w:szCs w:val="20"/>
              </w:rPr>
              <w:t>Verificación</w:t>
            </w:r>
          </w:p>
        </w:tc>
        <w:tc>
          <w:tcPr>
            <w:tcW w:w="2589"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5AF8743" w14:textId="77777777" w:rsidR="00467211" w:rsidRDefault="00B75B9C">
            <w:pPr>
              <w:spacing w:line="240" w:lineRule="auto"/>
            </w:pPr>
            <w:r>
              <w:rPr>
                <w:b/>
                <w:bCs/>
                <w:sz w:val="20"/>
                <w:szCs w:val="20"/>
              </w:rPr>
              <w:t>Método</w:t>
            </w:r>
          </w:p>
        </w:tc>
        <w:tc>
          <w:tcPr>
            <w:tcW w:w="45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9E50B5A" w14:textId="77777777" w:rsidR="00467211" w:rsidRDefault="00B75B9C">
            <w:pPr>
              <w:spacing w:line="240" w:lineRule="auto"/>
            </w:pPr>
            <w:r>
              <w:rPr>
                <w:b/>
                <w:bCs/>
                <w:sz w:val="20"/>
                <w:szCs w:val="20"/>
              </w:rPr>
              <w:t>Resultado</w:t>
            </w:r>
          </w:p>
        </w:tc>
      </w:tr>
      <w:tr w:rsidR="00467211" w14:paraId="69AFD94D"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E6D4E2" w14:textId="77777777" w:rsidR="00467211" w:rsidRDefault="00B75B9C">
            <w:pPr>
              <w:spacing w:line="240" w:lineRule="auto"/>
            </w:pPr>
            <w:r>
              <w:rPr>
                <w:sz w:val="20"/>
                <w:szCs w:val="20"/>
              </w:rPr>
              <w:t>Firma del APK</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81A3D0" w14:textId="77777777" w:rsidR="00467211" w:rsidRDefault="00B75B9C">
            <w:pPr>
              <w:spacing w:line="240" w:lineRule="auto"/>
            </w:pPr>
            <w:r>
              <w:rPr>
                <w:sz w:val="20"/>
                <w:szCs w:val="20"/>
              </w:rPr>
              <w:t>apksigner verify</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7647DE" w14:textId="77777777" w:rsidR="00467211" w:rsidRDefault="00B75B9C">
            <w:pPr>
              <w:spacing w:line="240" w:lineRule="auto"/>
            </w:pPr>
            <w:r>
              <w:rPr>
                <w:sz w:val="20"/>
                <w:szCs w:val="20"/>
              </w:rPr>
              <w:t>Válida, esquema v2, certificado CN=Samuel Felipe Barbosa Rios, O=Cosecha Directa S.A.S.</w:t>
            </w:r>
          </w:p>
        </w:tc>
      </w:tr>
      <w:tr w:rsidR="00467211" w14:paraId="3E4D810C"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304E05" w14:textId="77777777" w:rsidR="00467211" w:rsidRDefault="00B75B9C">
            <w:pPr>
              <w:spacing w:line="240" w:lineRule="auto"/>
            </w:pPr>
            <w:r>
              <w:rPr>
                <w:sz w:val="20"/>
                <w:szCs w:val="20"/>
              </w:rPr>
              <w:t>Firma del AAB</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2DD0A3" w14:textId="77777777" w:rsidR="00467211" w:rsidRDefault="00B75B9C">
            <w:pPr>
              <w:spacing w:line="240" w:lineRule="auto"/>
            </w:pPr>
            <w:r>
              <w:rPr>
                <w:sz w:val="20"/>
                <w:szCs w:val="20"/>
              </w:rPr>
              <w:t>jarsigner -verify</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A9C73E" w14:textId="77777777" w:rsidR="00467211" w:rsidRDefault="00B75B9C">
            <w:pPr>
              <w:spacing w:line="240" w:lineRule="auto"/>
            </w:pPr>
            <w:r>
              <w:rPr>
                <w:sz w:val="20"/>
                <w:szCs w:val="20"/>
              </w:rPr>
              <w:t>jar verified, mismo certificado</w:t>
            </w:r>
          </w:p>
        </w:tc>
      </w:tr>
      <w:tr w:rsidR="00467211" w14:paraId="13C12FB6"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5C75F0" w14:textId="77777777" w:rsidR="00467211" w:rsidRDefault="00B75B9C">
            <w:pPr>
              <w:spacing w:line="240" w:lineRule="auto"/>
            </w:pPr>
            <w:r>
              <w:rPr>
                <w:sz w:val="20"/>
                <w:szCs w:val="20"/>
              </w:rPr>
              <w:t>Identidad del paquete</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254416" w14:textId="77777777" w:rsidR="00467211" w:rsidRDefault="00B75B9C">
            <w:pPr>
              <w:spacing w:line="240" w:lineRule="auto"/>
            </w:pPr>
            <w:r>
              <w:rPr>
                <w:sz w:val="20"/>
                <w:szCs w:val="20"/>
              </w:rPr>
              <w:t>aapt2 dump badging</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B20045" w14:textId="77777777" w:rsidR="00467211" w:rsidRDefault="00B75B9C">
            <w:pPr>
              <w:spacing w:line="240" w:lineRule="auto"/>
            </w:pPr>
            <w:r>
              <w:rPr>
                <w:sz w:val="20"/>
                <w:szCs w:val="20"/>
              </w:rPr>
              <w:t>co.cosechadirecta.tienda, versionCode 1, versionName 1.0.0, etiqueta «Cosecha Directa»</w:t>
            </w:r>
          </w:p>
        </w:tc>
      </w:tr>
      <w:tr w:rsidR="00467211" w14:paraId="62AFFE12"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500805" w14:textId="77777777" w:rsidR="00467211" w:rsidRDefault="00B75B9C">
            <w:pPr>
              <w:spacing w:line="240" w:lineRule="auto"/>
            </w:pPr>
            <w:r>
              <w:rPr>
                <w:sz w:val="20"/>
                <w:szCs w:val="20"/>
              </w:rPr>
              <w:t>Instalación y arranque</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09CC8" w14:textId="77777777" w:rsidR="00467211" w:rsidRDefault="00B75B9C">
            <w:pPr>
              <w:spacing w:line="240" w:lineRule="auto"/>
            </w:pPr>
            <w:r>
              <w:rPr>
                <w:sz w:val="20"/>
                <w:szCs w:val="20"/>
              </w:rPr>
              <w:t>adb install; am start -W</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9B6CF7" w14:textId="77777777" w:rsidR="00467211" w:rsidRDefault="00B75B9C">
            <w:pPr>
              <w:spacing w:line="240" w:lineRule="auto"/>
            </w:pPr>
            <w:r>
              <w:rPr>
                <w:sz w:val="20"/>
                <w:szCs w:val="20"/>
              </w:rPr>
              <w:t>Estado ok, tiempo total de 1.382 ms</w:t>
            </w:r>
          </w:p>
        </w:tc>
      </w:tr>
      <w:tr w:rsidR="00467211" w14:paraId="370E2C79"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B2D72D" w14:textId="77777777" w:rsidR="00467211" w:rsidRDefault="00B75B9C">
            <w:pPr>
              <w:spacing w:line="240" w:lineRule="auto"/>
            </w:pPr>
            <w:r>
              <w:rPr>
                <w:sz w:val="20"/>
                <w:szCs w:val="20"/>
              </w:rPr>
              <w:t>Depuració</w:t>
            </w:r>
            <w:r>
              <w:rPr>
                <w:sz w:val="20"/>
                <w:szCs w:val="20"/>
              </w:rPr>
              <w:t>n del WebView</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F59CA3" w14:textId="77777777" w:rsidR="00467211" w:rsidRDefault="00B75B9C">
            <w:pPr>
              <w:spacing w:line="240" w:lineRule="auto"/>
            </w:pPr>
            <w:r>
              <w:rPr>
                <w:sz w:val="20"/>
                <w:szCs w:val="20"/>
              </w:rPr>
              <w:t>Búsqueda del socket webview_devtools_remote</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86D10A" w14:textId="77777777" w:rsidR="00467211" w:rsidRDefault="00B75B9C">
            <w:pPr>
              <w:spacing w:line="240" w:lineRule="auto"/>
            </w:pPr>
            <w:r>
              <w:rPr>
                <w:sz w:val="20"/>
                <w:szCs w:val="20"/>
              </w:rPr>
              <w:t>No existe: el WebView no se puede inspeccionar</w:t>
            </w:r>
          </w:p>
        </w:tc>
      </w:tr>
      <w:tr w:rsidR="00467211" w14:paraId="38F29971" w14:textId="77777777">
        <w:tblPrEx>
          <w:tblCellMar>
            <w:top w:w="0" w:type="dxa"/>
            <w:bottom w:w="0" w:type="dxa"/>
          </w:tblCellMar>
        </w:tblPrEx>
        <w:trPr>
          <w:cantSplit/>
        </w:trPr>
        <w:tc>
          <w:tcPr>
            <w:tcW w:w="21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CCEE82" w14:textId="77777777" w:rsidR="00467211" w:rsidRDefault="00B75B9C">
            <w:pPr>
              <w:spacing w:line="240" w:lineRule="auto"/>
            </w:pPr>
            <w:r>
              <w:rPr>
                <w:sz w:val="20"/>
                <w:szCs w:val="20"/>
              </w:rPr>
              <w:t>Aplicación depurable</w:t>
            </w:r>
          </w:p>
        </w:tc>
        <w:tc>
          <w:tcPr>
            <w:tcW w:w="258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E6AED2" w14:textId="77777777" w:rsidR="00467211" w:rsidRDefault="00B75B9C">
            <w:pPr>
              <w:spacing w:line="240" w:lineRule="auto"/>
            </w:pPr>
            <w:r>
              <w:rPr>
                <w:sz w:val="20"/>
                <w:szCs w:val="20"/>
              </w:rPr>
              <w:t>adb shell run-as</w:t>
            </w:r>
          </w:p>
        </w:tc>
        <w:tc>
          <w:tcPr>
            <w:tcW w:w="45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CD6D9A" w14:textId="77777777" w:rsidR="00467211" w:rsidRDefault="00B75B9C">
            <w:pPr>
              <w:spacing w:line="240" w:lineRule="auto"/>
            </w:pPr>
            <w:r>
              <w:rPr>
                <w:sz w:val="20"/>
                <w:szCs w:val="20"/>
              </w:rPr>
              <w:t>«package not debuggable»</w:t>
            </w:r>
          </w:p>
        </w:tc>
      </w:tr>
      <w:tr w:rsidR="00467211" w14:paraId="3AA0B2AD" w14:textId="77777777">
        <w:tblPrEx>
          <w:tblCellMar>
            <w:top w:w="0" w:type="dxa"/>
            <w:bottom w:w="0" w:type="dxa"/>
          </w:tblCellMar>
        </w:tblPrEx>
        <w:trPr>
          <w:cantSplit/>
        </w:trPr>
        <w:tc>
          <w:tcPr>
            <w:tcW w:w="2191"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DF55E7D" w14:textId="77777777" w:rsidR="00467211" w:rsidRDefault="00B75B9C">
            <w:pPr>
              <w:spacing w:line="240" w:lineRule="auto"/>
            </w:pPr>
            <w:r>
              <w:rPr>
                <w:sz w:val="20"/>
                <w:szCs w:val="20"/>
              </w:rPr>
              <w:t>Estabilidad</w:t>
            </w:r>
          </w:p>
        </w:tc>
        <w:tc>
          <w:tcPr>
            <w:tcW w:w="2589"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936C477" w14:textId="77777777" w:rsidR="00467211" w:rsidRDefault="00B75B9C">
            <w:pPr>
              <w:spacing w:line="240" w:lineRule="auto"/>
            </w:pPr>
            <w:r>
              <w:rPr>
                <w:sz w:val="20"/>
                <w:szCs w:val="20"/>
              </w:rPr>
              <w:t>logcat -b crash</w:t>
            </w:r>
          </w:p>
        </w:tc>
        <w:tc>
          <w:tcPr>
            <w:tcW w:w="45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51BE804" w14:textId="77777777" w:rsidR="00467211" w:rsidRDefault="00B75B9C">
            <w:pPr>
              <w:spacing w:line="240" w:lineRule="auto"/>
            </w:pPr>
            <w:r>
              <w:rPr>
                <w:sz w:val="20"/>
                <w:szCs w:val="20"/>
              </w:rPr>
              <w:t>Cero cierres inesperados; inicio de sesión y catálogo funcionando</w:t>
            </w:r>
          </w:p>
        </w:tc>
      </w:tr>
    </w:tbl>
    <w:p w14:paraId="41F36CCA" w14:textId="77777777" w:rsidR="00467211" w:rsidRDefault="00B75B9C">
      <w:pPr>
        <w:spacing w:after="240"/>
      </w:pPr>
      <w:r>
        <w:rPr>
          <w:i/>
          <w:iCs/>
        </w:rPr>
        <w:t xml:space="preserve">Nota. </w:t>
      </w:r>
      <w:r>
        <w:t>Elaboración propia.</w:t>
      </w:r>
    </w:p>
    <w:p w14:paraId="32A16856" w14:textId="77777777" w:rsidR="00467211" w:rsidRDefault="00B75B9C">
      <w:pPr>
        <w:keepNext/>
        <w:spacing w:before="240"/>
      </w:pPr>
      <w:r>
        <w:rPr>
          <w:b/>
          <w:bCs/>
        </w:rPr>
        <w:lastRenderedPageBreak/>
        <w:t>Figura 6</w:t>
      </w:r>
    </w:p>
    <w:p w14:paraId="752C74BE" w14:textId="77777777" w:rsidR="00467211" w:rsidRDefault="00B75B9C">
      <w:pPr>
        <w:keepNext/>
      </w:pPr>
      <w:r>
        <w:rPr>
          <w:i/>
          <w:iCs/>
        </w:rPr>
        <w:t>Compilación de producción instalada en el emulador</w:t>
      </w:r>
    </w:p>
    <w:p w14:paraId="4587A47E" w14:textId="77777777" w:rsidR="00467211" w:rsidRDefault="00B75B9C">
      <w:pPr>
        <w:keepNext/>
        <w:jc w:val="center"/>
      </w:pPr>
      <w:r>
        <w:rPr>
          <w:noProof/>
        </w:rPr>
        <w:drawing>
          <wp:inline distT="0" distB="0" distL="0" distR="0" wp14:anchorId="2910EBCC" wp14:editId="0932C050">
            <wp:extent cx="5334000" cy="4019550"/>
            <wp:effectExtent l="0" t="0" r="0" b="0"/>
            <wp:docPr id="6" name="figura6" descr="Compilación de producción instalada en el emulador" title="Compilación de producción instalada en el emu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19550"/>
                    </a:xfrm>
                    <a:prstGeom prst="rect">
                      <a:avLst/>
                    </a:prstGeom>
                  </pic:spPr>
                </pic:pic>
              </a:graphicData>
            </a:graphic>
          </wp:inline>
        </w:drawing>
      </w:r>
    </w:p>
    <w:p w14:paraId="7FBE5F32" w14:textId="77777777" w:rsidR="00467211" w:rsidRDefault="00B75B9C">
      <w:pPr>
        <w:spacing w:after="240"/>
      </w:pPr>
      <w:r>
        <w:rPr>
          <w:i/>
          <w:iCs/>
        </w:rPr>
        <w:t xml:space="preserve">Nota. </w:t>
      </w:r>
      <w:r>
        <w:t>APK de release firmado con la llave de producción. Captura propia.</w:t>
      </w:r>
    </w:p>
    <w:p w14:paraId="4556F0CF" w14:textId="77777777" w:rsidR="00467211" w:rsidRDefault="00B75B9C">
      <w:pPr>
        <w:pStyle w:val="Ttulo1"/>
      </w:pPr>
      <w:bookmarkStart w:id="11" w:name="_Toc241159287"/>
      <w:r>
        <w:t>Depuración de errores</w:t>
      </w:r>
      <w:bookmarkEnd w:id="11"/>
    </w:p>
    <w:p w14:paraId="3361018D" w14:textId="77777777" w:rsidR="00467211" w:rsidRDefault="00B75B9C">
      <w:pPr>
        <w:ind w:firstLine="720"/>
      </w:pPr>
      <w:r>
        <w:t>Las pruebas encontraron cuatro defectos antes de la entrega (Tabla 8). El más grave fue el del guard de autenticación: en Angular, la función inject() solo se puede ll</w:t>
      </w:r>
      <w:r>
        <w:t>amar antes del primer await, porque después ya no existe contexto de inyección. El guard pedía el enrutador después de esperar a que se restaurara la sesión, de modo que, sin sesión, lanzaba un error en lugar de redirigir al inicio de sesión. La prueba uni</w:t>
      </w:r>
      <w:r>
        <w:t>taria lo detectó en la primera ejecución, antes de que el defecto llegara al navegador.</w:t>
      </w:r>
    </w:p>
    <w:p w14:paraId="2B855B96" w14:textId="77777777" w:rsidR="00467211" w:rsidRDefault="00B75B9C">
      <w:pPr>
        <w:keepNext/>
        <w:spacing w:before="240"/>
      </w:pPr>
      <w:r>
        <w:rPr>
          <w:b/>
          <w:bCs/>
        </w:rPr>
        <w:lastRenderedPageBreak/>
        <w:t>Tabla 8</w:t>
      </w:r>
    </w:p>
    <w:p w14:paraId="36174968" w14:textId="77777777" w:rsidR="00467211" w:rsidRDefault="00B75B9C">
      <w:pPr>
        <w:keepNext/>
      </w:pPr>
      <w:r>
        <w:rPr>
          <w:i/>
          <w:iCs/>
        </w:rPr>
        <w:t>Defectos encontrados y su corrección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1950"/>
        <w:gridCol w:w="2730"/>
        <w:gridCol w:w="2437"/>
      </w:tblGrid>
      <w:tr w:rsidR="00467211" w14:paraId="5C84E911" w14:textId="77777777">
        <w:tblPrEx>
          <w:tblCellMar>
            <w:top w:w="0" w:type="dxa"/>
            <w:bottom w:w="0" w:type="dxa"/>
          </w:tblCellMar>
        </w:tblPrEx>
        <w:trPr>
          <w:tblHeader/>
        </w:trPr>
        <w:tc>
          <w:tcPr>
            <w:tcW w:w="2243"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3667F24C" w14:textId="77777777" w:rsidR="00467211" w:rsidRDefault="00B75B9C">
            <w:pPr>
              <w:spacing w:line="240" w:lineRule="auto"/>
            </w:pPr>
            <w:r>
              <w:rPr>
                <w:b/>
                <w:bCs/>
                <w:sz w:val="20"/>
                <w:szCs w:val="20"/>
              </w:rPr>
              <w:t>Defecto</w:t>
            </w:r>
          </w:p>
        </w:tc>
        <w:tc>
          <w:tcPr>
            <w:tcW w:w="195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CC72D71" w14:textId="77777777" w:rsidR="00467211" w:rsidRDefault="00B75B9C">
            <w:pPr>
              <w:spacing w:line="240" w:lineRule="auto"/>
            </w:pPr>
            <w:r>
              <w:rPr>
                <w:b/>
                <w:bCs/>
                <w:sz w:val="20"/>
                <w:szCs w:val="20"/>
              </w:rPr>
              <w:t>Cómo se detectó</w:t>
            </w:r>
          </w:p>
        </w:tc>
        <w:tc>
          <w:tcPr>
            <w:tcW w:w="273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0272E1B" w14:textId="77777777" w:rsidR="00467211" w:rsidRDefault="00B75B9C">
            <w:pPr>
              <w:spacing w:line="240" w:lineRule="auto"/>
            </w:pPr>
            <w:r>
              <w:rPr>
                <w:b/>
                <w:bCs/>
                <w:sz w:val="20"/>
                <w:szCs w:val="20"/>
              </w:rPr>
              <w:t>Causa</w:t>
            </w:r>
          </w:p>
        </w:tc>
        <w:tc>
          <w:tcPr>
            <w:tcW w:w="243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A20846B" w14:textId="77777777" w:rsidR="00467211" w:rsidRDefault="00B75B9C">
            <w:pPr>
              <w:spacing w:line="240" w:lineRule="auto"/>
            </w:pPr>
            <w:r>
              <w:rPr>
                <w:b/>
                <w:bCs/>
                <w:sz w:val="20"/>
                <w:szCs w:val="20"/>
              </w:rPr>
              <w:t>Corrección</w:t>
            </w:r>
          </w:p>
        </w:tc>
      </w:tr>
      <w:tr w:rsidR="00467211" w14:paraId="5E233F5B" w14:textId="77777777">
        <w:tblPrEx>
          <w:tblCellMar>
            <w:top w:w="0" w:type="dxa"/>
            <w:bottom w:w="0" w:type="dxa"/>
          </w:tblCellMar>
        </w:tblPrEx>
        <w:trPr>
          <w:cantSplit/>
        </w:trPr>
        <w:tc>
          <w:tcPr>
            <w:tcW w:w="22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EE161A" w14:textId="77777777" w:rsidR="00467211" w:rsidRDefault="00B75B9C">
            <w:pPr>
              <w:spacing w:line="240" w:lineRule="auto"/>
            </w:pPr>
            <w:r>
              <w:rPr>
                <w:sz w:val="20"/>
                <w:szCs w:val="20"/>
              </w:rPr>
              <w:t>El guard fallaba al redirigir a un usuario sin sesión</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2D6FC" w14:textId="77777777" w:rsidR="00467211" w:rsidRDefault="00B75B9C">
            <w:pPr>
              <w:spacing w:line="240" w:lineRule="auto"/>
            </w:pPr>
            <w:r>
              <w:rPr>
                <w:sz w:val="20"/>
                <w:szCs w:val="20"/>
              </w:rPr>
              <w:t>Prueba unitaria auth.guard.spec.ts</w:t>
            </w:r>
          </w:p>
        </w:tc>
        <w:tc>
          <w:tcPr>
            <w:tcW w:w="2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8E5EFC" w14:textId="77777777" w:rsidR="00467211" w:rsidRDefault="00B75B9C">
            <w:pPr>
              <w:spacing w:line="240" w:lineRule="auto"/>
            </w:pPr>
            <w:r>
              <w:rPr>
                <w:sz w:val="20"/>
                <w:szCs w:val="20"/>
              </w:rPr>
              <w:t>inject(Router) se llamaba después de un await, fuera del contexto de inyección</w:t>
            </w:r>
          </w:p>
        </w:tc>
        <w:tc>
          <w:tcPr>
            <w:tcW w:w="243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DEB06E" w14:textId="77777777" w:rsidR="00467211" w:rsidRDefault="00B75B9C">
            <w:pPr>
              <w:spacing w:line="240" w:lineRule="auto"/>
            </w:pPr>
            <w:r>
              <w:rPr>
                <w:sz w:val="20"/>
                <w:szCs w:val="20"/>
              </w:rPr>
              <w:t>Obtener el enrutador antes del primer await</w:t>
            </w:r>
          </w:p>
        </w:tc>
      </w:tr>
      <w:tr w:rsidR="00467211" w14:paraId="1741A5D7" w14:textId="77777777">
        <w:tblPrEx>
          <w:tblCellMar>
            <w:top w:w="0" w:type="dxa"/>
            <w:bottom w:w="0" w:type="dxa"/>
          </w:tblCellMar>
        </w:tblPrEx>
        <w:trPr>
          <w:cantSplit/>
        </w:trPr>
        <w:tc>
          <w:tcPr>
            <w:tcW w:w="22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26645" w14:textId="77777777" w:rsidR="00467211" w:rsidRDefault="00B75B9C">
            <w:pPr>
              <w:spacing w:line="240" w:lineRule="auto"/>
            </w:pPr>
            <w:r>
              <w:rPr>
                <w:sz w:val="20"/>
                <w:szCs w:val="20"/>
              </w:rPr>
              <w:t>Todos los pedidos mostraban el mismo número (209)</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5A213C" w14:textId="77777777" w:rsidR="00467211" w:rsidRDefault="00B75B9C">
            <w:pPr>
              <w:spacing w:line="240" w:lineRule="auto"/>
            </w:pPr>
            <w:r>
              <w:rPr>
                <w:sz w:val="20"/>
                <w:szCs w:val="20"/>
              </w:rPr>
              <w:t>Prueba en el emulador, al revisar el historial</w:t>
            </w:r>
          </w:p>
        </w:tc>
        <w:tc>
          <w:tcPr>
            <w:tcW w:w="2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9CF2B" w14:textId="77777777" w:rsidR="00467211" w:rsidRDefault="00B75B9C">
            <w:pPr>
              <w:spacing w:line="240" w:lineRule="auto"/>
            </w:pPr>
            <w:r>
              <w:rPr>
                <w:sz w:val="20"/>
                <w:szCs w:val="20"/>
              </w:rPr>
              <w:t>El API de demostración devuelve siempre el mismo identificador de carrito</w:t>
            </w:r>
          </w:p>
        </w:tc>
        <w:tc>
          <w:tcPr>
            <w:tcW w:w="243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D6C54" w14:textId="77777777" w:rsidR="00467211" w:rsidRDefault="00B75B9C">
            <w:pPr>
              <w:spacing w:line="240" w:lineRule="auto"/>
            </w:pPr>
            <w:r>
              <w:rPr>
                <w:sz w:val="20"/>
                <w:szCs w:val="20"/>
              </w:rPr>
              <w:t>Número consecutivo local y el identificador del API guardado como referencia</w:t>
            </w:r>
          </w:p>
        </w:tc>
      </w:tr>
      <w:tr w:rsidR="00467211" w14:paraId="45D77C43" w14:textId="77777777">
        <w:tblPrEx>
          <w:tblCellMar>
            <w:top w:w="0" w:type="dxa"/>
            <w:bottom w:w="0" w:type="dxa"/>
          </w:tblCellMar>
        </w:tblPrEx>
        <w:trPr>
          <w:cantSplit/>
        </w:trPr>
        <w:tc>
          <w:tcPr>
            <w:tcW w:w="22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83DBFB" w14:textId="77777777" w:rsidR="00467211" w:rsidRDefault="00B75B9C">
            <w:pPr>
              <w:spacing w:line="240" w:lineRule="auto"/>
            </w:pPr>
            <w:r>
              <w:rPr>
                <w:sz w:val="20"/>
                <w:szCs w:val="20"/>
              </w:rPr>
              <w:t>Las cat</w:t>
            </w:r>
            <w:r>
              <w:rPr>
                <w:sz w:val="20"/>
                <w:szCs w:val="20"/>
              </w:rPr>
              <w:t>egorías se mostraban cortadas («Proteína», «Lácteos y hue»)</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9B12D5" w14:textId="77777777" w:rsidR="00467211" w:rsidRDefault="00B75B9C">
            <w:pPr>
              <w:spacing w:line="240" w:lineRule="auto"/>
            </w:pPr>
            <w:r>
              <w:rPr>
                <w:sz w:val="20"/>
                <w:szCs w:val="20"/>
              </w:rPr>
              <w:t>Revisión de las capturas del navegador</w:t>
            </w:r>
          </w:p>
        </w:tc>
        <w:tc>
          <w:tcPr>
            <w:tcW w:w="27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E6FBD" w14:textId="77777777" w:rsidR="00467211" w:rsidRDefault="00B75B9C">
            <w:pPr>
              <w:spacing w:line="240" w:lineRule="auto"/>
            </w:pPr>
            <w:r>
              <w:rPr>
                <w:sz w:val="20"/>
                <w:szCs w:val="20"/>
              </w:rPr>
              <w:t>Los chips se encogían dentro del contenedor flexible con desplazamiento horizontal</w:t>
            </w:r>
          </w:p>
        </w:tc>
        <w:tc>
          <w:tcPr>
            <w:tcW w:w="243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8170F7" w14:textId="77777777" w:rsidR="00467211" w:rsidRDefault="00B75B9C">
            <w:pPr>
              <w:spacing w:line="240" w:lineRule="auto"/>
            </w:pPr>
            <w:r>
              <w:rPr>
                <w:sz w:val="20"/>
                <w:szCs w:val="20"/>
              </w:rPr>
              <w:t>flex-shrink: 0 en los chips</w:t>
            </w:r>
          </w:p>
        </w:tc>
      </w:tr>
      <w:tr w:rsidR="00467211" w14:paraId="2563B190" w14:textId="77777777">
        <w:tblPrEx>
          <w:tblCellMar>
            <w:top w:w="0" w:type="dxa"/>
            <w:bottom w:w="0" w:type="dxa"/>
          </w:tblCellMar>
        </w:tblPrEx>
        <w:trPr>
          <w:cantSplit/>
        </w:trPr>
        <w:tc>
          <w:tcPr>
            <w:tcW w:w="2243"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6C6E995" w14:textId="77777777" w:rsidR="00467211" w:rsidRDefault="00B75B9C">
            <w:pPr>
              <w:spacing w:line="240" w:lineRule="auto"/>
            </w:pPr>
            <w:r>
              <w:rPr>
                <w:sz w:val="20"/>
                <w:szCs w:val="20"/>
              </w:rPr>
              <w:t>Prueba intermitente del interceptor con cober</w:t>
            </w:r>
            <w:r>
              <w:rPr>
                <w:sz w:val="20"/>
                <w:szCs w:val="20"/>
              </w:rPr>
              <w:t>tura activa</w:t>
            </w:r>
          </w:p>
        </w:tc>
        <w:tc>
          <w:tcPr>
            <w:tcW w:w="19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7FBF1C3" w14:textId="77777777" w:rsidR="00467211" w:rsidRDefault="00B75B9C">
            <w:pPr>
              <w:spacing w:line="240" w:lineRule="auto"/>
            </w:pPr>
            <w:r>
              <w:rPr>
                <w:sz w:val="20"/>
                <w:szCs w:val="20"/>
              </w:rPr>
              <w:t>Ejecución de la suite con --coverage</w:t>
            </w:r>
          </w:p>
        </w:tc>
        <w:tc>
          <w:tcPr>
            <w:tcW w:w="273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76B0C4" w14:textId="77777777" w:rsidR="00467211" w:rsidRDefault="00B75B9C">
            <w:pPr>
              <w:spacing w:line="240" w:lineRule="auto"/>
            </w:pPr>
            <w:r>
              <w:rPr>
                <w:sz w:val="20"/>
                <w:szCs w:val="20"/>
              </w:rPr>
              <w:t>La prueba esperaba un solo ciclo de eventos, pero la renovación guarda la sesión de forma asíncrona antes de repetir la petición</w:t>
            </w:r>
          </w:p>
        </w:tc>
        <w:tc>
          <w:tcPr>
            <w:tcW w:w="243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F680A66" w14:textId="77777777" w:rsidR="00467211" w:rsidRDefault="00B75B9C">
            <w:pPr>
              <w:spacing w:line="240" w:lineRule="auto"/>
            </w:pPr>
            <w:r>
              <w:rPr>
                <w:sz w:val="20"/>
                <w:szCs w:val="20"/>
              </w:rPr>
              <w:t>Esperar activamente a que llegue cada petición, con un límite</w:t>
            </w:r>
          </w:p>
        </w:tc>
      </w:tr>
    </w:tbl>
    <w:p w14:paraId="7C9FB83A" w14:textId="77777777" w:rsidR="00467211" w:rsidRDefault="00B75B9C">
      <w:pPr>
        <w:spacing w:after="240"/>
      </w:pPr>
      <w:r>
        <w:rPr>
          <w:i/>
          <w:iCs/>
        </w:rPr>
        <w:t xml:space="preserve">Nota. </w:t>
      </w:r>
      <w:r>
        <w:t>Cada corrección se verificó volviendo a ejecutar la suite completa. Elaboración propia.</w:t>
      </w:r>
    </w:p>
    <w:p w14:paraId="166B7DE3" w14:textId="77777777" w:rsidR="00467211" w:rsidRDefault="00B75B9C">
      <w:pPr>
        <w:ind w:firstLine="720"/>
      </w:pPr>
      <w:r>
        <w:t>En cuanto a la optimización del rendimiento, cada página se carga de forma diferida (lazy loading), por lo que el paquete inicial pesa 208 kB comprimidos y el código de</w:t>
      </w:r>
      <w:r>
        <w:t xml:space="preserve"> cada pantalla se descarga solo cuando se necesita. Las imágenes del catálogo usan carga diferida del navegador, y el catálogo se guarda localmente para no volver a descargarlo cuando no hay red. El APK de producción pesa 3,8 MB y el AAB, 3,6 MB.</w:t>
      </w:r>
    </w:p>
    <w:p w14:paraId="34C927D6" w14:textId="77777777" w:rsidR="00467211" w:rsidRDefault="00B75B9C">
      <w:pPr>
        <w:pStyle w:val="Ttulo1"/>
      </w:pPr>
      <w:bookmarkStart w:id="12" w:name="_Toc241159288"/>
      <w:r>
        <w:t>Preparaci</w:t>
      </w:r>
      <w:r>
        <w:t>ón para el lanzamiento</w:t>
      </w:r>
      <w:bookmarkEnd w:id="12"/>
    </w:p>
    <w:p w14:paraId="240A0354" w14:textId="77777777" w:rsidR="00467211" w:rsidRDefault="00B75B9C">
      <w:pPr>
        <w:ind w:firstLine="720"/>
      </w:pPr>
      <w:r>
        <w:t>Antes de generar los archivos de producción se completaron las tareas que las tiendas exigen o revisan: un identificador de aplicación único y definitivo (co.cosechadirecta.tienda), el nombre visible «Cosecha Directa», el número de v</w:t>
      </w:r>
      <w:r>
        <w:t>ersión 1.0.0 con código de versión 1, el ícono adaptable de Android, los íconos de iOS y la pantalla de inicio. Los íconos y las pantallas de inicio se generaron para las dos plataformas con la herramienta @capacitor/assets a partir de una sola imagen fuen</w:t>
      </w:r>
      <w:r>
        <w:t>te.</w:t>
      </w:r>
    </w:p>
    <w:p w14:paraId="2F2E650A" w14:textId="77777777" w:rsidR="00467211" w:rsidRDefault="00B75B9C">
      <w:pPr>
        <w:pStyle w:val="Ttulo2"/>
      </w:pPr>
      <w:bookmarkStart w:id="13" w:name="_Toc241159289"/>
      <w:r>
        <w:lastRenderedPageBreak/>
        <w:t>Android: paquete firmado</w:t>
      </w:r>
      <w:bookmarkEnd w:id="13"/>
    </w:p>
    <w:p w14:paraId="21E6FAF7" w14:textId="77777777" w:rsidR="00467211" w:rsidRDefault="00B75B9C">
      <w:pPr>
        <w:ind w:firstLine="720"/>
      </w:pPr>
      <w:r>
        <w:t>Google Play exige publicar las aplicaciones nuevas en formato Android App Bundle (AAB) y firmadas (Android Developers, s.f.-b). Se creó una llave de subida (upload key) RSA de 2.048 bits con validez de 10.000 días usando keytoo</w:t>
      </w:r>
      <w:r>
        <w:t>l, y se configuró Gradle para leer sus datos desde el archivo keystore.properties. Ni la llave ni ese archivo se incluyen en el repositorio: si la llave se filtra, cualquiera podría firmar una versión falsa de la aplicación. Con el comando gradlew bundleRe</w:t>
      </w:r>
      <w:r>
        <w:t>lease se generó el archivo app-release.aab, que es el que se sube a Play Console. Este procedimiento equivale al asistente Build &gt; Generate Signed Bundle / APK de Android Studio.</w:t>
      </w:r>
    </w:p>
    <w:p w14:paraId="35369066" w14:textId="77777777" w:rsidR="00467211" w:rsidRDefault="00B75B9C">
      <w:pPr>
        <w:ind w:firstLine="720"/>
      </w:pPr>
      <w:r>
        <w:t>Al publicar, Google Play activa la firma de aplicaciones de Play (Play App Si</w:t>
      </w:r>
      <w:r>
        <w:t>gning): Google guarda la llave de firma definitiva y el desarrollador solo conserva la llave de subida. Si esta última se pierde, se puede solicitar su restablecimiento, cosa que no sería posible si el desarrollador firmara directamente con la llave defini</w:t>
      </w:r>
      <w:r>
        <w:t>tiva (Android Developers, s.f.-b).</w:t>
      </w:r>
    </w:p>
    <w:p w14:paraId="094E7B84" w14:textId="77777777" w:rsidR="00467211" w:rsidRDefault="00B75B9C">
      <w:pPr>
        <w:pStyle w:val="Ttulo2"/>
      </w:pPr>
      <w:bookmarkStart w:id="14" w:name="_Toc241159290"/>
      <w:r>
        <w:t>iOS: proyecto nativo</w:t>
      </w:r>
      <w:bookmarkEnd w:id="14"/>
    </w:p>
    <w:p w14:paraId="22E51DFE" w14:textId="77777777" w:rsidR="00467211" w:rsidRDefault="00B75B9C">
      <w:pPr>
        <w:ind w:firstLine="720"/>
      </w:pPr>
      <w:r>
        <w:t>Capacitor generó el proyecto de Xcode en la carpeta ios, con la aplicación web ya copiada, el nombre visible, los íconos y las dependencias gestionadas por Swift Package Manager. La compilación para i</w:t>
      </w:r>
      <w:r>
        <w:t>OS requiere un equipo con macOS y Xcode, el entorno de desarrollo integrado de Apple (Apple, s.f.-c), por lo que no se pudo generar el archivo de iOS desde el equipo con Windows usado en el proyecto. El proyecto queda listo para abrirse en Xcode con el com</w:t>
      </w:r>
      <w:r>
        <w:t>ando npx cap open ios.</w:t>
      </w:r>
    </w:p>
    <w:p w14:paraId="4ABC651A" w14:textId="77777777" w:rsidR="00467211" w:rsidRDefault="00B75B9C">
      <w:pPr>
        <w:pStyle w:val="Ttulo1"/>
      </w:pPr>
      <w:bookmarkStart w:id="15" w:name="_Toc241159291"/>
      <w:r>
        <w:lastRenderedPageBreak/>
        <w:t>Proceso de publicación en las tiendas</w:t>
      </w:r>
      <w:bookmarkEnd w:id="15"/>
    </w:p>
    <w:p w14:paraId="387F6964" w14:textId="77777777" w:rsidR="00467211" w:rsidRDefault="00B75B9C">
      <w:pPr>
        <w:ind w:firstLine="720"/>
      </w:pPr>
      <w:r>
        <w:t xml:space="preserve">El enunciado de la actividad excluye la publicación efectiva cuando no se cuenta con las membresías, y este proyecto no las tiene. Esta sección describe el proceso que se seguiría en cada tienda </w:t>
      </w:r>
      <w:r>
        <w:t>y el estado en que queda cada paso (Tabla 9).</w:t>
      </w:r>
    </w:p>
    <w:p w14:paraId="0AFAFE18" w14:textId="77777777" w:rsidR="00467211" w:rsidRDefault="00B75B9C">
      <w:pPr>
        <w:pStyle w:val="Ttulo2"/>
      </w:pPr>
      <w:bookmarkStart w:id="16" w:name="_Toc241159292"/>
      <w:r>
        <w:t>Google Play Console</w:t>
      </w:r>
      <w:bookmarkEnd w:id="16"/>
    </w:p>
    <w:p w14:paraId="59F28D3F" w14:textId="77777777" w:rsidR="00467211" w:rsidRDefault="00B75B9C">
      <w:pPr>
        <w:pStyle w:val="Prrafodelista"/>
        <w:numPr>
          <w:ilvl w:val="0"/>
          <w:numId w:val="3"/>
        </w:numPr>
      </w:pPr>
      <w:r>
        <w:t>Crear la cuenta de desarrollador como persona o como organización y pagar la cuota única de registro de 25 USD (Google, s.f.).</w:t>
      </w:r>
    </w:p>
    <w:p w14:paraId="4921A25F" w14:textId="77777777" w:rsidR="00467211" w:rsidRDefault="00B75B9C">
      <w:pPr>
        <w:pStyle w:val="Prrafodelista"/>
        <w:numPr>
          <w:ilvl w:val="0"/>
          <w:numId w:val="3"/>
        </w:numPr>
      </w:pPr>
      <w:r>
        <w:t>Crear la aplicación en Play Console: nombre, idioma predeterminado, tipo (aplicación) y si es gratuita.</w:t>
      </w:r>
    </w:p>
    <w:p w14:paraId="2A5EF359" w14:textId="77777777" w:rsidR="00467211" w:rsidRDefault="00B75B9C">
      <w:pPr>
        <w:pStyle w:val="Prrafodelista"/>
        <w:numPr>
          <w:ilvl w:val="0"/>
          <w:numId w:val="3"/>
        </w:numPr>
      </w:pPr>
      <w:r>
        <w:t>Completar la ficha de la tienda (descripción, capturas, ícono de 512 × 512 y gráfico de funciones), la clasificación de contenido, la sección de segurid</w:t>
      </w:r>
      <w:r>
        <w:t>ad de los datos y la URL de la política de privacidad, que en Colombia debe cumplir la Ley 1581 de 2012.</w:t>
      </w:r>
    </w:p>
    <w:p w14:paraId="17AA7932" w14:textId="77777777" w:rsidR="00467211" w:rsidRDefault="00B75B9C">
      <w:pPr>
        <w:pStyle w:val="Prrafodelista"/>
        <w:numPr>
          <w:ilvl w:val="0"/>
          <w:numId w:val="3"/>
        </w:numPr>
      </w:pPr>
      <w:r>
        <w:t>En Pruebas o Producción, crear una versión y subir el archivo app-release.aab.</w:t>
      </w:r>
    </w:p>
    <w:p w14:paraId="01F8412B" w14:textId="77777777" w:rsidR="00467211" w:rsidRDefault="00B75B9C">
      <w:pPr>
        <w:pStyle w:val="Prrafodelista"/>
        <w:numPr>
          <w:ilvl w:val="0"/>
          <w:numId w:val="3"/>
        </w:numPr>
      </w:pPr>
      <w:r>
        <w:t>Enviar la versión a revisión. Según la política vigente, las cuentas per</w:t>
      </w:r>
      <w:r>
        <w:t>sonales nuevas deben hacer primero una prueba cerrada con al menos 12 evaluadores durante 14 días antes de solicitar el acceso a producción (Google, s.f.).</w:t>
      </w:r>
    </w:p>
    <w:p w14:paraId="2BE8C578" w14:textId="77777777" w:rsidR="00467211" w:rsidRDefault="00B75B9C">
      <w:pPr>
        <w:pStyle w:val="Ttulo2"/>
      </w:pPr>
      <w:bookmarkStart w:id="17" w:name="_Toc241159293"/>
      <w:r>
        <w:t>App Store Connect</w:t>
      </w:r>
      <w:bookmarkEnd w:id="17"/>
    </w:p>
    <w:p w14:paraId="1BEC64F0" w14:textId="77777777" w:rsidR="00467211" w:rsidRDefault="00B75B9C">
      <w:pPr>
        <w:pStyle w:val="Prrafodelista"/>
        <w:numPr>
          <w:ilvl w:val="0"/>
          <w:numId w:val="4"/>
        </w:numPr>
      </w:pPr>
      <w:r>
        <w:t>Inscribirse en el Apple Developer Program, que cuesta 99 USD al año (Apple, s.f.-b</w:t>
      </w:r>
      <w:r>
        <w:t>).</w:t>
      </w:r>
    </w:p>
    <w:p w14:paraId="56E91B96" w14:textId="77777777" w:rsidR="00467211" w:rsidRDefault="00B75B9C">
      <w:pPr>
        <w:pStyle w:val="Prrafodelista"/>
        <w:numPr>
          <w:ilvl w:val="0"/>
          <w:numId w:val="4"/>
        </w:numPr>
      </w:pPr>
      <w:r>
        <w:t>Registrar el identificador co.cosechadirecta.tienda y crear la aplicación en App Store Connect con su nombre, idioma, SKU y categoría (Apple, s.f.-a).</w:t>
      </w:r>
    </w:p>
    <w:p w14:paraId="47D41F82" w14:textId="77777777" w:rsidR="00467211" w:rsidRDefault="00B75B9C">
      <w:pPr>
        <w:pStyle w:val="Prrafodelista"/>
        <w:numPr>
          <w:ilvl w:val="0"/>
          <w:numId w:val="4"/>
        </w:numPr>
      </w:pPr>
      <w:r>
        <w:t>En Xcode, seleccionar el equipo de firma, compilar con Product &gt; Archive y, desde el Organizer, elegir</w:t>
      </w:r>
      <w:r>
        <w:t xml:space="preserve"> Distribute App &gt; App Store Connect.</w:t>
      </w:r>
    </w:p>
    <w:p w14:paraId="2FC9AC26" w14:textId="77777777" w:rsidR="00467211" w:rsidRDefault="00B75B9C">
      <w:pPr>
        <w:pStyle w:val="Prrafodelista"/>
        <w:numPr>
          <w:ilvl w:val="0"/>
          <w:numId w:val="4"/>
        </w:numPr>
      </w:pPr>
      <w:r>
        <w:lastRenderedPageBreak/>
        <w:t>Probar la compilación con TestFlight, completar la información de la aplicación (capturas, descripción, privacidad) y enviarla a revisión de Apple.</w:t>
      </w:r>
    </w:p>
    <w:p w14:paraId="66DDF330" w14:textId="77777777" w:rsidR="00467211" w:rsidRDefault="00B75B9C">
      <w:pPr>
        <w:keepNext/>
        <w:spacing w:before="240"/>
      </w:pPr>
      <w:r>
        <w:rPr>
          <w:b/>
          <w:bCs/>
        </w:rPr>
        <w:t>Tabla 9</w:t>
      </w:r>
    </w:p>
    <w:p w14:paraId="6BC759EB" w14:textId="77777777" w:rsidR="00467211" w:rsidRDefault="00B75B9C">
      <w:pPr>
        <w:keepNext/>
      </w:pPr>
      <w:r>
        <w:rPr>
          <w:i/>
          <w:iCs/>
        </w:rPr>
        <w:t>Estado de los pasos de publicación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2987"/>
        <w:gridCol w:w="3187"/>
      </w:tblGrid>
      <w:tr w:rsidR="00467211" w14:paraId="089EDB4E" w14:textId="77777777">
        <w:tblPrEx>
          <w:tblCellMar>
            <w:top w:w="0" w:type="dxa"/>
            <w:bottom w:w="0" w:type="dxa"/>
          </w:tblCellMar>
        </w:tblPrEx>
        <w:trPr>
          <w:tblHeader/>
        </w:trPr>
        <w:tc>
          <w:tcPr>
            <w:tcW w:w="3186"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9D17246" w14:textId="77777777" w:rsidR="00467211" w:rsidRDefault="00B75B9C">
            <w:pPr>
              <w:spacing w:line="240" w:lineRule="auto"/>
            </w:pPr>
            <w:r>
              <w:rPr>
                <w:b/>
                <w:bCs/>
                <w:sz w:val="20"/>
                <w:szCs w:val="20"/>
              </w:rPr>
              <w:t>Paso</w:t>
            </w:r>
          </w:p>
        </w:tc>
        <w:tc>
          <w:tcPr>
            <w:tcW w:w="298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319C277" w14:textId="77777777" w:rsidR="00467211" w:rsidRDefault="00B75B9C">
            <w:pPr>
              <w:spacing w:line="240" w:lineRule="auto"/>
            </w:pPr>
            <w:r>
              <w:rPr>
                <w:b/>
                <w:bCs/>
                <w:sz w:val="20"/>
                <w:szCs w:val="20"/>
              </w:rPr>
              <w:t>Google Play</w:t>
            </w:r>
          </w:p>
        </w:tc>
        <w:tc>
          <w:tcPr>
            <w:tcW w:w="3187"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E4643AC" w14:textId="77777777" w:rsidR="00467211" w:rsidRDefault="00B75B9C">
            <w:pPr>
              <w:spacing w:line="240" w:lineRule="auto"/>
            </w:pPr>
            <w:r>
              <w:rPr>
                <w:b/>
                <w:bCs/>
                <w:sz w:val="20"/>
                <w:szCs w:val="20"/>
              </w:rPr>
              <w:t>App Store</w:t>
            </w:r>
          </w:p>
        </w:tc>
      </w:tr>
      <w:tr w:rsidR="00467211" w14:paraId="4C83FA75" w14:textId="77777777">
        <w:tblPrEx>
          <w:tblCellMar>
            <w:top w:w="0" w:type="dxa"/>
            <w:bottom w:w="0" w:type="dxa"/>
          </w:tblCellMar>
        </w:tblPrEx>
        <w:trPr>
          <w:cantSplit/>
        </w:trPr>
        <w:tc>
          <w:tcPr>
            <w:tcW w:w="318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4FED31" w14:textId="77777777" w:rsidR="00467211" w:rsidRDefault="00B75B9C">
            <w:pPr>
              <w:spacing w:line="240" w:lineRule="auto"/>
            </w:pPr>
            <w:r>
              <w:rPr>
                <w:sz w:val="20"/>
                <w:szCs w:val="20"/>
              </w:rPr>
              <w:t>Identificador, nombre, versión e íconos</w:t>
            </w:r>
          </w:p>
        </w:tc>
        <w:tc>
          <w:tcPr>
            <w:tcW w:w="29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B50F0" w14:textId="77777777" w:rsidR="00467211" w:rsidRDefault="00B75B9C">
            <w:pPr>
              <w:spacing w:line="240" w:lineRule="auto"/>
            </w:pPr>
            <w:r>
              <w:rPr>
                <w:sz w:val="20"/>
                <w:szCs w:val="20"/>
              </w:rPr>
              <w:t>Hecho</w:t>
            </w:r>
          </w:p>
        </w:tc>
        <w:tc>
          <w:tcPr>
            <w:tcW w:w="31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6CBC64" w14:textId="77777777" w:rsidR="00467211" w:rsidRDefault="00B75B9C">
            <w:pPr>
              <w:spacing w:line="240" w:lineRule="auto"/>
            </w:pPr>
            <w:r>
              <w:rPr>
                <w:sz w:val="20"/>
                <w:szCs w:val="20"/>
              </w:rPr>
              <w:t>Hecho</w:t>
            </w:r>
          </w:p>
        </w:tc>
      </w:tr>
      <w:tr w:rsidR="00467211" w14:paraId="605F8D3A" w14:textId="77777777">
        <w:tblPrEx>
          <w:tblCellMar>
            <w:top w:w="0" w:type="dxa"/>
            <w:bottom w:w="0" w:type="dxa"/>
          </w:tblCellMar>
        </w:tblPrEx>
        <w:trPr>
          <w:cantSplit/>
        </w:trPr>
        <w:tc>
          <w:tcPr>
            <w:tcW w:w="318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C38D6" w14:textId="77777777" w:rsidR="00467211" w:rsidRDefault="00B75B9C">
            <w:pPr>
              <w:spacing w:line="240" w:lineRule="auto"/>
            </w:pPr>
            <w:r>
              <w:rPr>
                <w:sz w:val="20"/>
                <w:szCs w:val="20"/>
              </w:rPr>
              <w:t>Proyecto nativo generado</w:t>
            </w:r>
          </w:p>
        </w:tc>
        <w:tc>
          <w:tcPr>
            <w:tcW w:w="29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D5DE3" w14:textId="77777777" w:rsidR="00467211" w:rsidRDefault="00B75B9C">
            <w:pPr>
              <w:spacing w:line="240" w:lineRule="auto"/>
            </w:pPr>
            <w:r>
              <w:rPr>
                <w:sz w:val="20"/>
                <w:szCs w:val="20"/>
              </w:rPr>
              <w:t>Hecho (android/)</w:t>
            </w:r>
          </w:p>
        </w:tc>
        <w:tc>
          <w:tcPr>
            <w:tcW w:w="31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576F8F" w14:textId="77777777" w:rsidR="00467211" w:rsidRDefault="00B75B9C">
            <w:pPr>
              <w:spacing w:line="240" w:lineRule="auto"/>
            </w:pPr>
            <w:r>
              <w:rPr>
                <w:sz w:val="20"/>
                <w:szCs w:val="20"/>
              </w:rPr>
              <w:t>Hecho (ios/)</w:t>
            </w:r>
          </w:p>
        </w:tc>
      </w:tr>
      <w:tr w:rsidR="00467211" w14:paraId="3595F9E5" w14:textId="77777777">
        <w:tblPrEx>
          <w:tblCellMar>
            <w:top w:w="0" w:type="dxa"/>
            <w:bottom w:w="0" w:type="dxa"/>
          </w:tblCellMar>
        </w:tblPrEx>
        <w:trPr>
          <w:cantSplit/>
        </w:trPr>
        <w:tc>
          <w:tcPr>
            <w:tcW w:w="318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B9CBF7" w14:textId="77777777" w:rsidR="00467211" w:rsidRDefault="00B75B9C">
            <w:pPr>
              <w:spacing w:line="240" w:lineRule="auto"/>
            </w:pPr>
            <w:r>
              <w:rPr>
                <w:sz w:val="20"/>
                <w:szCs w:val="20"/>
              </w:rPr>
              <w:t>Llave de firma</w:t>
            </w:r>
          </w:p>
        </w:tc>
        <w:tc>
          <w:tcPr>
            <w:tcW w:w="29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D29574" w14:textId="77777777" w:rsidR="00467211" w:rsidRDefault="00B75B9C">
            <w:pPr>
              <w:spacing w:line="240" w:lineRule="auto"/>
            </w:pPr>
            <w:r>
              <w:rPr>
                <w:sz w:val="20"/>
                <w:szCs w:val="20"/>
              </w:rPr>
              <w:t>Hecho (llave de subida)</w:t>
            </w:r>
          </w:p>
        </w:tc>
        <w:tc>
          <w:tcPr>
            <w:tcW w:w="31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BC4AFF" w14:textId="77777777" w:rsidR="00467211" w:rsidRDefault="00B75B9C">
            <w:pPr>
              <w:spacing w:line="240" w:lineRule="auto"/>
            </w:pPr>
            <w:r>
              <w:rPr>
                <w:sz w:val="20"/>
                <w:szCs w:val="20"/>
              </w:rPr>
              <w:t>Requiere membresía (certificado de distribución)</w:t>
            </w:r>
          </w:p>
        </w:tc>
      </w:tr>
      <w:tr w:rsidR="00467211" w14:paraId="40C1A3D5" w14:textId="77777777">
        <w:tblPrEx>
          <w:tblCellMar>
            <w:top w:w="0" w:type="dxa"/>
            <w:bottom w:w="0" w:type="dxa"/>
          </w:tblCellMar>
        </w:tblPrEx>
        <w:trPr>
          <w:cantSplit/>
        </w:trPr>
        <w:tc>
          <w:tcPr>
            <w:tcW w:w="318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A09730" w14:textId="77777777" w:rsidR="00467211" w:rsidRDefault="00B75B9C">
            <w:pPr>
              <w:spacing w:line="240" w:lineRule="auto"/>
            </w:pPr>
            <w:r>
              <w:rPr>
                <w:sz w:val="20"/>
                <w:szCs w:val="20"/>
              </w:rPr>
              <w:t>Archivo de producción</w:t>
            </w:r>
          </w:p>
        </w:tc>
        <w:tc>
          <w:tcPr>
            <w:tcW w:w="29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D4F3D8" w14:textId="77777777" w:rsidR="00467211" w:rsidRDefault="00B75B9C">
            <w:pPr>
              <w:spacing w:line="240" w:lineRule="auto"/>
            </w:pPr>
            <w:r>
              <w:rPr>
                <w:sz w:val="20"/>
                <w:szCs w:val="20"/>
              </w:rPr>
              <w:t>Hecho (app-release.aab firmado)</w:t>
            </w:r>
          </w:p>
        </w:tc>
        <w:tc>
          <w:tcPr>
            <w:tcW w:w="31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B4C0E" w14:textId="77777777" w:rsidR="00467211" w:rsidRDefault="00B75B9C">
            <w:pPr>
              <w:spacing w:line="240" w:lineRule="auto"/>
            </w:pPr>
            <w:r>
              <w:rPr>
                <w:sz w:val="20"/>
                <w:szCs w:val="20"/>
              </w:rPr>
              <w:t>Requiere macOS y Xcode (.ipa)</w:t>
            </w:r>
          </w:p>
        </w:tc>
      </w:tr>
      <w:tr w:rsidR="00467211" w14:paraId="24461123" w14:textId="77777777">
        <w:tblPrEx>
          <w:tblCellMar>
            <w:top w:w="0" w:type="dxa"/>
            <w:bottom w:w="0" w:type="dxa"/>
          </w:tblCellMar>
        </w:tblPrEx>
        <w:trPr>
          <w:cantSplit/>
        </w:trPr>
        <w:tc>
          <w:tcPr>
            <w:tcW w:w="318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B6E7B0" w14:textId="77777777" w:rsidR="00467211" w:rsidRDefault="00B75B9C">
            <w:pPr>
              <w:spacing w:line="240" w:lineRule="auto"/>
            </w:pPr>
            <w:r>
              <w:rPr>
                <w:sz w:val="20"/>
                <w:szCs w:val="20"/>
              </w:rPr>
              <w:t>Cuenta de desarrollador</w:t>
            </w:r>
          </w:p>
        </w:tc>
        <w:tc>
          <w:tcPr>
            <w:tcW w:w="29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E32574" w14:textId="77777777" w:rsidR="00467211" w:rsidRDefault="00B75B9C">
            <w:pPr>
              <w:spacing w:line="240" w:lineRule="auto"/>
            </w:pPr>
            <w:r>
              <w:rPr>
                <w:sz w:val="20"/>
                <w:szCs w:val="20"/>
              </w:rPr>
              <w:t>No disponible (25 USD, pago único)</w:t>
            </w:r>
          </w:p>
        </w:tc>
        <w:tc>
          <w:tcPr>
            <w:tcW w:w="318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2096CD" w14:textId="77777777" w:rsidR="00467211" w:rsidRDefault="00B75B9C">
            <w:pPr>
              <w:spacing w:line="240" w:lineRule="auto"/>
            </w:pPr>
            <w:r>
              <w:rPr>
                <w:sz w:val="20"/>
                <w:szCs w:val="20"/>
              </w:rPr>
              <w:t>No disponible (99 USD al año)</w:t>
            </w:r>
          </w:p>
        </w:tc>
      </w:tr>
      <w:tr w:rsidR="00467211" w14:paraId="69011111" w14:textId="77777777">
        <w:tblPrEx>
          <w:tblCellMar>
            <w:top w:w="0" w:type="dxa"/>
            <w:bottom w:w="0" w:type="dxa"/>
          </w:tblCellMar>
        </w:tblPrEx>
        <w:trPr>
          <w:cantSplit/>
        </w:trPr>
        <w:tc>
          <w:tcPr>
            <w:tcW w:w="3186"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F0C3D50" w14:textId="77777777" w:rsidR="00467211" w:rsidRDefault="00B75B9C">
            <w:pPr>
              <w:spacing w:line="240" w:lineRule="auto"/>
            </w:pPr>
            <w:r>
              <w:rPr>
                <w:sz w:val="20"/>
                <w:szCs w:val="20"/>
              </w:rPr>
              <w:t>Ficha, privacidad y envío a revisión</w:t>
            </w:r>
          </w:p>
        </w:tc>
        <w:tc>
          <w:tcPr>
            <w:tcW w:w="298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398F87D" w14:textId="77777777" w:rsidR="00467211" w:rsidRDefault="00B75B9C">
            <w:pPr>
              <w:spacing w:line="240" w:lineRule="auto"/>
            </w:pPr>
            <w:r>
              <w:rPr>
                <w:sz w:val="20"/>
                <w:szCs w:val="20"/>
              </w:rPr>
              <w:t>Pendiente de la cuenta</w:t>
            </w:r>
          </w:p>
        </w:tc>
        <w:tc>
          <w:tcPr>
            <w:tcW w:w="3187"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E817F65" w14:textId="77777777" w:rsidR="00467211" w:rsidRDefault="00B75B9C">
            <w:pPr>
              <w:spacing w:line="240" w:lineRule="auto"/>
            </w:pPr>
            <w:r>
              <w:rPr>
                <w:sz w:val="20"/>
                <w:szCs w:val="20"/>
              </w:rPr>
              <w:t>Pendiente de la cuenta</w:t>
            </w:r>
          </w:p>
        </w:tc>
      </w:tr>
    </w:tbl>
    <w:p w14:paraId="68F8AF09" w14:textId="77777777" w:rsidR="00467211" w:rsidRDefault="00B75B9C">
      <w:pPr>
        <w:spacing w:after="240"/>
      </w:pPr>
      <w:r>
        <w:rPr>
          <w:i/>
          <w:iCs/>
        </w:rPr>
        <w:t xml:space="preserve">Nota. </w:t>
      </w:r>
      <w:r>
        <w:t>Elaboración propia.</w:t>
      </w:r>
    </w:p>
    <w:p w14:paraId="275FE1C2" w14:textId="77777777" w:rsidR="00467211" w:rsidRDefault="00B75B9C">
      <w:pPr>
        <w:pStyle w:val="Ttulo1"/>
      </w:pPr>
      <w:bookmarkStart w:id="18" w:name="_Toc241159294"/>
      <w:r>
        <w:t>Consideraciones de seguridad</w:t>
      </w:r>
      <w:bookmarkEnd w:id="18"/>
    </w:p>
    <w:p w14:paraId="2464A220" w14:textId="77777777" w:rsidR="00467211" w:rsidRDefault="00B75B9C">
      <w:pPr>
        <w:ind w:firstLine="720"/>
      </w:pPr>
      <w:r>
        <w:t>Las principales amenazas de una aplicación móvil incluyen el almacenamiento inseguro de datos, la comunicación insegura y una autenticación deficiente (OWASP Foundation, 2024). La aplicación aplica las siguientes medidas:</w:t>
      </w:r>
    </w:p>
    <w:p w14:paraId="43AC6683" w14:textId="77777777" w:rsidR="00467211" w:rsidRDefault="00B75B9C">
      <w:pPr>
        <w:pStyle w:val="Prrafodelista"/>
        <w:numPr>
          <w:ilvl w:val="0"/>
          <w:numId w:val="5"/>
        </w:numPr>
      </w:pPr>
      <w:r>
        <w:rPr>
          <w:b/>
          <w:bCs/>
        </w:rPr>
        <w:t>Comunicación cifrada.</w:t>
      </w:r>
      <w:r>
        <w:t xml:space="preserve"> Todas las pe</w:t>
      </w:r>
      <w:r>
        <w:t>ticiones al API usan HTTPS, y Android bloquea por defecto el tráfico sin cifrar desde la versión 9.</w:t>
      </w:r>
    </w:p>
    <w:p w14:paraId="47E594F8" w14:textId="77777777" w:rsidR="00467211" w:rsidRDefault="00B75B9C">
      <w:pPr>
        <w:pStyle w:val="Prrafodelista"/>
        <w:numPr>
          <w:ilvl w:val="0"/>
          <w:numId w:val="5"/>
        </w:numPr>
      </w:pPr>
      <w:r>
        <w:rPr>
          <w:b/>
          <w:bCs/>
        </w:rPr>
        <w:t>Token acotado.</w:t>
      </w:r>
      <w:r>
        <w:t xml:space="preserve"> El token se adjunta solo a las peticiones dirigidas al API; el interceptor no lo envía a otros dominios, como el de las imágenes. Así lo veri</w:t>
      </w:r>
      <w:r>
        <w:t>fica una prueba unitaria.</w:t>
      </w:r>
    </w:p>
    <w:p w14:paraId="4D90BEB7" w14:textId="77777777" w:rsidR="00467211" w:rsidRDefault="00B75B9C">
      <w:pPr>
        <w:pStyle w:val="Prrafodelista"/>
        <w:numPr>
          <w:ilvl w:val="0"/>
          <w:numId w:val="5"/>
        </w:numPr>
      </w:pPr>
      <w:r>
        <w:rPr>
          <w:b/>
          <w:bCs/>
        </w:rPr>
        <w:t>Sesión con vencimiento.</w:t>
      </w:r>
      <w:r>
        <w:t xml:space="preserve"> El token de acceso vence a los 30 minutos (RNF-07) y se renueva una sola vez con el token de actualización; si la renovación falla, se cierra la sesión.</w:t>
      </w:r>
    </w:p>
    <w:p w14:paraId="44F15D67" w14:textId="77777777" w:rsidR="00467211" w:rsidRDefault="00B75B9C">
      <w:pPr>
        <w:pStyle w:val="Prrafodelista"/>
        <w:numPr>
          <w:ilvl w:val="0"/>
          <w:numId w:val="5"/>
        </w:numPr>
      </w:pPr>
      <w:r>
        <w:rPr>
          <w:b/>
          <w:bCs/>
        </w:rPr>
        <w:lastRenderedPageBreak/>
        <w:t>Compilación de producción cerrada.</w:t>
      </w:r>
      <w:r>
        <w:t xml:space="preserve"> El APK de release </w:t>
      </w:r>
      <w:r>
        <w:t>no permite inspeccionar el WebView ni ejecutar comandos con run-as, como se comprobó en la prueba de humo.</w:t>
      </w:r>
    </w:p>
    <w:p w14:paraId="7A9919F9" w14:textId="77777777" w:rsidR="00467211" w:rsidRDefault="00B75B9C">
      <w:pPr>
        <w:pStyle w:val="Prrafodelista"/>
        <w:numPr>
          <w:ilvl w:val="0"/>
          <w:numId w:val="5"/>
        </w:numPr>
      </w:pPr>
      <w:r>
        <w:rPr>
          <w:b/>
          <w:bCs/>
        </w:rPr>
        <w:t>Llave de firma fuera del repositorio</w:t>
      </w:r>
      <w:r>
        <w:t>, excluida mediante .gitignore.</w:t>
      </w:r>
    </w:p>
    <w:p w14:paraId="5E865254" w14:textId="77777777" w:rsidR="00467211" w:rsidRDefault="00B75B9C">
      <w:pPr>
        <w:pStyle w:val="Prrafodelista"/>
        <w:numPr>
          <w:ilvl w:val="0"/>
          <w:numId w:val="5"/>
        </w:numPr>
      </w:pPr>
      <w:r>
        <w:rPr>
          <w:b/>
          <w:bCs/>
        </w:rPr>
        <w:t>Sin datos de pago en el dispositivo.</w:t>
      </w:r>
      <w:r>
        <w:t xml:space="preserve"> La aplicación no procesa tarjetas, lo que es</w:t>
      </w:r>
      <w:r>
        <w:t xml:space="preserve"> coherente con el requerimiento RNF-06.</w:t>
      </w:r>
    </w:p>
    <w:p w14:paraId="62113781" w14:textId="77777777" w:rsidR="00467211" w:rsidRDefault="00B75B9C">
      <w:pPr>
        <w:ind w:firstLine="720"/>
      </w:pPr>
      <w:r>
        <w:t>Queda una limitación conocida: Preferences guarda los datos sin cifrar. Para una versión comercial, la sesión debería guardarse en el almacenamiento seguro del sistema (Keystore en Android y Keychain en iOS) mediante</w:t>
      </w:r>
      <w:r>
        <w:t xml:space="preserve"> un complemento de almacenamiento seguro, y la aplicación debería usar un servidor propio en lugar del API de demostración.</w:t>
      </w:r>
    </w:p>
    <w:p w14:paraId="498B4BA5" w14:textId="77777777" w:rsidR="00467211" w:rsidRDefault="00B75B9C">
      <w:pPr>
        <w:pStyle w:val="Ttulo1"/>
      </w:pPr>
      <w:bookmarkStart w:id="19" w:name="_Toc241159295"/>
      <w:r>
        <w:t>Actualizaciones y mantenimiento</w:t>
      </w:r>
      <w:bookmarkEnd w:id="19"/>
    </w:p>
    <w:p w14:paraId="7FE1D579" w14:textId="77777777" w:rsidR="00467211" w:rsidRDefault="00B75B9C">
      <w:pPr>
        <w:ind w:firstLine="720"/>
      </w:pPr>
      <w:r>
        <w:t>Cada actualización debe incrementar el código de versión (versionCode en Android y número de compila</w:t>
      </w:r>
      <w:r>
        <w:t>ción en iOS), porque las tiendas rechazan un paquete con un número igual o menor al publicado. También debe firmarse con la misma llave de subida, de modo que la llave y sus contraseñas tienen que guardarse con copia de seguridad fuera del equipo de desarr</w:t>
      </w:r>
      <w:r>
        <w:t>ollo. El ciclo de publicación de un cambio consiste en compilar la aplicación web, sincronizarla con los proyectos nativos mediante npx cap sync y generar los paquetes. Antes de cada publicación se ejecuta la suite de pruebas completa, que funciona como pr</w:t>
      </w:r>
      <w:r>
        <w:t>ueba de regresión.</w:t>
      </w:r>
    </w:p>
    <w:p w14:paraId="15C78FAD" w14:textId="77777777" w:rsidR="00467211" w:rsidRDefault="00B75B9C">
      <w:pPr>
        <w:ind w:firstLine="720"/>
      </w:pPr>
      <w:r>
        <w:t>Como la aplicación tiene una sola base de código, una corrección se publica al mismo tiempo en las dos tiendas, lo que cumple el requerimiento de portabilidad RNF-15. Las dependencias (Angular, Ionic y Capacitor) deben actualizarse de fo</w:t>
      </w:r>
      <w:r>
        <w:t>rma periódica, porque Google Play exige que las aplicaciones apunten a una versión reciente de Android para seguir recibiendo actualizaciones.</w:t>
      </w:r>
    </w:p>
    <w:p w14:paraId="23DF981F" w14:textId="77777777" w:rsidR="00467211" w:rsidRDefault="00B75B9C">
      <w:pPr>
        <w:pStyle w:val="Ttulo1"/>
      </w:pPr>
      <w:bookmarkStart w:id="20" w:name="_Toc241159296"/>
      <w:r>
        <w:lastRenderedPageBreak/>
        <w:t>Conclusiones</w:t>
      </w:r>
      <w:bookmarkEnd w:id="20"/>
    </w:p>
    <w:p w14:paraId="53DBA08C" w14:textId="77777777" w:rsidR="00467211" w:rsidRDefault="00B75B9C">
      <w:pPr>
        <w:ind w:firstLine="720"/>
      </w:pPr>
      <w:r>
        <w:t>La aplicación cumple los cuatro componentes que exige la actividad: autenticación, servicios API, carrito de compras y almacenamiento local. Las 33 pruebas automatizadas y los dos recorridos de extremo a extremo se superaron en el navegador y en Android. L</w:t>
      </w:r>
      <w:r>
        <w:t>a cobertura de la lógica de negocio (94,5 %) supera la meta del 70 % planteada en los requerimientos.</w:t>
      </w:r>
    </w:p>
    <w:p w14:paraId="2BAAF90C" w14:textId="77777777" w:rsidR="00467211" w:rsidRDefault="00B75B9C">
      <w:pPr>
        <w:ind w:firstLine="720"/>
      </w:pPr>
      <w:r>
        <w:t xml:space="preserve">La principal lección es que cada nivel de prueba encontró defectos que los otros no habrían detectado. La prueba unitaria encontró el fallo del guard sin </w:t>
      </w:r>
      <w:r>
        <w:t>necesidad de abrir la aplicación. La prueba en el emulador mostró que el API repetía el número de pedido, algo que en el navegador pasaba desapercibido con un solo pedido. Y la prueba de humo confirmó que el paquete de producción, distinto al de desarrollo</w:t>
      </w:r>
      <w:r>
        <w:t>, arranca, está bien firmado y no expone la depuración.</w:t>
      </w:r>
    </w:p>
    <w:p w14:paraId="59210132" w14:textId="77777777" w:rsidR="00467211" w:rsidRDefault="00B75B9C">
      <w:pPr>
        <w:ind w:firstLine="720"/>
      </w:pPr>
      <w:r>
        <w:t>El archivo de producción de Android queda listo para subirse a Google Play Console. El de iOS depende de un equipo con macOS y de la membresía de Apple. Quedan pendientes la prueba en un dispositivo f</w:t>
      </w:r>
      <w:r>
        <w:t>ísico, el almacenamiento cifrado de la sesión y la publicación efectiva, que requiere las membresías de desarrollador.</w:t>
      </w:r>
    </w:p>
    <w:p w14:paraId="6237D213" w14:textId="77777777" w:rsidR="00467211" w:rsidRDefault="00B75B9C">
      <w:r>
        <w:br w:type="page"/>
      </w:r>
    </w:p>
    <w:p w14:paraId="128306DC" w14:textId="77777777" w:rsidR="00467211" w:rsidRDefault="00B75B9C">
      <w:pPr>
        <w:pStyle w:val="Ttulo1"/>
      </w:pPr>
      <w:bookmarkStart w:id="21" w:name="_Toc241159297"/>
      <w:r>
        <w:lastRenderedPageBreak/>
        <w:t>Referencias</w:t>
      </w:r>
      <w:bookmarkEnd w:id="21"/>
    </w:p>
    <w:p w14:paraId="47AAE53C" w14:textId="77777777" w:rsidR="00467211" w:rsidRDefault="00B75B9C">
      <w:pPr>
        <w:ind w:left="720" w:hanging="720"/>
      </w:pPr>
      <w:r>
        <w:t xml:space="preserve">Android Developers. (s.f.-a). </w:t>
      </w:r>
      <w:r>
        <w:rPr>
          <w:i/>
          <w:iCs/>
        </w:rPr>
        <w:t>Android Studio</w:t>
      </w:r>
      <w:r>
        <w:t>. Recuperado el 24 de septiembre de 2026, de https://developer.android.com/stud</w:t>
      </w:r>
      <w:r>
        <w:t>io</w:t>
      </w:r>
    </w:p>
    <w:p w14:paraId="02291B4C" w14:textId="77777777" w:rsidR="00467211" w:rsidRDefault="00B75B9C">
      <w:pPr>
        <w:ind w:left="720" w:hanging="720"/>
      </w:pPr>
      <w:r>
        <w:t xml:space="preserve">Android Developers. (s.f.-b). </w:t>
      </w:r>
      <w:r>
        <w:rPr>
          <w:i/>
          <w:iCs/>
        </w:rPr>
        <w:t>Firmar tu app</w:t>
      </w:r>
      <w:r>
        <w:t>. Recuperado el 24 de septiembre de 2026, de https://developer.android.com/studio/publish/app-signing</w:t>
      </w:r>
    </w:p>
    <w:p w14:paraId="7E08E6AE" w14:textId="77777777" w:rsidR="00467211" w:rsidRDefault="00B75B9C">
      <w:pPr>
        <w:ind w:left="720" w:hanging="720"/>
      </w:pPr>
      <w:r>
        <w:t xml:space="preserve">Angular. (s.f.). </w:t>
      </w:r>
      <w:r>
        <w:rPr>
          <w:i/>
          <w:iCs/>
        </w:rPr>
        <w:t>Testing</w:t>
      </w:r>
      <w:r>
        <w:t>. Recuperado el 24 de septiembre de 2026, de https://angular.dev/guide/testing</w:t>
      </w:r>
    </w:p>
    <w:p w14:paraId="3686AAA2" w14:textId="77777777" w:rsidR="00467211" w:rsidRDefault="00B75B9C">
      <w:pPr>
        <w:ind w:left="720" w:hanging="720"/>
      </w:pPr>
      <w:r>
        <w:t xml:space="preserve">Apple. (s.f.-a). </w:t>
      </w:r>
      <w:r>
        <w:rPr>
          <w:i/>
          <w:iCs/>
        </w:rPr>
        <w:t>App Store Connect</w:t>
      </w:r>
      <w:r>
        <w:t>. Recuperado el 24 de septiembre de 2026, de https://developer.apple.com/app-store-connect/</w:t>
      </w:r>
    </w:p>
    <w:p w14:paraId="674CD859" w14:textId="77777777" w:rsidR="00467211" w:rsidRDefault="00B75B9C">
      <w:pPr>
        <w:ind w:left="720" w:hanging="720"/>
      </w:pPr>
      <w:r>
        <w:t xml:space="preserve">Apple. (s.f.-b). </w:t>
      </w:r>
      <w:r>
        <w:rPr>
          <w:i/>
          <w:iCs/>
        </w:rPr>
        <w:t>Apple Developer Program</w:t>
      </w:r>
      <w:r>
        <w:t>. Recuperad</w:t>
      </w:r>
      <w:r>
        <w:t>o el 24 de septiembre de 2026, de https://developer.apple.com/programs/</w:t>
      </w:r>
    </w:p>
    <w:p w14:paraId="0A14C3D3" w14:textId="77777777" w:rsidR="00467211" w:rsidRDefault="00B75B9C">
      <w:pPr>
        <w:ind w:left="720" w:hanging="720"/>
      </w:pPr>
      <w:r>
        <w:t xml:space="preserve">Apple. (s.f.-c). </w:t>
      </w:r>
      <w:r>
        <w:rPr>
          <w:i/>
          <w:iCs/>
        </w:rPr>
        <w:t>Xcode</w:t>
      </w:r>
      <w:r>
        <w:t xml:space="preserve"> [Aplicación]. Mac App Store. Recuperado el 24 de septiembre de 2026, de https://apps.apple.com/co/app/xcode/id497799835?mt=12</w:t>
      </w:r>
    </w:p>
    <w:p w14:paraId="59A921EF" w14:textId="77777777" w:rsidR="00467211" w:rsidRDefault="00B75B9C">
      <w:pPr>
        <w:ind w:left="720" w:hanging="720"/>
      </w:pPr>
      <w:r>
        <w:t xml:space="preserve">Barbosa Ríos, S. F. (2026). </w:t>
      </w:r>
      <w:r>
        <w:rPr>
          <w:i/>
          <w:iCs/>
        </w:rPr>
        <w:t>Activid</w:t>
      </w:r>
      <w:r>
        <w:rPr>
          <w:i/>
          <w:iCs/>
        </w:rPr>
        <w:t>ad 2: caso Cosecha Directa S.A.S.</w:t>
      </w:r>
      <w:r>
        <w:t xml:space="preserve"> [Trabajo académico no publicado]. Fundación Universitaria Compensar.</w:t>
      </w:r>
    </w:p>
    <w:p w14:paraId="4887B513" w14:textId="77777777" w:rsidR="00467211" w:rsidRDefault="00B75B9C">
      <w:pPr>
        <w:ind w:left="720" w:hanging="720"/>
      </w:pPr>
      <w:r>
        <w:t xml:space="preserve">Capacitor. (s.f.-a). </w:t>
      </w:r>
      <w:r>
        <w:rPr>
          <w:i/>
          <w:iCs/>
        </w:rPr>
        <w:t>Capacitor: Cross-platform native runtime for web apps</w:t>
      </w:r>
      <w:r>
        <w:t>. Recuperado el 24 de septiembre de 2026, de https://capacitorjs.com/docs</w:t>
      </w:r>
    </w:p>
    <w:p w14:paraId="193A7F48" w14:textId="77777777" w:rsidR="00467211" w:rsidRDefault="00B75B9C">
      <w:pPr>
        <w:ind w:left="720" w:hanging="720"/>
      </w:pPr>
      <w:r>
        <w:t>Capac</w:t>
      </w:r>
      <w:r>
        <w:t xml:space="preserve">itor. (s.f.-b). </w:t>
      </w:r>
      <w:r>
        <w:rPr>
          <w:i/>
          <w:iCs/>
        </w:rPr>
        <w:t>Preferences Capacitor plugin API</w:t>
      </w:r>
      <w:r>
        <w:t>. Recuperado el 24 de septiembre de 2026, de https://capacitorjs.com/docs/apis/preferences</w:t>
      </w:r>
    </w:p>
    <w:p w14:paraId="7431BDC7" w14:textId="77777777" w:rsidR="00467211" w:rsidRDefault="00B75B9C">
      <w:pPr>
        <w:ind w:left="720" w:hanging="720"/>
      </w:pPr>
      <w:r>
        <w:t xml:space="preserve">Cohn, M. (2009). </w:t>
      </w:r>
      <w:r>
        <w:rPr>
          <w:i/>
          <w:iCs/>
        </w:rPr>
        <w:t>Succeeding with agile: Software development using Scrum</w:t>
      </w:r>
      <w:r>
        <w:t>. Addison-Wesley.</w:t>
      </w:r>
    </w:p>
    <w:p w14:paraId="334A6637" w14:textId="77777777" w:rsidR="00467211" w:rsidRDefault="00B75B9C">
      <w:pPr>
        <w:ind w:left="720" w:hanging="720"/>
      </w:pPr>
      <w:r>
        <w:t xml:space="preserve">DummyJSON. (s.f.). </w:t>
      </w:r>
      <w:r>
        <w:rPr>
          <w:i/>
          <w:iCs/>
        </w:rPr>
        <w:t>DummyJSO</w:t>
      </w:r>
      <w:r>
        <w:rPr>
          <w:i/>
          <w:iCs/>
        </w:rPr>
        <w:t>N documentation</w:t>
      </w:r>
      <w:r>
        <w:t>. Recuperado el 24 de septiembre de 2026, de https://dummyjson.com/docs</w:t>
      </w:r>
    </w:p>
    <w:p w14:paraId="48402D9D" w14:textId="77777777" w:rsidR="00467211" w:rsidRDefault="00B75B9C">
      <w:pPr>
        <w:ind w:left="720" w:hanging="720"/>
      </w:pPr>
      <w:r>
        <w:lastRenderedPageBreak/>
        <w:t xml:space="preserve">Google. (s.f.). </w:t>
      </w:r>
      <w:r>
        <w:rPr>
          <w:i/>
          <w:iCs/>
        </w:rPr>
        <w:t>Ayuda de Play Console</w:t>
      </w:r>
      <w:r>
        <w:t>. Recuperado el 24 de septiembre de 2026, de https://support.google.com/googleplay/android-developer</w:t>
      </w:r>
    </w:p>
    <w:p w14:paraId="6122AD82" w14:textId="77777777" w:rsidR="00467211" w:rsidRDefault="00B75B9C">
      <w:pPr>
        <w:ind w:left="720" w:hanging="720"/>
      </w:pPr>
      <w:r>
        <w:t xml:space="preserve">Ionic. (s.f.). </w:t>
      </w:r>
      <w:r>
        <w:rPr>
          <w:i/>
          <w:iCs/>
        </w:rPr>
        <w:t xml:space="preserve">Introduction to </w:t>
      </w:r>
      <w:r>
        <w:rPr>
          <w:i/>
          <w:iCs/>
        </w:rPr>
        <w:t>Ionic</w:t>
      </w:r>
      <w:r>
        <w:t>. Ionic Framework Docs. Recuperado el 24 de septiembre de 2026, de https://ionicframework.com/docs</w:t>
      </w:r>
    </w:p>
    <w:p w14:paraId="0A674D64" w14:textId="77777777" w:rsidR="00467211" w:rsidRDefault="00B75B9C">
      <w:pPr>
        <w:ind w:left="720" w:hanging="720"/>
      </w:pPr>
      <w:r>
        <w:t xml:space="preserve">Microsoft. (s.f.). </w:t>
      </w:r>
      <w:r>
        <w:rPr>
          <w:i/>
          <w:iCs/>
        </w:rPr>
        <w:t>Playwright for Python</w:t>
      </w:r>
      <w:r>
        <w:t>. Recuperado el 24 de septiembre de 2026, de https://playwright.dev/python/</w:t>
      </w:r>
    </w:p>
    <w:p w14:paraId="38109DCA" w14:textId="77777777" w:rsidR="00467211" w:rsidRDefault="00B75B9C">
      <w:pPr>
        <w:ind w:left="720" w:hanging="720"/>
      </w:pPr>
      <w:r>
        <w:t xml:space="preserve">OWASP Foundation. (2024). </w:t>
      </w:r>
      <w:r>
        <w:rPr>
          <w:i/>
          <w:iCs/>
        </w:rPr>
        <w:t>OWASP Mobi</w:t>
      </w:r>
      <w:r>
        <w:rPr>
          <w:i/>
          <w:iCs/>
        </w:rPr>
        <w:t>le Top 10</w:t>
      </w:r>
      <w:r>
        <w:t>. https://owasp.org/www-project-mobile-top-10/</w:t>
      </w:r>
    </w:p>
    <w:p w14:paraId="70822B84" w14:textId="77777777" w:rsidR="00467211" w:rsidRDefault="00B75B9C">
      <w:pPr>
        <w:ind w:left="720" w:hanging="720"/>
      </w:pPr>
      <w:r>
        <w:t xml:space="preserve">Vitest. (s.f.). </w:t>
      </w:r>
      <w:r>
        <w:rPr>
          <w:i/>
          <w:iCs/>
        </w:rPr>
        <w:t>Vitest: Next generation testing framework</w:t>
      </w:r>
      <w:r>
        <w:t>. Recuperado el 24 de septiembre de 2026, de https://vitest.dev</w:t>
      </w:r>
    </w:p>
    <w:sectPr w:rsidR="00467211">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39926" w14:textId="77777777" w:rsidR="00000000" w:rsidRDefault="00B75B9C">
      <w:pPr>
        <w:spacing w:line="240" w:lineRule="auto"/>
      </w:pPr>
      <w:r>
        <w:separator/>
      </w:r>
    </w:p>
  </w:endnote>
  <w:endnote w:type="continuationSeparator" w:id="0">
    <w:p w14:paraId="102ABCA2" w14:textId="77777777" w:rsidR="00000000" w:rsidRDefault="00B75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8704F" w14:textId="77777777" w:rsidR="00000000" w:rsidRDefault="00B75B9C">
      <w:pPr>
        <w:spacing w:line="240" w:lineRule="auto"/>
      </w:pPr>
      <w:r>
        <w:separator/>
      </w:r>
    </w:p>
  </w:footnote>
  <w:footnote w:type="continuationSeparator" w:id="0">
    <w:p w14:paraId="08AD8DA2" w14:textId="77777777" w:rsidR="00000000" w:rsidRDefault="00B75B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09F9" w14:textId="77777777" w:rsidR="00467211" w:rsidRDefault="00B75B9C">
    <w:pPr>
      <w:jc w:val="right"/>
    </w:pPr>
    <w:r>
      <w:fldChar w:fldCharType="begin"/>
    </w:r>
    <w:r>
      <w:instrText>PAGE</w:instrText>
    </w:r>
    <w:r>
      <w:fldChar w:fldCharType="separate"/>
    </w:r>
    <w:r w:rsidR="00DA6C8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A3547"/>
    <w:multiLevelType w:val="hybridMultilevel"/>
    <w:tmpl w:val="5B869EBA"/>
    <w:lvl w:ilvl="0" w:tplc="E424FD68">
      <w:start w:val="1"/>
      <w:numFmt w:val="bullet"/>
      <w:lvlText w:val="•"/>
      <w:lvlJc w:val="left"/>
      <w:pPr>
        <w:ind w:left="720" w:hanging="360"/>
      </w:pPr>
    </w:lvl>
    <w:lvl w:ilvl="1" w:tplc="2A2E819C">
      <w:numFmt w:val="decimal"/>
      <w:lvlText w:val=""/>
      <w:lvlJc w:val="left"/>
    </w:lvl>
    <w:lvl w:ilvl="2" w:tplc="E25EAE22">
      <w:numFmt w:val="decimal"/>
      <w:lvlText w:val=""/>
      <w:lvlJc w:val="left"/>
    </w:lvl>
    <w:lvl w:ilvl="3" w:tplc="B8B2320E">
      <w:numFmt w:val="decimal"/>
      <w:lvlText w:val=""/>
      <w:lvlJc w:val="left"/>
    </w:lvl>
    <w:lvl w:ilvl="4" w:tplc="AEC8C93A">
      <w:numFmt w:val="decimal"/>
      <w:lvlText w:val=""/>
      <w:lvlJc w:val="left"/>
    </w:lvl>
    <w:lvl w:ilvl="5" w:tplc="4DF8A4FE">
      <w:numFmt w:val="decimal"/>
      <w:lvlText w:val=""/>
      <w:lvlJc w:val="left"/>
    </w:lvl>
    <w:lvl w:ilvl="6" w:tplc="1F4AE2E8">
      <w:numFmt w:val="decimal"/>
      <w:lvlText w:val=""/>
      <w:lvlJc w:val="left"/>
    </w:lvl>
    <w:lvl w:ilvl="7" w:tplc="86E69128">
      <w:numFmt w:val="decimal"/>
      <w:lvlText w:val=""/>
      <w:lvlJc w:val="left"/>
    </w:lvl>
    <w:lvl w:ilvl="8" w:tplc="4314CA1A">
      <w:numFmt w:val="decimal"/>
      <w:lvlText w:val=""/>
      <w:lvlJc w:val="left"/>
    </w:lvl>
  </w:abstractNum>
  <w:abstractNum w:abstractNumId="1" w15:restartNumberingAfterBreak="0">
    <w:nsid w:val="637D7963"/>
    <w:multiLevelType w:val="hybridMultilevel"/>
    <w:tmpl w:val="18A4D3EC"/>
    <w:lvl w:ilvl="0" w:tplc="9CE474D2">
      <w:start w:val="1"/>
      <w:numFmt w:val="bullet"/>
      <w:lvlText w:val="●"/>
      <w:lvlJc w:val="left"/>
      <w:pPr>
        <w:ind w:left="720" w:hanging="360"/>
      </w:pPr>
    </w:lvl>
    <w:lvl w:ilvl="1" w:tplc="405C9428">
      <w:start w:val="1"/>
      <w:numFmt w:val="bullet"/>
      <w:lvlText w:val="○"/>
      <w:lvlJc w:val="left"/>
      <w:pPr>
        <w:ind w:left="1440" w:hanging="360"/>
      </w:pPr>
    </w:lvl>
    <w:lvl w:ilvl="2" w:tplc="69B27042">
      <w:start w:val="1"/>
      <w:numFmt w:val="bullet"/>
      <w:lvlText w:val="■"/>
      <w:lvlJc w:val="left"/>
      <w:pPr>
        <w:ind w:left="2160" w:hanging="360"/>
      </w:pPr>
    </w:lvl>
    <w:lvl w:ilvl="3" w:tplc="2C80AA5A">
      <w:start w:val="1"/>
      <w:numFmt w:val="bullet"/>
      <w:lvlText w:val="●"/>
      <w:lvlJc w:val="left"/>
      <w:pPr>
        <w:ind w:left="2880" w:hanging="360"/>
      </w:pPr>
    </w:lvl>
    <w:lvl w:ilvl="4" w:tplc="D3E6CDAE">
      <w:start w:val="1"/>
      <w:numFmt w:val="bullet"/>
      <w:lvlText w:val="○"/>
      <w:lvlJc w:val="left"/>
      <w:pPr>
        <w:ind w:left="3600" w:hanging="360"/>
      </w:pPr>
    </w:lvl>
    <w:lvl w:ilvl="5" w:tplc="336AE692">
      <w:start w:val="1"/>
      <w:numFmt w:val="bullet"/>
      <w:lvlText w:val="■"/>
      <w:lvlJc w:val="left"/>
      <w:pPr>
        <w:ind w:left="4320" w:hanging="360"/>
      </w:pPr>
    </w:lvl>
    <w:lvl w:ilvl="6" w:tplc="24483D7A">
      <w:start w:val="1"/>
      <w:numFmt w:val="bullet"/>
      <w:lvlText w:val="●"/>
      <w:lvlJc w:val="left"/>
      <w:pPr>
        <w:ind w:left="5040" w:hanging="360"/>
      </w:pPr>
    </w:lvl>
    <w:lvl w:ilvl="7" w:tplc="CAF80BFC">
      <w:start w:val="1"/>
      <w:numFmt w:val="bullet"/>
      <w:lvlText w:val="●"/>
      <w:lvlJc w:val="left"/>
      <w:pPr>
        <w:ind w:left="5760" w:hanging="360"/>
      </w:pPr>
    </w:lvl>
    <w:lvl w:ilvl="8" w:tplc="35F67796">
      <w:start w:val="1"/>
      <w:numFmt w:val="bullet"/>
      <w:lvlText w:val="●"/>
      <w:lvlJc w:val="left"/>
      <w:pPr>
        <w:ind w:left="6480" w:hanging="360"/>
      </w:pPr>
    </w:lvl>
  </w:abstractNum>
  <w:abstractNum w:abstractNumId="2" w15:restartNumberingAfterBreak="0">
    <w:nsid w:val="64ED308A"/>
    <w:multiLevelType w:val="hybridMultilevel"/>
    <w:tmpl w:val="9CA87BFE"/>
    <w:lvl w:ilvl="0" w:tplc="66A0A1AE">
      <w:start w:val="1"/>
      <w:numFmt w:val="decimal"/>
      <w:lvlText w:val="%1."/>
      <w:lvlJc w:val="left"/>
      <w:pPr>
        <w:ind w:left="720" w:hanging="360"/>
      </w:pPr>
    </w:lvl>
    <w:lvl w:ilvl="1" w:tplc="24180F88">
      <w:numFmt w:val="decimal"/>
      <w:lvlText w:val=""/>
      <w:lvlJc w:val="left"/>
    </w:lvl>
    <w:lvl w:ilvl="2" w:tplc="27FC6434">
      <w:numFmt w:val="decimal"/>
      <w:lvlText w:val=""/>
      <w:lvlJc w:val="left"/>
    </w:lvl>
    <w:lvl w:ilvl="3" w:tplc="BEB0D696">
      <w:numFmt w:val="decimal"/>
      <w:lvlText w:val=""/>
      <w:lvlJc w:val="left"/>
    </w:lvl>
    <w:lvl w:ilvl="4" w:tplc="DC4C0EBA">
      <w:numFmt w:val="decimal"/>
      <w:lvlText w:val=""/>
      <w:lvlJc w:val="left"/>
    </w:lvl>
    <w:lvl w:ilvl="5" w:tplc="76CC12F0">
      <w:numFmt w:val="decimal"/>
      <w:lvlText w:val=""/>
      <w:lvlJc w:val="left"/>
    </w:lvl>
    <w:lvl w:ilvl="6" w:tplc="DD56BECA">
      <w:numFmt w:val="decimal"/>
      <w:lvlText w:val=""/>
      <w:lvlJc w:val="left"/>
    </w:lvl>
    <w:lvl w:ilvl="7" w:tplc="DC76565A">
      <w:numFmt w:val="decimal"/>
      <w:lvlText w:val=""/>
      <w:lvlJc w:val="left"/>
    </w:lvl>
    <w:lvl w:ilvl="8" w:tplc="0F3E2460">
      <w:numFmt w:val="decimal"/>
      <w:lvlText w:val=""/>
      <w:lvlJc w:val="left"/>
    </w:lvl>
  </w:abstractNum>
  <w:abstractNum w:abstractNumId="3" w15:restartNumberingAfterBreak="0">
    <w:nsid w:val="75A62783"/>
    <w:multiLevelType w:val="hybridMultilevel"/>
    <w:tmpl w:val="01A69E40"/>
    <w:lvl w:ilvl="0" w:tplc="8C20216E">
      <w:start w:val="1"/>
      <w:numFmt w:val="decimal"/>
      <w:lvlText w:val="%1."/>
      <w:lvlJc w:val="left"/>
      <w:pPr>
        <w:ind w:left="720" w:hanging="360"/>
      </w:pPr>
    </w:lvl>
    <w:lvl w:ilvl="1" w:tplc="CDBA10E6">
      <w:numFmt w:val="decimal"/>
      <w:lvlText w:val=""/>
      <w:lvlJc w:val="left"/>
    </w:lvl>
    <w:lvl w:ilvl="2" w:tplc="CC6A9298">
      <w:numFmt w:val="decimal"/>
      <w:lvlText w:val=""/>
      <w:lvlJc w:val="left"/>
    </w:lvl>
    <w:lvl w:ilvl="3" w:tplc="7004E20C">
      <w:numFmt w:val="decimal"/>
      <w:lvlText w:val=""/>
      <w:lvlJc w:val="left"/>
    </w:lvl>
    <w:lvl w:ilvl="4" w:tplc="9F8EB6E4">
      <w:numFmt w:val="decimal"/>
      <w:lvlText w:val=""/>
      <w:lvlJc w:val="left"/>
    </w:lvl>
    <w:lvl w:ilvl="5" w:tplc="C248B6C0">
      <w:numFmt w:val="decimal"/>
      <w:lvlText w:val=""/>
      <w:lvlJc w:val="left"/>
    </w:lvl>
    <w:lvl w:ilvl="6" w:tplc="6C0A4898">
      <w:numFmt w:val="decimal"/>
      <w:lvlText w:val=""/>
      <w:lvlJc w:val="left"/>
    </w:lvl>
    <w:lvl w:ilvl="7" w:tplc="5086830E">
      <w:numFmt w:val="decimal"/>
      <w:lvlText w:val=""/>
      <w:lvlJc w:val="left"/>
    </w:lvl>
    <w:lvl w:ilvl="8" w:tplc="38DEF8E0">
      <w:numFmt w:val="decimal"/>
      <w:lvlText w:val=""/>
      <w:lvlJc w:val="left"/>
    </w:lvl>
  </w:abstractNum>
  <w:abstractNum w:abstractNumId="4" w15:restartNumberingAfterBreak="0">
    <w:nsid w:val="78AC1DB4"/>
    <w:multiLevelType w:val="hybridMultilevel"/>
    <w:tmpl w:val="6D5CE43C"/>
    <w:lvl w:ilvl="0" w:tplc="6818B996">
      <w:start w:val="1"/>
      <w:numFmt w:val="decimal"/>
      <w:lvlText w:val="%1."/>
      <w:lvlJc w:val="left"/>
      <w:pPr>
        <w:ind w:left="720" w:hanging="360"/>
      </w:pPr>
    </w:lvl>
    <w:lvl w:ilvl="1" w:tplc="510CAA42">
      <w:numFmt w:val="decimal"/>
      <w:lvlText w:val=""/>
      <w:lvlJc w:val="left"/>
    </w:lvl>
    <w:lvl w:ilvl="2" w:tplc="1B6A0240">
      <w:numFmt w:val="decimal"/>
      <w:lvlText w:val=""/>
      <w:lvlJc w:val="left"/>
    </w:lvl>
    <w:lvl w:ilvl="3" w:tplc="D3A4BD98">
      <w:numFmt w:val="decimal"/>
      <w:lvlText w:val=""/>
      <w:lvlJc w:val="left"/>
    </w:lvl>
    <w:lvl w:ilvl="4" w:tplc="EC62FA80">
      <w:numFmt w:val="decimal"/>
      <w:lvlText w:val=""/>
      <w:lvlJc w:val="left"/>
    </w:lvl>
    <w:lvl w:ilvl="5" w:tplc="C788476A">
      <w:numFmt w:val="decimal"/>
      <w:lvlText w:val=""/>
      <w:lvlJc w:val="left"/>
    </w:lvl>
    <w:lvl w:ilvl="6" w:tplc="28F6EFA2">
      <w:numFmt w:val="decimal"/>
      <w:lvlText w:val=""/>
      <w:lvlJc w:val="left"/>
    </w:lvl>
    <w:lvl w:ilvl="7" w:tplc="D124EC9A">
      <w:numFmt w:val="decimal"/>
      <w:lvlText w:val=""/>
      <w:lvlJc w:val="left"/>
    </w:lvl>
    <w:lvl w:ilvl="8" w:tplc="862CDECC">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11"/>
    <w:rsid w:val="00467211"/>
    <w:rsid w:val="00B75B9C"/>
    <w:rsid w:val="00DA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3C43C"/>
  <w15:docId w15:val="{47EF6D23-C499-4B61-B4CB-D96311FF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jc w:val="center"/>
      <w:outlineLvl w:val="0"/>
    </w:pPr>
    <w:rPr>
      <w:b/>
      <w:bCs/>
      <w:color w:val="000000"/>
    </w:rPr>
  </w:style>
  <w:style w:type="paragraph" w:styleId="Ttulo2">
    <w:name w:val="heading 2"/>
    <w:uiPriority w:val="9"/>
    <w:unhideWhenUsed/>
    <w:qFormat/>
    <w:pPr>
      <w:keepNext/>
      <w:spacing w:before="120"/>
      <w:outlineLvl w:val="1"/>
    </w:pPr>
    <w:rPr>
      <w:b/>
      <w:bCs/>
      <w:color w:val="000000"/>
    </w:rPr>
  </w:style>
  <w:style w:type="paragraph" w:styleId="Ttulo3">
    <w:name w:val="heading 3"/>
    <w:uiPriority w:val="9"/>
    <w:semiHidden/>
    <w:unhideWhenUsed/>
    <w:qFormat/>
    <w:pPr>
      <w:keepNext/>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A6C88"/>
    <w:pPr>
      <w:spacing w:after="100"/>
    </w:pPr>
  </w:style>
  <w:style w:type="paragraph" w:styleId="TDC2">
    <w:name w:val="toc 2"/>
    <w:basedOn w:val="Normal"/>
    <w:next w:val="Normal"/>
    <w:autoRedefine/>
    <w:uiPriority w:val="39"/>
    <w:unhideWhenUsed/>
    <w:rsid w:val="00DA6C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4871</Words>
  <Characters>26169</Characters>
  <Application>Microsoft Office Word</Application>
  <DocSecurity>0</DocSecurity>
  <Lines>699</Lines>
  <Paragraphs>406</Paragraphs>
  <ScaleCrop>false</ScaleCrop>
  <Company/>
  <LinksUpToDate>false</LinksUpToDate>
  <CharactersWithSpaces>30637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Felipe Barbosa Ríos</dc:creator>
  <cp:lastModifiedBy>Samuel Barbosa</cp:lastModifiedBy>
  <cp:revision>3</cp:revision>
  <cp:lastPrinted>2026-09-24T21:20:00Z</cp:lastPrinted>
  <dcterms:created xsi:type="dcterms:W3CDTF">2026-09-24T21:20:00Z</dcterms:created>
  <dcterms:modified xsi:type="dcterms:W3CDTF">2026-09-24T21:20:00Z</dcterms:modified>
</cp:coreProperties>
</file>