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1904" w14:textId="77777777" w:rsidR="00A35B81" w:rsidRPr="008C5FCE" w:rsidRDefault="00000000">
      <w:pPr>
        <w:jc w:val="center"/>
        <w:rPr>
          <w:lang w:val="de-DE"/>
        </w:rPr>
      </w:pPr>
      <w:r w:rsidRPr="008C5FCE">
        <w:rPr>
          <w:b/>
          <w:sz w:val="28"/>
          <w:lang w:val="de-DE"/>
        </w:rPr>
        <w:t>Usability-Evaluierung (SUS)</w:t>
      </w:r>
      <w:r w:rsidRPr="008C5FCE">
        <w:rPr>
          <w:b/>
          <w:sz w:val="28"/>
          <w:lang w:val="de-DE"/>
        </w:rPr>
        <w:br/>
        <w:t>Projekt: St@rtMeUp</w:t>
      </w:r>
    </w:p>
    <w:p w14:paraId="19728034" w14:textId="77777777" w:rsidR="00A35B81" w:rsidRPr="008C5FCE" w:rsidRDefault="00000000">
      <w:pPr>
        <w:jc w:val="center"/>
        <w:rPr>
          <w:lang w:val="de-DE"/>
        </w:rPr>
      </w:pPr>
      <w:r w:rsidRPr="008C5FCE">
        <w:rPr>
          <w:lang w:val="de-DE"/>
        </w:rPr>
        <w:t>Einzelprotokoll zur minimalen Usability-Evaluierung gemäß System Usability Scale (SUS).</w:t>
      </w:r>
    </w:p>
    <w:p w14:paraId="58AD04E2" w14:textId="77777777" w:rsidR="00A35B81" w:rsidRPr="008C5FCE" w:rsidRDefault="00000000">
      <w:pPr>
        <w:rPr>
          <w:lang w:val="de-DE"/>
        </w:rPr>
      </w:pPr>
      <w:r w:rsidRPr="008C5FCE">
        <w:rPr>
          <w:b/>
          <w:sz w:val="24"/>
          <w:lang w:val="de-DE"/>
        </w:rPr>
        <w:t>1. Ziel der Evaluierung</w:t>
      </w:r>
    </w:p>
    <w:p w14:paraId="00A14293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 w14:paraId="4583A72B" w14:textId="77777777" w:rsidR="00A35B81" w:rsidRDefault="00000000">
      <w:r>
        <w:rPr>
          <w:b/>
          <w:sz w:val="24"/>
        </w:rPr>
        <w:t>2. Testplan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35B81" w14:paraId="5EAD031A" w14:textId="77777777">
        <w:tc>
          <w:tcPr>
            <w:tcW w:w="4986" w:type="dxa"/>
            <w:shd w:val="clear" w:color="auto" w:fill="E2F0D9"/>
          </w:tcPr>
          <w:p w14:paraId="66B0E513" w14:textId="77777777" w:rsidR="00A35B81" w:rsidRDefault="00000000">
            <w:r>
              <w:rPr>
                <w:b/>
                <w:sz w:val="20"/>
              </w:rPr>
              <w:t>Testobjekt</w:t>
            </w:r>
          </w:p>
        </w:tc>
        <w:tc>
          <w:tcPr>
            <w:tcW w:w="4986" w:type="dxa"/>
          </w:tcPr>
          <w:p w14:paraId="2B510802" w14:textId="77777777" w:rsidR="00A35B81" w:rsidRDefault="00000000">
            <w:r>
              <w:rPr>
                <w:sz w:val="20"/>
              </w:rPr>
              <w:t>Webanwendung St@rtMeUp</w:t>
            </w:r>
          </w:p>
        </w:tc>
      </w:tr>
      <w:tr w:rsidR="00A35B81" w14:paraId="37D6DD69" w14:textId="77777777">
        <w:tc>
          <w:tcPr>
            <w:tcW w:w="4986" w:type="dxa"/>
            <w:shd w:val="clear" w:color="auto" w:fill="E2F0D9"/>
          </w:tcPr>
          <w:p w14:paraId="2E5CD623" w14:textId="77777777" w:rsidR="00A35B81" w:rsidRDefault="00000000">
            <w:r>
              <w:rPr>
                <w:b/>
                <w:sz w:val="20"/>
              </w:rPr>
              <w:t>Testziel</w:t>
            </w:r>
          </w:p>
        </w:tc>
        <w:tc>
          <w:tcPr>
            <w:tcW w:w="4986" w:type="dxa"/>
          </w:tcPr>
          <w:p w14:paraId="3A8FC073" w14:textId="77777777" w:rsidR="00A35B81" w:rsidRDefault="00000000">
            <w:r>
              <w:rPr>
                <w:sz w:val="20"/>
              </w:rPr>
              <w:t>Bewertung der Usability</w:t>
            </w:r>
          </w:p>
        </w:tc>
      </w:tr>
      <w:tr w:rsidR="00A35B81" w14:paraId="147D6CC7" w14:textId="77777777">
        <w:tc>
          <w:tcPr>
            <w:tcW w:w="4986" w:type="dxa"/>
            <w:shd w:val="clear" w:color="auto" w:fill="E2F0D9"/>
          </w:tcPr>
          <w:p w14:paraId="48F8D29F" w14:textId="77777777" w:rsidR="00A35B81" w:rsidRDefault="00000000">
            <w:r>
              <w:rPr>
                <w:b/>
                <w:sz w:val="20"/>
              </w:rPr>
              <w:t>Methode</w:t>
            </w:r>
          </w:p>
        </w:tc>
        <w:tc>
          <w:tcPr>
            <w:tcW w:w="4986" w:type="dxa"/>
          </w:tcPr>
          <w:p w14:paraId="0CB4F090" w14:textId="77777777" w:rsidR="00A35B81" w:rsidRDefault="00000000">
            <w:r>
              <w:rPr>
                <w:sz w:val="20"/>
              </w:rPr>
              <w:t>System Usability Scale (SUS)</w:t>
            </w:r>
          </w:p>
        </w:tc>
      </w:tr>
      <w:tr w:rsidR="00A35B81" w14:paraId="10E254BE" w14:textId="77777777">
        <w:tc>
          <w:tcPr>
            <w:tcW w:w="4986" w:type="dxa"/>
            <w:shd w:val="clear" w:color="auto" w:fill="E2F0D9"/>
          </w:tcPr>
          <w:p w14:paraId="2AC2C511" w14:textId="77777777" w:rsidR="00A35B81" w:rsidRDefault="00000000">
            <w:r>
              <w:rPr>
                <w:b/>
                <w:sz w:val="20"/>
              </w:rPr>
              <w:t>Testperson</w:t>
            </w:r>
          </w:p>
        </w:tc>
        <w:tc>
          <w:tcPr>
            <w:tcW w:w="4986" w:type="dxa"/>
          </w:tcPr>
          <w:p w14:paraId="0D0EEE8D" w14:textId="77777777" w:rsidR="00A35B81" w:rsidRDefault="00000000">
            <w:r>
              <w:rPr>
                <w:sz w:val="20"/>
              </w:rPr>
              <w:t>P5 – Clara Neumann</w:t>
            </w:r>
          </w:p>
        </w:tc>
      </w:tr>
      <w:tr w:rsidR="00A35B81" w:rsidRPr="008C5FCE" w14:paraId="246F8445" w14:textId="77777777">
        <w:tc>
          <w:tcPr>
            <w:tcW w:w="4986" w:type="dxa"/>
            <w:shd w:val="clear" w:color="auto" w:fill="E2F0D9"/>
          </w:tcPr>
          <w:p w14:paraId="55D9B55E" w14:textId="77777777" w:rsidR="00A35B81" w:rsidRDefault="00000000">
            <w:r>
              <w:rPr>
                <w:b/>
                <w:sz w:val="20"/>
              </w:rPr>
              <w:t>Eingenommene Testrolle</w:t>
            </w:r>
          </w:p>
        </w:tc>
        <w:tc>
          <w:tcPr>
            <w:tcW w:w="4986" w:type="dxa"/>
          </w:tcPr>
          <w:p w14:paraId="1C0FC7C5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nimmt im Test die Rolle einer Studentin ein</w:t>
            </w:r>
          </w:p>
        </w:tc>
      </w:tr>
      <w:tr w:rsidR="00A35B81" w14:paraId="0E79586D" w14:textId="77777777">
        <w:tc>
          <w:tcPr>
            <w:tcW w:w="4986" w:type="dxa"/>
            <w:shd w:val="clear" w:color="auto" w:fill="E2F0D9"/>
          </w:tcPr>
          <w:p w14:paraId="65320B47" w14:textId="77777777" w:rsidR="00A35B81" w:rsidRDefault="00000000">
            <w:r>
              <w:rPr>
                <w:b/>
                <w:sz w:val="20"/>
              </w:rPr>
              <w:t>Testdauer</w:t>
            </w:r>
          </w:p>
        </w:tc>
        <w:tc>
          <w:tcPr>
            <w:tcW w:w="4986" w:type="dxa"/>
          </w:tcPr>
          <w:p w14:paraId="4BE7962F" w14:textId="77777777" w:rsidR="00A35B81" w:rsidRDefault="00000000">
            <w:r>
              <w:rPr>
                <w:sz w:val="20"/>
              </w:rPr>
              <w:t>ca. 10–15 Minuten</w:t>
            </w:r>
          </w:p>
        </w:tc>
      </w:tr>
      <w:tr w:rsidR="00A35B81" w14:paraId="24F51DC9" w14:textId="77777777">
        <w:tc>
          <w:tcPr>
            <w:tcW w:w="4986" w:type="dxa"/>
            <w:shd w:val="clear" w:color="auto" w:fill="E2F0D9"/>
          </w:tcPr>
          <w:p w14:paraId="60420EC9" w14:textId="77777777" w:rsidR="00A35B81" w:rsidRDefault="00000000">
            <w:r>
              <w:rPr>
                <w:b/>
                <w:sz w:val="20"/>
              </w:rPr>
              <w:t>Testzeitraum / Durchführungsdatum</w:t>
            </w:r>
          </w:p>
        </w:tc>
        <w:tc>
          <w:tcPr>
            <w:tcW w:w="4986" w:type="dxa"/>
          </w:tcPr>
          <w:p w14:paraId="613E0FE8" w14:textId="77777777" w:rsidR="00A35B81" w:rsidRDefault="00000000">
            <w:r>
              <w:rPr>
                <w:sz w:val="20"/>
              </w:rPr>
              <w:t>09.07.2026</w:t>
            </w:r>
          </w:p>
        </w:tc>
      </w:tr>
      <w:tr w:rsidR="00A35B81" w14:paraId="4244BB79" w14:textId="77777777">
        <w:tc>
          <w:tcPr>
            <w:tcW w:w="4986" w:type="dxa"/>
            <w:shd w:val="clear" w:color="auto" w:fill="E2F0D9"/>
          </w:tcPr>
          <w:p w14:paraId="6A846E13" w14:textId="77777777" w:rsidR="00A35B81" w:rsidRDefault="00000000">
            <w:r>
              <w:rPr>
                <w:b/>
                <w:sz w:val="20"/>
              </w:rPr>
              <w:t>Testumgebung / Ort</w:t>
            </w:r>
          </w:p>
        </w:tc>
        <w:tc>
          <w:tcPr>
            <w:tcW w:w="4986" w:type="dxa"/>
          </w:tcPr>
          <w:p w14:paraId="757FC8BC" w14:textId="77777777" w:rsidR="00A35B81" w:rsidRDefault="00000000">
            <w:r>
              <w:rPr>
                <w:sz w:val="20"/>
              </w:rPr>
              <w:t>Eigener Laptop, Microsoft Edge, SEPP-Deployment</w:t>
            </w:r>
          </w:p>
        </w:tc>
      </w:tr>
      <w:tr w:rsidR="00A35B81" w14:paraId="2DBF2845" w14:textId="77777777">
        <w:tc>
          <w:tcPr>
            <w:tcW w:w="4986" w:type="dxa"/>
            <w:shd w:val="clear" w:color="auto" w:fill="E2F0D9"/>
          </w:tcPr>
          <w:p w14:paraId="61D8EF71" w14:textId="77777777" w:rsidR="00A35B81" w:rsidRDefault="00000000">
            <w:r>
              <w:rPr>
                <w:b/>
                <w:sz w:val="20"/>
              </w:rPr>
              <w:t>Testaufgaben</w:t>
            </w:r>
          </w:p>
        </w:tc>
        <w:tc>
          <w:tcPr>
            <w:tcW w:w="4986" w:type="dxa"/>
          </w:tcPr>
          <w:p w14:paraId="5A669DC3" w14:textId="77777777" w:rsidR="00A35B81" w:rsidRDefault="00000000">
            <w:r>
              <w:rPr>
                <w:sz w:val="20"/>
              </w:rPr>
              <w:t>siehe Abschnitt 3</w:t>
            </w:r>
          </w:p>
        </w:tc>
      </w:tr>
      <w:tr w:rsidR="00A35B81" w14:paraId="2B075811" w14:textId="77777777">
        <w:tc>
          <w:tcPr>
            <w:tcW w:w="4986" w:type="dxa"/>
            <w:shd w:val="clear" w:color="auto" w:fill="E2F0D9"/>
          </w:tcPr>
          <w:p w14:paraId="19789E29" w14:textId="77777777" w:rsidR="00A35B81" w:rsidRDefault="00000000">
            <w:r>
              <w:rPr>
                <w:b/>
                <w:sz w:val="20"/>
              </w:rPr>
              <w:t>Datenerhebung</w:t>
            </w:r>
          </w:p>
        </w:tc>
        <w:tc>
          <w:tcPr>
            <w:tcW w:w="4986" w:type="dxa"/>
          </w:tcPr>
          <w:p w14:paraId="43583C1F" w14:textId="77777777" w:rsidR="00A35B81" w:rsidRDefault="00000000">
            <w:r>
              <w:rPr>
                <w:sz w:val="20"/>
              </w:rPr>
              <w:t>SUS-Fragebogen</w:t>
            </w:r>
          </w:p>
        </w:tc>
      </w:tr>
      <w:tr w:rsidR="00A35B81" w:rsidRPr="008C5FCE" w14:paraId="38FE3630" w14:textId="77777777">
        <w:tc>
          <w:tcPr>
            <w:tcW w:w="4986" w:type="dxa"/>
            <w:shd w:val="clear" w:color="auto" w:fill="E2F0D9"/>
          </w:tcPr>
          <w:p w14:paraId="53CA3FBE" w14:textId="77777777" w:rsidR="00A35B81" w:rsidRDefault="00000000">
            <w:r>
              <w:rPr>
                <w:b/>
                <w:sz w:val="20"/>
              </w:rPr>
              <w:t>Auswertung</w:t>
            </w:r>
          </w:p>
        </w:tc>
        <w:tc>
          <w:tcPr>
            <w:tcW w:w="4986" w:type="dxa"/>
          </w:tcPr>
          <w:p w14:paraId="10FC4560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Berechnung des individuellen SUS-Scores</w:t>
            </w:r>
          </w:p>
        </w:tc>
      </w:tr>
    </w:tbl>
    <w:p w14:paraId="0B719FC4" w14:textId="77777777" w:rsidR="00A35B81" w:rsidRPr="008C5FCE" w:rsidRDefault="00000000">
      <w:pPr>
        <w:rPr>
          <w:lang w:val="de-DE"/>
        </w:rPr>
      </w:pPr>
      <w:r w:rsidRPr="008C5FCE">
        <w:rPr>
          <w:b/>
          <w:sz w:val="24"/>
          <w:lang w:val="de-DE"/>
        </w:rPr>
        <w:t>3. Testaufgaben</w:t>
      </w:r>
    </w:p>
    <w:p w14:paraId="210ACAE4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Die Testperson bearbeitet vor dem Ausfüllen des SUS-Fragebogens typische Nutzungsszenarien in der Webanwendung St@rtMeUp. Die SUS-Bewertung erfolgt unmittelbar nach Abschluss dieser Aufgaben.</w:t>
      </w:r>
    </w:p>
    <w:p w14:paraId="36165882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Bearbeitetes Testszenario: Studierenden-Szenario</w:t>
      </w:r>
    </w:p>
    <w:p w14:paraId="124E383D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1. Registrierung als Student durchführen</w:t>
      </w:r>
    </w:p>
    <w:p w14:paraId="5DD03ACC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2. Mit dem erstellten Konto einloggen</w:t>
      </w:r>
    </w:p>
    <w:p w14:paraId="186C9E9F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3. Studentenprofil anlegen bzw. vervollständigen</w:t>
      </w:r>
    </w:p>
    <w:p w14:paraId="1A0DEC91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4. Über die Suchfunktion eine passende Ausschreibung finden und die Detailansicht öffnen</w:t>
      </w:r>
    </w:p>
    <w:p w14:paraId="23392FFF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5. Eine Bewerbung auf eine passende Ausschreibung starten</w:t>
      </w:r>
    </w:p>
    <w:p w14:paraId="63F321C0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6. Eine Gründungsidee im System einreichen</w:t>
      </w:r>
    </w:p>
    <w:p w14:paraId="0162B3F9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7. Eine vorhandene Gründungsidee aufrufen und bewerten</w:t>
      </w:r>
    </w:p>
    <w:p w14:paraId="429EF62E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8. Das Matching mit einem passenden Start-up bzw. einer Ausschreibung aufrufen</w:t>
      </w:r>
    </w:p>
    <w:p w14:paraId="67570852" w14:textId="77777777" w:rsidR="00A35B81" w:rsidRPr="008C5FCE" w:rsidRDefault="00000000">
      <w:pPr>
        <w:rPr>
          <w:lang w:val="de-DE"/>
        </w:rPr>
      </w:pPr>
      <w:r w:rsidRPr="008C5FCE">
        <w:rPr>
          <w:b/>
          <w:sz w:val="24"/>
          <w:lang w:val="de-DE"/>
        </w:rPr>
        <w:t>4. Hinweise für die Testperson</w:t>
      </w:r>
    </w:p>
    <w:p w14:paraId="10E70D48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Bitte bearbeiten Sie die oben genannten Aufgaben selbstständig. Bewerten Sie anschließend jede Aussage des SUS-Fragebogens spontan. Es gibt keine richtigen oder falschen Antworten.</w:t>
      </w:r>
    </w:p>
    <w:p w14:paraId="0AF52E52" w14:textId="77777777" w:rsidR="00A35B81" w:rsidRPr="008C5FCE" w:rsidRDefault="00000000">
      <w:pPr>
        <w:rPr>
          <w:lang w:val="de-DE"/>
        </w:rPr>
      </w:pPr>
      <w:r w:rsidRPr="008C5FCE">
        <w:rPr>
          <w:b/>
          <w:sz w:val="24"/>
          <w:lang w:val="de-DE"/>
        </w:rPr>
        <w:t>5. System Usability Scale (SUS)</w:t>
      </w:r>
    </w:p>
    <w:p w14:paraId="7AFEA4E0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Skala: 1 = Stimme überhaupt nicht zu | 5 = Stimme voll zu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25"/>
        <w:gridCol w:w="1462"/>
        <w:gridCol w:w="1425"/>
        <w:gridCol w:w="1425"/>
        <w:gridCol w:w="1425"/>
        <w:gridCol w:w="1425"/>
        <w:gridCol w:w="1425"/>
      </w:tblGrid>
      <w:tr w:rsidR="00A35B81" w14:paraId="6E9C0950" w14:textId="77777777">
        <w:tc>
          <w:tcPr>
            <w:tcW w:w="1425" w:type="dxa"/>
            <w:shd w:val="clear" w:color="auto" w:fill="C6E0B4"/>
          </w:tcPr>
          <w:p w14:paraId="16082235" w14:textId="77777777" w:rsidR="00A35B81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Nr.</w:t>
            </w:r>
          </w:p>
        </w:tc>
        <w:tc>
          <w:tcPr>
            <w:tcW w:w="1425" w:type="dxa"/>
            <w:shd w:val="clear" w:color="auto" w:fill="C6E0B4"/>
          </w:tcPr>
          <w:p w14:paraId="51151668" w14:textId="77777777" w:rsidR="00A35B81" w:rsidRDefault="00000000">
            <w:pPr>
              <w:jc w:val="center"/>
            </w:pPr>
            <w:r>
              <w:rPr>
                <w:b/>
                <w:sz w:val="20"/>
              </w:rPr>
              <w:t>Aussage</w:t>
            </w:r>
          </w:p>
        </w:tc>
        <w:tc>
          <w:tcPr>
            <w:tcW w:w="1425" w:type="dxa"/>
            <w:shd w:val="clear" w:color="auto" w:fill="C6E0B4"/>
          </w:tcPr>
          <w:p w14:paraId="310974BD" w14:textId="77777777" w:rsidR="00A35B81" w:rsidRDefault="0000000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425" w:type="dxa"/>
            <w:shd w:val="clear" w:color="auto" w:fill="C6E0B4"/>
          </w:tcPr>
          <w:p w14:paraId="52D05226" w14:textId="77777777" w:rsidR="00A35B81" w:rsidRDefault="0000000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25" w:type="dxa"/>
            <w:shd w:val="clear" w:color="auto" w:fill="C6E0B4"/>
          </w:tcPr>
          <w:p w14:paraId="1CEC4D54" w14:textId="77777777" w:rsidR="00A35B81" w:rsidRDefault="00000000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25" w:type="dxa"/>
            <w:shd w:val="clear" w:color="auto" w:fill="C6E0B4"/>
          </w:tcPr>
          <w:p w14:paraId="305F5AF8" w14:textId="77777777" w:rsidR="00A35B81" w:rsidRDefault="00000000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425" w:type="dxa"/>
            <w:shd w:val="clear" w:color="auto" w:fill="C6E0B4"/>
          </w:tcPr>
          <w:p w14:paraId="5531B28F" w14:textId="77777777" w:rsidR="00A35B81" w:rsidRDefault="00000000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</w:tr>
      <w:tr w:rsidR="00A35B81" w14:paraId="41B263E3" w14:textId="77777777">
        <w:tc>
          <w:tcPr>
            <w:tcW w:w="1425" w:type="dxa"/>
          </w:tcPr>
          <w:p w14:paraId="731E3B72" w14:textId="77777777" w:rsidR="00A35B81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5" w:type="dxa"/>
          </w:tcPr>
          <w:p w14:paraId="69DB6824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würde dieses System häufig benutzen.</w:t>
            </w:r>
          </w:p>
        </w:tc>
        <w:tc>
          <w:tcPr>
            <w:tcW w:w="1425" w:type="dxa"/>
          </w:tcPr>
          <w:p w14:paraId="2137244B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5B780459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264B9F87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3E33C5AD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63334A33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1C44E00B" w14:textId="77777777">
        <w:tc>
          <w:tcPr>
            <w:tcW w:w="1425" w:type="dxa"/>
          </w:tcPr>
          <w:p w14:paraId="73AEE1BD" w14:textId="77777777" w:rsidR="00A35B8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5" w:type="dxa"/>
          </w:tcPr>
          <w:p w14:paraId="17170D8B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fand das System unnötig komplex.</w:t>
            </w:r>
          </w:p>
        </w:tc>
        <w:tc>
          <w:tcPr>
            <w:tcW w:w="1425" w:type="dxa"/>
          </w:tcPr>
          <w:p w14:paraId="6A6F46F7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4A0257C8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56EE7CA1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163018B0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4E2FD681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5E5BCDCB" w14:textId="77777777">
        <w:tc>
          <w:tcPr>
            <w:tcW w:w="1425" w:type="dxa"/>
          </w:tcPr>
          <w:p w14:paraId="1953BCEC" w14:textId="77777777" w:rsidR="00A35B81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5" w:type="dxa"/>
          </w:tcPr>
          <w:p w14:paraId="3C8362AE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fand das System einfach zu bedienen.</w:t>
            </w:r>
          </w:p>
        </w:tc>
        <w:tc>
          <w:tcPr>
            <w:tcW w:w="1425" w:type="dxa"/>
          </w:tcPr>
          <w:p w14:paraId="176D88DA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6027CC4A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71D51C74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17B18BB9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1149FC2C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21B15000" w14:textId="77777777">
        <w:tc>
          <w:tcPr>
            <w:tcW w:w="1425" w:type="dxa"/>
          </w:tcPr>
          <w:p w14:paraId="02F2CC3A" w14:textId="77777777" w:rsidR="00A35B81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25" w:type="dxa"/>
          </w:tcPr>
          <w:p w14:paraId="37917AA1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denke, ich würde Unterstützung bei der Benutzung benötigen.</w:t>
            </w:r>
          </w:p>
        </w:tc>
        <w:tc>
          <w:tcPr>
            <w:tcW w:w="1425" w:type="dxa"/>
          </w:tcPr>
          <w:p w14:paraId="631A36C0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7FB3406F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1ABBD69E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33251B47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31944F41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2E8AE46B" w14:textId="77777777">
        <w:tc>
          <w:tcPr>
            <w:tcW w:w="1425" w:type="dxa"/>
          </w:tcPr>
          <w:p w14:paraId="2A56CC3E" w14:textId="77777777" w:rsidR="00A35B81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25" w:type="dxa"/>
          </w:tcPr>
          <w:p w14:paraId="5EE641DC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Die Funktionen des Systems waren gut integriert.</w:t>
            </w:r>
          </w:p>
        </w:tc>
        <w:tc>
          <w:tcPr>
            <w:tcW w:w="1425" w:type="dxa"/>
          </w:tcPr>
          <w:p w14:paraId="42797EDF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4A0504B5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3D926979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34E51901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53FD113B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</w:tr>
      <w:tr w:rsidR="00A35B81" w14:paraId="7A47C87A" w14:textId="77777777">
        <w:tc>
          <w:tcPr>
            <w:tcW w:w="1425" w:type="dxa"/>
          </w:tcPr>
          <w:p w14:paraId="2169AA80" w14:textId="77777777" w:rsidR="00A35B81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25" w:type="dxa"/>
          </w:tcPr>
          <w:p w14:paraId="6DBEAADE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fand das System inkonsistent.</w:t>
            </w:r>
          </w:p>
        </w:tc>
        <w:tc>
          <w:tcPr>
            <w:tcW w:w="1425" w:type="dxa"/>
          </w:tcPr>
          <w:p w14:paraId="46ADF398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1A66EC42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798251E0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178BFD88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708A0752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55B6E015" w14:textId="77777777">
        <w:tc>
          <w:tcPr>
            <w:tcW w:w="1425" w:type="dxa"/>
          </w:tcPr>
          <w:p w14:paraId="2EE2DB8B" w14:textId="77777777" w:rsidR="00A35B81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425" w:type="dxa"/>
          </w:tcPr>
          <w:p w14:paraId="500D3AA3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denke, dass die meisten Personen den Umgang mit dem System schnell lernen würden.</w:t>
            </w:r>
          </w:p>
        </w:tc>
        <w:tc>
          <w:tcPr>
            <w:tcW w:w="1425" w:type="dxa"/>
          </w:tcPr>
          <w:p w14:paraId="268F6292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65C54F55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5D8156FB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45F2B2A0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0ABB7CFE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4E291C1A" w14:textId="77777777">
        <w:tc>
          <w:tcPr>
            <w:tcW w:w="1425" w:type="dxa"/>
          </w:tcPr>
          <w:p w14:paraId="63BF6E3A" w14:textId="77777777" w:rsidR="00A35B81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25" w:type="dxa"/>
          </w:tcPr>
          <w:p w14:paraId="41F496CA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fand das System umständlich.</w:t>
            </w:r>
          </w:p>
        </w:tc>
        <w:tc>
          <w:tcPr>
            <w:tcW w:w="1425" w:type="dxa"/>
          </w:tcPr>
          <w:p w14:paraId="5F49968D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252190E4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13C0435D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51E4F3AB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5764B964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503CF0C7" w14:textId="77777777">
        <w:tc>
          <w:tcPr>
            <w:tcW w:w="1425" w:type="dxa"/>
          </w:tcPr>
          <w:p w14:paraId="1A27E511" w14:textId="77777777" w:rsidR="00A35B81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425" w:type="dxa"/>
          </w:tcPr>
          <w:p w14:paraId="078B8BEE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fühlte mich bei der Benutzung sicher.</w:t>
            </w:r>
          </w:p>
        </w:tc>
        <w:tc>
          <w:tcPr>
            <w:tcW w:w="1425" w:type="dxa"/>
          </w:tcPr>
          <w:p w14:paraId="0F83D945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5032DB32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4A0FF0AB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6090B25A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2A17058E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 w:rsidR="00A35B81" w14:paraId="33D4736D" w14:textId="77777777">
        <w:tc>
          <w:tcPr>
            <w:tcW w:w="1425" w:type="dxa"/>
          </w:tcPr>
          <w:p w14:paraId="4CEDD41D" w14:textId="77777777" w:rsidR="00A35B81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25" w:type="dxa"/>
          </w:tcPr>
          <w:p w14:paraId="5AEF43DC" w14:textId="77777777" w:rsidR="00A35B81" w:rsidRPr="008C5FCE" w:rsidRDefault="00000000">
            <w:pPr>
              <w:rPr>
                <w:lang w:val="de-DE"/>
              </w:rPr>
            </w:pPr>
            <w:r w:rsidRPr="008C5FCE">
              <w:rPr>
                <w:sz w:val="20"/>
                <w:lang w:val="de-DE"/>
              </w:rPr>
              <w:t>Ich musste viele Dinge lernen, bevor ich das System effektiv nutzen konnte.</w:t>
            </w:r>
          </w:p>
        </w:tc>
        <w:tc>
          <w:tcPr>
            <w:tcW w:w="1425" w:type="dxa"/>
          </w:tcPr>
          <w:p w14:paraId="280B3B45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51ED9291" w14:textId="77777777" w:rsidR="00A35B81" w:rsidRDefault="00000000">
            <w:pPr>
              <w:jc w:val="center"/>
            </w:pPr>
            <w:r>
              <w:rPr>
                <w:sz w:val="20"/>
              </w:rPr>
              <w:t>☒</w:t>
            </w:r>
          </w:p>
        </w:tc>
        <w:tc>
          <w:tcPr>
            <w:tcW w:w="1425" w:type="dxa"/>
          </w:tcPr>
          <w:p w14:paraId="221CAFFA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4197C17E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1425" w:type="dxa"/>
          </w:tcPr>
          <w:p w14:paraId="75E6D709" w14:textId="77777777" w:rsidR="00A35B81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85CD983" w14:textId="77777777" w:rsidR="00A35B81" w:rsidRDefault="00000000">
      <w:r>
        <w:rPr>
          <w:b/>
          <w:sz w:val="24"/>
        </w:rPr>
        <w:t>6. Berechnung des SUS-Scores</w:t>
      </w:r>
    </w:p>
    <w:p w14:paraId="1D116A48" w14:textId="77777777" w:rsidR="00A35B81" w:rsidRDefault="00000000">
      <w:r>
        <w:t>Positive Aussagen (1, 3, 5, 7, 9): Antwort − 1</w:t>
      </w:r>
    </w:p>
    <w:p w14:paraId="40271104" w14:textId="77777777" w:rsidR="00A35B81" w:rsidRDefault="00000000">
      <w:r>
        <w:t>Negative Aussagen (2, 4, 6, 8, 10): 5 − Antwort</w:t>
      </w:r>
    </w:p>
    <w:p w14:paraId="7EB4FCEB" w14:textId="77777777" w:rsidR="008C5FCE" w:rsidRDefault="008C5FCE">
      <w:pPr>
        <w:rPr>
          <w:b/>
          <w:sz w:val="24"/>
        </w:rPr>
      </w:pPr>
    </w:p>
    <w:p w14:paraId="35C49D85" w14:textId="343C0C6A" w:rsidR="00A35B81" w:rsidRDefault="00000000">
      <w:r>
        <w:rPr>
          <w:b/>
          <w:sz w:val="24"/>
        </w:rPr>
        <w:lastRenderedPageBreak/>
        <w:t>7. Ergebnisse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35B81" w14:paraId="28085D90" w14:textId="77777777">
        <w:tc>
          <w:tcPr>
            <w:tcW w:w="4986" w:type="dxa"/>
            <w:shd w:val="clear" w:color="auto" w:fill="E2F0D9"/>
          </w:tcPr>
          <w:p w14:paraId="52DBD3B4" w14:textId="77777777" w:rsidR="00A35B81" w:rsidRDefault="00000000">
            <w:r>
              <w:rPr>
                <w:b/>
                <w:sz w:val="20"/>
              </w:rPr>
              <w:t>Antwortmuster</w:t>
            </w:r>
          </w:p>
        </w:tc>
        <w:tc>
          <w:tcPr>
            <w:tcW w:w="4986" w:type="dxa"/>
          </w:tcPr>
          <w:p w14:paraId="565578CE" w14:textId="77777777" w:rsidR="00A35B81" w:rsidRDefault="00000000">
            <w:r>
              <w:rPr>
                <w:sz w:val="20"/>
              </w:rPr>
              <w:t>1=4, 2=2, 3=4, 4=2, 5=5, 6=2, 7=4, 8=2, 9=4, 10=2</w:t>
            </w:r>
          </w:p>
        </w:tc>
      </w:tr>
      <w:tr w:rsidR="00A35B81" w14:paraId="6F3AD9DA" w14:textId="77777777">
        <w:tc>
          <w:tcPr>
            <w:tcW w:w="4986" w:type="dxa"/>
            <w:shd w:val="clear" w:color="auto" w:fill="E2F0D9"/>
          </w:tcPr>
          <w:p w14:paraId="63FA3846" w14:textId="77777777" w:rsidR="00A35B81" w:rsidRDefault="00000000">
            <w:r>
              <w:rPr>
                <w:b/>
                <w:sz w:val="20"/>
              </w:rPr>
              <w:t>Positive Aussagen</w:t>
            </w:r>
          </w:p>
        </w:tc>
        <w:tc>
          <w:tcPr>
            <w:tcW w:w="4986" w:type="dxa"/>
          </w:tcPr>
          <w:p w14:paraId="114DC2E7" w14:textId="77777777" w:rsidR="00A35B81" w:rsidRDefault="00000000">
            <w:r>
              <w:rPr>
                <w:sz w:val="20"/>
              </w:rPr>
              <w:t>16</w:t>
            </w:r>
          </w:p>
        </w:tc>
      </w:tr>
      <w:tr w:rsidR="00A35B81" w14:paraId="4E047394" w14:textId="77777777">
        <w:tc>
          <w:tcPr>
            <w:tcW w:w="4986" w:type="dxa"/>
            <w:shd w:val="clear" w:color="auto" w:fill="E2F0D9"/>
          </w:tcPr>
          <w:p w14:paraId="3FC47A67" w14:textId="77777777" w:rsidR="00A35B81" w:rsidRDefault="00000000">
            <w:r>
              <w:rPr>
                <w:b/>
                <w:sz w:val="20"/>
              </w:rPr>
              <w:t>Negative Aussagen</w:t>
            </w:r>
          </w:p>
        </w:tc>
        <w:tc>
          <w:tcPr>
            <w:tcW w:w="4986" w:type="dxa"/>
          </w:tcPr>
          <w:p w14:paraId="6F98A525" w14:textId="77777777" w:rsidR="00A35B81" w:rsidRDefault="00000000">
            <w:r>
              <w:rPr>
                <w:sz w:val="20"/>
              </w:rPr>
              <w:t>15</w:t>
            </w:r>
          </w:p>
        </w:tc>
      </w:tr>
      <w:tr w:rsidR="00A35B81" w14:paraId="231E7E12" w14:textId="77777777">
        <w:tc>
          <w:tcPr>
            <w:tcW w:w="4986" w:type="dxa"/>
            <w:shd w:val="clear" w:color="auto" w:fill="E2F0D9"/>
          </w:tcPr>
          <w:p w14:paraId="1BD2C76A" w14:textId="77777777" w:rsidR="00A35B81" w:rsidRDefault="00000000">
            <w:r>
              <w:rPr>
                <w:b/>
                <w:sz w:val="20"/>
              </w:rPr>
              <w:t>Gesamtsumme</w:t>
            </w:r>
          </w:p>
        </w:tc>
        <w:tc>
          <w:tcPr>
            <w:tcW w:w="4986" w:type="dxa"/>
          </w:tcPr>
          <w:p w14:paraId="0038EE66" w14:textId="77777777" w:rsidR="00A35B81" w:rsidRDefault="00000000">
            <w:r>
              <w:rPr>
                <w:sz w:val="20"/>
              </w:rPr>
              <w:t>31</w:t>
            </w:r>
          </w:p>
        </w:tc>
      </w:tr>
      <w:tr w:rsidR="00A35B81" w14:paraId="1367DEA8" w14:textId="77777777">
        <w:tc>
          <w:tcPr>
            <w:tcW w:w="4986" w:type="dxa"/>
            <w:shd w:val="clear" w:color="auto" w:fill="E2F0D9"/>
          </w:tcPr>
          <w:p w14:paraId="63D74929" w14:textId="77777777" w:rsidR="00A35B81" w:rsidRDefault="00000000">
            <w:r>
              <w:rPr>
                <w:b/>
                <w:sz w:val="20"/>
              </w:rPr>
              <w:t>SUS-Score</w:t>
            </w:r>
          </w:p>
        </w:tc>
        <w:tc>
          <w:tcPr>
            <w:tcW w:w="4986" w:type="dxa"/>
          </w:tcPr>
          <w:p w14:paraId="551EA334" w14:textId="77777777" w:rsidR="00A35B81" w:rsidRDefault="00000000">
            <w:r>
              <w:rPr>
                <w:sz w:val="20"/>
              </w:rPr>
              <w:t>77.5</w:t>
            </w:r>
          </w:p>
        </w:tc>
      </w:tr>
    </w:tbl>
    <w:p w14:paraId="12D58191" w14:textId="77777777" w:rsidR="00A35B81" w:rsidRDefault="00000000">
      <w:r>
        <w:rPr>
          <w:b/>
          <w:sz w:val="24"/>
        </w:rPr>
        <w:t>8. Ausformulierter Rechenweg</w:t>
      </w:r>
    </w:p>
    <w:p w14:paraId="23D84370" w14:textId="77777777" w:rsidR="00A35B81" w:rsidRDefault="00000000">
      <w:r>
        <w:t>Positive Aussagen (1,3,5,7,9): (4−1) + (4−1) + (5−1) + (4−1) + (4−1) = 16</w:t>
      </w:r>
      <w:r>
        <w:br/>
        <w:t>Negative Aussagen (2,4,6,8,10): (5−2) + (5−2) + (5−2) + (5−2) + (5−2) = 15</w:t>
      </w:r>
      <w:r>
        <w:br/>
        <w:t>Summe = 31</w:t>
      </w:r>
      <w:r>
        <w:br/>
        <w:t>SUS-Score = 31 × 2,5 = 77.5</w:t>
      </w:r>
    </w:p>
    <w:p w14:paraId="3A9FD629" w14:textId="77777777" w:rsidR="00A35B81" w:rsidRDefault="00000000">
      <w:r>
        <w:rPr>
          <w:b/>
          <w:sz w:val="24"/>
        </w:rPr>
        <w:t>9. Kurzinterpretation</w:t>
      </w:r>
    </w:p>
    <w:p w14:paraId="20E7BEC2" w14:textId="77777777" w:rsidR="00A35B81" w:rsidRPr="008C5FCE" w:rsidRDefault="00000000">
      <w:pPr>
        <w:rPr>
          <w:lang w:val="de-DE"/>
        </w:rPr>
      </w:pPr>
      <w:r w:rsidRPr="008C5FCE">
        <w:rPr>
          <w:lang w:val="de-DE"/>
        </w:rPr>
        <w:t>Die Testperson P5 (Clara Neumann) erreicht einen SUS-Score von 77.5 Punkten. Dies weist auf eine gute bis überdurchschnittliche wahrgenommene Usability hin.</w:t>
      </w:r>
    </w:p>
    <w:sectPr w:rsidR="00A35B81" w:rsidRPr="008C5FC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401411">
    <w:abstractNumId w:val="8"/>
  </w:num>
  <w:num w:numId="2" w16cid:durableId="1685328162">
    <w:abstractNumId w:val="6"/>
  </w:num>
  <w:num w:numId="3" w16cid:durableId="1087733179">
    <w:abstractNumId w:val="5"/>
  </w:num>
  <w:num w:numId="4" w16cid:durableId="1876387491">
    <w:abstractNumId w:val="4"/>
  </w:num>
  <w:num w:numId="5" w16cid:durableId="72817507">
    <w:abstractNumId w:val="7"/>
  </w:num>
  <w:num w:numId="6" w16cid:durableId="1459641858">
    <w:abstractNumId w:val="3"/>
  </w:num>
  <w:num w:numId="7" w16cid:durableId="1787188582">
    <w:abstractNumId w:val="2"/>
  </w:num>
  <w:num w:numId="8" w16cid:durableId="413236235">
    <w:abstractNumId w:val="1"/>
  </w:num>
  <w:num w:numId="9" w16cid:durableId="138020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83B"/>
    <w:rsid w:val="008C5FCE"/>
    <w:rsid w:val="00A35B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28B8C35-3D33-403A-B0A1-C89F98DD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Schmalz, Milana</cp:lastModifiedBy>
  <cp:revision>2</cp:revision>
  <dcterms:created xsi:type="dcterms:W3CDTF">2013-12-23T23:15:00Z</dcterms:created>
  <dcterms:modified xsi:type="dcterms:W3CDTF">2026-07-08T07:37:00Z</dcterms:modified>
  <cp:category/>
</cp:coreProperties>
</file>