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P6 – Jonas Weber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10.07.2026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Firmenlaptop, Google Chrome,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Start-up-Szenario</w:t>
      </w:r>
    </w:p>
    <w:p>
      <w:r>
        <w:t>1. Registrierung als Start-up durchführen</w:t>
      </w:r>
    </w:p>
    <w:p>
      <w:r>
        <w:t>2. Mit dem erstellten Konto einloggen</w:t>
      </w:r>
    </w:p>
    <w:p>
      <w:r>
        <w:t>3. Start-up-Profil anlegen bzw. vervollständigen</w:t>
      </w:r>
    </w:p>
    <w:p>
      <w:r>
        <w:t>4. Eine Ausschreibung erstellen</w:t>
      </w:r>
    </w:p>
    <w:p>
      <w:r>
        <w:t>5. Über die Suchfunktion passende Studierendenprofile bzw. Bewerbungen aufrufen</w:t>
      </w:r>
    </w:p>
    <w:p>
      <w:r>
        <w:t>6. Eine eingereichte Gründungsidee einsehen</w:t>
      </w:r>
    </w:p>
    <w:p>
      <w:r>
        <w:t>7. Eine Gründungsidee bewerten bzw. Feedback dazu aufrufen</w:t>
      </w:r>
    </w:p>
    <w:p>
      <w:r>
        <w:t>8. Das Matching mit passenden Studierenden bzw. Ideen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1=5, 2=2, 3=5, 4=2, 5=5, 6=1, 7=5, 8=2, 9=5,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90.0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(5−1) + (5−1) + (5−1) + (5−1) + (5−1) = 20</w:t>
        <w:br/>
        <w:t>Negative Aussagen (2,4,6,8,10): (5−2) + (5−2) + (5−1) + (5−2) + (5−2) = 16</w:t>
        <w:br/>
        <w:t>Summe = 36</w:t>
        <w:br/>
        <w:t>SUS-Score = 36 × 2,5 = 90.0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P6 (Jonas Weber) erreicht einen SUS-Score von 90.0 Punkten. Dies weist auf eine sehr gute bis exzellente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