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59" w:before="220" w:after="160"/>
        <w:rPr/>
      </w:pPr>
      <w:r>
        <w:rPr>
          <w:b/>
          <w:bCs/>
          <w:sz w:val="32"/>
          <w:szCs w:val="32"/>
          <w:u w:val="none"/>
        </w:rPr>
        <w:t>PYTHON BASIC ASSIGNMENT_</w:t>
      </w:r>
      <w:r>
        <w:rPr>
          <w:b/>
          <w:bCs/>
          <w:sz w:val="32"/>
          <w:szCs w:val="32"/>
          <w:u w:val="none"/>
        </w:rPr>
        <w:t>9</w:t>
      </w:r>
      <w:r>
        <w:rPr>
          <w:b/>
          <w:bCs/>
          <w:sz w:val="32"/>
          <w:szCs w:val="32"/>
          <w:u w:val="none"/>
        </w:rPr>
        <w:t xml:space="preserve">  - SUBMITTED BY SAMUEL DEVDAS</w:t>
      </w:r>
    </w:p>
    <w:p>
      <w:pPr>
        <w:pStyle w:val="LOnormal"/>
        <w:spacing w:lineRule="auto" w:line="259" w:before="220" w:after="160"/>
        <w:rPr>
          <w:rFonts w:ascii="Calibri" w:hAnsi="Calibri"/>
          <w:sz w:val="24"/>
          <w:szCs w:val="24"/>
        </w:rPr>
      </w:pPr>
      <w:r>
        <w:rPr>
          <w:sz w:val="24"/>
          <w:szCs w:val="24"/>
        </w:rPr>
        <w:t>1. To what does a relative path refer?</w:t>
      </w:r>
    </w:p>
    <w:p>
      <w:pPr>
        <w:pStyle w:val="LOnormal"/>
        <w:spacing w:lineRule="auto" w:line="259" w:before="220" w:after="160"/>
        <w:rPr>
          <w:rFonts w:ascii="Calibri" w:hAnsi="Calibri"/>
          <w:sz w:val="24"/>
          <w:szCs w:val="24"/>
        </w:rPr>
      </w:pPr>
      <w:r>
        <w:rPr>
          <w:sz w:val="24"/>
          <w:szCs w:val="24"/>
          <w:highlight w:val="yellow"/>
        </w:rPr>
        <w:t>Ans. The realtive path is the path of any reference file with respect to the Present path or present working directory(pwd).</w:t>
      </w:r>
    </w:p>
    <w:p>
      <w:pPr>
        <w:pStyle w:val="LOnormal"/>
        <w:spacing w:lineRule="auto" w:line="259" w:before="220" w:after="160"/>
        <w:rPr/>
      </w:pPr>
      <w:r>
        <w:rPr>
          <w:sz w:val="24"/>
          <w:szCs w:val="24"/>
          <w:highlight w:val="yellow"/>
        </w:rPr>
        <w:t xml:space="preserve">Eg. If my pwd is </w:t>
      </w:r>
      <w:r>
        <w:rPr>
          <w:b w:val="false"/>
          <w:i w:val="false"/>
          <w:caps w:val="false"/>
          <w:smallCaps w:val="false"/>
          <w:color w:val="000000"/>
          <w:spacing w:val="0"/>
          <w:sz w:val="24"/>
          <w:szCs w:val="24"/>
          <w:highlight w:val="yellow"/>
        </w:rPr>
        <w:t>C:</w:t>
      </w:r>
      <w:hyperlink r:id="rId2">
        <w:r>
          <w:rPr>
            <w:rStyle w:val="InternetLink"/>
            <w:b w:val="false"/>
            <w:i w:val="false"/>
            <w:caps w:val="false"/>
            <w:smallCaps w:val="false"/>
            <w:color w:val="000000"/>
            <w:spacing w:val="0"/>
            <w:sz w:val="24"/>
            <w:szCs w:val="24"/>
            <w:highlight w:val="yellow"/>
          </w:rPr>
          <w:t>\\Users\\samue</w:t>
        </w:r>
      </w:hyperlink>
      <w:r>
        <w:rPr>
          <w:b w:val="false"/>
          <w:i w:val="false"/>
          <w:caps w:val="false"/>
          <w:smallCaps w:val="false"/>
          <w:color w:val="000000"/>
          <w:spacing w:val="0"/>
          <w:sz w:val="24"/>
          <w:szCs w:val="24"/>
          <w:highlight w:val="yellow"/>
        </w:rPr>
        <w:t>, and there is a jupyter notebook file(untitled.ipynb) in C:\\Users\\samue\\jupyter files\\task\\untitled.ipynb, then the relative path of that ‘untitled.ipynb’ is \\jupyter files\\task\\ untitled.ipynb .</w:t>
      </w:r>
    </w:p>
    <w:p>
      <w:pPr>
        <w:pStyle w:val="LOnormal"/>
        <w:spacing w:lineRule="auto" w:line="259" w:before="220" w:after="160"/>
        <w:rPr>
          <w:rFonts w:ascii="Calibri" w:hAnsi="Calibri"/>
          <w:sz w:val="24"/>
          <w:szCs w:val="24"/>
        </w:rPr>
      </w:pPr>
      <w:r>
        <w:rPr>
          <w:sz w:val="24"/>
          <w:szCs w:val="24"/>
        </w:rPr>
        <w:t>2. What does an absolute path start with your operating system?</w:t>
      </w:r>
    </w:p>
    <w:p>
      <w:pPr>
        <w:pStyle w:val="LOnormal"/>
        <w:spacing w:lineRule="auto" w:line="259" w:before="220" w:after="160"/>
        <w:rPr>
          <w:rFonts w:ascii="Calibri" w:hAnsi="Calibri"/>
          <w:sz w:val="24"/>
          <w:szCs w:val="24"/>
        </w:rPr>
      </w:pPr>
      <w:r>
        <w:rPr>
          <w:sz w:val="24"/>
          <w:szCs w:val="24"/>
          <w:highlight w:val="yellow"/>
        </w:rPr>
        <w:t xml:space="preserve">For the same file question 1 above, the absolute path of the file </w:t>
      </w:r>
      <w:r>
        <w:rPr>
          <w:b w:val="false"/>
          <w:i w:val="false"/>
          <w:caps w:val="false"/>
          <w:smallCaps w:val="false"/>
          <w:color w:val="000000"/>
          <w:spacing w:val="0"/>
          <w:sz w:val="24"/>
          <w:szCs w:val="24"/>
          <w:highlight w:val="yellow"/>
        </w:rPr>
        <w:t xml:space="preserve">‘untitled.ipynb’ </w:t>
      </w:r>
      <w:r>
        <w:rPr>
          <w:sz w:val="24"/>
          <w:szCs w:val="24"/>
          <w:highlight w:val="yellow"/>
        </w:rPr>
        <w:t xml:space="preserve"> with respect to the operating system is  </w:t>
      </w:r>
      <w:r>
        <w:rPr>
          <w:b w:val="false"/>
          <w:i w:val="false"/>
          <w:caps w:val="false"/>
          <w:smallCaps w:val="false"/>
          <w:color w:val="000000"/>
          <w:spacing w:val="0"/>
          <w:sz w:val="24"/>
          <w:szCs w:val="24"/>
          <w:highlight w:val="yellow"/>
        </w:rPr>
        <w:t>C:\\Users\\samue\\jupyter files\\task\\untitled.ipynb .</w:t>
      </w:r>
    </w:p>
    <w:p>
      <w:pPr>
        <w:pStyle w:val="LOnormal"/>
        <w:spacing w:lineRule="auto" w:line="259" w:before="220" w:after="160"/>
        <w:rPr>
          <w:rFonts w:ascii="Calibri" w:hAnsi="Calibri"/>
          <w:sz w:val="24"/>
          <w:szCs w:val="24"/>
        </w:rPr>
      </w:pPr>
      <w:r>
        <w:rPr>
          <w:sz w:val="24"/>
          <w:szCs w:val="24"/>
        </w:rPr>
        <w:t>3. What do the functions os.getcwd() and os.chdir() do?</w:t>
      </w:r>
    </w:p>
    <w:p>
      <w:pPr>
        <w:pStyle w:val="LOnormal"/>
        <w:spacing w:lineRule="auto" w:line="259" w:before="220" w:after="160"/>
        <w:rPr>
          <w:rFonts w:ascii="Calibri" w:hAnsi="Calibri"/>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highlight w:val="yellow"/>
        </w:rPr>
        <w:t>Ans. After importing os module in python, os.getcwd() function call return the current working directory.</w:t>
      </w:r>
    </w:p>
    <w:p>
      <w:pPr>
        <w:pStyle w:val="PreformattedText"/>
        <w:spacing w:lineRule="auto" w:line="259" w:before="220" w:after="160"/>
        <w:rPr>
          <w:rFonts w:ascii="Calibri" w:hAnsi="Calibri"/>
          <w:b w:val="false"/>
          <w:b w:val="false"/>
          <w:i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highlight w:val="yellow"/>
        </w:rPr>
        <w:t>Import os</w:t>
      </w:r>
    </w:p>
    <w:p>
      <w:pPr>
        <w:pStyle w:val="LOnormal"/>
        <w:spacing w:lineRule="auto" w:line="259" w:before="220" w:after="160"/>
        <w:rPr>
          <w:rFonts w:ascii="Calibri" w:hAnsi="Calibri"/>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highlight w:val="yellow"/>
        </w:rPr>
        <w:t>os.getcwd()</w:t>
      </w:r>
    </w:p>
    <w:p>
      <w:pPr>
        <w:pStyle w:val="PreformattedText"/>
        <w:spacing w:lineRule="auto" w:line="259" w:before="220" w:after="160"/>
        <w:rPr>
          <w:rFonts w:ascii="Calibri" w:hAnsi="Calibri"/>
          <w:b w:val="false"/>
          <w:b w:val="false"/>
          <w:i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highlight w:val="yellow"/>
        </w:rPr>
        <w:t>Output: 'C:\\Users\\samue\\jupyter files'</w:t>
      </w:r>
    </w:p>
    <w:p>
      <w:pPr>
        <w:pStyle w:val="LOnormal"/>
        <w:spacing w:lineRule="auto" w:line="259" w:before="220" w:after="160"/>
        <w:rPr>
          <w:rFonts w:ascii="Calibri" w:hAnsi="Calibri"/>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highlight w:val="yellow"/>
        </w:rPr>
        <w:t>os.chdir('C:\\Users\\samue’) function call changes the current working directory from 'C:\\Users\\samue\\jupyter files' to the path specified between the parentheses.</w:t>
      </w:r>
    </w:p>
    <w:p>
      <w:pPr>
        <w:pStyle w:val="LOnormal"/>
        <w:spacing w:lineRule="auto" w:line="259" w:before="220" w:after="160"/>
        <w:rPr/>
      </w:pPr>
      <w:r>
        <w:rPr>
          <w:b w:val="false"/>
          <w:i w:val="false"/>
          <w:caps w:val="false"/>
          <w:smallCaps w:val="false"/>
          <w:color w:val="000000"/>
          <w:spacing w:val="0"/>
          <w:sz w:val="24"/>
          <w:szCs w:val="24"/>
          <w:highlight w:val="yellow"/>
        </w:rPr>
        <w:t>os.chdir('C:</w:t>
      </w:r>
      <w:hyperlink r:id="rId3">
        <w:r>
          <w:rPr>
            <w:rStyle w:val="InternetLink"/>
            <w:b w:val="false"/>
            <w:i w:val="false"/>
            <w:caps w:val="false"/>
            <w:smallCaps w:val="false"/>
            <w:color w:val="000000"/>
            <w:spacing w:val="0"/>
            <w:sz w:val="24"/>
            <w:szCs w:val="24"/>
            <w:highlight w:val="yellow"/>
          </w:rPr>
          <w:t>\\Users\\samue</w:t>
        </w:r>
      </w:hyperlink>
      <w:r>
        <w:rPr>
          <w:b w:val="false"/>
          <w:i w:val="false"/>
          <w:caps w:val="false"/>
          <w:smallCaps w:val="false"/>
          <w:color w:val="000000"/>
          <w:spacing w:val="0"/>
          <w:sz w:val="24"/>
          <w:szCs w:val="24"/>
          <w:highlight w:val="yellow"/>
        </w:rPr>
        <w:t>’)</w:t>
      </w:r>
    </w:p>
    <w:p>
      <w:pPr>
        <w:pStyle w:val="PreformattedText"/>
        <w:spacing w:lineRule="auto" w:line="259" w:before="220" w:after="160"/>
        <w:rPr>
          <w:rFonts w:ascii="Calibri" w:hAnsi="Calibri"/>
          <w:b w:val="false"/>
          <w:b w:val="false"/>
          <w:i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highlight w:val="yellow"/>
        </w:rPr>
        <w:t>Output: 'C:\\Users\\samue</w:t>
      </w:r>
    </w:p>
    <w:p>
      <w:pPr>
        <w:pStyle w:val="LOnormal"/>
        <w:spacing w:lineRule="auto" w:line="259" w:before="220" w:after="160"/>
        <w:rPr/>
      </w:pPr>
      <w:r>
        <w:rPr>
          <w:sz w:val="24"/>
          <w:szCs w:val="24"/>
        </w:rPr>
        <w:t>4. What are the . and .. folders?</w:t>
      </w:r>
    </w:p>
    <w:p>
      <w:pPr>
        <w:pStyle w:val="LOnormal"/>
        <w:spacing w:lineRule="auto" w:line="259" w:before="220" w:after="160"/>
        <w:rPr>
          <w:rFonts w:ascii="Calibri" w:hAnsi="Calibri"/>
          <w:sz w:val="24"/>
          <w:szCs w:val="24"/>
        </w:rPr>
      </w:pPr>
      <w:r>
        <w:rPr>
          <w:sz w:val="24"/>
          <w:szCs w:val="24"/>
          <w:highlight w:val="yellow"/>
        </w:rPr>
        <w:t>Ans. ‘..’ folder is the parent directory or the root directory of the current instance. ‘.’ folder is the present working directory or current directory of the working instance.</w:t>
      </w:r>
    </w:p>
    <w:p>
      <w:pPr>
        <w:pStyle w:val="LOnormal"/>
        <w:spacing w:lineRule="auto" w:line="259" w:before="220" w:after="160"/>
        <w:rPr>
          <w:rFonts w:ascii="Calibri" w:hAnsi="Calibri"/>
          <w:sz w:val="24"/>
          <w:szCs w:val="24"/>
        </w:rPr>
      </w:pPr>
      <w:r>
        <w:rPr>
          <w:sz w:val="24"/>
          <w:szCs w:val="24"/>
        </w:rPr>
        <w:t>5. In C:\bacon\eggs\spam.txt, which part is the dir name, and which part is the base name?</w:t>
      </w:r>
    </w:p>
    <w:p>
      <w:pPr>
        <w:pStyle w:val="LOnormal"/>
        <w:spacing w:lineRule="auto" w:line="259" w:before="220" w:after="160"/>
        <w:rPr>
          <w:rFonts w:ascii="Calibri" w:hAnsi="Calibri"/>
          <w:sz w:val="24"/>
          <w:szCs w:val="24"/>
        </w:rPr>
      </w:pPr>
      <w:r>
        <w:rPr>
          <w:sz w:val="24"/>
          <w:szCs w:val="24"/>
          <w:highlight w:val="yellow"/>
        </w:rPr>
        <w:t>Ans. Here, basename is  ‘spam.txt’ and dirname is  C:\bacon\eggs</w:t>
      </w:r>
    </w:p>
    <w:p>
      <w:pPr>
        <w:pStyle w:val="LOnormal"/>
        <w:spacing w:lineRule="auto" w:line="259" w:before="220" w:after="160"/>
        <w:rPr>
          <w:rFonts w:ascii="Calibri" w:hAnsi="Calibri"/>
          <w:sz w:val="24"/>
          <w:szCs w:val="24"/>
        </w:rPr>
      </w:pPr>
      <w:r>
        <w:rPr>
          <w:sz w:val="24"/>
          <w:szCs w:val="24"/>
        </w:rPr>
        <w:t>6. What are the three “mode” arguments that can be passed to the open() function?</w:t>
      </w:r>
    </w:p>
    <w:p>
      <w:pPr>
        <w:pStyle w:val="LOnormal"/>
        <w:spacing w:lineRule="auto" w:line="259" w:before="220" w:after="160"/>
        <w:rPr>
          <w:rFonts w:ascii="Calibri" w:hAnsi="Calibri"/>
          <w:sz w:val="24"/>
        </w:rPr>
      </w:pPr>
      <w:r>
        <w:rPr>
          <w:sz w:val="24"/>
          <w:szCs w:val="24"/>
          <w:highlight w:val="yellow"/>
        </w:rPr>
        <w:t xml:space="preserve">Ans.  Three common modes are: </w:t>
      </w:r>
      <w:r>
        <w:rPr>
          <w:b w:val="false"/>
          <w:i w:val="false"/>
          <w:caps w:val="false"/>
          <w:smallCaps w:val="false"/>
          <w:color w:val="333333"/>
          <w:spacing w:val="0"/>
          <w:sz w:val="24"/>
          <w:szCs w:val="24"/>
          <w:highlight w:val="yellow"/>
        </w:rPr>
        <w:t>'r' mode means open for reading in text</w:t>
      </w:r>
    </w:p>
    <w:p>
      <w:pPr>
        <w:pStyle w:val="PreformattedText"/>
        <w:widowControl/>
        <w:shd w:val="clear" w:fill="F7F7F7"/>
        <w:spacing w:before="0" w:after="90"/>
        <w:rPr/>
      </w:pPr>
      <w:r>
        <w:rPr>
          <w:rFonts w:ascii="Calibri" w:hAnsi="Calibri"/>
          <w:b w:val="false"/>
          <w:i w:val="false"/>
          <w:caps w:val="false"/>
          <w:smallCaps w:val="false"/>
          <w:color w:val="333333"/>
          <w:spacing w:val="0"/>
          <w:sz w:val="24"/>
          <w:szCs w:val="24"/>
          <w:highlight w:val="yellow"/>
        </w:rPr>
        <w:t>mode.  'w' for writing , 'x' for creating and writing to a new file.</w:t>
      </w:r>
    </w:p>
    <w:p>
      <w:pPr>
        <w:pStyle w:val="PreformattedText"/>
        <w:widowControl/>
        <w:shd w:val="clear" w:fill="F7F7F7"/>
        <w:spacing w:before="0" w:after="90"/>
        <w:rPr>
          <w:rFonts w:ascii="Calibri" w:hAnsi="Calibri"/>
          <w:b w:val="false"/>
          <w:b w:val="false"/>
          <w:i w:val="false"/>
          <w:i w:val="false"/>
          <w:caps w:val="false"/>
          <w:smallCaps w:val="false"/>
          <w:color w:val="333333"/>
          <w:spacing w:val="0"/>
          <w:sz w:val="24"/>
          <w:szCs w:val="24"/>
          <w:highlight w:val="yellow"/>
        </w:rPr>
      </w:pPr>
      <w:r>
        <w:rPr/>
      </w:r>
    </w:p>
    <w:p>
      <w:pPr>
        <w:pStyle w:val="PreformattedText"/>
        <w:widowControl/>
        <w:shd w:val="clear" w:fill="F7F7F7"/>
        <w:spacing w:before="0" w:after="90"/>
        <w:rPr/>
      </w:pPr>
      <w:r>
        <w:rPr>
          <w:rFonts w:ascii="Calibri" w:hAnsi="Calibri"/>
          <w:sz w:val="24"/>
          <w:szCs w:val="24"/>
        </w:rPr>
        <w:t>7. What happens if an existing file is opened in write mode?</w:t>
      </w:r>
    </w:p>
    <w:p>
      <w:pPr>
        <w:pStyle w:val="LOnormal"/>
        <w:spacing w:lineRule="auto" w:line="259" w:before="220" w:after="160"/>
        <w:rPr>
          <w:rFonts w:ascii="Calibri" w:hAnsi="Calibri"/>
          <w:sz w:val="24"/>
          <w:szCs w:val="24"/>
        </w:rPr>
      </w:pPr>
      <w:r>
        <w:rPr>
          <w:sz w:val="24"/>
          <w:szCs w:val="24"/>
          <w:highlight w:val="yellow"/>
        </w:rPr>
        <w:t>Ans. The existing file is erased and completely overwritten.</w:t>
      </w:r>
    </w:p>
    <w:p>
      <w:pPr>
        <w:pStyle w:val="LOnormal"/>
        <w:spacing w:lineRule="auto" w:line="259" w:before="220" w:after="160"/>
        <w:rPr>
          <w:rFonts w:ascii="Calibri" w:hAnsi="Calibri"/>
          <w:sz w:val="24"/>
          <w:szCs w:val="24"/>
        </w:rPr>
      </w:pPr>
      <w:r>
        <w:rPr>
          <w:sz w:val="24"/>
          <w:szCs w:val="24"/>
        </w:rPr>
        <w:t>8. How do you tell the difference between read() and readlines()?</w:t>
      </w:r>
    </w:p>
    <w:p>
      <w:pPr>
        <w:pStyle w:val="LOnormal"/>
        <w:spacing w:lineRule="auto" w:line="259" w:before="220" w:after="160"/>
        <w:rPr>
          <w:rFonts w:ascii="Calibri" w:hAnsi="Calibri"/>
          <w:sz w:val="24"/>
          <w:szCs w:val="24"/>
        </w:rPr>
      </w:pPr>
      <w:r>
        <w:rPr>
          <w:sz w:val="24"/>
          <w:szCs w:val="24"/>
          <w:highlight w:val="yellow"/>
        </w:rPr>
        <w:t>Ans. ‘read()’ function callout by default reads all the characters written within the file till end of the file. If character reading size is specified between the parenthesis, it will read only the  range of specified size Eg. read(3) will read the characters in the range(0,3) starting at 0, ending at 2. For the string ‘the end’ this amounts to ‘the’ as the output.</w:t>
      </w:r>
    </w:p>
    <w:p>
      <w:pPr>
        <w:pStyle w:val="LOnormal"/>
        <w:spacing w:lineRule="auto" w:line="259" w:before="220" w:after="160"/>
        <w:rPr>
          <w:rFonts w:ascii="Calibri" w:hAnsi="Calibri"/>
          <w:sz w:val="24"/>
          <w:szCs w:val="24"/>
        </w:rPr>
      </w:pPr>
      <w:r>
        <w:rPr>
          <w:sz w:val="24"/>
          <w:szCs w:val="24"/>
          <w:highlight w:val="yellow"/>
        </w:rPr>
        <w:t>Whereas ‘readline()’ function call out will read line by line starting from the first line by default.</w:t>
      </w:r>
    </w:p>
    <w:p>
      <w:pPr>
        <w:pStyle w:val="LOnormal"/>
        <w:spacing w:lineRule="auto" w:line="259" w:before="220" w:after="160"/>
        <w:rPr/>
      </w:pPr>
      <w:r>
        <w:rPr>
          <w:sz w:val="24"/>
          <w:szCs w:val="24"/>
        </w:rPr>
        <w:t xml:space="preserve">9. </w:t>
      </w:r>
      <w:bookmarkStart w:id="0" w:name="__DdeLink__36_3658974702"/>
      <w:r>
        <w:rPr>
          <w:sz w:val="24"/>
          <w:szCs w:val="24"/>
        </w:rPr>
        <w:t>What data structure does a shelf value resemble</w:t>
      </w:r>
      <w:bookmarkEnd w:id="0"/>
      <w:r>
        <w:rPr>
          <w:sz w:val="24"/>
          <w:szCs w:val="24"/>
        </w:rPr>
        <w:t>?</w:t>
      </w:r>
    </w:p>
    <w:p>
      <w:pPr>
        <w:pStyle w:val="LOnormal"/>
        <w:spacing w:lineRule="auto" w:line="259" w:before="220" w:after="160"/>
        <w:rPr>
          <w:rFonts w:ascii="Calibri" w:hAnsi="Calibri"/>
          <w:sz w:val="24"/>
          <w:szCs w:val="24"/>
        </w:rPr>
      </w:pPr>
      <w:r>
        <w:rPr>
          <w:sz w:val="24"/>
          <w:szCs w:val="24"/>
        </w:rPr>
        <w:t xml:space="preserve">Ans. </w:t>
      </w:r>
      <w:r>
        <w:rPr>
          <w:rFonts w:ascii="Calibri" w:hAnsi="Calibri"/>
          <w:b w:val="false"/>
          <w:i w:val="false"/>
          <w:caps w:val="false"/>
          <w:smallCaps w:val="false"/>
          <w:color w:val="000000"/>
          <w:spacing w:val="0"/>
          <w:sz w:val="24"/>
          <w:szCs w:val="24"/>
          <w:highlight w:val="yellow"/>
        </w:rPr>
        <w:t>A shelf value resembles</w:t>
      </w:r>
      <w:r>
        <w:rPr>
          <w:rFonts w:ascii="Calibri" w:hAnsi="Calibri"/>
          <w:caps w:val="false"/>
          <w:smallCaps w:val="false"/>
          <w:color w:val="000000"/>
          <w:spacing w:val="0"/>
          <w:sz w:val="24"/>
          <w:szCs w:val="24"/>
          <w:highlight w:val="yellow"/>
        </w:rPr>
        <w:t> </w:t>
      </w:r>
      <w:r>
        <w:rPr>
          <w:rFonts w:ascii="Calibri" w:hAnsi="Calibri"/>
          <w:b w:val="false"/>
          <w:i w:val="false"/>
          <w:caps w:val="false"/>
          <w:smallCaps w:val="false"/>
          <w:color w:val="000000"/>
          <w:spacing w:val="0"/>
          <w:sz w:val="24"/>
          <w:szCs w:val="24"/>
          <w:highlight w:val="yellow"/>
        </w:rPr>
        <w:t>a dictionary value; it has keys and values, along with keys() and values() methods that work similarly to the dictionary methods of the same names.</w:t>
      </w:r>
      <w:r>
        <w:rPr>
          <w:rFonts w:ascii="Calibri" w:hAnsi="Calibri"/>
          <w:color w:val="000000"/>
          <w:sz w:val="24"/>
          <w:szCs w:val="24"/>
          <w:highlight w:val="yellow"/>
        </w:rPr>
        <w:t xml:space="preserve"> </w:t>
      </w:r>
    </w:p>
    <w:p>
      <w:pPr>
        <w:pStyle w:val="LOnormal"/>
        <w:spacing w:lineRule="auto" w:line="240" w:before="0" w:after="160"/>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next w:val="LOnormal"/>
    <w:qFormat/>
    <w:pPr>
      <w:keepNext w:val="true"/>
      <w:keepLines/>
      <w:widowControl/>
      <w:bidi w:val="0"/>
      <w:spacing w:lineRule="auto" w:line="240" w:before="480" w:after="120"/>
      <w:jc w:val="left"/>
    </w:pPr>
    <w:rPr>
      <w:rFonts w:ascii="Calibri" w:hAnsi="Calibri" w:eastAsia="Calibri" w:cs="Calibri"/>
      <w:b/>
      <w:color w:val="auto"/>
      <w:kern w:val="0"/>
      <w:sz w:val="48"/>
      <w:szCs w:val="48"/>
      <w:lang w:val="en-IN" w:eastAsia="zh-CN" w:bidi="hi-IN"/>
    </w:rPr>
  </w:style>
  <w:style w:type="paragraph" w:styleId="Heading2">
    <w:name w:val="Heading 2"/>
    <w:next w:val="LOnormal"/>
    <w:qFormat/>
    <w:pPr>
      <w:keepNext w:val="true"/>
      <w:keepLines/>
      <w:widowControl/>
      <w:bidi w:val="0"/>
      <w:spacing w:lineRule="auto" w:line="240" w:before="360" w:after="80"/>
      <w:jc w:val="left"/>
    </w:pPr>
    <w:rPr>
      <w:rFonts w:ascii="Calibri" w:hAnsi="Calibri" w:eastAsia="Calibri" w:cs="Calibri"/>
      <w:b/>
      <w:color w:val="auto"/>
      <w:kern w:val="0"/>
      <w:sz w:val="36"/>
      <w:szCs w:val="36"/>
      <w:lang w:val="en-IN" w:eastAsia="zh-CN" w:bidi="hi-IN"/>
    </w:rPr>
  </w:style>
  <w:style w:type="paragraph" w:styleId="Heading3">
    <w:name w:val="Heading 3"/>
    <w:next w:val="LOnormal"/>
    <w:qFormat/>
    <w:pPr>
      <w:keepNext w:val="true"/>
      <w:keepLines/>
      <w:widowControl/>
      <w:bidi w:val="0"/>
      <w:spacing w:lineRule="auto" w:line="240" w:before="280" w:after="80"/>
      <w:jc w:val="left"/>
    </w:pPr>
    <w:rPr>
      <w:rFonts w:ascii="Calibri" w:hAnsi="Calibri" w:eastAsia="Calibri" w:cs="Calibri"/>
      <w:b/>
      <w:color w:val="auto"/>
      <w:kern w:val="0"/>
      <w:sz w:val="28"/>
      <w:szCs w:val="28"/>
      <w:lang w:val="en-IN" w:eastAsia="zh-CN" w:bidi="hi-IN"/>
    </w:rPr>
  </w:style>
  <w:style w:type="paragraph" w:styleId="Heading4">
    <w:name w:val="Heading 4"/>
    <w:next w:val="LOnormal"/>
    <w:qFormat/>
    <w:pPr>
      <w:keepNext w:val="true"/>
      <w:keepLines/>
      <w:widowControl/>
      <w:bidi w:val="0"/>
      <w:spacing w:lineRule="auto" w:line="240" w:before="240" w:after="40"/>
      <w:jc w:val="left"/>
    </w:pPr>
    <w:rPr>
      <w:rFonts w:ascii="Calibri" w:hAnsi="Calibri" w:eastAsia="Calibri" w:cs="Calibri"/>
      <w:b/>
      <w:color w:val="auto"/>
      <w:kern w:val="0"/>
      <w:sz w:val="24"/>
      <w:szCs w:val="24"/>
      <w:lang w:val="en-IN" w:eastAsia="zh-CN" w:bidi="hi-IN"/>
    </w:rPr>
  </w:style>
  <w:style w:type="paragraph" w:styleId="Heading5">
    <w:name w:val="Heading 5"/>
    <w:next w:val="LOnormal"/>
    <w:qFormat/>
    <w:pPr>
      <w:keepNext w:val="true"/>
      <w:keepLines/>
      <w:widowControl/>
      <w:bidi w:val="0"/>
      <w:spacing w:lineRule="auto" w:line="240" w:before="220" w:after="40"/>
      <w:jc w:val="left"/>
    </w:pPr>
    <w:rPr>
      <w:rFonts w:ascii="Calibri" w:hAnsi="Calibri" w:eastAsia="Calibri" w:cs="Calibri"/>
      <w:b/>
      <w:color w:val="auto"/>
      <w:kern w:val="0"/>
      <w:sz w:val="22"/>
      <w:szCs w:val="22"/>
      <w:lang w:val="en-IN" w:eastAsia="zh-CN" w:bidi="hi-IN"/>
    </w:rPr>
  </w:style>
  <w:style w:type="paragraph" w:styleId="Heading6">
    <w:name w:val="Heading 6"/>
    <w:next w:val="LOnormal"/>
    <w:qFormat/>
    <w:pPr>
      <w:keepNext w:val="true"/>
      <w:keepLines/>
      <w:widowControl/>
      <w:bidi w:val="0"/>
      <w:spacing w:lineRule="auto" w:line="240" w:before="200" w:after="40"/>
      <w:jc w:val="left"/>
    </w:pPr>
    <w:rPr>
      <w:rFonts w:ascii="Calibri" w:hAnsi="Calibri" w:eastAsia="Calibri" w:cs="Calibri"/>
      <w:b/>
      <w:color w:val="auto"/>
      <w:kern w:val="0"/>
      <w:sz w:val="20"/>
      <w:szCs w:val="20"/>
      <w:lang w:val="en-IN"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ListLabel1">
    <w:name w:val="ListLabel 1"/>
    <w:qFormat/>
    <w:rPr>
      <w:rFonts w:ascii="Calibri" w:hAnsi="Calibri"/>
      <w:b w:val="false"/>
      <w:i w:val="false"/>
      <w:caps w:val="false"/>
      <w:smallCaps w:val="false"/>
      <w:color w:val="000000"/>
      <w:spacing w:val="0"/>
      <w:sz w:val="24"/>
      <w:szCs w:val="24"/>
    </w:rPr>
  </w:style>
  <w:style w:type="character" w:styleId="ListLabel2">
    <w:name w:val="ListLabel 2"/>
    <w:qFormat/>
    <w:rPr>
      <w:rFonts w:ascii="Calibri" w:hAnsi="Calibri"/>
      <w:b w:val="false"/>
      <w:i w:val="false"/>
      <w:caps w:val="false"/>
      <w:smallCaps w:val="false"/>
      <w:color w:val="000000"/>
      <w:spacing w:val="0"/>
      <w:sz w:val="24"/>
      <w:szCs w:val="24"/>
    </w:rPr>
  </w:style>
  <w:style w:type="paragraph" w:styleId="Heading" w:customStyle="1">
    <w:name w:val="Heading"/>
    <w:next w:val="TextBody"/>
    <w:qFormat/>
    <w:pPr>
      <w:keepNext w:val="true"/>
      <w:widowControl/>
      <w:bidi w:val="0"/>
      <w:spacing w:before="240" w:after="120"/>
      <w:jc w:val="left"/>
    </w:pPr>
    <w:rPr>
      <w:rFonts w:ascii="Liberation Sans" w:hAnsi="Liberation Sans" w:eastAsia="Noto Sans CJK SC" w:cs="Lohit Devanagari"/>
      <w:color w:val="auto"/>
      <w:kern w:val="0"/>
      <w:sz w:val="28"/>
      <w:szCs w:val="28"/>
      <w:lang w:val="en-IN" w:eastAsia="zh-CN" w:bidi="hi-IN"/>
    </w:rPr>
  </w:style>
  <w:style w:type="paragraph" w:styleId="TextBody">
    <w:name w:val="Body Text"/>
    <w:pPr>
      <w:widowControl/>
      <w:bidi w:val="0"/>
      <w:spacing w:lineRule="auto" w:line="276" w:before="0" w:after="140"/>
      <w:jc w:val="left"/>
    </w:pPr>
    <w:rPr>
      <w:rFonts w:ascii="Calibri" w:hAnsi="Calibri" w:eastAsia="Calibri" w:cs="Calibri"/>
      <w:color w:val="auto"/>
      <w:kern w:val="0"/>
      <w:sz w:val="22"/>
      <w:szCs w:val="22"/>
      <w:lang w:val="en-IN" w:eastAsia="zh-CN" w:bidi="hi-IN"/>
    </w:rPr>
  </w:style>
  <w:style w:type="paragraph" w:styleId="List">
    <w:name w:val="List"/>
    <w:basedOn w:val="TextBody"/>
    <w:pPr/>
    <w:rPr>
      <w:rFonts w:cs="Lohit Devanagari"/>
    </w:rPr>
  </w:style>
  <w:style w:type="paragraph" w:styleId="Caption" w:customStyle="1">
    <w:name w:val="Caption"/>
    <w:qFormat/>
    <w:pPr>
      <w:widowControl/>
      <w:suppressLineNumbers/>
      <w:bidi w:val="0"/>
      <w:spacing w:before="120" w:after="120"/>
      <w:jc w:val="left"/>
    </w:pPr>
    <w:rPr>
      <w:rFonts w:cs="Lohit Devanagari" w:ascii="Calibri" w:hAnsi="Calibri" w:eastAsia="Calibri"/>
      <w:i/>
      <w:iCs/>
      <w:color w:val="auto"/>
      <w:kern w:val="0"/>
      <w:sz w:val="24"/>
      <w:szCs w:val="24"/>
      <w:lang w:val="en-IN" w:eastAsia="zh-CN" w:bidi="hi-IN"/>
    </w:rPr>
  </w:style>
  <w:style w:type="paragraph" w:styleId="Index" w:customStyle="1">
    <w:name w:val="Index"/>
    <w:qFormat/>
    <w:pPr>
      <w:widowControl/>
      <w:suppressLineNumbers/>
      <w:bidi w:val="0"/>
      <w:jc w:val="left"/>
    </w:pPr>
    <w:rPr>
      <w:rFonts w:cs="Lohit Devanagari" w:ascii="Calibri" w:hAnsi="Calibri" w:eastAsia="Calibri"/>
      <w:color w:val="auto"/>
      <w:kern w:val="0"/>
      <w:sz w:val="22"/>
      <w:szCs w:val="22"/>
      <w:lang w:val="en-IN" w:eastAsia="zh-CN" w:bidi="hi-IN"/>
    </w:rPr>
  </w:style>
  <w:style w:type="paragraph" w:styleId="LOnormal"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amue" TargetMode="External"/><Relationship Id="rId3" Type="http://schemas.openxmlformats.org/officeDocument/2006/relationships/hyperlink" Target="../../../..//samu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71</TotalTime>
  <Application>Neat_Office/6.2.8.2$Windows_x86 LibreOffice_project/</Application>
  <Pages>2</Pages>
  <Words>407</Words>
  <Characters>2214</Characters>
  <CharactersWithSpaces>2602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2021-03-02T22:34:00Z</dcterms:created>
  <dc:creator>Paul</dc:creator>
  <dc:description/>
  <dc:language>en-US</dc:language>
  <cp:lastModifiedBy/>
  <dcterms:modified xsi:type="dcterms:W3CDTF">2021-06-30T17:54:08Z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