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EA" w:rsidRDefault="00B37700" w:rsidP="00B217EA">
      <w:pPr>
        <w:rPr>
          <w:sz w:val="40"/>
          <w:szCs w:val="40"/>
        </w:rPr>
      </w:pPr>
      <w:r w:rsidRPr="00B217EA">
        <w:rPr>
          <w:sz w:val="40"/>
          <w:szCs w:val="40"/>
        </w:rPr>
        <w:t xml:space="preserve">ABC - Dispositivo para alfabetização de </w:t>
      </w:r>
      <w:r w:rsidR="007F2B1D" w:rsidRPr="00B217EA">
        <w:rPr>
          <w:sz w:val="40"/>
          <w:szCs w:val="40"/>
        </w:rPr>
        <w:t xml:space="preserve">Crianças </w:t>
      </w:r>
    </w:p>
    <w:p w:rsidR="00B217EA" w:rsidRDefault="00B217EA" w:rsidP="00B217EA">
      <w:pPr>
        <w:jc w:val="center"/>
        <w:rPr>
          <w:sz w:val="144"/>
          <w:szCs w:val="144"/>
        </w:rPr>
      </w:pPr>
    </w:p>
    <w:p w:rsidR="00B217EA" w:rsidRDefault="00B217EA" w:rsidP="00B217EA">
      <w:pPr>
        <w:jc w:val="center"/>
        <w:rPr>
          <w:sz w:val="144"/>
          <w:szCs w:val="144"/>
        </w:rPr>
      </w:pPr>
      <w:r w:rsidRPr="00B217EA">
        <w:rPr>
          <w:sz w:val="144"/>
          <w:szCs w:val="144"/>
        </w:rPr>
        <w:t>ABC</w:t>
      </w:r>
    </w:p>
    <w:p w:rsidR="00D61A77" w:rsidRDefault="00B37700" w:rsidP="00B217EA">
      <w:pPr>
        <w:jc w:val="right"/>
        <w:rPr>
          <w:sz w:val="40"/>
          <w:szCs w:val="40"/>
        </w:rPr>
      </w:pPr>
      <w:r w:rsidRPr="00B217EA">
        <w:rPr>
          <w:sz w:val="40"/>
          <w:szCs w:val="40"/>
        </w:rPr>
        <w:t>ABC para aprender a ler.</w:t>
      </w:r>
    </w:p>
    <w:p w:rsidR="00B217EA" w:rsidRPr="00B217EA" w:rsidRDefault="00B217EA" w:rsidP="00B217EA">
      <w:pPr>
        <w:jc w:val="right"/>
        <w:rPr>
          <w:sz w:val="144"/>
          <w:szCs w:val="144"/>
        </w:rPr>
      </w:pPr>
    </w:p>
    <w:p w:rsidR="00B217EA" w:rsidRDefault="00B217EA" w:rsidP="00B217EA">
      <w:pPr>
        <w:rPr>
          <w:sz w:val="40"/>
          <w:szCs w:val="40"/>
        </w:rPr>
      </w:pPr>
    </w:p>
    <w:p w:rsidR="00B37700" w:rsidRPr="00B217EA" w:rsidRDefault="00B37700" w:rsidP="00B217EA">
      <w:pPr>
        <w:rPr>
          <w:sz w:val="40"/>
          <w:szCs w:val="40"/>
        </w:rPr>
      </w:pPr>
      <w:r w:rsidRPr="00B217EA">
        <w:rPr>
          <w:sz w:val="40"/>
          <w:szCs w:val="40"/>
        </w:rPr>
        <w:t>Um jeito fácil de aprender a ler.</w:t>
      </w:r>
    </w:p>
    <w:p w:rsidR="00B217EA" w:rsidRDefault="00B217EA"/>
    <w:p w:rsidR="00B37700" w:rsidRDefault="00B37700">
      <w:pPr>
        <w:rPr>
          <w:sz w:val="40"/>
          <w:szCs w:val="40"/>
        </w:rPr>
      </w:pPr>
      <w:r w:rsidRPr="00B37700">
        <w:rPr>
          <w:sz w:val="40"/>
          <w:szCs w:val="40"/>
        </w:rPr>
        <w:t>ABC é um dispositivo eletrônico para a al</w:t>
      </w:r>
      <w:r>
        <w:rPr>
          <w:sz w:val="40"/>
          <w:szCs w:val="40"/>
        </w:rPr>
        <w:t xml:space="preserve">fabetização de </w:t>
      </w:r>
      <w:proofErr w:type="gramStart"/>
      <w:r>
        <w:rPr>
          <w:sz w:val="40"/>
          <w:szCs w:val="40"/>
        </w:rPr>
        <w:t>criança(</w:t>
      </w:r>
      <w:proofErr w:type="gramEnd"/>
      <w:r>
        <w:rPr>
          <w:sz w:val="40"/>
          <w:szCs w:val="40"/>
        </w:rPr>
        <w:t>6 a 8 anos)</w:t>
      </w:r>
      <w:r w:rsidR="007F2B1D">
        <w:rPr>
          <w:sz w:val="40"/>
          <w:szCs w:val="40"/>
        </w:rPr>
        <w:t>. O dispositivo permite que as crianças pratiquem a leituras de letras, silabas e palavras.</w:t>
      </w:r>
    </w:p>
    <w:p w:rsidR="007F2B1D" w:rsidRDefault="007F2B1D">
      <w:pPr>
        <w:rPr>
          <w:sz w:val="40"/>
          <w:szCs w:val="40"/>
        </w:rPr>
      </w:pPr>
      <w:r>
        <w:rPr>
          <w:sz w:val="40"/>
          <w:szCs w:val="40"/>
        </w:rPr>
        <w:t>O dispositivo funciona como um alfabeto eletrônico que reproduz sonoramente</w:t>
      </w:r>
      <w:r w:rsidR="00B217EA">
        <w:rPr>
          <w:sz w:val="40"/>
          <w:szCs w:val="40"/>
        </w:rPr>
        <w:t xml:space="preserve"> letras</w:t>
      </w:r>
      <w:proofErr w:type="gramStart"/>
      <w:r w:rsidR="00B217EA">
        <w:rPr>
          <w:sz w:val="40"/>
          <w:szCs w:val="40"/>
        </w:rPr>
        <w:t>, silabas</w:t>
      </w:r>
      <w:proofErr w:type="gramEnd"/>
      <w:r>
        <w:rPr>
          <w:sz w:val="40"/>
          <w:szCs w:val="40"/>
        </w:rPr>
        <w:t>, palavras</w:t>
      </w:r>
      <w:r w:rsidR="00B217EA">
        <w:rPr>
          <w:sz w:val="40"/>
          <w:szCs w:val="40"/>
        </w:rPr>
        <w:t>, e detectar se criança soletrou corretamente</w:t>
      </w:r>
      <w:r>
        <w:rPr>
          <w:sz w:val="40"/>
          <w:szCs w:val="40"/>
        </w:rPr>
        <w:t>.</w:t>
      </w:r>
    </w:p>
    <w:p w:rsidR="00B217EA" w:rsidRDefault="00B217E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ABC :</w:t>
      </w:r>
      <w:proofErr w:type="gramEnd"/>
    </w:p>
    <w:p w:rsidR="007F2B1D" w:rsidRPr="00B217EA" w:rsidRDefault="007F2B1D" w:rsidP="00B217EA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217EA">
        <w:rPr>
          <w:sz w:val="40"/>
          <w:szCs w:val="40"/>
        </w:rPr>
        <w:t>Auxilia no aprendizado das letras</w:t>
      </w:r>
      <w:r w:rsidR="00B217EA">
        <w:rPr>
          <w:sz w:val="40"/>
          <w:szCs w:val="40"/>
        </w:rPr>
        <w:t>, fonemas e silabas</w:t>
      </w:r>
      <w:r w:rsidRPr="00B217EA">
        <w:rPr>
          <w:sz w:val="40"/>
          <w:szCs w:val="40"/>
        </w:rPr>
        <w:t>.</w:t>
      </w:r>
    </w:p>
    <w:p w:rsidR="007F2B1D" w:rsidRPr="00B217EA" w:rsidRDefault="007F2B1D" w:rsidP="00B217EA">
      <w:pPr>
        <w:pStyle w:val="PargrafodaLista"/>
        <w:rPr>
          <w:sz w:val="40"/>
          <w:szCs w:val="40"/>
          <w:u w:val="single"/>
        </w:rPr>
      </w:pPr>
      <w:bookmarkStart w:id="0" w:name="_GoBack"/>
      <w:bookmarkEnd w:id="0"/>
    </w:p>
    <w:p w:rsidR="007F2B1D" w:rsidRDefault="007F2B1D">
      <w:pPr>
        <w:rPr>
          <w:sz w:val="40"/>
          <w:szCs w:val="40"/>
        </w:rPr>
      </w:pPr>
    </w:p>
    <w:p w:rsidR="007F2B1D" w:rsidRDefault="007F2B1D">
      <w:pPr>
        <w:rPr>
          <w:sz w:val="40"/>
          <w:szCs w:val="40"/>
        </w:rPr>
      </w:pPr>
    </w:p>
    <w:p w:rsidR="007F2B1D" w:rsidRPr="00B37700" w:rsidRDefault="007F2B1D">
      <w:pPr>
        <w:rPr>
          <w:sz w:val="40"/>
          <w:szCs w:val="40"/>
        </w:rPr>
      </w:pPr>
    </w:p>
    <w:p w:rsidR="00B37700" w:rsidRDefault="00B37700"/>
    <w:p w:rsidR="00B37700" w:rsidRDefault="00B37700"/>
    <w:p w:rsidR="00B37700" w:rsidRDefault="00B37700"/>
    <w:p w:rsidR="00B37700" w:rsidRDefault="00B37700"/>
    <w:p w:rsidR="00B37700" w:rsidRDefault="00B37700"/>
    <w:p w:rsidR="00B37700" w:rsidRDefault="00B37700"/>
    <w:sectPr w:rsidR="00B37700" w:rsidSect="00B3770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7CC"/>
    <w:multiLevelType w:val="hybridMultilevel"/>
    <w:tmpl w:val="31C48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00"/>
    <w:rsid w:val="001B660B"/>
    <w:rsid w:val="00582446"/>
    <w:rsid w:val="007F2B1D"/>
    <w:rsid w:val="00B217EA"/>
    <w:rsid w:val="00B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UniEVANGÉLICA</dc:creator>
  <cp:lastModifiedBy>UniEVANGÉLICA</cp:lastModifiedBy>
  <cp:revision>1</cp:revision>
  <dcterms:created xsi:type="dcterms:W3CDTF">2019-04-10T23:18:00Z</dcterms:created>
  <dcterms:modified xsi:type="dcterms:W3CDTF">2019-04-10T23:49:00Z</dcterms:modified>
</cp:coreProperties>
</file>