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eh66e1nkid1" w:id="0"/>
      <w:bookmarkEnd w:id="0"/>
      <w:r w:rsidDel="00000000" w:rsidR="00000000" w:rsidRPr="00000000">
        <w:rPr>
          <w:rtl w:val="0"/>
        </w:rPr>
        <w:t xml:space="preserve">Auditoría general del proyecto Casa Rosier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16 de julio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Repositorio local: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D:\A web diamanda rosier\diamandacasarosier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Entorno auditado: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http://localhost:6001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4drk6uxbt8u" w:id="1"/>
      <w:bookmarkEnd w:id="1"/>
      <w:r w:rsidDel="00000000" w:rsidR="00000000" w:rsidRPr="00000000">
        <w:rPr>
          <w:rtl w:val="0"/>
        </w:rPr>
        <w:t xml:space="preserve">Conclusión ejecutiva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proyecto es navegable y mantiene un comportamiento responsive estable en las páginas comprobadas. No se encontraron errores 404 inesperados, imágenes visibles rotas ni desplazamiento horizontal en los tamaños auditados.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Sin embargo, el proyecto todavía no está completamente estable para producción. Los riesgos principales se concentran en el CMS: errores de hidratación relacionados con el formato de fechas, controles de formulario sin etiquetas accesibles y una conexión incompleta entre la nueva sección «Tarjeta para Home» y el carrusel público de Gift Cards.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Durante esta auditoría no se modificó contenido ni información de la base de datos.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8r4w396zfnq" w:id="2"/>
      <w:bookmarkEnd w:id="2"/>
      <w:r w:rsidDel="00000000" w:rsidR="00000000" w:rsidRPr="00000000">
        <w:rPr>
          <w:rtl w:val="0"/>
        </w:rPr>
        <w:t xml:space="preserve">Alcance de la auditoría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8r0i10ymmiyf" w:id="3"/>
      <w:bookmarkEnd w:id="3"/>
      <w:r w:rsidDel="00000000" w:rsidR="00000000" w:rsidRPr="00000000">
        <w:rPr>
          <w:rtl w:val="0"/>
        </w:rPr>
        <w:t xml:space="preserve">Tamaños comprobados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Teléfono: 390 × 844 px.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Tablet: 768 × 1024 px.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Escritorio: 1440 × 900 px.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b05gjrm5bvdd" w:id="4"/>
      <w:bookmarkEnd w:id="4"/>
      <w:r w:rsidDel="00000000" w:rsidR="00000000" w:rsidRPr="00000000">
        <w:rPr>
          <w:rtl w:val="0"/>
        </w:rPr>
        <w:t xml:space="preserve">Navegación pública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comprobaron 13 rutas públicas principales en los tres tamaños: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Inicio.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Workshops.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Experiencias.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Gift Cards.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estudio.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Bitácora.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Shop.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Política de privacidad.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Carrito.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Reservas privadas.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/gift-card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También se comprobaron siete páginas públicas de detalle en los tres tamaños: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Dos clases.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 workshop.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Una experiencia.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Una Gift Card.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 artículo de Bitácora.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 producto del Shop.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21lgqwxmgq3" w:id="5"/>
      <w:bookmarkEnd w:id="5"/>
      <w:r w:rsidDel="00000000" w:rsidR="00000000" w:rsidRPr="00000000">
        <w:rPr>
          <w:rtl w:val="0"/>
        </w:rPr>
        <w:t xml:space="preserve">Navegación administrativa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recorrieron las 43 entradas del menú lateral del CMS en escritorio.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comprobaron 12 pantallas principales del CMS en teléfono y tablet.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revisaron los editores de clases y Gift Cards.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verificó el estado activo del menú lateral durante la edición.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revisó el botón de cierre de sesión.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xhp9rjutl4ed" w:id="6"/>
      <w:bookmarkEnd w:id="6"/>
      <w:r w:rsidDel="00000000" w:rsidR="00000000" w:rsidRPr="00000000">
        <w:rPr>
          <w:rtl w:val="0"/>
        </w:rPr>
        <w:t xml:space="preserve">Comprobaciones técnicas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TypeScript.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Compilación completa de producción.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ESLint global.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Errores de consola.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Rutas 404.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Redirecciones 301.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Desbordamiento horizontal.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Imágenes visibles rotas.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Enlaces vacíos.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Estructura y comportamiento del menú móvil.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Etiquetado accesible de formularios.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x9jscdtyk1oq" w:id="7"/>
      <w:bookmarkEnd w:id="7"/>
      <w:r w:rsidDel="00000000" w:rsidR="00000000" w:rsidRPr="00000000">
        <w:rPr>
          <w:rtl w:val="0"/>
        </w:rPr>
        <w:t xml:space="preserve">Resultados correctos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comprobación de TypeScript finaliza sin errores.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compilación de producción finaliza correctamente.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Las páginas públicas auditadas no generan errores de consola.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se encontraron 404 inesperados.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Las rutas inexistentes públicas y administrativas responden con 404.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redirección configurada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/home → /</w:t>
      </w:r>
      <w:r w:rsidDel="00000000" w:rsidR="00000000" w:rsidRPr="00000000">
        <w:rPr>
          <w:rtl w:val="0"/>
        </w:rPr>
        <w:t xml:space="preserve"> responde correctamente con estado 301.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se encontró desplazamiento horizontal en teléfono, tablet o escritorio.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se encontraron imágenes visibles rotas en las páginas de detalle comprobadas.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menú móvil abre y cierra correctamente.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menú móvil se cierra mediante la tecla Escape.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apartado correspondiente del menú lateral permanece marcado al editar clases y Gift Cards.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Existe un único botón visible «Cerrar sesión» por pantalla del CMS.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selector de contenidos destacados del Home continúa funcionando.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vc8l8nfv2dok" w:id="8"/>
      <w:bookmarkEnd w:id="8"/>
      <w:r w:rsidDel="00000000" w:rsidR="00000000" w:rsidRPr="00000000">
        <w:rPr>
          <w:rtl w:val="0"/>
        </w:rPr>
        <w:t xml:space="preserve">Problemas prioritarios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vxo6eai9puui" w:id="9"/>
      <w:bookmarkEnd w:id="9"/>
      <w:r w:rsidDel="00000000" w:rsidR="00000000" w:rsidRPr="00000000">
        <w:rPr>
          <w:rtl w:val="0"/>
        </w:rPr>
        <w:t xml:space="preserve">1. Errores de hidratación en el CMS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React detecta diferencias entre el texto generado por el servidor y el generado por el navegador. El problema observado corresponde al formato de fechas: el servidor muestra una hora en formato de 24 horas y el navegador puede regenerarla con indicadores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 m.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 m.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 confirmó el problema en: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src/components/admin/PagesTable.tsx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src/components/admin/SettingsForm.tsx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src/components/admin/HistoryLogsTable.tsx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src/components/admin/TrashTable.tsx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src/components/admin/FormsTable.tsx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 mismo patrón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toLocaleString()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toLocaleDateString()</w:t>
      </w:r>
      <w:r w:rsidDel="00000000" w:rsidR="00000000" w:rsidRPr="00000000">
        <w:rPr>
          <w:rtl w:val="0"/>
        </w:rPr>
        <w:t xml:space="preserve"> aparece en otras tablas administrativas, por lo que pueden existir más pantallas afectadas cuando tengan registros visibles.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React descarta parte del HTML inicial y vuelve a generar la tabla en el navegador. Esto puede producir parpadeos, pérdida temporal de estado y errores de consola.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Corrección recomendada:</w:t>
      </w:r>
      <w:r w:rsidDel="00000000" w:rsidR="00000000" w:rsidRPr="00000000">
        <w:rPr>
          <w:rtl w:val="0"/>
        </w:rPr>
        <w:t xml:space="preserve"> utilizar una función de formato compartida con idioma, zona horaria y opciones explícitas, o enviar desde el servidor una cadena ya normalizada que no cambie durante la hidratación.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llv86xlhmk7c" w:id="10"/>
      <w:bookmarkEnd w:id="10"/>
      <w:r w:rsidDel="00000000" w:rsidR="00000000" w:rsidRPr="00000000">
        <w:rPr>
          <w:rtl w:val="0"/>
        </w:rPr>
        <w:t xml:space="preserve">2. «Tarjeta para Home» no está completamente conectada en Gift Cards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 pestaña «Tarjeta para Home» aparece en clases, workshops, experiencias y Gift Cards porque estos contenidos comparten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ClassEditForm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Para clases y workshops los campos están conectados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FeaturedSection</w:t>
      </w:r>
      <w:r w:rsidDel="00000000" w:rsidR="00000000" w:rsidRPr="00000000">
        <w:rPr>
          <w:rtl w:val="0"/>
        </w:rPr>
        <w:t xml:space="preserve">. Sin embargo, el carrusel público de Gift Cards continúa utilizando: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excerpt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 carrusel no consume todavía: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homeImageAlt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homeEyebrow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homeExcerpt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Archivos relacionados: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src/components/admin/ClassEditForm.tsx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src/components/home/GiftCarousel.tsx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src/features/home/HomeGiftCardSection.tsx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 Experiencias también aparece la pestaña, aunque actualmente no existe una sección de experiencias destacadas en el Home.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el CMS permite editar campos que pueden no reflejarse en la portada pública.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Corrección recomendada:</w:t>
      </w:r>
      <w:r w:rsidDel="00000000" w:rsidR="00000000" w:rsidRPr="00000000">
        <w:rPr>
          <w:rtl w:val="0"/>
        </w:rPr>
        <w:t xml:space="preserve"> decidir una de estas dos opciones: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Conectar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GiftCarousel</w:t>
      </w:r>
      <w:r w:rsidDel="00000000" w:rsidR="00000000" w:rsidRPr="00000000">
        <w:rPr>
          <w:rtl w:val="0"/>
        </w:rPr>
        <w:t xml:space="preserve"> con los campos específicos de Home y ocultar la pestaña únicamente en Experiencias.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la pestaña solamente en clases y workshops.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fqke32aukb0g" w:id="11"/>
      <w:bookmarkEnd w:id="11"/>
      <w:r w:rsidDel="00000000" w:rsidR="00000000" w:rsidRPr="00000000">
        <w:rPr>
          <w:rtl w:val="0"/>
        </w:rPr>
        <w:t xml:space="preserve">3. Campos del Hero sin etiqueta accesible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 el editor de una clase se comprobaron 13 controles visibles del Hero y ninguno tenía una asociación programática completa entre el texto visual y el control.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 origen está principalmente en: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src/components/admin/SharedHeroEditor.tsx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src/components/admin/ClassEditForm.tsx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Los componentes muestran un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pero este no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htmlFor</w:t>
      </w:r>
      <w:r w:rsidDel="00000000" w:rsidR="00000000" w:rsidRPr="00000000">
        <w:rPr>
          <w:rtl w:val="0"/>
        </w:rPr>
        <w:t xml:space="preserve">, no envuelve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y el control tampoco recibe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aria-labelledby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lectores de pantalla y otras tecnologías de asistencia pueden anunciar solamente el placeholder o no identificar correctamente la finalidad del campo.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Corrección recomendada:</w:t>
      </w:r>
      <w:r w:rsidDel="00000000" w:rsidR="00000000" w:rsidRPr="00000000">
        <w:rPr>
          <w:rtl w:val="0"/>
        </w:rPr>
        <w:t xml:space="preserve"> generar un identificador estable por campo y asociar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htmlFor={id}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id={id}</w:t>
      </w:r>
      <w:r w:rsidDel="00000000" w:rsidR="00000000" w:rsidRPr="00000000">
        <w:rPr>
          <w:rtl w:val="0"/>
        </w:rPr>
        <w:t xml:space="preserve">. Los sliders también deben recibir un nombre accesible.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5p0n5myqw3ol" w:id="12"/>
      <w:bookmarkEnd w:id="12"/>
      <w:r w:rsidDel="00000000" w:rsidR="00000000" w:rsidRPr="00000000">
        <w:rPr>
          <w:rtl w:val="0"/>
        </w:rPr>
        <w:t xml:space="preserve">Problemas secundarios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87js34b7vyaz" w:id="13"/>
      <w:bookmarkEnd w:id="13"/>
      <w:r w:rsidDel="00000000" w:rsidR="00000000" w:rsidRPr="00000000">
        <w:rPr>
          <w:rtl w:val="0"/>
        </w:rPr>
        <w:t xml:space="preserve">4. La revisión global de ESLint no está limpia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Resultado actual: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 errores.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58 advertencias.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Los dos errores están en: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scripts/check-shop.mjs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El script utiliza importaciones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require()</w:t>
      </w:r>
      <w:r w:rsidDel="00000000" w:rsidR="00000000" w:rsidRPr="00000000">
        <w:rPr>
          <w:rtl w:val="0"/>
        </w:rPr>
        <w:t xml:space="preserve">, prohibidas por la configuración actual de ESLint.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También existe una advertencia relevante en: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src/components/admin/ColorPickerField.tsx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El efecto de arrastre no declara todas sus dependencias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updateFromHue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updateFromSpectrum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Corrección recomendada:</w:t>
      </w:r>
      <w:r w:rsidDel="00000000" w:rsidR="00000000" w:rsidRPr="00000000">
        <w:rPr>
          <w:rtl w:val="0"/>
        </w:rPr>
        <w:t xml:space="preserve"> migrar el script a ESM o excluirlo de la revisión si es una utilidad antigua; estabilizar las funciones del selector de color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o reorganizar el efecto.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nu4hjpuh1va3" w:id="14"/>
      <w:bookmarkEnd w:id="14"/>
      <w:r w:rsidDel="00000000" w:rsidR="00000000" w:rsidRPr="00000000">
        <w:rPr>
          <w:rtl w:val="0"/>
        </w:rPr>
        <w:t xml:space="preserve">5. El menú móvil conserva dos estructuras en el DOM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 navegación móvil funciona y el elemento inactivo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aria-hidden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inert</w:t>
      </w:r>
      <w:r w:rsidDel="00000000" w:rsidR="00000000" w:rsidRPr="00000000">
        <w:rPr>
          <w:rtl w:val="0"/>
        </w:rPr>
        <w:t xml:space="preserve">, por lo que no se confirmó un fallo visible o de interacción durante la prueba.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 obstante, siguen existiendo: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mobile-static-nav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mobile-scroll-nav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Archivo principal: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src/components/layout/NavbarGlobal.tsx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Esto no cumple completamente el objetivo anterior de mantener una sola estructura móvil.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Corrección recomendada:</w:t>
      </w:r>
      <w:r w:rsidDel="00000000" w:rsidR="00000000" w:rsidRPr="00000000">
        <w:rPr>
          <w:rtl w:val="0"/>
        </w:rPr>
        <w:t xml:space="preserve"> utilizar un único contenedor y cambiar únicamente su estado visual al hacer scroll. Si se mantienen las dos estructuras, debe documentarse como una decisión deliberada y conservar las garantías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aria-hidden</w:t>
      </w:r>
      <w:r w:rsidDel="00000000" w:rsidR="00000000" w:rsidRPr="00000000">
        <w:rPr>
          <w:rtl w:val="0"/>
        </w:rPr>
        <w:t xml:space="preserve"> y gestión de foco.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h0me752adp" w:id="15"/>
      <w:bookmarkEnd w:id="15"/>
      <w:r w:rsidDel="00000000" w:rsidR="00000000" w:rsidRPr="00000000">
        <w:rPr>
          <w:rtl w:val="0"/>
        </w:rPr>
        <w:t xml:space="preserve">6. Protección de enlaces externos no uniforme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Los enlaces configurados desde el menú público utilizan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noopener noreferrer</w:t>
      </w:r>
      <w:r w:rsidDel="00000000" w:rsidR="00000000" w:rsidRPr="00000000">
        <w:rPr>
          <w:rtl w:val="0"/>
        </w:rPr>
        <w:t xml:space="preserve">. Otros componentes utilizan solamente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noreferrer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 se confirmó una vulnerabilidad directa, ya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noreferrer</w:t>
      </w:r>
      <w:r w:rsidDel="00000000" w:rsidR="00000000" w:rsidRPr="00000000">
        <w:rPr>
          <w:rtl w:val="0"/>
        </w:rPr>
        <w:t xml:space="preserve"> también impide el acceso habitual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window.opener</w:t>
      </w:r>
      <w:r w:rsidDel="00000000" w:rsidR="00000000" w:rsidRPr="00000000">
        <w:rPr>
          <w:rtl w:val="0"/>
        </w:rPr>
        <w:t xml:space="preserve"> en navegadores actuales, pero el estándar del proyecto no es uniforme.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Componentes relacionados: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src/components/layout/PublicFooterContent.tsx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src/components/layout/WhatsAppFloat.tsx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src/components/ui/MarkdownContent.tsx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src/components/collections/DetailPage.tsx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Corrección recomendada:</w:t>
      </w:r>
      <w:r w:rsidDel="00000000" w:rsidR="00000000" w:rsidRPr="00000000">
        <w:rPr>
          <w:rtl w:val="0"/>
        </w:rPr>
        <w:t xml:space="preserve"> aplicar siempre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rel="noopener noreferrer"</w:t>
      </w:r>
      <w:r w:rsidDel="00000000" w:rsidR="00000000" w:rsidRPr="00000000">
        <w:rPr>
          <w:rtl w:val="0"/>
        </w:rPr>
        <w:t xml:space="preserve"> a enlaces externos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target="_blank"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2nlo3zz2nlls" w:id="16"/>
      <w:bookmarkEnd w:id="16"/>
      <w:r w:rsidDel="00000000" w:rsidR="00000000" w:rsidRPr="00000000">
        <w:rPr>
          <w:rtl w:val="0"/>
        </w:rPr>
        <w:t xml:space="preserve">Contenido público pendiente de limpieza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Durante la navegación se encontraron textos que parecen provisionales o de prueba: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Clases2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Talleres</w:t>
      </w:r>
      <w:r w:rsidDel="00000000" w:rsidR="00000000" w:rsidRPr="00000000">
        <w:rPr>
          <w:rtl w:val="0"/>
        </w:rPr>
        <w:t xml:space="preserve">, mientras otras secciones utilizan «Workshops».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H1 del Home: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 texto por acá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Otros títulos y descripciones de prueba dentro de tarjetas.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Estos valores son editables desde el CMS y no representan un fallo de conexión ni de código, pero deben corregirse antes de considerar el contenido listo para producción.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u6h1nc2m6ev" w:id="17"/>
      <w:bookmarkEnd w:id="17"/>
      <w:r w:rsidDel="00000000" w:rsidR="00000000" w:rsidRPr="00000000">
        <w:rPr>
          <w:rtl w:val="0"/>
        </w:rPr>
        <w:t xml:space="preserve">Orden recomendado de corrección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Corregir la hidratación y centralizar el formato de fechas.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Definir y corregir el comportamiento de «Tarjeta para Home» en Gift Cards y Experiencias.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Asociar correctamente las etiquetas de todos los controles del Hero.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Corregir los errores de ESLint y revisar las advertencias de React.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Simplificar o documentar la estructura doble del menú móvil.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Unificar la protección de enlaces externos.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Limpiar los textos provisionales desde el CMS.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Repetir la auditoría responsive y la compilación completa.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9f873drx4u3g" w:id="18"/>
      <w:bookmarkEnd w:id="18"/>
      <w:r w:rsidDel="00000000" w:rsidR="00000000" w:rsidRPr="00000000">
        <w:rPr>
          <w:rtl w:val="0"/>
        </w:rPr>
        <w:t xml:space="preserve">Criterios para cerrar la auditoría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Cero errores de hidratación en consola.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TypeScript y compilación de producción correctos.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ESLint sin errores.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campos de Home afectan exactamente a las secciones públicas correspondientes.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Todos los campos de formulario tienen nombre accesible.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existen controles móviles duplicados accesibles.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hay 404 inesperados ni desplazamiento horizontal.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textos públicos definitivos están publicados.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j3k0zcblbvol" w:id="19"/>
      <w:bookmarkEnd w:id="19"/>
      <w:r w:rsidDel="00000000" w:rsidR="00000000" w:rsidRPr="00000000">
        <w:rPr>
          <w:rtl w:val="0"/>
        </w:rPr>
        <w:t xml:space="preserve">Reauditoría final de producción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Comprobación realizada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https://diamandacasarosier.vercel.app</w:t>
      </w:r>
      <w:r w:rsidDel="00000000" w:rsidR="00000000" w:rsidRPr="00000000">
        <w:rPr>
          <w:rtl w:val="0"/>
        </w:rPr>
        <w:t xml:space="preserve"> después del despliegue de producción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dpl_FuhQBCP5D8pCe9Gdz7ZPdwt8RSEZ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Compilación de producción y TypeScript completados correctamente en Vercel.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ESLint finaliza con 0 errores y 57 advertencias no bloqueantes.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revisaron las rutas públicas principales en móvil (390 px), tablet (768 px y 1024 px) y escritorio (1440 px).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revisaron páginas de detalle de clases, workshops, experiencias, Gift Cards, Shop y Bitácora.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se detectaron errores ni advertencias de consola durante la navegación auditada.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ruta inexistente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/ruta-que-no-existe-auditoria</w:t>
      </w:r>
      <w:r w:rsidDel="00000000" w:rsidR="00000000" w:rsidRPr="00000000">
        <w:rPr>
          <w:rtl w:val="0"/>
        </w:rPr>
        <w:t xml:space="preserve"> devuelve estado HTTP 404.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se detectó desplazamiento horizontal del documento en ninguna resolución comprobada.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elementos fuera del viewport pertenecen exclusivamente a carruseles y permanecen recortados por sus contenedores, sin ampliar el ancho del documento.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enlaces externos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target="_blank"</w:t>
      </w:r>
      <w:r w:rsidDel="00000000" w:rsidR="00000000" w:rsidRPr="00000000">
        <w:rPr>
          <w:rtl w:val="0"/>
        </w:rPr>
        <w:t xml:space="preserve"> utilizan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rel="noopener noreferrer"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quedan coincidencias de textos provisionales en contenidos publicados.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auditoría responsive y técnica cerrada sin incidencias bloqueantes reproducibles.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