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kl9s8gcu12n3" w:id="0"/>
      <w:bookmarkEnd w:id="0"/>
      <w:r w:rsidDel="00000000" w:rsidR="00000000" w:rsidRPr="00000000">
        <w:rPr>
          <w:rtl w:val="0"/>
        </w:rPr>
        <w:t xml:space="preserve">Casa Rosier Ceramica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Sitio web publico y CMS privado para Casa Rosier Ceramica. El proyecto permite mostrar la experiencia comercial de la marca y administrar contenido, tienda, marketing, multimedia, formularios, reservas, menus y configuracion general desde un panel privado.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Deploy publico: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Version del proyecto: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V1.113.53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rPr/>
      </w:pPr>
      <w:bookmarkStart w:colFirst="0" w:colLast="0" w:name="_332zq71vo1te" w:id="1"/>
      <w:bookmarkEnd w:id="1"/>
      <w:r w:rsidDel="00000000" w:rsidR="00000000" w:rsidRPr="00000000">
        <w:rPr>
          <w:rtl w:val="0"/>
        </w:rPr>
        <w:t xml:space="preserve">Vision general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El sistema esta dividido en dos superficies principales: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Sitio publico: home, clases, workshops, experiencias, gift cards, reservas privadas, bitacora, tienda, carrito, estudio y paginas legales.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CMS privado: panel administrativo bajo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/admin/*</w:t>
      </w:r>
      <w:r w:rsidDel="00000000" w:rsidR="00000000" w:rsidRPr="00000000">
        <w:rPr>
          <w:rtl w:val="0"/>
        </w:rPr>
        <w:t xml:space="preserve"> para gestionar contenido, catalogo, formularios, mensajes, marketing, usuarios, ajustes, historial y papelera.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El acceso administrativo inicia 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/auth</w:t>
      </w:r>
      <w:r w:rsidDel="00000000" w:rsidR="00000000" w:rsidRPr="00000000">
        <w:rPr>
          <w:rtl w:val="0"/>
        </w:rPr>
        <w:t xml:space="preserve">. La ruta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/admin</w:t>
      </w:r>
      <w:r w:rsidDel="00000000" w:rsidR="00000000" w:rsidRPr="00000000">
        <w:rPr>
          <w:rtl w:val="0"/>
        </w:rPr>
        <w:t xml:space="preserve"> redirige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/admin/dashboard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/admin/login</w:t>
      </w:r>
      <w:r w:rsidDel="00000000" w:rsidR="00000000" w:rsidRPr="00000000">
        <w:rPr>
          <w:rtl w:val="0"/>
        </w:rPr>
        <w:t xml:space="preserve"> redirige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/auth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E">
      <w:pPr>
        <w:pStyle w:val="Heading2"/>
        <w:rPr/>
      </w:pPr>
      <w:bookmarkStart w:colFirst="0" w:colLast="0" w:name="_v94oklnnzy1k" w:id="2"/>
      <w:bookmarkEnd w:id="2"/>
      <w:r w:rsidDel="00000000" w:rsidR="00000000" w:rsidRPr="00000000">
        <w:rPr>
          <w:rtl w:val="0"/>
        </w:rPr>
        <w:t xml:space="preserve">Stack tecnico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Next.js 16 con App Router.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React 19 y React DOM 19.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TypeScript 6 en modo estricto.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Tailwind CSS 4.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PostCSS con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@tailwindcss/postcss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Supabase Auth para autenticacion.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Supabase PostgreSQL para base de datos.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Supabase Storage para archivos y multimedia.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@supabase/ssr</w:t>
      </w:r>
      <w:r w:rsidDel="00000000" w:rsidR="00000000" w:rsidRPr="00000000">
        <w:rPr>
          <w:rtl w:val="0"/>
        </w:rPr>
        <w:t xml:space="preserve"> para sesiones en entorno server.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@supabase/supabase-js</w:t>
      </w:r>
      <w:r w:rsidDel="00000000" w:rsidR="00000000" w:rsidRPr="00000000">
        <w:rPr>
          <w:rtl w:val="0"/>
        </w:rPr>
        <w:t xml:space="preserve"> para acceso cliente/servidor.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Persistencia local en archivos JSON como fallback de desarrollo.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Next Middleware para redirecciones administrativas.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ESLint 9 con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eslint-config-next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Sharp para procesamiento/optimizacion de imagenes.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Playwright Core para verificaciones automatizadas cuando se requiere.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Node.js y scripts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.mjs</w:t>
      </w:r>
      <w:r w:rsidDel="00000000" w:rsidR="00000000" w:rsidRPr="00000000">
        <w:rPr>
          <w:rtl w:val="0"/>
        </w:rPr>
        <w:t xml:space="preserve"> para tareas de datos.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CSS legacy conservado para respetar el diseno publico original.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Fuentes locales Cormorant Garamond y Nunito.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Material Symbols en el CMS.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Deploy compatible con Vercel.</w:t>
      </w:r>
    </w:p>
    <w:p w:rsidR="00000000" w:rsidDel="00000000" w:rsidP="00000000" w:rsidRDefault="00000000" w:rsidRPr="00000000" w14:paraId="00000023">
      <w:pPr>
        <w:pStyle w:val="Heading2"/>
        <w:rPr/>
      </w:pPr>
      <w:bookmarkStart w:colFirst="0" w:colLast="0" w:name="_oeehrulp781" w:id="3"/>
      <w:bookmarkEnd w:id="3"/>
      <w:r w:rsidDel="00000000" w:rsidR="00000000" w:rsidRPr="00000000">
        <w:rPr>
          <w:rtl w:val="0"/>
        </w:rPr>
        <w:t xml:space="preserve">Instalacion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Requisitos recomendados: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Node.js compatible con Next.js 16.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npm.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Proyecto Supabase configurado si se desea usar base de datos remota.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Instalar dependencias: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npm install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Crear variables locales desde el ejemplo: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cp .env.example .env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Levantar entorno de desarrollo: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npm run dev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Servidor local por defecto: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http://localhost:3000</w:t>
      </w:r>
    </w:p>
    <w:p w:rsidR="00000000" w:rsidDel="00000000" w:rsidP="00000000" w:rsidRDefault="00000000" w:rsidRPr="00000000" w14:paraId="00000039">
      <w:pPr>
        <w:pStyle w:val="Heading2"/>
        <w:rPr/>
      </w:pPr>
      <w:bookmarkStart w:colFirst="0" w:colLast="0" w:name="_7a1iqmsils6i" w:id="4"/>
      <w:bookmarkEnd w:id="4"/>
      <w:r w:rsidDel="00000000" w:rsidR="00000000" w:rsidRPr="00000000">
        <w:rPr>
          <w:rtl w:val="0"/>
        </w:rPr>
        <w:t xml:space="preserve">Variables de entorno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El archivo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.env.example</w:t>
      </w:r>
      <w:r w:rsidDel="00000000" w:rsidR="00000000" w:rsidRPr="00000000">
        <w:rPr>
          <w:rtl w:val="0"/>
        </w:rPr>
        <w:t xml:space="preserve"> define: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NEXT_PUBLIC_SUPABASE_URL=https://project-ref.supabase.co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NEXT_PUBLIC_SUPABASE_ANON_KEY=your-anon-key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SUPABASE_SERVICE_ROLE_KEY=your-service-role-key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LOCAL_ADMIN_EMAIL=name@admin.com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LOCAL_ADMIN_PASSWORD_HASH=sha256-hash-generated-from-your-temporary-bootstrap-password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LOCAL_AUTH_SECRET=replace-with-a-long-random-secret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Notas: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NEXT_PUBLIC_SUPABASE_URL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NEXT_PUBLIC_SUPABASE_ANON_KEY</w:t>
      </w:r>
      <w:r w:rsidDel="00000000" w:rsidR="00000000" w:rsidRPr="00000000">
        <w:rPr>
          <w:rtl w:val="0"/>
        </w:rPr>
        <w:t xml:space="preserve"> conectan el frontend con Supabase.</w:t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SUPABASE_SERVICE_ROLE_KEY</w:t>
      </w:r>
      <w:r w:rsidDel="00000000" w:rsidR="00000000" w:rsidRPr="00000000">
        <w:rPr>
          <w:rtl w:val="0"/>
        </w:rPr>
        <w:t xml:space="preserve"> permite operaciones privilegiadas del CMS desde servidor. No debe exponerse en cliente ni subirse al repositorio.</w:t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LOCAL_ADMIN_EMAIL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LOCAL_ADMIN_PASSWORD_HASH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LOCAL_AUTH_SECRET</w:t>
      </w:r>
      <w:r w:rsidDel="00000000" w:rsidR="00000000" w:rsidRPr="00000000">
        <w:rPr>
          <w:rtl w:val="0"/>
        </w:rPr>
        <w:t xml:space="preserve"> habilitan el login local de arranque.</w:t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El codigo tambien soporta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LOCAL_ADMIN_PASSWORD</w:t>
      </w:r>
      <w:r w:rsidDel="00000000" w:rsidR="00000000" w:rsidRPr="00000000">
        <w:rPr>
          <w:rtl w:val="0"/>
        </w:rPr>
        <w:t xml:space="preserve"> como alternativa temporal, pero para produccion se recomienda usar hash.</w:t>
      </w:r>
    </w:p>
    <w:p w:rsidR="00000000" w:rsidDel="00000000" w:rsidP="00000000" w:rsidRDefault="00000000" w:rsidRPr="00000000" w14:paraId="0000004E">
      <w:pPr>
        <w:pStyle w:val="Heading2"/>
        <w:rPr/>
      </w:pPr>
      <w:bookmarkStart w:colFirst="0" w:colLast="0" w:name="_6y5bd5bc8zle" w:id="5"/>
      <w:bookmarkEnd w:id="5"/>
      <w:r w:rsidDel="00000000" w:rsidR="00000000" w:rsidRPr="00000000">
        <w:rPr>
          <w:rtl w:val="0"/>
        </w:rPr>
        <w:t xml:space="preserve">Scripts disponibles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npm run dev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npm run dev:turbo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npm run build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npm run start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npm run lint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npm run typecheck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npm run supabase:push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npm run supabase:seed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Descripcion: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npm run dev</w:t>
      </w:r>
      <w:r w:rsidDel="00000000" w:rsidR="00000000" w:rsidRPr="00000000">
        <w:rPr>
          <w:rtl w:val="0"/>
        </w:rPr>
        <w:t xml:space="preserve">: inicia Next.js con webpack.</w:t>
      </w:r>
    </w:p>
    <w:p w:rsidR="00000000" w:rsidDel="00000000" w:rsidP="00000000" w:rsidRDefault="00000000" w:rsidRPr="00000000" w14:paraId="0000006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npm run dev:turbo</w:t>
      </w:r>
      <w:r w:rsidDel="00000000" w:rsidR="00000000" w:rsidRPr="00000000">
        <w:rPr>
          <w:rtl w:val="0"/>
        </w:rPr>
        <w:t xml:space="preserve">: inicia Next.js con configuracion por defecto.</w:t>
      </w:r>
    </w:p>
    <w:p w:rsidR="00000000" w:rsidDel="00000000" w:rsidP="00000000" w:rsidRDefault="00000000" w:rsidRPr="00000000" w14:paraId="0000006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npm run build</w:t>
      </w:r>
      <w:r w:rsidDel="00000000" w:rsidR="00000000" w:rsidRPr="00000000">
        <w:rPr>
          <w:rtl w:val="0"/>
        </w:rPr>
        <w:t xml:space="preserve">: genera build de produccion.</w:t>
      </w:r>
    </w:p>
    <w:p w:rsidR="00000000" w:rsidDel="00000000" w:rsidP="00000000" w:rsidRDefault="00000000" w:rsidRPr="00000000" w14:paraId="0000006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npm run start</w:t>
      </w:r>
      <w:r w:rsidDel="00000000" w:rsidR="00000000" w:rsidRPr="00000000">
        <w:rPr>
          <w:rtl w:val="0"/>
        </w:rPr>
        <w:t xml:space="preserve">: sirve build de produccion.</w:t>
      </w:r>
    </w:p>
    <w:p w:rsidR="00000000" w:rsidDel="00000000" w:rsidP="00000000" w:rsidRDefault="00000000" w:rsidRPr="00000000" w14:paraId="0000006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npm run lint</w:t>
      </w:r>
      <w:r w:rsidDel="00000000" w:rsidR="00000000" w:rsidRPr="00000000">
        <w:rPr>
          <w:rtl w:val="0"/>
        </w:rPr>
        <w:t xml:space="preserve">: ejecuta ESLint.</w:t>
      </w:r>
    </w:p>
    <w:p w:rsidR="00000000" w:rsidDel="00000000" w:rsidP="00000000" w:rsidRDefault="00000000" w:rsidRPr="00000000" w14:paraId="0000006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npm run typecheck</w:t>
      </w:r>
      <w:r w:rsidDel="00000000" w:rsidR="00000000" w:rsidRPr="00000000">
        <w:rPr>
          <w:rtl w:val="0"/>
        </w:rPr>
        <w:t xml:space="preserve">: ejecuta TypeScript sin emitir archivos.</w:t>
      </w:r>
    </w:p>
    <w:p w:rsidR="00000000" w:rsidDel="00000000" w:rsidP="00000000" w:rsidRDefault="00000000" w:rsidRPr="00000000" w14:paraId="0000006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npm run supabase:push</w:t>
      </w:r>
      <w:r w:rsidDel="00000000" w:rsidR="00000000" w:rsidRPr="00000000">
        <w:rPr>
          <w:rtl w:val="0"/>
        </w:rPr>
        <w:t xml:space="preserve">: aplica migraciones al proyecto Supabase enlazado.</w:t>
      </w:r>
    </w:p>
    <w:p w:rsidR="00000000" w:rsidDel="00000000" w:rsidP="00000000" w:rsidRDefault="00000000" w:rsidRPr="00000000" w14:paraId="0000006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npm run supabase:seed</w:t>
      </w:r>
      <w:r w:rsidDel="00000000" w:rsidR="00000000" w:rsidRPr="00000000">
        <w:rPr>
          <w:rtl w:val="0"/>
        </w:rPr>
        <w:t xml:space="preserve">: ejecuta seed de datos hacia Supabase.</w:t>
      </w:r>
    </w:p>
    <w:p w:rsidR="00000000" w:rsidDel="00000000" w:rsidP="00000000" w:rsidRDefault="00000000" w:rsidRPr="00000000" w14:paraId="00000069">
      <w:pPr>
        <w:pStyle w:val="Heading2"/>
        <w:rPr/>
      </w:pPr>
      <w:bookmarkStart w:colFirst="0" w:colLast="0" w:name="_fujik6yryo3g" w:id="6"/>
      <w:bookmarkEnd w:id="6"/>
      <w:r w:rsidDel="00000000" w:rsidR="00000000" w:rsidRPr="00000000">
        <w:rPr>
          <w:rtl w:val="0"/>
        </w:rPr>
        <w:t xml:space="preserve">Arquitectura del proyecto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src/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app/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admin/                  Rutas privadas del CMS.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api/admin/              Endpoints privados del CMS.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api/auth/               Login/logout administrativo.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api/forms/              Recepcion publica de formularios.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api/marketing/          Tracking de eventos publicos.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auth/                   Pantalla de autenticacion.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blog/                   Bitacora publica.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carrito/                Carrito publico.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clases/                 Paginas publicas de clases.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el-estudio/             Pagina publica del estudio.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experiencias/           Paginas publicas de experiencias.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gift-card(s)/           Paginas publicas de gift cards.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home/                   Home publica.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shop/                   Tienda publica.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workshops/              Paginas publicas de workshops.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components/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admin/                  Componentes del panel administrativo.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collections/            Grids, cards y detalle de colecciones.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hero/                   Componentes de hero publico.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layout/                 Layout publico y administrativo.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marketing/              Tracking y enlaces medibles.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shop/                   Tienda y carrito.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studio/                 Galeria del estudio.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ui/                     UI compartida.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data/                     Datos estaticos usados por la app.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lib/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admin/                  Navegacion y usuarios admin.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auth/                   Autenticacion local y Supabase.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cms/                    Capa de datos del CMS.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marketing/              Tracking de eventos.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supabase/               Clientes y tipos Supabase.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data/                       Fallback JSON editable por el CMS.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public/                     Imagenes, iconos y fuentes.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scripts/                    Seeds, auditorias y utilidades.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supabase/migrations/        Migraciones SQL.</w:t>
      </w:r>
    </w:p>
    <w:p w:rsidR="00000000" w:rsidDel="00000000" w:rsidP="00000000" w:rsidRDefault="00000000" w:rsidRPr="00000000" w14:paraId="000000B3">
      <w:pPr>
        <w:pStyle w:val="Heading2"/>
        <w:rPr/>
      </w:pPr>
      <w:bookmarkStart w:colFirst="0" w:colLast="0" w:name="_9nz0o7m7a991" w:id="7"/>
      <w:bookmarkEnd w:id="7"/>
      <w:r w:rsidDel="00000000" w:rsidR="00000000" w:rsidRPr="00000000">
        <w:rPr>
          <w:rtl w:val="0"/>
        </w:rPr>
        <w:t xml:space="preserve">Sitio publico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Rutas principales: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/home</w:t>
      </w:r>
      <w:r w:rsidDel="00000000" w:rsidR="00000000" w:rsidRPr="00000000">
        <w:rPr>
          <w:rtl w:val="0"/>
        </w:rPr>
        <w:t xml:space="preserve">: pagina principal.</w:t>
      </w:r>
    </w:p>
    <w:p w:rsidR="00000000" w:rsidDel="00000000" w:rsidP="00000000" w:rsidRDefault="00000000" w:rsidRPr="00000000" w14:paraId="000000B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/clases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/clases/[slug]</w:t>
      </w:r>
      <w:r w:rsidDel="00000000" w:rsidR="00000000" w:rsidRPr="00000000">
        <w:rPr>
          <w:rtl w:val="0"/>
        </w:rPr>
        <w:t xml:space="preserve">: clases publicas.</w:t>
      </w:r>
    </w:p>
    <w:p w:rsidR="00000000" w:rsidDel="00000000" w:rsidP="00000000" w:rsidRDefault="00000000" w:rsidRPr="00000000" w14:paraId="000000B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/workshops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/workshops/[slug]</w:t>
      </w:r>
      <w:r w:rsidDel="00000000" w:rsidR="00000000" w:rsidRPr="00000000">
        <w:rPr>
          <w:rtl w:val="0"/>
        </w:rPr>
        <w:t xml:space="preserve">: workshops.</w:t>
      </w:r>
    </w:p>
    <w:p w:rsidR="00000000" w:rsidDel="00000000" w:rsidP="00000000" w:rsidRDefault="00000000" w:rsidRPr="00000000" w14:paraId="000000B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/experiencias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/experiencias/[slug]</w:t>
      </w:r>
      <w:r w:rsidDel="00000000" w:rsidR="00000000" w:rsidRPr="00000000">
        <w:rPr>
          <w:rtl w:val="0"/>
        </w:rPr>
        <w:t xml:space="preserve">: experiencias.</w:t>
      </w:r>
    </w:p>
    <w:p w:rsidR="00000000" w:rsidDel="00000000" w:rsidP="00000000" w:rsidRDefault="00000000" w:rsidRPr="00000000" w14:paraId="000000B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/gift-card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/gift-card/[slug]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/gift-cards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/gift-cards/[slug]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/reservas-privadas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/reservas-privadas/[slug]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/blog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/blog/[slug]</w:t>
      </w:r>
      <w:r w:rsidDel="00000000" w:rsidR="00000000" w:rsidRPr="00000000">
        <w:rPr>
          <w:rtl w:val="0"/>
        </w:rPr>
        <w:t xml:space="preserve">: bitacora.</w:t>
      </w:r>
    </w:p>
    <w:p w:rsidR="00000000" w:rsidDel="00000000" w:rsidP="00000000" w:rsidRDefault="00000000" w:rsidRPr="00000000" w14:paraId="000000B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/shop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/shop/[slug]</w:t>
      </w:r>
      <w:r w:rsidDel="00000000" w:rsidR="00000000" w:rsidRPr="00000000">
        <w:rPr>
          <w:rtl w:val="0"/>
        </w:rPr>
        <w:t xml:space="preserve">: tienda.</w:t>
      </w:r>
    </w:p>
    <w:p w:rsidR="00000000" w:rsidDel="00000000" w:rsidP="00000000" w:rsidRDefault="00000000" w:rsidRPr="00000000" w14:paraId="000000B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/carrito</w:t>
      </w:r>
      <w:r w:rsidDel="00000000" w:rsidR="00000000" w:rsidRPr="00000000">
        <w:rPr>
          <w:rtl w:val="0"/>
        </w:rPr>
        <w:t xml:space="preserve">: carrito de compra.</w:t>
      </w:r>
    </w:p>
    <w:p w:rsidR="00000000" w:rsidDel="00000000" w:rsidP="00000000" w:rsidRDefault="00000000" w:rsidRPr="00000000" w14:paraId="000000B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/el-estudio</w:t>
      </w:r>
      <w:r w:rsidDel="00000000" w:rsidR="00000000" w:rsidRPr="00000000">
        <w:rPr>
          <w:rtl w:val="0"/>
        </w:rPr>
        <w:t xml:space="preserve">: pagina editorial del estudio.</w:t>
      </w:r>
    </w:p>
    <w:p w:rsidR="00000000" w:rsidDel="00000000" w:rsidP="00000000" w:rsidRDefault="00000000" w:rsidRPr="00000000" w14:paraId="000000C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/politica-privacidad</w:t>
      </w:r>
      <w:r w:rsidDel="00000000" w:rsidR="00000000" w:rsidRPr="00000000">
        <w:rPr>
          <w:rtl w:val="0"/>
        </w:rPr>
        <w:t xml:space="preserve">: pagina legal.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El contenido publico se alimenta desde Supabase cuando esta configurado. Si no hay conexion disponible, la aplicacion puede leer datos desde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data/*.json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C3">
      <w:pPr>
        <w:pStyle w:val="Heading2"/>
        <w:rPr/>
      </w:pPr>
      <w:bookmarkStart w:colFirst="0" w:colLast="0" w:name="_dlk5esswvqu7" w:id="8"/>
      <w:bookmarkEnd w:id="8"/>
      <w:r w:rsidDel="00000000" w:rsidR="00000000" w:rsidRPr="00000000">
        <w:rPr>
          <w:rtl w:val="0"/>
        </w:rPr>
        <w:t xml:space="preserve">CMS privado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Rutas principales del panel: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/admin/dashboard</w:t>
      </w:r>
      <w:r w:rsidDel="00000000" w:rsidR="00000000" w:rsidRPr="00000000">
        <w:rPr>
          <w:rtl w:val="0"/>
        </w:rPr>
        <w:t xml:space="preserve">: resumen general.</w:t>
      </w:r>
    </w:p>
    <w:p w:rsidR="00000000" w:rsidDel="00000000" w:rsidP="00000000" w:rsidRDefault="00000000" w:rsidRPr="00000000" w14:paraId="000000C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/admin/home</w:t>
      </w:r>
      <w:r w:rsidDel="00000000" w:rsidR="00000000" w:rsidRPr="00000000">
        <w:rPr>
          <w:rtl w:val="0"/>
        </w:rPr>
        <w:t xml:space="preserve">: editor del home.</w:t>
      </w:r>
    </w:p>
    <w:p w:rsidR="00000000" w:rsidDel="00000000" w:rsidP="00000000" w:rsidRDefault="00000000" w:rsidRPr="00000000" w14:paraId="000000C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/admin/clases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/admin/workshops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/admin/experiencias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/admin/gift-cards</w:t>
      </w:r>
      <w:r w:rsidDel="00000000" w:rsidR="00000000" w:rsidRPr="00000000">
        <w:rPr>
          <w:rtl w:val="0"/>
        </w:rPr>
        <w:t xml:space="preserve">: gestion de ofertas y paginas comerciales.</w:t>
      </w:r>
    </w:p>
    <w:p w:rsidR="00000000" w:rsidDel="00000000" w:rsidP="00000000" w:rsidRDefault="00000000" w:rsidRPr="00000000" w14:paraId="000000C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/admin/estudio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/admin/el-estudio</w:t>
      </w:r>
      <w:r w:rsidDel="00000000" w:rsidR="00000000" w:rsidRPr="00000000">
        <w:rPr>
          <w:rtl w:val="0"/>
        </w:rPr>
        <w:t xml:space="preserve">: contenido del estudio.</w:t>
      </w:r>
    </w:p>
    <w:p w:rsidR="00000000" w:rsidDel="00000000" w:rsidP="00000000" w:rsidRDefault="00000000" w:rsidRPr="00000000" w14:paraId="000000C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/admin/bitacora</w:t>
      </w:r>
      <w:r w:rsidDel="00000000" w:rsidR="00000000" w:rsidRPr="00000000">
        <w:rPr>
          <w:rtl w:val="0"/>
        </w:rPr>
        <w:t xml:space="preserve">: posts y configuracion de bitacora.</w:t>
      </w:r>
    </w:p>
    <w:p w:rsidR="00000000" w:rsidDel="00000000" w:rsidP="00000000" w:rsidRDefault="00000000" w:rsidRPr="00000000" w14:paraId="000000C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/admin/shop</w:t>
      </w:r>
      <w:r w:rsidDel="00000000" w:rsidR="00000000" w:rsidRPr="00000000">
        <w:rPr>
          <w:rtl w:val="0"/>
        </w:rPr>
        <w:t xml:space="preserve">: modulo de tienda.</w:t>
      </w:r>
    </w:p>
    <w:p w:rsidR="00000000" w:rsidDel="00000000" w:rsidP="00000000" w:rsidRDefault="00000000" w:rsidRPr="00000000" w14:paraId="000000C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/admin/shop/products</w:t>
      </w:r>
      <w:r w:rsidDel="00000000" w:rsidR="00000000" w:rsidRPr="00000000">
        <w:rPr>
          <w:rtl w:val="0"/>
        </w:rPr>
        <w:t xml:space="preserve">: productos.</w:t>
      </w:r>
    </w:p>
    <w:p w:rsidR="00000000" w:rsidDel="00000000" w:rsidP="00000000" w:rsidRDefault="00000000" w:rsidRPr="00000000" w14:paraId="000000C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/admin/shop/categories</w:t>
      </w:r>
      <w:r w:rsidDel="00000000" w:rsidR="00000000" w:rsidRPr="00000000">
        <w:rPr>
          <w:rtl w:val="0"/>
        </w:rPr>
        <w:t xml:space="preserve">: categorias.</w:t>
      </w:r>
    </w:p>
    <w:p w:rsidR="00000000" w:rsidDel="00000000" w:rsidP="00000000" w:rsidRDefault="00000000" w:rsidRPr="00000000" w14:paraId="000000C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/admin/shop/orders</w:t>
      </w:r>
      <w:r w:rsidDel="00000000" w:rsidR="00000000" w:rsidRPr="00000000">
        <w:rPr>
          <w:rtl w:val="0"/>
        </w:rPr>
        <w:t xml:space="preserve">: pedidos.</w:t>
      </w:r>
    </w:p>
    <w:p w:rsidR="00000000" w:rsidDel="00000000" w:rsidP="00000000" w:rsidRDefault="00000000" w:rsidRPr="00000000" w14:paraId="000000C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/admin/shop/coupons</w:t>
      </w:r>
      <w:r w:rsidDel="00000000" w:rsidR="00000000" w:rsidRPr="00000000">
        <w:rPr>
          <w:rtl w:val="0"/>
        </w:rPr>
        <w:t xml:space="preserve">: cupones.</w:t>
      </w:r>
    </w:p>
    <w:p w:rsidR="00000000" w:rsidDel="00000000" w:rsidP="00000000" w:rsidRDefault="00000000" w:rsidRPr="00000000" w14:paraId="000000D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/admin/shop/shipping</w:t>
      </w:r>
      <w:r w:rsidDel="00000000" w:rsidR="00000000" w:rsidRPr="00000000">
        <w:rPr>
          <w:rtl w:val="0"/>
        </w:rPr>
        <w:t xml:space="preserve">: metodos de envio.</w:t>
      </w:r>
    </w:p>
    <w:p w:rsidR="00000000" w:rsidDel="00000000" w:rsidP="00000000" w:rsidRDefault="00000000" w:rsidRPr="00000000" w14:paraId="000000D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/admin/formularios</w:t>
      </w:r>
      <w:r w:rsidDel="00000000" w:rsidR="00000000" w:rsidRPr="00000000">
        <w:rPr>
          <w:rtl w:val="0"/>
        </w:rPr>
        <w:t xml:space="preserve">: formularios.</w:t>
      </w:r>
    </w:p>
    <w:p w:rsidR="00000000" w:rsidDel="00000000" w:rsidP="00000000" w:rsidRDefault="00000000" w:rsidRPr="00000000" w14:paraId="000000D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/admin/mensajes</w:t>
      </w:r>
      <w:r w:rsidDel="00000000" w:rsidR="00000000" w:rsidRPr="00000000">
        <w:rPr>
          <w:rtl w:val="0"/>
        </w:rPr>
        <w:t xml:space="preserve">: mensajes recibidos.</w:t>
      </w:r>
    </w:p>
    <w:p w:rsidR="00000000" w:rsidDel="00000000" w:rsidP="00000000" w:rsidRDefault="00000000" w:rsidRPr="00000000" w14:paraId="000000D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/admin/reservas</w:t>
      </w:r>
      <w:r w:rsidDel="00000000" w:rsidR="00000000" w:rsidRPr="00000000">
        <w:rPr>
          <w:rtl w:val="0"/>
        </w:rPr>
        <w:t xml:space="preserve">: reservas.</w:t>
      </w:r>
    </w:p>
    <w:p w:rsidR="00000000" w:rsidDel="00000000" w:rsidP="00000000" w:rsidRDefault="00000000" w:rsidRPr="00000000" w14:paraId="000000D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/admin/components/*</w:t>
      </w:r>
      <w:r w:rsidDel="00000000" w:rsidR="00000000" w:rsidRPr="00000000">
        <w:rPr>
          <w:rtl w:val="0"/>
        </w:rPr>
        <w:t xml:space="preserve">: headers, footers, banners, galerias sociales, testimonios, FAQs y especialistas.</w:t>
      </w:r>
    </w:p>
    <w:p w:rsidR="00000000" w:rsidDel="00000000" w:rsidP="00000000" w:rsidRDefault="00000000" w:rsidRPr="00000000" w14:paraId="000000D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/admin/menu</w:t>
      </w:r>
      <w:r w:rsidDel="00000000" w:rsidR="00000000" w:rsidRPr="00000000">
        <w:rPr>
          <w:rtl w:val="0"/>
        </w:rPr>
        <w:t xml:space="preserve">: estructura de navegacion publica.</w:t>
      </w:r>
    </w:p>
    <w:p w:rsidR="00000000" w:rsidDel="00000000" w:rsidP="00000000" w:rsidRDefault="00000000" w:rsidRPr="00000000" w14:paraId="000000D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/admin/media</w:t>
      </w:r>
      <w:r w:rsidDel="00000000" w:rsidR="00000000" w:rsidRPr="00000000">
        <w:rPr>
          <w:rtl w:val="0"/>
        </w:rPr>
        <w:t xml:space="preserve">: multimedia.</w:t>
      </w:r>
    </w:p>
    <w:p w:rsidR="00000000" w:rsidDel="00000000" w:rsidP="00000000" w:rsidRDefault="00000000" w:rsidRPr="00000000" w14:paraId="000000D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/admin/redirecciones</w:t>
      </w:r>
      <w:r w:rsidDel="00000000" w:rsidR="00000000" w:rsidRPr="00000000">
        <w:rPr>
          <w:rtl w:val="0"/>
        </w:rPr>
        <w:t xml:space="preserve">: redirecciones.</w:t>
      </w:r>
    </w:p>
    <w:p w:rsidR="00000000" w:rsidDel="00000000" w:rsidP="00000000" w:rsidRDefault="00000000" w:rsidRPr="00000000" w14:paraId="000000D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/admin/marketing/*</w:t>
      </w:r>
      <w:r w:rsidDel="00000000" w:rsidR="00000000" w:rsidRPr="00000000">
        <w:rPr>
          <w:rtl w:val="0"/>
        </w:rPr>
        <w:t xml:space="preserve">: analytics, Search Console, paginas, eventos, campanas UTM, conversiones, SEO, reportes y ajustes.</w:t>
      </w:r>
    </w:p>
    <w:p w:rsidR="00000000" w:rsidDel="00000000" w:rsidP="00000000" w:rsidRDefault="00000000" w:rsidRPr="00000000" w14:paraId="000000D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/admin/users</w:t>
      </w:r>
      <w:r w:rsidDel="00000000" w:rsidR="00000000" w:rsidRPr="00000000">
        <w:rPr>
          <w:rtl w:val="0"/>
        </w:rPr>
        <w:t xml:space="preserve">: usuarios.</w:t>
      </w:r>
    </w:p>
    <w:p w:rsidR="00000000" w:rsidDel="00000000" w:rsidP="00000000" w:rsidRDefault="00000000" w:rsidRPr="00000000" w14:paraId="000000D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/admin/settings</w:t>
      </w:r>
      <w:r w:rsidDel="00000000" w:rsidR="00000000" w:rsidRPr="00000000">
        <w:rPr>
          <w:rtl w:val="0"/>
        </w:rPr>
        <w:t xml:space="preserve">: ajustes generales.</w:t>
      </w:r>
    </w:p>
    <w:p w:rsidR="00000000" w:rsidDel="00000000" w:rsidP="00000000" w:rsidRDefault="00000000" w:rsidRPr="00000000" w14:paraId="000000D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/admin/legal-cookies</w:t>
      </w:r>
      <w:r w:rsidDel="00000000" w:rsidR="00000000" w:rsidRPr="00000000">
        <w:rPr>
          <w:rtl w:val="0"/>
        </w:rPr>
        <w:t xml:space="preserve">: privacidad y cookies.</w:t>
      </w:r>
    </w:p>
    <w:p w:rsidR="00000000" w:rsidDel="00000000" w:rsidP="00000000" w:rsidRDefault="00000000" w:rsidRPr="00000000" w14:paraId="000000D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/admin/history-logs</w:t>
      </w:r>
      <w:r w:rsidDel="00000000" w:rsidR="00000000" w:rsidRPr="00000000">
        <w:rPr>
          <w:rtl w:val="0"/>
        </w:rPr>
        <w:t xml:space="preserve">: historial de actividad.</w:t>
      </w:r>
    </w:p>
    <w:p w:rsidR="00000000" w:rsidDel="00000000" w:rsidP="00000000" w:rsidRDefault="00000000" w:rsidRPr="00000000" w14:paraId="000000D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/admin/trash</w:t>
      </w:r>
      <w:r w:rsidDel="00000000" w:rsidR="00000000" w:rsidRPr="00000000">
        <w:rPr>
          <w:rtl w:val="0"/>
        </w:rPr>
        <w:t xml:space="preserve">: papelera.</w:t>
      </w:r>
    </w:p>
    <w:p w:rsidR="00000000" w:rsidDel="00000000" w:rsidP="00000000" w:rsidRDefault="00000000" w:rsidRPr="00000000" w14:paraId="000000DE">
      <w:pPr>
        <w:pStyle w:val="Heading2"/>
        <w:rPr/>
      </w:pPr>
      <w:bookmarkStart w:colFirst="0" w:colLast="0" w:name="_6hvvn0elzu8o" w:id="9"/>
      <w:bookmarkEnd w:id="9"/>
      <w:r w:rsidDel="00000000" w:rsidR="00000000" w:rsidRPr="00000000">
        <w:rPr>
          <w:rtl w:val="0"/>
        </w:rPr>
        <w:t xml:space="preserve">Autenticacion y seguridad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/admin/*</w:t>
      </w:r>
      <w:r w:rsidDel="00000000" w:rsidR="00000000" w:rsidRPr="00000000">
        <w:rPr>
          <w:rtl w:val="0"/>
        </w:rPr>
        <w:t xml:space="preserve"> esta protegido desde el layout administrativo usando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requireAdminProfile()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Flujos soportados: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Login local firmado con cookie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casa_rosier_admin_session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E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Validacion local por password plano temporal o hash SHA-256.</w:t>
      </w:r>
    </w:p>
    <w:p w:rsidR="00000000" w:rsidDel="00000000" w:rsidP="00000000" w:rsidRDefault="00000000" w:rsidRPr="00000000" w14:paraId="000000E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Supabase Auth cuando las credenciales de Supabase estan configuradas.</w:t>
      </w:r>
    </w:p>
    <w:p w:rsidR="00000000" w:rsidDel="00000000" w:rsidP="00000000" w:rsidRDefault="00000000" w:rsidRPr="00000000" w14:paraId="000000E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Autorizacion por perfiles con rol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admin</w:t>
      </w:r>
      <w:r w:rsidDel="00000000" w:rsidR="00000000" w:rsidRPr="00000000">
        <w:rPr>
          <w:rtl w:val="0"/>
        </w:rPr>
        <w:t xml:space="preserve"> 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editor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La sesion local expira despues de 7 dias.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LOCAL_AUTH_SECRET</w:t>
      </w:r>
      <w:r w:rsidDel="00000000" w:rsidR="00000000" w:rsidRPr="00000000">
        <w:rPr>
          <w:rtl w:val="0"/>
        </w:rPr>
        <w:t xml:space="preserve"> firma el token con HMAC SHA-256.</w:t>
      </w:r>
    </w:p>
    <w:p w:rsidR="00000000" w:rsidDel="00000000" w:rsidP="00000000" w:rsidRDefault="00000000" w:rsidRPr="00000000" w14:paraId="000000E9">
      <w:pPr>
        <w:pStyle w:val="Heading2"/>
        <w:rPr/>
      </w:pPr>
      <w:bookmarkStart w:colFirst="0" w:colLast="0" w:name="_k9zye26madn" w:id="10"/>
      <w:bookmarkEnd w:id="10"/>
      <w:r w:rsidDel="00000000" w:rsidR="00000000" w:rsidRPr="00000000">
        <w:rPr>
          <w:rtl w:val="0"/>
        </w:rPr>
        <w:t xml:space="preserve">Datos y persistencia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La capa de datos vive principalmente 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src/lib/cms/*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Comportamiento esperado: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Intenta leer/escribir en Supabase con cliente privilegiado.</w:t>
      </w:r>
    </w:p>
    <w:p w:rsidR="00000000" w:rsidDel="00000000" w:rsidP="00000000" w:rsidRDefault="00000000" w:rsidRPr="00000000" w14:paraId="000000E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Si Supabase no esta disponible, usa archivos JSON 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data/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F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Mantiene el CMS funcional durante desarrollo aunque no exista base remota.</w:t>
      </w:r>
    </w:p>
    <w:p w:rsidR="00000000" w:rsidDel="00000000" w:rsidP="00000000" w:rsidRDefault="00000000" w:rsidRPr="00000000" w14:paraId="000000F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Centraliza entidades como productos, categorias, pedidos, cupones, menus, paginas, formularios, bitacora, estudio, marketing, legal, media y papelera.</w:t>
      </w:r>
    </w:p>
    <w:p w:rsidR="00000000" w:rsidDel="00000000" w:rsidP="00000000" w:rsidRDefault="00000000" w:rsidRPr="00000000" w14:paraId="000000F2">
      <w:pPr>
        <w:pStyle w:val="Heading2"/>
        <w:rPr/>
      </w:pPr>
      <w:bookmarkStart w:colFirst="0" w:colLast="0" w:name="_qdvy9jf7z6zz" w:id="11"/>
      <w:bookmarkEnd w:id="11"/>
      <w:r w:rsidDel="00000000" w:rsidR="00000000" w:rsidRPr="00000000">
        <w:rPr>
          <w:rtl w:val="0"/>
        </w:rPr>
        <w:t xml:space="preserve">Supabase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Las migraciones SQL viven 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supabase/migrations/</w:t>
      </w:r>
      <w:r w:rsidDel="00000000" w:rsidR="00000000" w:rsidRPr="00000000">
        <w:rPr>
          <w:rtl w:val="0"/>
        </w:rPr>
        <w:t xml:space="preserve">. Incluyen tablas, relaciones, valores iniciales, RLS, triggers y cambios incrementales para el CMS.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Aplicar migraciones al proyecto enlazado: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$env:SUPABASE_ACCESS_TOKEN="tu_token_de_supabase"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$env:SUPABASE_TELEMETRY_DISABLED="1"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npx supabase db push --linked --yes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Revisar estado de migraciones: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$env:SUPABASE_ACCESS_TOKEN="tu_token_de_supabase"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$env:SUPABASE_TELEMETRY_DISABLED="1"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npx supabase migration list --linked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Ejecutar seed: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npm run supabase:seed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No guardar tokens, service role keys ni secretos reales en el repositorio.</w:t>
      </w:r>
    </w:p>
    <w:p w:rsidR="00000000" w:rsidDel="00000000" w:rsidP="00000000" w:rsidRDefault="00000000" w:rsidRPr="00000000" w14:paraId="0000010A">
      <w:pPr>
        <w:pStyle w:val="Heading2"/>
        <w:rPr/>
      </w:pPr>
      <w:bookmarkStart w:colFirst="0" w:colLast="0" w:name="_gcxt5xas0fzz" w:id="12"/>
      <w:bookmarkEnd w:id="12"/>
      <w:r w:rsidDel="00000000" w:rsidR="00000000" w:rsidRPr="00000000">
        <w:rPr>
          <w:rtl w:val="0"/>
        </w:rPr>
        <w:t xml:space="preserve">Modulos del CMS</w:t>
      </w:r>
    </w:p>
    <w:p w:rsidR="00000000" w:rsidDel="00000000" w:rsidP="00000000" w:rsidRDefault="00000000" w:rsidRPr="00000000" w14:paraId="0000010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Contenido editorial: paginas, landing pages, home, estudio y bitacora.</w:t>
      </w:r>
    </w:p>
    <w:p w:rsidR="00000000" w:rsidDel="00000000" w:rsidP="00000000" w:rsidRDefault="00000000" w:rsidRPr="00000000" w14:paraId="0000010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Ofertas: clases, workshops, experiencias, gift cards y reservas privadas.</w:t>
      </w:r>
    </w:p>
    <w:p w:rsidR="00000000" w:rsidDel="00000000" w:rsidP="00000000" w:rsidRDefault="00000000" w:rsidRPr="00000000" w14:paraId="0000010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Componentes reutilizables: headers, footers, banners, galerias sociales, testimonios, FAQs y especialistas.</w:t>
      </w:r>
    </w:p>
    <w:p w:rsidR="00000000" w:rsidDel="00000000" w:rsidP="00000000" w:rsidRDefault="00000000" w:rsidRPr="00000000" w14:paraId="0000010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Tienda: productos, categorias, pedidos, cupones, metodos de envio y pagina de shop.</w:t>
      </w:r>
    </w:p>
    <w:p w:rsidR="00000000" w:rsidDel="00000000" w:rsidP="00000000" w:rsidRDefault="00000000" w:rsidRPr="00000000" w14:paraId="0000010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Marketing: analytics, eventos, paginas, campanas, conversiones, SEO, Search Console, reportes y configuracion.</w:t>
      </w:r>
    </w:p>
    <w:p w:rsidR="00000000" w:rsidDel="00000000" w:rsidP="00000000" w:rsidRDefault="00000000" w:rsidRPr="00000000" w14:paraId="0000011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Operacion: formularios, mensajes, reservas, usuarios, multimedia, menus, redirecciones, ajustes, privacidad, historial y papelera.</w:t>
      </w:r>
    </w:p>
    <w:p w:rsidR="00000000" w:rsidDel="00000000" w:rsidP="00000000" w:rsidRDefault="00000000" w:rsidRPr="00000000" w14:paraId="00000111">
      <w:pPr>
        <w:pStyle w:val="Heading2"/>
        <w:rPr/>
      </w:pPr>
      <w:bookmarkStart w:colFirst="0" w:colLast="0" w:name="_9hx35e3cs20j" w:id="13"/>
      <w:bookmarkEnd w:id="13"/>
      <w:r w:rsidDel="00000000" w:rsidR="00000000" w:rsidRPr="00000000">
        <w:rPr>
          <w:rtl w:val="0"/>
        </w:rPr>
        <w:t xml:space="preserve">Multimedia e imagenes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Los recursos publicos se encuentran 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public/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public/img/</w:t>
      </w:r>
      <w:r w:rsidDel="00000000" w:rsidR="00000000" w:rsidRPr="00000000">
        <w:rPr>
          <w:rtl w:val="0"/>
        </w:rPr>
        <w:t xml:space="preserve">: imagenes del sitio, logos, iconos y assets editoriales.</w:t>
      </w:r>
    </w:p>
    <w:p w:rsidR="00000000" w:rsidDel="00000000" w:rsidP="00000000" w:rsidRDefault="00000000" w:rsidRPr="00000000" w14:paraId="0000011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public/fonts/</w:t>
      </w:r>
      <w:r w:rsidDel="00000000" w:rsidR="00000000" w:rsidRPr="00000000">
        <w:rPr>
          <w:rtl w:val="0"/>
        </w:rPr>
        <w:t xml:space="preserve">: fuentes locales Cormorant Garamond y Nunito.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Next.js esta configurado con imagenes sin optimizacion remota 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next.config.ts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images: {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  unoptimized: true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1E">
      <w:pPr>
        <w:pStyle w:val="Heading2"/>
        <w:rPr/>
      </w:pPr>
      <w:bookmarkStart w:colFirst="0" w:colLast="0" w:name="_9tblfglsvrhn" w:id="14"/>
      <w:bookmarkEnd w:id="14"/>
      <w:r w:rsidDel="00000000" w:rsidR="00000000" w:rsidRPr="00000000">
        <w:rPr>
          <w:rtl w:val="0"/>
        </w:rPr>
        <w:t xml:space="preserve">Estilos y UI</w:t>
      </w:r>
    </w:p>
    <w:p w:rsidR="00000000" w:rsidDel="00000000" w:rsidP="00000000" w:rsidRDefault="00000000" w:rsidRPr="00000000" w14:paraId="0000011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Tailwind CSS 4 para estilos modernos del proyecto.</w:t>
      </w:r>
    </w:p>
    <w:p w:rsidR="00000000" w:rsidDel="00000000" w:rsidP="00000000" w:rsidRDefault="00000000" w:rsidRPr="00000000" w14:paraId="0000012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Archivos legacy 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src/app/legacy/*.css</w:t>
      </w:r>
      <w:r w:rsidDel="00000000" w:rsidR="00000000" w:rsidRPr="00000000">
        <w:rPr>
          <w:rtl w:val="0"/>
        </w:rPr>
        <w:t xml:space="preserve"> para conservar fidelidad visual del sitio publico.</w:t>
      </w:r>
    </w:p>
    <w:p w:rsidR="00000000" w:rsidDel="00000000" w:rsidP="00000000" w:rsidRDefault="00000000" w:rsidRPr="00000000" w14:paraId="0000012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Componentes UI propios 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src/components/ui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2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Panel CMS con sidebar, metric cards, tablas, formularios, modales, badges, paginacion, switches, selects y estados de carga.</w:t>
      </w:r>
    </w:p>
    <w:p w:rsidR="00000000" w:rsidDel="00000000" w:rsidP="00000000" w:rsidRDefault="00000000" w:rsidRPr="00000000" w14:paraId="00000123">
      <w:pPr>
        <w:pStyle w:val="Heading2"/>
        <w:rPr/>
      </w:pPr>
      <w:bookmarkStart w:colFirst="0" w:colLast="0" w:name="_lgk30eo1imbx" w:id="15"/>
      <w:bookmarkEnd w:id="15"/>
      <w:r w:rsidDel="00000000" w:rsidR="00000000" w:rsidRPr="00000000">
        <w:rPr>
          <w:rtl w:val="0"/>
        </w:rPr>
        <w:t xml:space="preserve">Calidad y verificacion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Comandos recomendados antes de publicar: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npm run typecheck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npm run lint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npm run build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Validaciones funcionales sugeridas: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/auth</w:t>
      </w:r>
      <w:r w:rsidDel="00000000" w:rsidR="00000000" w:rsidRPr="00000000">
        <w:rPr>
          <w:rtl w:val="0"/>
        </w:rPr>
        <w:t xml:space="preserve"> debe responder correctamente.</w:t>
      </w:r>
    </w:p>
    <w:p w:rsidR="00000000" w:rsidDel="00000000" w:rsidP="00000000" w:rsidRDefault="00000000" w:rsidRPr="00000000" w14:paraId="0000012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/admin/dashboard</w:t>
      </w:r>
      <w:r w:rsidDel="00000000" w:rsidR="00000000" w:rsidRPr="00000000">
        <w:rPr>
          <w:rtl w:val="0"/>
        </w:rPr>
        <w:t xml:space="preserve"> sin sesion debe exigir autenticacion.</w:t>
      </w:r>
    </w:p>
    <w:p w:rsidR="00000000" w:rsidDel="00000000" w:rsidP="00000000" w:rsidRDefault="00000000" w:rsidRPr="00000000" w14:paraId="0000013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Login valido debe crear cookie de sesion.</w:t>
      </w:r>
    </w:p>
    <w:p w:rsidR="00000000" w:rsidDel="00000000" w:rsidP="00000000" w:rsidRDefault="00000000" w:rsidRPr="00000000" w14:paraId="0000013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Login incorrecto debe devolver error.</w:t>
      </w:r>
    </w:p>
    <w:p w:rsidR="00000000" w:rsidDel="00000000" w:rsidP="00000000" w:rsidRDefault="00000000" w:rsidRPr="00000000" w14:paraId="0000013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Rutas publicas principales deben renderizar sin errores.</w:t>
      </w:r>
    </w:p>
    <w:p w:rsidR="00000000" w:rsidDel="00000000" w:rsidP="00000000" w:rsidRDefault="00000000" w:rsidRPr="00000000" w14:paraId="0000013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CMS debe poder leer/escribir en Supabase o fallback JSON.</w:t>
      </w:r>
    </w:p>
    <w:p w:rsidR="00000000" w:rsidDel="00000000" w:rsidP="00000000" w:rsidRDefault="00000000" w:rsidRPr="00000000" w14:paraId="00000134">
      <w:pPr>
        <w:pStyle w:val="Heading2"/>
        <w:rPr/>
      </w:pPr>
      <w:bookmarkStart w:colFirst="0" w:colLast="0" w:name="_qjxyqq7ljsby" w:id="16"/>
      <w:bookmarkEnd w:id="16"/>
      <w:r w:rsidDel="00000000" w:rsidR="00000000" w:rsidRPr="00000000">
        <w:rPr>
          <w:rtl w:val="0"/>
        </w:rPr>
        <w:t xml:space="preserve">Deploy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El proyecto es compatible con Vercel. Para produccion: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Configurar variables de entorno en el proveedor de deploy.</w:t>
      </w:r>
    </w:p>
    <w:p w:rsidR="00000000" w:rsidDel="00000000" w:rsidP="00000000" w:rsidRDefault="00000000" w:rsidRPr="00000000" w14:paraId="0000013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Usar credenciales reales de Supabase.</w:t>
      </w:r>
    </w:p>
    <w:p w:rsidR="00000000" w:rsidDel="00000000" w:rsidP="00000000" w:rsidRDefault="00000000" w:rsidRPr="00000000" w14:paraId="0000013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Definir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LOCAL_AUTH_SECRET</w:t>
      </w:r>
      <w:r w:rsidDel="00000000" w:rsidR="00000000" w:rsidRPr="00000000">
        <w:rPr>
          <w:rtl w:val="0"/>
        </w:rPr>
        <w:t xml:space="preserve"> con un valor largo y privado.</w:t>
      </w:r>
    </w:p>
    <w:p w:rsidR="00000000" w:rsidDel="00000000" w:rsidP="00000000" w:rsidRDefault="00000000" w:rsidRPr="00000000" w14:paraId="0000013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Usar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LOCAL_ADMIN_PASSWORD_HASH</w:t>
      </w:r>
      <w:r w:rsidDel="00000000" w:rsidR="00000000" w:rsidRPr="00000000">
        <w:rPr>
          <w:rtl w:val="0"/>
        </w:rPr>
        <w:t xml:space="preserve"> si se mantiene bootstrap local.</w:t>
      </w:r>
    </w:p>
    <w:p w:rsidR="00000000" w:rsidDel="00000000" w:rsidP="00000000" w:rsidRDefault="00000000" w:rsidRPr="00000000" w14:paraId="0000013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Ejecutar migraciones antes de usar el CMS contra base remota.</w:t>
      </w:r>
    </w:p>
    <w:p w:rsidR="00000000" w:rsidDel="00000000" w:rsidP="00000000" w:rsidRDefault="00000000" w:rsidRPr="00000000" w14:paraId="0000013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Verificar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npm run build</w:t>
      </w:r>
      <w:r w:rsidDel="00000000" w:rsidR="00000000" w:rsidRPr="00000000">
        <w:rPr>
          <w:rtl w:val="0"/>
        </w:rPr>
        <w:t xml:space="preserve"> antes de publicar.</w:t>
      </w:r>
    </w:p>
    <w:p w:rsidR="00000000" w:rsidDel="00000000" w:rsidP="00000000" w:rsidRDefault="00000000" w:rsidRPr="00000000" w14:paraId="0000013D">
      <w:pPr>
        <w:pStyle w:val="Heading2"/>
        <w:rPr/>
      </w:pPr>
      <w:bookmarkStart w:colFirst="0" w:colLast="0" w:name="_jkhstiln4ii4" w:id="17"/>
      <w:bookmarkEnd w:id="17"/>
      <w:r w:rsidDel="00000000" w:rsidR="00000000" w:rsidRPr="00000000">
        <w:rPr>
          <w:rtl w:val="0"/>
        </w:rPr>
        <w:t xml:space="preserve">Creador del proyecto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Creador del proyecto: erick elektrorate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Tecnologias del proyecto: Next.js 16, App Router, React 19, React DOM 19, TypeScript 6, Tailwind CSS 4, PostCSS, Supabase Auth, Supabase PostgreSQL, Supabase Storage,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@supabase/ssr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@supabase/supabase-js</w:t>
      </w:r>
      <w:r w:rsidDel="00000000" w:rsidR="00000000" w:rsidRPr="00000000">
        <w:rPr>
          <w:rtl w:val="0"/>
        </w:rPr>
        <w:t xml:space="preserve">, Next Middleware, Node.js, npm, ESLint 9,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eslint-config-next</w:t>
      </w:r>
      <w:r w:rsidDel="00000000" w:rsidR="00000000" w:rsidRPr="00000000">
        <w:rPr>
          <w:rtl w:val="0"/>
        </w:rPr>
        <w:t xml:space="preserve">, Sharp, Playwright Core, JSON local fallback, SQL migrations, Vercel, CSS legacy, Material Symbols, Cormorant Garamond y Nunito.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