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78F8B" w14:textId="77777777" w:rsidR="004A6F1D" w:rsidRPr="004A6F1D" w:rsidRDefault="004A6F1D" w:rsidP="004A6F1D">
      <w:pPr>
        <w:rPr>
          <w:b/>
          <w:bCs/>
        </w:rPr>
      </w:pPr>
      <w:proofErr w:type="spellStart"/>
      <w:r w:rsidRPr="004A6F1D">
        <w:rPr>
          <w:b/>
          <w:bCs/>
        </w:rPr>
        <w:t>Prereqs</w:t>
      </w:r>
      <w:proofErr w:type="spellEnd"/>
    </w:p>
    <w:p w14:paraId="10DAB4AB" w14:textId="77777777" w:rsidR="004A6F1D" w:rsidRPr="004A6F1D" w:rsidRDefault="004A6F1D" w:rsidP="004A6F1D">
      <w:pPr>
        <w:numPr>
          <w:ilvl w:val="0"/>
          <w:numId w:val="1"/>
        </w:numPr>
      </w:pPr>
      <w:r w:rsidRPr="004A6F1D">
        <w:t>Ensure data/processed/metadata/</w:t>
      </w:r>
      <w:proofErr w:type="spellStart"/>
      <w:r w:rsidRPr="004A6F1D">
        <w:t>live_dataset.json</w:t>
      </w:r>
      <w:proofErr w:type="spellEnd"/>
      <w:r w:rsidRPr="004A6F1D">
        <w:t xml:space="preserve"> exists and includes:</w:t>
      </w:r>
    </w:p>
    <w:p w14:paraId="3151D08D" w14:textId="77777777" w:rsidR="004A6F1D" w:rsidRPr="004A6F1D" w:rsidRDefault="004A6F1D" w:rsidP="004A6F1D">
      <w:pPr>
        <w:numPr>
          <w:ilvl w:val="1"/>
          <w:numId w:val="1"/>
        </w:numPr>
      </w:pPr>
      <w:proofErr w:type="spellStart"/>
      <w:r w:rsidRPr="004A6F1D">
        <w:t>provenance.raw_root</w:t>
      </w:r>
      <w:proofErr w:type="spellEnd"/>
    </w:p>
    <w:p w14:paraId="2ABA6F31" w14:textId="77777777" w:rsidR="004A6F1D" w:rsidRPr="004A6F1D" w:rsidRDefault="004A6F1D" w:rsidP="004A6F1D">
      <w:pPr>
        <w:numPr>
          <w:ilvl w:val="1"/>
          <w:numId w:val="1"/>
        </w:numPr>
      </w:pPr>
      <w:proofErr w:type="spellStart"/>
      <w:proofErr w:type="gramStart"/>
      <w:r w:rsidRPr="004A6F1D">
        <w:t>provenance.subsets</w:t>
      </w:r>
      <w:proofErr w:type="spellEnd"/>
      <w:proofErr w:type="gramEnd"/>
    </w:p>
    <w:p w14:paraId="4D486698" w14:textId="77777777" w:rsidR="004A6F1D" w:rsidRPr="004A6F1D" w:rsidRDefault="004A6F1D" w:rsidP="004A6F1D">
      <w:pPr>
        <w:numPr>
          <w:ilvl w:val="1"/>
          <w:numId w:val="1"/>
        </w:numPr>
      </w:pPr>
      <w:proofErr w:type="spellStart"/>
      <w:r w:rsidRPr="004A6F1D">
        <w:t>provenance.raw_files</w:t>
      </w:r>
      <w:proofErr w:type="spellEnd"/>
      <w:r w:rsidRPr="004A6F1D">
        <w:t xml:space="preserve"> (for your default case: ["1. BatteryAgingARC-FY08Q4/B0005.mat"])</w:t>
      </w:r>
    </w:p>
    <w:p w14:paraId="6D94AD1B" w14:textId="77777777" w:rsidR="004A6F1D" w:rsidRPr="004A6F1D" w:rsidRDefault="004A6F1D" w:rsidP="004A6F1D">
      <w:pPr>
        <w:numPr>
          <w:ilvl w:val="0"/>
          <w:numId w:val="1"/>
        </w:numPr>
      </w:pPr>
      <w:r w:rsidRPr="004A6F1D">
        <w:t>Activate the same Python env you’ve been using.</w:t>
      </w:r>
    </w:p>
    <w:p w14:paraId="7BC1E77B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0) (Optional) Build a manifest (audit of raw files)</w:t>
      </w:r>
    </w:p>
    <w:p w14:paraId="58DA517E" w14:textId="77777777" w:rsidR="004A6F1D" w:rsidRPr="00153BED" w:rsidRDefault="004A6F1D" w:rsidP="004A6F1D">
      <w:pPr>
        <w:rPr>
          <w:rFonts w:ascii="Consolas" w:hAnsi="Consolas"/>
        </w:rPr>
      </w:pPr>
      <w:r w:rsidRPr="00153BED">
        <w:rPr>
          <w:rFonts w:ascii="Consolas" w:hAnsi="Consolas"/>
        </w:rPr>
        <w:t xml:space="preserve">&amp; C:/Users/User/anaconda3/envs/EvFastCharge/python.exe -m </w:t>
      </w:r>
      <w:proofErr w:type="spellStart"/>
      <w:proofErr w:type="gramStart"/>
      <w:r w:rsidRPr="00153BED">
        <w:rPr>
          <w:rFonts w:ascii="Consolas" w:hAnsi="Consolas"/>
        </w:rPr>
        <w:t>src.nasa</w:t>
      </w:r>
      <w:proofErr w:type="gramEnd"/>
      <w:r w:rsidRPr="00153BED">
        <w:rPr>
          <w:rFonts w:ascii="Consolas" w:hAnsi="Consolas"/>
        </w:rPr>
        <w:t>_data_</w:t>
      </w:r>
      <w:proofErr w:type="gramStart"/>
      <w:r w:rsidRPr="00153BED">
        <w:rPr>
          <w:rFonts w:ascii="Consolas" w:hAnsi="Consolas"/>
        </w:rPr>
        <w:t>extract.build</w:t>
      </w:r>
      <w:proofErr w:type="gramEnd"/>
      <w:r w:rsidRPr="00153BED">
        <w:rPr>
          <w:rFonts w:ascii="Consolas" w:hAnsi="Consolas"/>
        </w:rPr>
        <w:t>_manifest</w:t>
      </w:r>
      <w:proofErr w:type="spellEnd"/>
    </w:p>
    <w:p w14:paraId="4A7539B2" w14:textId="77777777" w:rsidR="004A6F1D" w:rsidRPr="004A6F1D" w:rsidRDefault="004A6F1D" w:rsidP="004A6F1D">
      <w:r w:rsidRPr="004A6F1D">
        <w:t>Writes an inventory CSV you can ignore for the main flow, but handy for audits.</w:t>
      </w:r>
    </w:p>
    <w:p w14:paraId="0E334339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1) Charge extract → features (single or multi-file)</w:t>
      </w:r>
    </w:p>
    <w:p w14:paraId="5FA6A837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Option A — your default single file (B0005)</w:t>
      </w:r>
    </w:p>
    <w:p w14:paraId="17901CE6" w14:textId="77777777" w:rsidR="004A6F1D" w:rsidRPr="00153BED" w:rsidRDefault="004A6F1D" w:rsidP="004A6F1D">
      <w:pPr>
        <w:rPr>
          <w:rFonts w:ascii="Consolas" w:hAnsi="Consolas"/>
        </w:rPr>
      </w:pPr>
      <w:r w:rsidRPr="00153BED">
        <w:rPr>
          <w:rFonts w:ascii="Consolas" w:hAnsi="Consolas"/>
        </w:rPr>
        <w:t xml:space="preserve">&amp; C:/Users/User/anaconda3/envs/EvFastCharge/python.exe -m </w:t>
      </w:r>
      <w:proofErr w:type="spellStart"/>
      <w:r w:rsidRPr="00153BED">
        <w:rPr>
          <w:rFonts w:ascii="Consolas" w:hAnsi="Consolas"/>
        </w:rPr>
        <w:t>src.nasa_data_extract.run_nasa_pipeline</w:t>
      </w:r>
      <w:proofErr w:type="spellEnd"/>
      <w:r w:rsidRPr="00153BED">
        <w:rPr>
          <w:rFonts w:ascii="Consolas" w:hAnsi="Consolas"/>
        </w:rPr>
        <w:t xml:space="preserve"> --file "1. BatteryAgingARC-FY08Q4/B0005.mat"</w:t>
      </w:r>
    </w:p>
    <w:p w14:paraId="0EB17202" w14:textId="77777777" w:rsidR="004A6F1D" w:rsidRPr="004A6F1D" w:rsidRDefault="004A6F1D" w:rsidP="004A6F1D">
      <w:r w:rsidRPr="004A6F1D">
        <w:t>This produces a processed “</w:t>
      </w:r>
      <w:proofErr w:type="spellStart"/>
      <w:r w:rsidRPr="004A6F1D">
        <w:t>charge+features</w:t>
      </w:r>
      <w:proofErr w:type="spellEnd"/>
      <w:r w:rsidRPr="004A6F1D">
        <w:t>” CSV under data/processed/.../ (the script already picks the output path/name).</w:t>
      </w:r>
    </w:p>
    <w:p w14:paraId="486F7105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Option B — whole subset (or many files)</w:t>
      </w:r>
    </w:p>
    <w:p w14:paraId="764FB2CA" w14:textId="77777777" w:rsidR="004A6F1D" w:rsidRPr="00153BED" w:rsidRDefault="004A6F1D" w:rsidP="004A6F1D">
      <w:pPr>
        <w:rPr>
          <w:rFonts w:ascii="Consolas" w:hAnsi="Consolas"/>
        </w:rPr>
      </w:pPr>
      <w:r w:rsidRPr="00153BED">
        <w:rPr>
          <w:rFonts w:ascii="Consolas" w:hAnsi="Consolas"/>
        </w:rPr>
        <w:t xml:space="preserve">&amp; C:/Users/User/anaconda3/envs/EvFastCharge/python.exe -m </w:t>
      </w:r>
      <w:proofErr w:type="spellStart"/>
      <w:r w:rsidRPr="00153BED">
        <w:rPr>
          <w:rFonts w:ascii="Consolas" w:hAnsi="Consolas"/>
        </w:rPr>
        <w:t>src.nasa_data_extract.run_nasa_pipeline</w:t>
      </w:r>
      <w:proofErr w:type="spellEnd"/>
      <w:r w:rsidRPr="00153BED">
        <w:rPr>
          <w:rFonts w:ascii="Consolas" w:hAnsi="Consolas"/>
        </w:rPr>
        <w:t xml:space="preserve"> --subset "1. BatteryAgingARC-FY08Q4" --</w:t>
      </w:r>
      <w:proofErr w:type="spellStart"/>
      <w:r w:rsidRPr="00153BED">
        <w:rPr>
          <w:rFonts w:ascii="Consolas" w:hAnsi="Consolas"/>
        </w:rPr>
        <w:t>lim</w:t>
      </w:r>
      <w:proofErr w:type="spellEnd"/>
      <w:r w:rsidRPr="00153BED">
        <w:rPr>
          <w:rFonts w:ascii="Consolas" w:hAnsi="Consolas"/>
        </w:rPr>
        <w:t xml:space="preserve"> 999</w:t>
      </w:r>
    </w:p>
    <w:p w14:paraId="6A8AF7C0" w14:textId="77777777" w:rsidR="004A6F1D" w:rsidRPr="004A6F1D" w:rsidRDefault="004A6F1D" w:rsidP="004A6F1D">
      <w:r w:rsidRPr="004A6F1D">
        <w:t>Tip: --file accepts multiple paths; --subset accepts multiple subset names.</w:t>
      </w:r>
    </w:p>
    <w:p w14:paraId="704F7111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2) Materialize tables (Tbl1/Tbl2/Tbl3)</w:t>
      </w:r>
    </w:p>
    <w:p w14:paraId="32B17DBB" w14:textId="77777777" w:rsidR="004A6F1D" w:rsidRPr="004A6F1D" w:rsidRDefault="004A6F1D" w:rsidP="004A6F1D">
      <w:r w:rsidRPr="004A6F1D">
        <w:t>Point --csv at the processed CSV created in step 1 and choose an output folder (I’ll use data/processed/nasa_fy08q4_b0005 as an example).</w:t>
      </w:r>
    </w:p>
    <w:p w14:paraId="5E313FC8" w14:textId="77777777" w:rsidR="004A6F1D" w:rsidRPr="00153BED" w:rsidRDefault="004A6F1D" w:rsidP="004A6F1D">
      <w:pPr>
        <w:rPr>
          <w:rFonts w:ascii="Consolas" w:hAnsi="Consolas"/>
        </w:rPr>
      </w:pPr>
      <w:r w:rsidRPr="00153BED">
        <w:rPr>
          <w:rFonts w:ascii="Consolas" w:hAnsi="Consolas"/>
        </w:rPr>
        <w:t xml:space="preserve">&amp; C:/Users/User/anaconda3/envs/EvFastCharge/python.exe -m </w:t>
      </w:r>
      <w:proofErr w:type="spellStart"/>
      <w:proofErr w:type="gramStart"/>
      <w:r w:rsidRPr="00153BED">
        <w:rPr>
          <w:rFonts w:ascii="Consolas" w:hAnsi="Consolas"/>
        </w:rPr>
        <w:t>src.nasa</w:t>
      </w:r>
      <w:proofErr w:type="gramEnd"/>
      <w:r w:rsidRPr="00153BED">
        <w:rPr>
          <w:rFonts w:ascii="Consolas" w:hAnsi="Consolas"/>
        </w:rPr>
        <w:t>_data_</w:t>
      </w:r>
      <w:proofErr w:type="gramStart"/>
      <w:r w:rsidRPr="00153BED">
        <w:rPr>
          <w:rFonts w:ascii="Consolas" w:hAnsi="Consolas"/>
        </w:rPr>
        <w:t>extract.make</w:t>
      </w:r>
      <w:proofErr w:type="gramEnd"/>
      <w:r w:rsidRPr="00153BED">
        <w:rPr>
          <w:rFonts w:ascii="Consolas" w:hAnsi="Consolas"/>
        </w:rPr>
        <w:t>_tables</w:t>
      </w:r>
      <w:proofErr w:type="spellEnd"/>
      <w:r w:rsidRPr="00153BED">
        <w:rPr>
          <w:rFonts w:ascii="Consolas" w:hAnsi="Consolas"/>
        </w:rPr>
        <w:t xml:space="preserve"> --csv "data/processed/clean_nasa_charge_SINGLEFILE.csv" --</w:t>
      </w:r>
      <w:proofErr w:type="spellStart"/>
      <w:r w:rsidRPr="00153BED">
        <w:rPr>
          <w:rFonts w:ascii="Consolas" w:hAnsi="Consolas"/>
        </w:rPr>
        <w:t>outdir</w:t>
      </w:r>
      <w:proofErr w:type="spellEnd"/>
      <w:r w:rsidRPr="00153BED">
        <w:rPr>
          <w:rFonts w:ascii="Consolas" w:hAnsi="Consolas"/>
        </w:rPr>
        <w:t xml:space="preserve"> "data/processed" --</w:t>
      </w:r>
      <w:proofErr w:type="spellStart"/>
      <w:r w:rsidRPr="00153BED">
        <w:rPr>
          <w:rFonts w:ascii="Consolas" w:hAnsi="Consolas"/>
        </w:rPr>
        <w:t>soc_target</w:t>
      </w:r>
      <w:proofErr w:type="spellEnd"/>
      <w:r w:rsidRPr="00153BED">
        <w:rPr>
          <w:rFonts w:ascii="Consolas" w:hAnsi="Consolas"/>
        </w:rPr>
        <w:t xml:space="preserve"> 0.8</w:t>
      </w:r>
    </w:p>
    <w:p w14:paraId="2268B51F" w14:textId="77777777" w:rsidR="004A6F1D" w:rsidRPr="004A6F1D" w:rsidRDefault="004A6F1D" w:rsidP="004A6F1D">
      <w:r w:rsidRPr="004A6F1D">
        <w:t>Expected outputs (in --</w:t>
      </w:r>
      <w:proofErr w:type="spellStart"/>
      <w:r w:rsidRPr="004A6F1D">
        <w:t>outdir</w:t>
      </w:r>
      <w:proofErr w:type="spellEnd"/>
      <w:r w:rsidRPr="004A6F1D">
        <w:t>):</w:t>
      </w:r>
    </w:p>
    <w:p w14:paraId="25F93B75" w14:textId="77777777" w:rsidR="004A6F1D" w:rsidRPr="004A6F1D" w:rsidRDefault="004A6F1D" w:rsidP="004A6F1D">
      <w:pPr>
        <w:numPr>
          <w:ilvl w:val="0"/>
          <w:numId w:val="2"/>
        </w:numPr>
      </w:pPr>
      <w:r w:rsidRPr="004A6F1D">
        <w:t>Tbl1_signals.csv</w:t>
      </w:r>
    </w:p>
    <w:p w14:paraId="656ABF22" w14:textId="77777777" w:rsidR="004A6F1D" w:rsidRPr="004A6F1D" w:rsidRDefault="004A6F1D" w:rsidP="004A6F1D">
      <w:pPr>
        <w:numPr>
          <w:ilvl w:val="0"/>
          <w:numId w:val="2"/>
        </w:numPr>
      </w:pPr>
      <w:r w:rsidRPr="004A6F1D">
        <w:lastRenderedPageBreak/>
        <w:t>Tbl2_episodes.csv</w:t>
      </w:r>
    </w:p>
    <w:p w14:paraId="4B336E11" w14:textId="77777777" w:rsidR="004A6F1D" w:rsidRPr="004A6F1D" w:rsidRDefault="004A6F1D" w:rsidP="004A6F1D">
      <w:pPr>
        <w:numPr>
          <w:ilvl w:val="0"/>
          <w:numId w:val="2"/>
        </w:numPr>
      </w:pPr>
      <w:r w:rsidRPr="004A6F1D">
        <w:t>Tbl3_metadata.csv</w:t>
      </w:r>
    </w:p>
    <w:p w14:paraId="0F125F8A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 xml:space="preserve">3) Build </w:t>
      </w:r>
      <w:proofErr w:type="spellStart"/>
      <w:r w:rsidRPr="004A6F1D">
        <w:rPr>
          <w:b/>
          <w:bCs/>
        </w:rPr>
        <w:t>SoH</w:t>
      </w:r>
      <w:proofErr w:type="spellEnd"/>
      <w:r w:rsidRPr="004A6F1D">
        <w:rPr>
          <w:b/>
          <w:bCs/>
        </w:rPr>
        <w:t xml:space="preserve"> (discharge) aligned to charge and merge into tables</w:t>
      </w:r>
    </w:p>
    <w:p w14:paraId="4EE7F10C" w14:textId="77777777" w:rsidR="004A6F1D" w:rsidRPr="004A6F1D" w:rsidRDefault="004A6F1D" w:rsidP="004A6F1D">
      <w:r w:rsidRPr="004A6F1D">
        <w:t xml:space="preserve">This is the key fix: </w:t>
      </w:r>
      <w:proofErr w:type="spellStart"/>
      <w:r w:rsidRPr="004A6F1D">
        <w:t>join_soh</w:t>
      </w:r>
      <w:proofErr w:type="spellEnd"/>
      <w:r w:rsidRPr="004A6F1D">
        <w:t xml:space="preserve"> reads your </w:t>
      </w:r>
      <w:proofErr w:type="spellStart"/>
      <w:r w:rsidRPr="004A6F1D">
        <w:t>live_</w:t>
      </w:r>
      <w:proofErr w:type="gramStart"/>
      <w:r w:rsidRPr="004A6F1D">
        <w:t>dataset.json</w:t>
      </w:r>
      <w:proofErr w:type="spellEnd"/>
      <w:proofErr w:type="gramEnd"/>
      <w:r w:rsidRPr="004A6F1D">
        <w:t xml:space="preserve"> and uses </w:t>
      </w:r>
      <w:r w:rsidRPr="004A6F1D">
        <w:rPr>
          <w:b/>
          <w:bCs/>
        </w:rPr>
        <w:t>the same files</w:t>
      </w:r>
      <w:r w:rsidRPr="004A6F1D">
        <w:t xml:space="preserve"> as charge.</w:t>
      </w:r>
    </w:p>
    <w:p w14:paraId="331730E0" w14:textId="77777777" w:rsidR="004A6F1D" w:rsidRPr="00153BED" w:rsidRDefault="004A6F1D" w:rsidP="004A6F1D">
      <w:pPr>
        <w:rPr>
          <w:rFonts w:ascii="Consolas" w:hAnsi="Consolas"/>
        </w:rPr>
      </w:pPr>
      <w:r w:rsidRPr="00153BED">
        <w:rPr>
          <w:rFonts w:ascii="Consolas" w:hAnsi="Consolas"/>
        </w:rPr>
        <w:t xml:space="preserve">&amp; C:/Users/User/anaconda3/envs/EvFastCharge/python.exe -m </w:t>
      </w:r>
      <w:proofErr w:type="spellStart"/>
      <w:proofErr w:type="gramStart"/>
      <w:r w:rsidRPr="00153BED">
        <w:rPr>
          <w:rFonts w:ascii="Consolas" w:hAnsi="Consolas"/>
        </w:rPr>
        <w:t>src.nasa</w:t>
      </w:r>
      <w:proofErr w:type="gramEnd"/>
      <w:r w:rsidRPr="00153BED">
        <w:rPr>
          <w:rFonts w:ascii="Consolas" w:hAnsi="Consolas"/>
        </w:rPr>
        <w:t>_data_</w:t>
      </w:r>
      <w:proofErr w:type="gramStart"/>
      <w:r w:rsidRPr="00153BED">
        <w:rPr>
          <w:rFonts w:ascii="Consolas" w:hAnsi="Consolas"/>
        </w:rPr>
        <w:t>extract.join</w:t>
      </w:r>
      <w:proofErr w:type="gramEnd"/>
      <w:r w:rsidRPr="00153BED">
        <w:rPr>
          <w:rFonts w:ascii="Consolas" w:hAnsi="Consolas"/>
        </w:rPr>
        <w:t>_soh</w:t>
      </w:r>
      <w:proofErr w:type="spellEnd"/>
      <w:r w:rsidRPr="00153BED">
        <w:rPr>
          <w:rFonts w:ascii="Consolas" w:hAnsi="Consolas"/>
        </w:rPr>
        <w:t xml:space="preserve"> --live-</w:t>
      </w:r>
      <w:proofErr w:type="spellStart"/>
      <w:r w:rsidRPr="00153BED">
        <w:rPr>
          <w:rFonts w:ascii="Consolas" w:hAnsi="Consolas"/>
        </w:rPr>
        <w:t>json</w:t>
      </w:r>
      <w:proofErr w:type="spellEnd"/>
      <w:r w:rsidRPr="00153BED">
        <w:rPr>
          <w:rFonts w:ascii="Consolas" w:hAnsi="Consolas"/>
        </w:rPr>
        <w:t xml:space="preserve"> "data/processed/metadata/</w:t>
      </w:r>
      <w:proofErr w:type="spellStart"/>
      <w:r w:rsidRPr="00153BED">
        <w:rPr>
          <w:rFonts w:ascii="Consolas" w:hAnsi="Consolas"/>
        </w:rPr>
        <w:t>live_dataset.json</w:t>
      </w:r>
      <w:proofErr w:type="spellEnd"/>
      <w:r w:rsidRPr="00153BED">
        <w:rPr>
          <w:rFonts w:ascii="Consolas" w:hAnsi="Consolas"/>
        </w:rPr>
        <w:t>"</w:t>
      </w:r>
    </w:p>
    <w:p w14:paraId="1BBAE136" w14:textId="77777777" w:rsidR="004A6F1D" w:rsidRPr="004A6F1D" w:rsidRDefault="004A6F1D" w:rsidP="004A6F1D">
      <w:r w:rsidRPr="004A6F1D">
        <w:t>Expected outputs:</w:t>
      </w:r>
    </w:p>
    <w:p w14:paraId="6B5E944E" w14:textId="77777777" w:rsidR="004A6F1D" w:rsidRPr="004A6F1D" w:rsidRDefault="004A6F1D" w:rsidP="004A6F1D">
      <w:pPr>
        <w:numPr>
          <w:ilvl w:val="0"/>
          <w:numId w:val="3"/>
        </w:numPr>
      </w:pPr>
      <w:r w:rsidRPr="004A6F1D">
        <w:t>TblSoH_discharge_capacity.csv</w:t>
      </w:r>
    </w:p>
    <w:p w14:paraId="266C5D50" w14:textId="77777777" w:rsidR="004A6F1D" w:rsidRPr="004A6F1D" w:rsidRDefault="004A6F1D" w:rsidP="004A6F1D">
      <w:pPr>
        <w:numPr>
          <w:ilvl w:val="0"/>
          <w:numId w:val="3"/>
        </w:numPr>
      </w:pPr>
      <w:r w:rsidRPr="004A6F1D">
        <w:t>Tbl1_signals_with_SoH.csv</w:t>
      </w:r>
    </w:p>
    <w:p w14:paraId="26448BF9" w14:textId="77777777" w:rsidR="004A6F1D" w:rsidRPr="004A6F1D" w:rsidRDefault="004A6F1D" w:rsidP="004A6F1D">
      <w:pPr>
        <w:numPr>
          <w:ilvl w:val="0"/>
          <w:numId w:val="3"/>
        </w:numPr>
      </w:pPr>
      <w:r w:rsidRPr="004A6F1D">
        <w:t>Tbl2_episodes_with_SoH.csv</w:t>
      </w:r>
    </w:p>
    <w:p w14:paraId="2EBA94FE" w14:textId="77777777" w:rsidR="004A6F1D" w:rsidRPr="004A6F1D" w:rsidRDefault="004A6F1D" w:rsidP="004A6F1D">
      <w:r w:rsidRPr="004A6F1D">
        <w:t xml:space="preserve">You’ll also see console logs showing the </w:t>
      </w:r>
      <w:r w:rsidRPr="004A6F1D">
        <w:rPr>
          <w:b/>
          <w:bCs/>
        </w:rPr>
        <w:t>exact discharge files selected</w:t>
      </w:r>
      <w:r w:rsidRPr="004A6F1D">
        <w:t xml:space="preserve"> and discovered </w:t>
      </w:r>
      <w:r w:rsidRPr="004A6F1D">
        <w:rPr>
          <w:b/>
          <w:bCs/>
        </w:rPr>
        <w:t>battery set</w:t>
      </w:r>
      <w:r w:rsidRPr="004A6F1D">
        <w:t xml:space="preserve"> (should be B0005 for your default run).</w:t>
      </w:r>
    </w:p>
    <w:p w14:paraId="46F29D54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4) (Optional) EDA on the final tables</w:t>
      </w:r>
    </w:p>
    <w:p w14:paraId="648A7D2D" w14:textId="77777777" w:rsidR="004A6F1D" w:rsidRPr="004A6F1D" w:rsidRDefault="004A6F1D" w:rsidP="004A6F1D">
      <w:r w:rsidRPr="004A6F1D">
        <w:t xml:space="preserve">You can run EDA on either the plain tables or the </w:t>
      </w:r>
      <w:proofErr w:type="spellStart"/>
      <w:r w:rsidRPr="004A6F1D">
        <w:t>SoH</w:t>
      </w:r>
      <w:proofErr w:type="spellEnd"/>
      <w:r w:rsidRPr="004A6F1D">
        <w:t xml:space="preserve">-merged ones. Example with </w:t>
      </w:r>
      <w:proofErr w:type="spellStart"/>
      <w:r w:rsidRPr="004A6F1D">
        <w:t>SoH</w:t>
      </w:r>
      <w:proofErr w:type="spellEnd"/>
      <w:r w:rsidRPr="004A6F1D">
        <w:t>:</w:t>
      </w:r>
    </w:p>
    <w:p w14:paraId="2FF10323" w14:textId="77777777" w:rsidR="004A6F1D" w:rsidRPr="004A6F1D" w:rsidRDefault="004A6F1D" w:rsidP="004A6F1D">
      <w:pPr>
        <w:rPr>
          <w:rFonts w:ascii="Consolas" w:hAnsi="Consolas"/>
        </w:rPr>
      </w:pPr>
      <w:r w:rsidRPr="004A6F1D">
        <w:rPr>
          <w:rFonts w:ascii="Consolas" w:hAnsi="Consolas"/>
        </w:rPr>
        <w:t xml:space="preserve">&amp; C:/Users/User/anaconda3/envs/EvFastCharge/python.exe -m </w:t>
      </w:r>
      <w:proofErr w:type="spellStart"/>
      <w:r w:rsidRPr="004A6F1D">
        <w:rPr>
          <w:rFonts w:ascii="Consolas" w:hAnsi="Consolas"/>
        </w:rPr>
        <w:t>src.eda.run_eda</w:t>
      </w:r>
      <w:proofErr w:type="spellEnd"/>
      <w:r w:rsidRPr="004A6F1D">
        <w:rPr>
          <w:rFonts w:ascii="Consolas" w:hAnsi="Consolas"/>
        </w:rPr>
        <w:t xml:space="preserve"> --csv "data/processed/Tbl1_signals_with_SoH.csv" --soh "data/processed/TblSoH_discharge_capacity.csv" --</w:t>
      </w:r>
      <w:proofErr w:type="spellStart"/>
      <w:r w:rsidRPr="004A6F1D">
        <w:rPr>
          <w:rFonts w:ascii="Consolas" w:hAnsi="Consolas"/>
        </w:rPr>
        <w:t>outdir</w:t>
      </w:r>
      <w:proofErr w:type="spellEnd"/>
      <w:r w:rsidRPr="004A6F1D">
        <w:rPr>
          <w:rFonts w:ascii="Consolas" w:hAnsi="Consolas"/>
        </w:rPr>
        <w:t xml:space="preserve"> "data/processed/figures"</w:t>
      </w:r>
    </w:p>
    <w:p w14:paraId="4C121CBF" w14:textId="77777777" w:rsidR="004A6F1D" w:rsidRPr="004A6F1D" w:rsidRDefault="004A6F1D" w:rsidP="004A6F1D">
      <w:r w:rsidRPr="004A6F1D">
        <w:t>Expected outputs:</w:t>
      </w:r>
    </w:p>
    <w:p w14:paraId="6DE5ACB7" w14:textId="77777777" w:rsidR="004A6F1D" w:rsidRPr="004A6F1D" w:rsidRDefault="004A6F1D" w:rsidP="004A6F1D">
      <w:pPr>
        <w:numPr>
          <w:ilvl w:val="0"/>
          <w:numId w:val="4"/>
        </w:numPr>
      </w:pPr>
      <w:r w:rsidRPr="004A6F1D">
        <w:t>PNG plots in data/processed/figures/</w:t>
      </w:r>
    </w:p>
    <w:p w14:paraId="1F1FE6D0" w14:textId="77777777" w:rsidR="004A6F1D" w:rsidRPr="004A6F1D" w:rsidRDefault="004A6F1D" w:rsidP="004A6F1D">
      <w:pPr>
        <w:numPr>
          <w:ilvl w:val="0"/>
          <w:numId w:val="4"/>
        </w:numPr>
      </w:pPr>
      <w:proofErr w:type="spellStart"/>
      <w:r w:rsidRPr="004A6F1D">
        <w:t>eda_</w:t>
      </w:r>
      <w:proofErr w:type="gramStart"/>
      <w:r w:rsidRPr="004A6F1D">
        <w:t>summary.json</w:t>
      </w:r>
      <w:proofErr w:type="spellEnd"/>
      <w:proofErr w:type="gramEnd"/>
      <w:r w:rsidRPr="004A6F1D">
        <w:t xml:space="preserve"> in the same folder</w:t>
      </w:r>
    </w:p>
    <w:p w14:paraId="25E676A2" w14:textId="77777777" w:rsidR="004A6F1D" w:rsidRPr="004A6F1D" w:rsidRDefault="004A6F1D" w:rsidP="004A6F1D">
      <w:pPr>
        <w:rPr>
          <w:b/>
          <w:bCs/>
        </w:rPr>
      </w:pPr>
      <w:r w:rsidRPr="004A6F1D">
        <w:rPr>
          <w:b/>
          <w:bCs/>
        </w:rPr>
        <w:t>5) (Recommended) Update the live metadata (quick)</w:t>
      </w:r>
    </w:p>
    <w:p w14:paraId="1561D9C1" w14:textId="77777777" w:rsidR="004A6F1D" w:rsidRPr="004A6F1D" w:rsidRDefault="004A6F1D" w:rsidP="004A6F1D">
      <w:r w:rsidRPr="004A6F1D">
        <w:t>After steps 2–4, open data/processed/metadata/</w:t>
      </w:r>
      <w:proofErr w:type="spellStart"/>
      <w:r w:rsidRPr="004A6F1D">
        <w:t>live_dataset.json</w:t>
      </w:r>
      <w:proofErr w:type="spellEnd"/>
      <w:r w:rsidRPr="004A6F1D">
        <w:t xml:space="preserve"> and fill/refresh:</w:t>
      </w:r>
    </w:p>
    <w:p w14:paraId="65EB7DBA" w14:textId="77777777" w:rsidR="004A6F1D" w:rsidRPr="004A6F1D" w:rsidRDefault="004A6F1D" w:rsidP="004A6F1D">
      <w:pPr>
        <w:numPr>
          <w:ilvl w:val="0"/>
          <w:numId w:val="5"/>
        </w:numPr>
      </w:pPr>
      <w:r w:rsidRPr="004A6F1D">
        <w:t>stats.row_</w:t>
      </w:r>
      <w:proofErr w:type="gramStart"/>
      <w:r w:rsidRPr="004A6F1D">
        <w:t>counts.tbl</w:t>
      </w:r>
      <w:proofErr w:type="gramEnd"/>
      <w:r w:rsidRPr="004A6F1D">
        <w:t>1 = number of rows in Tbl1_signals.csv</w:t>
      </w:r>
    </w:p>
    <w:p w14:paraId="164346C1" w14:textId="77777777" w:rsidR="004A6F1D" w:rsidRPr="004A6F1D" w:rsidRDefault="004A6F1D" w:rsidP="004A6F1D">
      <w:pPr>
        <w:numPr>
          <w:ilvl w:val="0"/>
          <w:numId w:val="5"/>
        </w:numPr>
      </w:pPr>
      <w:r w:rsidRPr="004A6F1D">
        <w:t>stats.row_</w:t>
      </w:r>
      <w:proofErr w:type="gramStart"/>
      <w:r w:rsidRPr="004A6F1D">
        <w:t>counts.tbl</w:t>
      </w:r>
      <w:proofErr w:type="gramEnd"/>
      <w:r w:rsidRPr="004A6F1D">
        <w:t>2 = number of rows in Tbl2_episodes.csv</w:t>
      </w:r>
    </w:p>
    <w:p w14:paraId="2DFE0918" w14:textId="77777777" w:rsidR="004A6F1D" w:rsidRPr="004A6F1D" w:rsidRDefault="004A6F1D" w:rsidP="004A6F1D">
      <w:pPr>
        <w:numPr>
          <w:ilvl w:val="0"/>
          <w:numId w:val="5"/>
        </w:numPr>
      </w:pPr>
      <w:proofErr w:type="spellStart"/>
      <w:r w:rsidRPr="004A6F1D">
        <w:t>stats.row_counts.soh_table</w:t>
      </w:r>
      <w:proofErr w:type="spellEnd"/>
      <w:r w:rsidRPr="004A6F1D">
        <w:t xml:space="preserve"> = rows in TblSoH_discharge_capacity.csv</w:t>
      </w:r>
    </w:p>
    <w:p w14:paraId="05AFB34A" w14:textId="77777777" w:rsidR="004A6F1D" w:rsidRPr="004A6F1D" w:rsidRDefault="004A6F1D" w:rsidP="004A6F1D">
      <w:pPr>
        <w:numPr>
          <w:ilvl w:val="0"/>
          <w:numId w:val="5"/>
        </w:numPr>
      </w:pPr>
      <w:proofErr w:type="spellStart"/>
      <w:proofErr w:type="gramStart"/>
      <w:r w:rsidRPr="004A6F1D">
        <w:t>stats.entities</w:t>
      </w:r>
      <w:proofErr w:type="gramEnd"/>
      <w:r w:rsidRPr="004A6F1D">
        <w:t>.batteries_signals</w:t>
      </w:r>
      <w:proofErr w:type="spellEnd"/>
      <w:r w:rsidRPr="004A6F1D">
        <w:t xml:space="preserve"> = unique </w:t>
      </w:r>
      <w:proofErr w:type="spellStart"/>
      <w:r w:rsidRPr="004A6F1D">
        <w:t>battery_id</w:t>
      </w:r>
      <w:proofErr w:type="spellEnd"/>
      <w:r w:rsidRPr="004A6F1D">
        <w:t xml:space="preserve"> in Tbl1</w:t>
      </w:r>
    </w:p>
    <w:p w14:paraId="407DE1FE" w14:textId="77777777" w:rsidR="004A6F1D" w:rsidRPr="004A6F1D" w:rsidRDefault="004A6F1D" w:rsidP="004A6F1D">
      <w:pPr>
        <w:numPr>
          <w:ilvl w:val="0"/>
          <w:numId w:val="5"/>
        </w:numPr>
      </w:pPr>
      <w:proofErr w:type="spellStart"/>
      <w:proofErr w:type="gramStart"/>
      <w:r w:rsidRPr="004A6F1D">
        <w:t>stats.entities</w:t>
      </w:r>
      <w:proofErr w:type="gramEnd"/>
      <w:r w:rsidRPr="004A6F1D">
        <w:t>.batteries_soh</w:t>
      </w:r>
      <w:proofErr w:type="spellEnd"/>
      <w:r w:rsidRPr="004A6F1D">
        <w:t xml:space="preserve"> = unique </w:t>
      </w:r>
      <w:proofErr w:type="spellStart"/>
      <w:r w:rsidRPr="004A6F1D">
        <w:t>battery_id</w:t>
      </w:r>
      <w:proofErr w:type="spellEnd"/>
      <w:r w:rsidRPr="004A6F1D">
        <w:t xml:space="preserve"> in </w:t>
      </w:r>
      <w:proofErr w:type="spellStart"/>
      <w:r w:rsidRPr="004A6F1D">
        <w:t>SoH</w:t>
      </w:r>
      <w:proofErr w:type="spellEnd"/>
      <w:r w:rsidRPr="004A6F1D">
        <w:t xml:space="preserve"> (should match)</w:t>
      </w:r>
    </w:p>
    <w:p w14:paraId="3853AB62" w14:textId="77777777" w:rsidR="004A6F1D" w:rsidRPr="004A6F1D" w:rsidRDefault="004A6F1D" w:rsidP="004A6F1D">
      <w:pPr>
        <w:numPr>
          <w:ilvl w:val="0"/>
          <w:numId w:val="5"/>
        </w:numPr>
      </w:pPr>
      <w:proofErr w:type="spellStart"/>
      <w:proofErr w:type="gramStart"/>
      <w:r w:rsidRPr="004A6F1D">
        <w:lastRenderedPageBreak/>
        <w:t>stats.entities</w:t>
      </w:r>
      <w:proofErr w:type="gramEnd"/>
      <w:r w:rsidRPr="004A6F1D">
        <w:t>.</w:t>
      </w:r>
      <w:proofErr w:type="gramStart"/>
      <w:r w:rsidRPr="004A6F1D">
        <w:t>cycles.charge</w:t>
      </w:r>
      <w:proofErr w:type="spellEnd"/>
      <w:proofErr w:type="gramEnd"/>
      <w:r w:rsidRPr="004A6F1D">
        <w:t xml:space="preserve"> / discharge = unique (</w:t>
      </w:r>
      <w:proofErr w:type="spellStart"/>
      <w:r w:rsidRPr="004A6F1D">
        <w:t>battery_id</w:t>
      </w:r>
      <w:proofErr w:type="spellEnd"/>
      <w:r w:rsidRPr="004A6F1D">
        <w:t xml:space="preserve">, </w:t>
      </w:r>
      <w:proofErr w:type="spellStart"/>
      <w:r w:rsidRPr="004A6F1D">
        <w:t>cycle_id</w:t>
      </w:r>
      <w:proofErr w:type="spellEnd"/>
      <w:r w:rsidRPr="004A6F1D">
        <w:t>) counts</w:t>
      </w:r>
    </w:p>
    <w:p w14:paraId="7CE2ADD5" w14:textId="77777777" w:rsidR="004A6F1D" w:rsidRPr="004A6F1D" w:rsidRDefault="004A6F1D" w:rsidP="004A6F1D">
      <w:pPr>
        <w:numPr>
          <w:ilvl w:val="0"/>
          <w:numId w:val="5"/>
        </w:numPr>
      </w:pPr>
      <w:r w:rsidRPr="004A6F1D">
        <w:t xml:space="preserve">(Optional) paste the min/max ranges from </w:t>
      </w:r>
      <w:proofErr w:type="spellStart"/>
      <w:r w:rsidRPr="004A6F1D">
        <w:t>eda_</w:t>
      </w:r>
      <w:proofErr w:type="gramStart"/>
      <w:r w:rsidRPr="004A6F1D">
        <w:t>summary.json</w:t>
      </w:r>
      <w:proofErr w:type="spellEnd"/>
      <w:proofErr w:type="gramEnd"/>
      <w:r w:rsidRPr="004A6F1D">
        <w:t xml:space="preserve"> into </w:t>
      </w:r>
      <w:proofErr w:type="spellStart"/>
      <w:proofErr w:type="gramStart"/>
      <w:r w:rsidRPr="004A6F1D">
        <w:t>stats.ranges</w:t>
      </w:r>
      <w:proofErr w:type="spellEnd"/>
      <w:proofErr w:type="gramEnd"/>
    </w:p>
    <w:p w14:paraId="7D02AF1F" w14:textId="77777777" w:rsidR="008B2860" w:rsidRDefault="008B2860"/>
    <w:sectPr w:rsidR="008B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AD6"/>
    <w:multiLevelType w:val="multilevel"/>
    <w:tmpl w:val="735C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4B4"/>
    <w:multiLevelType w:val="multilevel"/>
    <w:tmpl w:val="C56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A4ABE"/>
    <w:multiLevelType w:val="multilevel"/>
    <w:tmpl w:val="2C5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23897"/>
    <w:multiLevelType w:val="multilevel"/>
    <w:tmpl w:val="856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B6222"/>
    <w:multiLevelType w:val="multilevel"/>
    <w:tmpl w:val="E72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88320">
    <w:abstractNumId w:val="4"/>
  </w:num>
  <w:num w:numId="2" w16cid:durableId="953093918">
    <w:abstractNumId w:val="1"/>
  </w:num>
  <w:num w:numId="3" w16cid:durableId="306591576">
    <w:abstractNumId w:val="2"/>
  </w:num>
  <w:num w:numId="4" w16cid:durableId="1471552673">
    <w:abstractNumId w:val="3"/>
  </w:num>
  <w:num w:numId="5" w16cid:durableId="41667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1D"/>
    <w:rsid w:val="00153BED"/>
    <w:rsid w:val="003A1E5A"/>
    <w:rsid w:val="004A6F1D"/>
    <w:rsid w:val="007F337A"/>
    <w:rsid w:val="008B2860"/>
    <w:rsid w:val="00B2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0AAC"/>
  <w15:chartTrackingRefBased/>
  <w15:docId w15:val="{61EC2B59-A16B-4310-A969-F0ACDF89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Fleming</dc:creator>
  <cp:keywords/>
  <dc:description/>
  <cp:lastModifiedBy>Samuel Fleming</cp:lastModifiedBy>
  <cp:revision>2</cp:revision>
  <dcterms:created xsi:type="dcterms:W3CDTF">2025-10-17T05:52:00Z</dcterms:created>
  <dcterms:modified xsi:type="dcterms:W3CDTF">2025-10-18T03:53:00Z</dcterms:modified>
</cp:coreProperties>
</file>