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73880D16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0E4E17">
        <w:t xml:space="preserve">Async et </w:t>
      </w:r>
      <w:r w:rsidR="0088147A">
        <w:t>Tests Models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0C91F577" w14:textId="03BBC6BC" w:rsidR="006D2C0E" w:rsidRDefault="00AD7DF2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Convertir</w:t>
      </w:r>
      <w:r w:rsidR="00B714AF">
        <w:rPr>
          <w:rFonts w:ascii="Calibri" w:eastAsia="Times New Roman" w:hAnsi="Calibri" w:cs="Calibri"/>
          <w:sz w:val="22"/>
          <w:szCs w:val="22"/>
        </w:rPr>
        <w:t xml:space="preserve"> les méthodes Action des </w:t>
      </w:r>
      <w:proofErr w:type="spellStart"/>
      <w:r w:rsidR="00B714AF">
        <w:rPr>
          <w:rFonts w:ascii="Calibri" w:eastAsia="Times New Roman" w:hAnsi="Calibri" w:cs="Calibri"/>
          <w:sz w:val="22"/>
          <w:szCs w:val="22"/>
        </w:rPr>
        <w:t>controllers</w:t>
      </w:r>
      <w:proofErr w:type="spellEnd"/>
      <w:r w:rsidR="00B714AF">
        <w:rPr>
          <w:rFonts w:ascii="Calibri" w:eastAsia="Times New Roman" w:hAnsi="Calibri" w:cs="Calibri"/>
          <w:sz w:val="22"/>
          <w:szCs w:val="22"/>
        </w:rPr>
        <w:t xml:space="preserve"> et Repositories en asynchrones</w:t>
      </w:r>
    </w:p>
    <w:p w14:paraId="7077E107" w14:textId="1CA66FA2" w:rsidR="00B714AF" w:rsidRPr="00B714AF" w:rsidRDefault="00AD7DF2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tests unitaires en TDD</w:t>
      </w:r>
    </w:p>
    <w:p w14:paraId="3F420A70" w14:textId="77777777" w:rsidR="00497FB0" w:rsidRDefault="00497FB0" w:rsidP="00497FB0"/>
    <w:p w14:paraId="4F9F950D" w14:textId="78D9126F" w:rsidR="000E7516" w:rsidRDefault="000223F6" w:rsidP="000E7516">
      <w:pPr>
        <w:pStyle w:val="Titre1"/>
      </w:pPr>
      <w:r>
        <w:t xml:space="preserve">Créer </w:t>
      </w:r>
      <w:r w:rsidR="00DB0350">
        <w:t>le repo</w:t>
      </w:r>
      <w:r w:rsidR="00F46B6A">
        <w:t xml:space="preserve"> pour les laboratoires individuels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3BFE1207" w:rsidR="00584D0A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727391" w:rsidRPr="00727391">
        <w:rPr>
          <w:b/>
          <w:bCs/>
        </w:rPr>
        <w:t>S06_Async_TDD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0727EC7B" w14:textId="69433FE9" w:rsidR="0030497F" w:rsidRPr="00FC6B87" w:rsidRDefault="005F219F" w:rsidP="00FC6B87">
      <w:pPr>
        <w:pStyle w:val="Paragraphedeliste"/>
        <w:numPr>
          <w:ilvl w:val="0"/>
          <w:numId w:val="2"/>
        </w:numPr>
        <w:rPr>
          <w:b/>
          <w:bCs/>
        </w:rPr>
      </w:pPr>
      <w:r w:rsidRPr="00FC6B87">
        <w:rPr>
          <w:b/>
          <w:bCs/>
        </w:rPr>
        <w:t>Répartir l</w:t>
      </w:r>
      <w:r w:rsidR="00FC6B87" w:rsidRPr="00FC6B87">
        <w:rPr>
          <w:b/>
          <w:bCs/>
        </w:rPr>
        <w:t>e travail entre les coéquipiers :</w:t>
      </w:r>
    </w:p>
    <w:p w14:paraId="5085829A" w14:textId="730685D7" w:rsidR="003F435A" w:rsidRDefault="002B7832" w:rsidP="003F435A">
      <w:pPr>
        <w:pStyle w:val="Titre1"/>
      </w:pPr>
      <w:r>
        <w:t>Méthodes et action Async</w:t>
      </w:r>
    </w:p>
    <w:p w14:paraId="2CF037AC" w14:textId="776DDC40" w:rsidR="003F435A" w:rsidRPr="000C4172" w:rsidRDefault="00350BB9" w:rsidP="003F435A">
      <w:pPr>
        <w:pStyle w:val="Titre2"/>
      </w:pPr>
      <w:r>
        <w:t>Convertir les Repositories</w:t>
      </w:r>
    </w:p>
    <w:p w14:paraId="47D07583" w14:textId="70395DCC" w:rsidR="003F435A" w:rsidRDefault="00DA64CE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Copiez</w:t>
      </w:r>
      <w:r w:rsidR="00096E9F">
        <w:t xml:space="preserve"> l</w:t>
      </w:r>
      <w:r w:rsidR="00C6591B">
        <w:t>’Interface</w:t>
      </w:r>
      <w:r w:rsidR="00973EB2">
        <w:t xml:space="preserve"> et la classe</w:t>
      </w:r>
      <w:r w:rsidR="00096E9F">
        <w:t xml:space="preserve"> Repository générique afin </w:t>
      </w:r>
      <w:r w:rsidR="00DC4906">
        <w:t xml:space="preserve">que les méthodes soient </w:t>
      </w:r>
      <w:proofErr w:type="spellStart"/>
      <w:r w:rsidR="00DC4906">
        <w:t>async</w:t>
      </w:r>
      <w:proofErr w:type="spellEnd"/>
    </w:p>
    <w:p w14:paraId="63D05637" w14:textId="2048820F" w:rsidR="00CB2F01" w:rsidRDefault="00CB2F01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Nommez les éléments en ajoutant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</w:t>
      </w:r>
      <w:r>
        <w:t>à la fin</w:t>
      </w:r>
    </w:p>
    <w:p w14:paraId="07D6C4A4" w14:textId="613CDA63" w:rsidR="00BE2FB5" w:rsidRPr="00BE2FB5" w:rsidRDefault="00BE2FB5" w:rsidP="00BE2FB5">
      <w:pPr>
        <w:spacing w:before="0" w:after="160" w:line="259" w:lineRule="auto"/>
        <w:rPr>
          <w:b/>
          <w:bCs/>
        </w:rPr>
      </w:pPr>
      <w:r w:rsidRPr="00BE2FB5">
        <w:rPr>
          <w:b/>
          <w:bCs/>
        </w:rPr>
        <w:t>Exemple :</w:t>
      </w:r>
    </w:p>
    <w:p w14:paraId="557ABDD0" w14:textId="77777777" w:rsidR="00BE2FB5" w:rsidRPr="00BE2FB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2FB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E2FB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E2F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2F01">
        <w:rPr>
          <w:rFonts w:ascii="Consolas" w:hAnsi="Consolas" w:cs="Consolas"/>
          <w:color w:val="0000FF"/>
          <w:sz w:val="19"/>
          <w:szCs w:val="19"/>
          <w:highlight w:val="green"/>
        </w:rPr>
        <w:t>async</w:t>
      </w:r>
      <w:proofErr w:type="spellEnd"/>
      <w:r w:rsidRPr="00CB2F0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CB2F01">
        <w:rPr>
          <w:rFonts w:ascii="Consolas" w:hAnsi="Consolas" w:cs="Consolas"/>
          <w:color w:val="000000"/>
          <w:sz w:val="19"/>
          <w:szCs w:val="19"/>
          <w:highlight w:val="green"/>
        </w:rPr>
        <w:t>Task</w:t>
      </w:r>
      <w:proofErr w:type="spellEnd"/>
      <w:r w:rsidRPr="00BE2F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2FB5">
        <w:rPr>
          <w:rFonts w:ascii="Consolas" w:hAnsi="Consolas" w:cs="Consolas"/>
          <w:color w:val="000000"/>
          <w:sz w:val="19"/>
          <w:szCs w:val="19"/>
        </w:rPr>
        <w:t>AddAsync</w:t>
      </w:r>
      <w:proofErr w:type="spellEnd"/>
      <w:r w:rsidRPr="00BE2FB5"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 w:rsidRPr="00BE2FB5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E2FB5">
        <w:rPr>
          <w:rFonts w:ascii="Consolas" w:hAnsi="Consolas" w:cs="Consolas"/>
          <w:color w:val="000000"/>
          <w:sz w:val="19"/>
          <w:szCs w:val="19"/>
        </w:rPr>
        <w:t>)</w:t>
      </w:r>
    </w:p>
    <w:p w14:paraId="60D0C5F7" w14:textId="77777777" w:rsidR="00BE2FB5" w:rsidRPr="00BE2FB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2FB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477E61" w14:textId="77777777" w:rsidR="00BE2FB5" w:rsidRPr="00BE2FB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2FB5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546C44">
        <w:rPr>
          <w:rFonts w:ascii="Consolas" w:hAnsi="Consolas" w:cs="Consolas"/>
          <w:color w:val="0000FF"/>
          <w:sz w:val="19"/>
          <w:szCs w:val="19"/>
          <w:highlight w:val="green"/>
        </w:rPr>
        <w:t>await</w:t>
      </w:r>
      <w:proofErr w:type="spellEnd"/>
      <w:proofErr w:type="gramEnd"/>
      <w:r w:rsidRPr="00BE2F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2FB5">
        <w:rPr>
          <w:rFonts w:ascii="Consolas" w:hAnsi="Consolas" w:cs="Consolas"/>
          <w:color w:val="000000"/>
          <w:sz w:val="19"/>
          <w:szCs w:val="19"/>
        </w:rPr>
        <w:t>dbSet.</w:t>
      </w:r>
      <w:r w:rsidRPr="00CB2F01">
        <w:rPr>
          <w:rFonts w:ascii="Consolas" w:hAnsi="Consolas" w:cs="Consolas"/>
          <w:color w:val="000000"/>
          <w:sz w:val="19"/>
          <w:szCs w:val="19"/>
          <w:highlight w:val="green"/>
        </w:rPr>
        <w:t>AddAsync</w:t>
      </w:r>
      <w:proofErr w:type="spellEnd"/>
      <w:r w:rsidRPr="00BE2FB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E2FB5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E2FB5">
        <w:rPr>
          <w:rFonts w:ascii="Consolas" w:hAnsi="Consolas" w:cs="Consolas"/>
          <w:color w:val="000000"/>
          <w:sz w:val="19"/>
          <w:szCs w:val="19"/>
        </w:rPr>
        <w:t>);</w:t>
      </w:r>
    </w:p>
    <w:p w14:paraId="05C82D6D" w14:textId="77777777" w:rsidR="00BE2FB5" w:rsidRPr="00BE2FB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2FB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836E6F" w14:textId="77777777" w:rsidR="00BE2FB5" w:rsidRPr="00BE2FB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308F3D" w14:textId="77777777" w:rsidR="00BE2FB5" w:rsidRPr="00BE2FB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2FB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E2FB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E2F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2F01">
        <w:rPr>
          <w:rFonts w:ascii="Consolas" w:hAnsi="Consolas" w:cs="Consolas"/>
          <w:color w:val="0000FF"/>
          <w:sz w:val="19"/>
          <w:szCs w:val="19"/>
          <w:highlight w:val="green"/>
        </w:rPr>
        <w:t>async</w:t>
      </w:r>
      <w:proofErr w:type="spellEnd"/>
      <w:r w:rsidRPr="00CB2F0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CB2F01">
        <w:rPr>
          <w:rFonts w:ascii="Consolas" w:hAnsi="Consolas" w:cs="Consolas"/>
          <w:color w:val="000000"/>
          <w:sz w:val="19"/>
          <w:szCs w:val="19"/>
          <w:highlight w:val="green"/>
        </w:rPr>
        <w:t>Task</w:t>
      </w:r>
      <w:proofErr w:type="spellEnd"/>
      <w:r w:rsidRPr="00CB2F01">
        <w:rPr>
          <w:rFonts w:ascii="Consolas" w:hAnsi="Consolas" w:cs="Consolas"/>
          <w:color w:val="000000"/>
          <w:sz w:val="19"/>
          <w:szCs w:val="19"/>
          <w:highlight w:val="green"/>
        </w:rPr>
        <w:t>&lt;T&gt;</w:t>
      </w:r>
      <w:r w:rsidRPr="00BE2F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2FB5">
        <w:rPr>
          <w:rFonts w:ascii="Consolas" w:hAnsi="Consolas" w:cs="Consolas"/>
          <w:color w:val="000000"/>
          <w:sz w:val="19"/>
          <w:szCs w:val="19"/>
        </w:rPr>
        <w:t>GetAsync</w:t>
      </w:r>
      <w:proofErr w:type="spellEnd"/>
      <w:r w:rsidRPr="00BE2FB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E2FB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E2FB5"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DF3D4D3" w14:textId="77777777" w:rsidR="00BE2FB5" w:rsidRPr="00196854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F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68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88F4C" w14:textId="77777777" w:rsidR="00BE2FB5" w:rsidRPr="00BE2FB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96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E2FB5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BE2FB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116A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await</w:t>
      </w:r>
      <w:r w:rsidRPr="00BE2FB5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E2FB5">
        <w:rPr>
          <w:rFonts w:ascii="Consolas" w:hAnsi="Consolas" w:cs="Consolas"/>
          <w:color w:val="000000"/>
          <w:sz w:val="19"/>
          <w:szCs w:val="19"/>
          <w:lang w:val="en-CA"/>
        </w:rPr>
        <w:t>dbSet.FindAsync</w:t>
      </w:r>
      <w:proofErr w:type="spellEnd"/>
      <w:r w:rsidRPr="00BE2FB5">
        <w:rPr>
          <w:rFonts w:ascii="Consolas" w:hAnsi="Consolas" w:cs="Consolas"/>
          <w:color w:val="000000"/>
          <w:sz w:val="19"/>
          <w:szCs w:val="19"/>
          <w:lang w:val="en-CA"/>
        </w:rPr>
        <w:t>(id</w:t>
      </w:r>
      <w:proofErr w:type="gramStart"/>
      <w:r w:rsidRPr="00BE2FB5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0B756280" w14:textId="0ADE3EFD" w:rsidR="00973EB2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BE2FB5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34220E97" w14:textId="73927B34" w:rsidR="00DC4906" w:rsidRPr="001F0606" w:rsidRDefault="008B34E9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proofErr w:type="spellStart"/>
      <w:r>
        <w:t>Coipez</w:t>
      </w:r>
      <w:proofErr w:type="spellEnd"/>
      <w:r w:rsidR="00973EB2">
        <w:t xml:space="preserve"> les Interfaces et les classes des Repositories spécifiques afin que les méthodes soient </w:t>
      </w:r>
      <w:proofErr w:type="spellStart"/>
      <w:r w:rsidR="00973EB2">
        <w:t>async</w:t>
      </w:r>
      <w:proofErr w:type="spellEnd"/>
    </w:p>
    <w:p w14:paraId="2879534A" w14:textId="1B0780D9" w:rsidR="00BC3D58" w:rsidRDefault="00BC3D58" w:rsidP="00584D0A">
      <w:pPr>
        <w:pStyle w:val="Paragraphedeliste"/>
        <w:spacing w:before="0" w:after="160" w:line="259" w:lineRule="auto"/>
      </w:pPr>
    </w:p>
    <w:p w14:paraId="465CD5FA" w14:textId="7D5B760E" w:rsidR="00E80CEB" w:rsidRDefault="008116A9" w:rsidP="00E80CEB">
      <w:pPr>
        <w:pStyle w:val="Titre2"/>
      </w:pPr>
      <w:r>
        <w:t>Convertir les controllers</w:t>
      </w:r>
    </w:p>
    <w:p w14:paraId="375C951F" w14:textId="69AA00C4" w:rsidR="0099036B" w:rsidRDefault="00CC32FB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les procédures1Action des </w:t>
      </w:r>
      <w:proofErr w:type="spellStart"/>
      <w:r>
        <w:t>controllers</w:t>
      </w:r>
      <w:proofErr w:type="spellEnd"/>
    </w:p>
    <w:p w14:paraId="39EC56DD" w14:textId="62D0ED51" w:rsidR="003C1C85" w:rsidRPr="0069785A" w:rsidRDefault="00AA0BD1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les appels aux repositories </w:t>
      </w:r>
      <w:r w:rsidR="00A941BC">
        <w:t xml:space="preserve">afin qu’ils appellent les repositories </w:t>
      </w:r>
      <w:proofErr w:type="spellStart"/>
      <w:r w:rsidR="00A941BC">
        <w:rPr>
          <w:b/>
          <w:bCs/>
        </w:rPr>
        <w:t>async</w:t>
      </w:r>
      <w:proofErr w:type="spellEnd"/>
    </w:p>
    <w:p w14:paraId="042D179E" w14:textId="4517CA21" w:rsidR="0069785A" w:rsidRPr="00196854" w:rsidRDefault="0069785A" w:rsidP="0069785A">
      <w:pPr>
        <w:spacing w:before="0" w:after="160" w:line="259" w:lineRule="auto"/>
        <w:rPr>
          <w:b/>
          <w:bCs/>
          <w:lang w:val="en-US"/>
        </w:rPr>
      </w:pPr>
      <w:proofErr w:type="spellStart"/>
      <w:proofErr w:type="gramStart"/>
      <w:r w:rsidRPr="00196854">
        <w:rPr>
          <w:b/>
          <w:bCs/>
          <w:lang w:val="en-US"/>
        </w:rPr>
        <w:t>Exemple</w:t>
      </w:r>
      <w:proofErr w:type="spellEnd"/>
      <w:r w:rsidRPr="00196854">
        <w:rPr>
          <w:b/>
          <w:bCs/>
          <w:lang w:val="en-US"/>
        </w:rPr>
        <w:t> :</w:t>
      </w:r>
      <w:proofErr w:type="gramEnd"/>
    </w:p>
    <w:p w14:paraId="337F0973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46C44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async</w:t>
      </w:r>
      <w:r w:rsidRPr="00546C44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Task&lt;</w:t>
      </w:r>
      <w:proofErr w:type="spellStart"/>
      <w:r w:rsidRPr="00546C44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IActionResult</w:t>
      </w:r>
      <w:proofErr w:type="spellEnd"/>
      <w:r w:rsidRPr="00546C44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&gt;</w:t>
      </w:r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>Index(</w:t>
      </w:r>
      <w:proofErr w:type="gramEnd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2B9A4BC8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595A0AAD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&lt;Book&gt; </w:t>
      </w:r>
      <w:proofErr w:type="spellStart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>objList</w:t>
      </w:r>
      <w:proofErr w:type="spellEnd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546C44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await</w:t>
      </w:r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 _</w:t>
      </w:r>
      <w:proofErr w:type="gramStart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>unitOfWork.Book.</w:t>
      </w:r>
      <w:r w:rsidRPr="00546C44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GetAllAsync</w:t>
      </w:r>
      <w:proofErr w:type="gramEnd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>(includeProperties:</w:t>
      </w:r>
      <w:r w:rsidRPr="00546C44">
        <w:rPr>
          <w:rFonts w:ascii="Consolas" w:hAnsi="Consolas" w:cs="Consolas"/>
          <w:color w:val="A31515"/>
          <w:sz w:val="19"/>
          <w:szCs w:val="19"/>
          <w:lang w:val="en-CA"/>
        </w:rPr>
        <w:t>"Publisher,Subject"</w:t>
      </w:r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E587293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230688A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546C44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 View(</w:t>
      </w:r>
      <w:proofErr w:type="spellStart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>objList</w:t>
      </w:r>
      <w:proofErr w:type="spellEnd"/>
      <w:proofErr w:type="gramStart"/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426C23B0" w14:textId="262748C8" w:rsidR="003C1C85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546C4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57D21BD7" w14:textId="3004D751" w:rsidR="00341BB7" w:rsidRDefault="00341BB7" w:rsidP="00341BB7">
      <w:pPr>
        <w:pStyle w:val="Paragraphedeliste"/>
        <w:numPr>
          <w:ilvl w:val="0"/>
          <w:numId w:val="24"/>
        </w:numPr>
        <w:spacing w:before="0" w:after="160" w:line="259" w:lineRule="auto"/>
      </w:pPr>
      <w:r>
        <w:lastRenderedPageBreak/>
        <w:t xml:space="preserve">Modifiez les procédures1Action des </w:t>
      </w:r>
      <w:proofErr w:type="spellStart"/>
      <w:r>
        <w:t>controllers</w:t>
      </w:r>
      <w:proofErr w:type="spellEnd"/>
      <w:r>
        <w:t xml:space="preserve"> qui </w:t>
      </w:r>
      <w:proofErr w:type="spellStart"/>
      <w:r>
        <w:t>appelent</w:t>
      </w:r>
      <w:proofErr w:type="spellEnd"/>
      <w:r>
        <w:t xml:space="preserve"> des </w:t>
      </w:r>
      <w:proofErr w:type="spellStart"/>
      <w:r>
        <w:t>ViewModels</w:t>
      </w:r>
      <w:proofErr w:type="spellEnd"/>
    </w:p>
    <w:p w14:paraId="1D273213" w14:textId="77777777" w:rsidR="0069785A" w:rsidRPr="007C43DB" w:rsidRDefault="0069785A" w:rsidP="0069785A">
      <w:pPr>
        <w:spacing w:before="0" w:after="160" w:line="259" w:lineRule="auto"/>
        <w:ind w:left="360"/>
        <w:rPr>
          <w:b/>
          <w:bCs/>
          <w:lang w:val="en-CA"/>
        </w:rPr>
      </w:pPr>
      <w:proofErr w:type="spellStart"/>
      <w:proofErr w:type="gramStart"/>
      <w:r w:rsidRPr="007C43DB">
        <w:rPr>
          <w:b/>
          <w:bCs/>
          <w:lang w:val="en-CA"/>
        </w:rPr>
        <w:t>Exemple</w:t>
      </w:r>
      <w:proofErr w:type="spellEnd"/>
      <w:r w:rsidRPr="007C43DB">
        <w:rPr>
          <w:b/>
          <w:bCs/>
          <w:lang w:val="en-CA"/>
        </w:rPr>
        <w:t> :</w:t>
      </w:r>
      <w:proofErr w:type="gramEnd"/>
    </w:p>
    <w:p w14:paraId="19244080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//GET CREATE</w:t>
      </w:r>
    </w:p>
    <w:p w14:paraId="1ECB36BC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98438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async</w:t>
      </w:r>
      <w:r w:rsidRPr="0098438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Task&lt;</w:t>
      </w:r>
      <w:proofErr w:type="spellStart"/>
      <w:r w:rsidRPr="0098438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IActionResult</w:t>
      </w:r>
      <w:proofErr w:type="spellEnd"/>
      <w:r w:rsidRPr="0098438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74FF81AA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091E5FE1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&lt;Subject&gt;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SubList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98438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unitOfWork.Subject.</w:t>
      </w:r>
      <w:r w:rsidRPr="0098438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GetAllAsync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6D50FDCC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7256AC0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&lt;Publisher&gt;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PubList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98438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unitOfWork.Publisher.</w:t>
      </w:r>
      <w:r w:rsidRPr="0098438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GetAllAsync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517D3A77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C38C497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BookVM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bookVM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BookVM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8DABB22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3A49DEDE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Book 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Book(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),</w:t>
      </w:r>
    </w:p>
    <w:p w14:paraId="3EF7CA7B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SubjectList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SubList.Select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SelectListItem</w:t>
      </w:r>
      <w:proofErr w:type="spellEnd"/>
    </w:p>
    <w:p w14:paraId="431FB6BC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32B23346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7965CA42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14:paraId="479DEC72" w14:textId="5B30E53D" w:rsidR="00341BB7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….</w:t>
      </w:r>
    </w:p>
    <w:p w14:paraId="45C52E52" w14:textId="77777777" w:rsidR="00341BB7" w:rsidRDefault="00341BB7" w:rsidP="00341BB7">
      <w:pPr>
        <w:spacing w:before="0" w:after="160" w:line="259" w:lineRule="auto"/>
      </w:pPr>
    </w:p>
    <w:p w14:paraId="0D57053D" w14:textId="4E0AD050" w:rsidR="00990E04" w:rsidRDefault="00990E04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Comment-Commit-Push</w:t>
      </w:r>
    </w:p>
    <w:p w14:paraId="03594664" w14:textId="77777777" w:rsidR="003320BF" w:rsidRDefault="003320BF" w:rsidP="00FD7236">
      <w:pPr>
        <w:spacing w:before="0" w:after="160" w:line="259" w:lineRule="auto"/>
      </w:pPr>
    </w:p>
    <w:p w14:paraId="1D6EACF9" w14:textId="5DFA234B" w:rsidR="00FD7236" w:rsidRDefault="0055160A" w:rsidP="00FD7236">
      <w:pPr>
        <w:pStyle w:val="Titre1"/>
      </w:pPr>
      <w:r>
        <w:t xml:space="preserve">Tests </w:t>
      </w:r>
      <w:r w:rsidR="002C7602">
        <w:t>Unitaires sur les Models</w:t>
      </w:r>
    </w:p>
    <w:p w14:paraId="39EE9ECE" w14:textId="72A0A228" w:rsidR="00FD7236" w:rsidRPr="000C4172" w:rsidRDefault="00DC0869" w:rsidP="00FD7236">
      <w:pPr>
        <w:pStyle w:val="Titre2"/>
      </w:pPr>
      <w:r>
        <w:t>Créer le projet de tests pour les models</w:t>
      </w:r>
    </w:p>
    <w:p w14:paraId="7E2DDD7A" w14:textId="1779CE65" w:rsidR="00FD7236" w:rsidRPr="00DC0869" w:rsidRDefault="00BD1732" w:rsidP="00FD7236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Ajoutez un projet de tests</w:t>
      </w:r>
      <w:r w:rsidR="00C71E7E">
        <w:t xml:space="preserve"> de type</w:t>
      </w:r>
      <w:r>
        <w:t xml:space="preserve"> </w:t>
      </w:r>
      <w:proofErr w:type="spellStart"/>
      <w:r>
        <w:t>Nunit</w:t>
      </w:r>
      <w:proofErr w:type="spellEnd"/>
      <w:r w:rsidR="00C71E7E">
        <w:t xml:space="preserve"> appelé</w:t>
      </w:r>
      <w:r>
        <w:t xml:space="preserve"> </w:t>
      </w:r>
      <w:proofErr w:type="spellStart"/>
      <w:r w:rsidR="00C71E7E">
        <w:rPr>
          <w:b/>
          <w:bCs/>
        </w:rPr>
        <w:t>ZombieParty_Models_Tests</w:t>
      </w:r>
      <w:proofErr w:type="spellEnd"/>
    </w:p>
    <w:p w14:paraId="525A5B03" w14:textId="77777777" w:rsidR="00D24CA9" w:rsidRPr="00DC0869" w:rsidRDefault="00D24CA9" w:rsidP="00D24CA9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 xml:space="preserve">Modifiez le </w:t>
      </w:r>
      <w:proofErr w:type="spellStart"/>
      <w:r>
        <w:t>namespace</w:t>
      </w:r>
      <w:proofErr w:type="spellEnd"/>
      <w:r>
        <w:t xml:space="preserve"> par défaut du projet test pour </w:t>
      </w:r>
      <w:proofErr w:type="spellStart"/>
      <w:r>
        <w:rPr>
          <w:b/>
          <w:bCs/>
        </w:rPr>
        <w:t>ZombieParty_Models</w:t>
      </w:r>
      <w:proofErr w:type="spellEnd"/>
    </w:p>
    <w:p w14:paraId="36EFC7E4" w14:textId="6F625D93" w:rsidR="00DC0869" w:rsidRDefault="00DC0869" w:rsidP="00FD7236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DC0869">
        <w:t xml:space="preserve">Ajoutez une référence de projet du projet </w:t>
      </w:r>
      <w:proofErr w:type="spellStart"/>
      <w:r w:rsidR="00320E48">
        <w:t>Models</w:t>
      </w:r>
      <w:proofErr w:type="spellEnd"/>
      <w:r w:rsidRPr="00DC0869">
        <w:t xml:space="preserve"> au </w:t>
      </w:r>
      <w:r w:rsidR="00320E48">
        <w:t>Projet de tests</w:t>
      </w:r>
    </w:p>
    <w:p w14:paraId="2BACC84A" w14:textId="77777777" w:rsidR="00D24CA9" w:rsidRDefault="00D24CA9" w:rsidP="00D24CA9">
      <w:pPr>
        <w:spacing w:before="0" w:after="160" w:line="259" w:lineRule="auto"/>
      </w:pPr>
    </w:p>
    <w:p w14:paraId="5BE81D7A" w14:textId="77777777" w:rsidR="00DC0869" w:rsidRPr="000C4172" w:rsidRDefault="00DC0869" w:rsidP="00DC0869">
      <w:pPr>
        <w:pStyle w:val="Titre2"/>
      </w:pPr>
      <w:r>
        <w:t>Tests pour ZombieType</w:t>
      </w:r>
    </w:p>
    <w:p w14:paraId="2D2FFAA1" w14:textId="7E1430E5" w:rsidR="00DC0869" w:rsidRDefault="00DC0869" w:rsidP="00DC0869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Faites la liste des scénarios de tests pour la création d'un </w:t>
      </w:r>
      <w:proofErr w:type="spellStart"/>
      <w:r>
        <w:t>ZombieType</w:t>
      </w:r>
      <w:proofErr w:type="spellEnd"/>
    </w:p>
    <w:p w14:paraId="67A4CAC2" w14:textId="3AB0C088" w:rsidR="00EA54B3" w:rsidRDefault="00DF0B1A" w:rsidP="00EA54B3">
      <w:pPr>
        <w:pStyle w:val="Paragraphedeliste"/>
        <w:numPr>
          <w:ilvl w:val="1"/>
          <w:numId w:val="33"/>
        </w:numPr>
        <w:spacing w:before="0" w:after="160" w:line="259" w:lineRule="auto"/>
      </w:pPr>
      <w:r>
        <w:t xml:space="preserve">Scénario avec un Name correct soit </w:t>
      </w:r>
    </w:p>
    <w:p w14:paraId="1DBE6B88" w14:textId="21B37ECD" w:rsidR="00DC0869" w:rsidRPr="00C71E7E" w:rsidRDefault="00A650AE" w:rsidP="00DC0869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Créez un test pour chaque scénario ou un </w:t>
      </w:r>
      <w:r w:rsidR="00EA54B3">
        <w:t xml:space="preserve">test avec plusieurs </w:t>
      </w:r>
      <w:proofErr w:type="spellStart"/>
      <w:r w:rsidR="00EA54B3">
        <w:t>TestCase</w:t>
      </w:r>
      <w:proofErr w:type="spellEnd"/>
      <w:r w:rsidR="00EA54B3">
        <w:t xml:space="preserve"> selon les valeurs à tester</w:t>
      </w:r>
    </w:p>
    <w:p w14:paraId="0E3EE1F2" w14:textId="77777777" w:rsidR="00FD7236" w:rsidRDefault="00FD7236" w:rsidP="00FD7236">
      <w:pPr>
        <w:spacing w:before="0" w:after="160" w:line="259" w:lineRule="auto"/>
      </w:pPr>
    </w:p>
    <w:sectPr w:rsidR="00FD7236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21D0F" w14:textId="77777777" w:rsidR="006B4A84" w:rsidRDefault="006B4A84" w:rsidP="000440BA">
      <w:r>
        <w:separator/>
      </w:r>
    </w:p>
  </w:endnote>
  <w:endnote w:type="continuationSeparator" w:id="0">
    <w:p w14:paraId="5EDEF972" w14:textId="77777777" w:rsidR="006B4A84" w:rsidRDefault="006B4A84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7A8E0" w14:textId="77777777" w:rsidR="006B4A84" w:rsidRDefault="006B4A84" w:rsidP="000440BA">
      <w:r>
        <w:separator/>
      </w:r>
    </w:p>
  </w:footnote>
  <w:footnote w:type="continuationSeparator" w:id="0">
    <w:p w14:paraId="6D2C520D" w14:textId="77777777" w:rsidR="006B4A84" w:rsidRDefault="006B4A84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6399DDF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F37281">
      <w:t>6W6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>séance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A343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C36A2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4165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  <w:lvlOverride w:ilvl="0">
      <w:startOverride w:val="1"/>
    </w:lvlOverride>
  </w:num>
  <w:num w:numId="2">
    <w:abstractNumId w:val="28"/>
  </w:num>
  <w:num w:numId="3">
    <w:abstractNumId w:val="18"/>
  </w:num>
  <w:num w:numId="4">
    <w:abstractNumId w:val="10"/>
  </w:num>
  <w:num w:numId="5">
    <w:abstractNumId w:val="3"/>
  </w:num>
  <w:num w:numId="6">
    <w:abstractNumId w:val="29"/>
  </w:num>
  <w:num w:numId="7">
    <w:abstractNumId w:val="22"/>
  </w:num>
  <w:num w:numId="8">
    <w:abstractNumId w:val="0"/>
  </w:num>
  <w:num w:numId="9">
    <w:abstractNumId w:val="13"/>
  </w:num>
  <w:num w:numId="10">
    <w:abstractNumId w:val="26"/>
  </w:num>
  <w:num w:numId="11">
    <w:abstractNumId w:val="20"/>
  </w:num>
  <w:num w:numId="12">
    <w:abstractNumId w:val="19"/>
  </w:num>
  <w:num w:numId="13">
    <w:abstractNumId w:val="2"/>
  </w:num>
  <w:num w:numId="14">
    <w:abstractNumId w:val="30"/>
  </w:num>
  <w:num w:numId="15">
    <w:abstractNumId w:val="5"/>
  </w:num>
  <w:num w:numId="16">
    <w:abstractNumId w:val="21"/>
  </w:num>
  <w:num w:numId="17">
    <w:abstractNumId w:val="4"/>
  </w:num>
  <w:num w:numId="18">
    <w:abstractNumId w:val="1"/>
  </w:num>
  <w:num w:numId="19">
    <w:abstractNumId w:val="11"/>
  </w:num>
  <w:num w:numId="20">
    <w:abstractNumId w:val="31"/>
  </w:num>
  <w:num w:numId="21">
    <w:abstractNumId w:val="15"/>
  </w:num>
  <w:num w:numId="22">
    <w:abstractNumId w:val="8"/>
  </w:num>
  <w:num w:numId="23">
    <w:abstractNumId w:val="17"/>
  </w:num>
  <w:num w:numId="24">
    <w:abstractNumId w:val="9"/>
  </w:num>
  <w:num w:numId="25">
    <w:abstractNumId w:val="12"/>
  </w:num>
  <w:num w:numId="26">
    <w:abstractNumId w:val="6"/>
  </w:num>
  <w:num w:numId="27">
    <w:abstractNumId w:val="32"/>
  </w:num>
  <w:num w:numId="28">
    <w:abstractNumId w:val="7"/>
  </w:num>
  <w:num w:numId="29">
    <w:abstractNumId w:val="23"/>
  </w:num>
  <w:num w:numId="30">
    <w:abstractNumId w:val="25"/>
  </w:num>
  <w:num w:numId="31">
    <w:abstractNumId w:val="14"/>
  </w:num>
  <w:num w:numId="32">
    <w:abstractNumId w:val="16"/>
  </w:num>
  <w:num w:numId="33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1253"/>
    <w:rsid w:val="00053DD8"/>
    <w:rsid w:val="00082260"/>
    <w:rsid w:val="00096E9F"/>
    <w:rsid w:val="00097EB8"/>
    <w:rsid w:val="000A341C"/>
    <w:rsid w:val="000A57B1"/>
    <w:rsid w:val="000A601C"/>
    <w:rsid w:val="000B0D93"/>
    <w:rsid w:val="000C1240"/>
    <w:rsid w:val="000C2C8B"/>
    <w:rsid w:val="000D0699"/>
    <w:rsid w:val="000E230D"/>
    <w:rsid w:val="000E4E17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84313"/>
    <w:rsid w:val="00194084"/>
    <w:rsid w:val="00195EDD"/>
    <w:rsid w:val="001966B2"/>
    <w:rsid w:val="00196854"/>
    <w:rsid w:val="001A040D"/>
    <w:rsid w:val="001B0166"/>
    <w:rsid w:val="001B2327"/>
    <w:rsid w:val="001B7F8B"/>
    <w:rsid w:val="001C44A3"/>
    <w:rsid w:val="001C69EF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538"/>
    <w:rsid w:val="00294642"/>
    <w:rsid w:val="002A01D7"/>
    <w:rsid w:val="002A3B4D"/>
    <w:rsid w:val="002B61D7"/>
    <w:rsid w:val="002B7832"/>
    <w:rsid w:val="002C1F4E"/>
    <w:rsid w:val="002C5B90"/>
    <w:rsid w:val="002C7602"/>
    <w:rsid w:val="002E0E36"/>
    <w:rsid w:val="002E19E4"/>
    <w:rsid w:val="003044E7"/>
    <w:rsid w:val="0030497F"/>
    <w:rsid w:val="00305784"/>
    <w:rsid w:val="00307985"/>
    <w:rsid w:val="00320E48"/>
    <w:rsid w:val="0032156B"/>
    <w:rsid w:val="0033132C"/>
    <w:rsid w:val="003320BF"/>
    <w:rsid w:val="00332A8A"/>
    <w:rsid w:val="00341021"/>
    <w:rsid w:val="00341BB7"/>
    <w:rsid w:val="003455F5"/>
    <w:rsid w:val="00350228"/>
    <w:rsid w:val="00350BB9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4C01"/>
    <w:rsid w:val="003C1C85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2FB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F3061"/>
    <w:rsid w:val="005006AD"/>
    <w:rsid w:val="00501835"/>
    <w:rsid w:val="0050476C"/>
    <w:rsid w:val="00505F12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160A"/>
    <w:rsid w:val="005567F4"/>
    <w:rsid w:val="00557CF5"/>
    <w:rsid w:val="00572D3E"/>
    <w:rsid w:val="00575818"/>
    <w:rsid w:val="00575F75"/>
    <w:rsid w:val="00584D0A"/>
    <w:rsid w:val="005858DC"/>
    <w:rsid w:val="00590320"/>
    <w:rsid w:val="00590B2B"/>
    <w:rsid w:val="0059324B"/>
    <w:rsid w:val="005939C8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219F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54DFC"/>
    <w:rsid w:val="00662E4A"/>
    <w:rsid w:val="00680FCC"/>
    <w:rsid w:val="0069785A"/>
    <w:rsid w:val="006A6FD1"/>
    <w:rsid w:val="006B19D4"/>
    <w:rsid w:val="006B2B11"/>
    <w:rsid w:val="006B4A84"/>
    <w:rsid w:val="006C146D"/>
    <w:rsid w:val="006C16DA"/>
    <w:rsid w:val="006C2CB1"/>
    <w:rsid w:val="006D2C0E"/>
    <w:rsid w:val="006E4404"/>
    <w:rsid w:val="006F05B8"/>
    <w:rsid w:val="006F0627"/>
    <w:rsid w:val="00702AEC"/>
    <w:rsid w:val="00723BE4"/>
    <w:rsid w:val="007244B2"/>
    <w:rsid w:val="007266C4"/>
    <w:rsid w:val="00727391"/>
    <w:rsid w:val="007338FB"/>
    <w:rsid w:val="00735909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C43DB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8147A"/>
    <w:rsid w:val="00891549"/>
    <w:rsid w:val="008966E0"/>
    <w:rsid w:val="00896A40"/>
    <w:rsid w:val="008A0455"/>
    <w:rsid w:val="008A0548"/>
    <w:rsid w:val="008A686A"/>
    <w:rsid w:val="008A7602"/>
    <w:rsid w:val="008B15A0"/>
    <w:rsid w:val="008B34E9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0720B"/>
    <w:rsid w:val="00911965"/>
    <w:rsid w:val="009139F8"/>
    <w:rsid w:val="00923F50"/>
    <w:rsid w:val="00924998"/>
    <w:rsid w:val="00925E82"/>
    <w:rsid w:val="0092711E"/>
    <w:rsid w:val="0093079C"/>
    <w:rsid w:val="00936634"/>
    <w:rsid w:val="00955247"/>
    <w:rsid w:val="00973EB2"/>
    <w:rsid w:val="00984389"/>
    <w:rsid w:val="00990245"/>
    <w:rsid w:val="0099036B"/>
    <w:rsid w:val="00990E04"/>
    <w:rsid w:val="00993C98"/>
    <w:rsid w:val="009A4B20"/>
    <w:rsid w:val="009A5741"/>
    <w:rsid w:val="009A5D82"/>
    <w:rsid w:val="009A5F99"/>
    <w:rsid w:val="009B31F5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650AE"/>
    <w:rsid w:val="00A722C8"/>
    <w:rsid w:val="00A75484"/>
    <w:rsid w:val="00A811FF"/>
    <w:rsid w:val="00A941BC"/>
    <w:rsid w:val="00A952C2"/>
    <w:rsid w:val="00A971AE"/>
    <w:rsid w:val="00AA0BD1"/>
    <w:rsid w:val="00AA359A"/>
    <w:rsid w:val="00AA38C3"/>
    <w:rsid w:val="00AC0EFD"/>
    <w:rsid w:val="00AD0230"/>
    <w:rsid w:val="00AD1202"/>
    <w:rsid w:val="00AD213B"/>
    <w:rsid w:val="00AD7DF2"/>
    <w:rsid w:val="00AE00D6"/>
    <w:rsid w:val="00AE2CBF"/>
    <w:rsid w:val="00AE70A4"/>
    <w:rsid w:val="00AF064C"/>
    <w:rsid w:val="00AF124F"/>
    <w:rsid w:val="00AF20AE"/>
    <w:rsid w:val="00B068F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549AA"/>
    <w:rsid w:val="00B632B4"/>
    <w:rsid w:val="00B714AF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D1732"/>
    <w:rsid w:val="00BE2FB5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5704"/>
    <w:rsid w:val="00C75FEC"/>
    <w:rsid w:val="00C82359"/>
    <w:rsid w:val="00C83402"/>
    <w:rsid w:val="00C908B8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BA3"/>
    <w:rsid w:val="00CD66C0"/>
    <w:rsid w:val="00CF1F2F"/>
    <w:rsid w:val="00D06782"/>
    <w:rsid w:val="00D11500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A56EF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1303"/>
    <w:rsid w:val="00DD203E"/>
    <w:rsid w:val="00DD2D50"/>
    <w:rsid w:val="00DE77AA"/>
    <w:rsid w:val="00DF0B1A"/>
    <w:rsid w:val="00DF1AB4"/>
    <w:rsid w:val="00DF716D"/>
    <w:rsid w:val="00E37767"/>
    <w:rsid w:val="00E41060"/>
    <w:rsid w:val="00E45171"/>
    <w:rsid w:val="00E64393"/>
    <w:rsid w:val="00E65DD5"/>
    <w:rsid w:val="00E67115"/>
    <w:rsid w:val="00E80CEB"/>
    <w:rsid w:val="00EA54B3"/>
    <w:rsid w:val="00EC0771"/>
    <w:rsid w:val="00EC0A62"/>
    <w:rsid w:val="00EC5601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37281"/>
    <w:rsid w:val="00F41478"/>
    <w:rsid w:val="00F46218"/>
    <w:rsid w:val="00F46B6A"/>
    <w:rsid w:val="00F6542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C6B87"/>
    <w:rsid w:val="00FD286C"/>
    <w:rsid w:val="00FD6BC1"/>
    <w:rsid w:val="00FD7235"/>
    <w:rsid w:val="00FD723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856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443</cp:revision>
  <dcterms:created xsi:type="dcterms:W3CDTF">2021-08-23T21:44:00Z</dcterms:created>
  <dcterms:modified xsi:type="dcterms:W3CDTF">2021-09-30T17:30:00Z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