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D3E7" w14:textId="52E0BE20" w:rsidR="00051BDA" w:rsidRDefault="00730E97" w:rsidP="00051BDA">
      <w:pPr>
        <w:rPr>
          <w:b/>
          <w:bCs/>
        </w:rPr>
      </w:pPr>
      <w:r>
        <w:rPr>
          <w:b/>
          <w:bCs/>
        </w:rPr>
        <w:t>3</w:t>
      </w:r>
      <w:r w:rsidR="00942234" w:rsidRPr="00942234">
        <w:rPr>
          <w:b/>
          <w:bCs/>
        </w:rPr>
        <w:t xml:space="preserve">ª ATIVIDADE AVALIATIVA – </w:t>
      </w:r>
      <w:r>
        <w:rPr>
          <w:b/>
          <w:bCs/>
        </w:rPr>
        <w:t>1</w:t>
      </w:r>
      <w:r w:rsidR="00942234" w:rsidRPr="00942234">
        <w:rPr>
          <w:b/>
          <w:bCs/>
        </w:rPr>
        <w:t xml:space="preserve">º SEMESTRE </w:t>
      </w:r>
      <w:r>
        <w:rPr>
          <w:b/>
          <w:bCs/>
        </w:rPr>
        <w:t>LETIVO</w:t>
      </w:r>
    </w:p>
    <w:p w14:paraId="36E9C3B0" w14:textId="6B00C376" w:rsidR="00051BDA" w:rsidRDefault="00730E97" w:rsidP="00051BDA">
      <w:pPr>
        <w:rPr>
          <w:b/>
          <w:bCs/>
        </w:rPr>
      </w:pPr>
      <w:r>
        <w:rPr>
          <w:b/>
          <w:bCs/>
        </w:rPr>
        <w:t>SISTEMAS DE INFORMAÇÃO</w:t>
      </w:r>
      <w:r w:rsidR="00051BDA">
        <w:rPr>
          <w:b/>
          <w:bCs/>
        </w:rPr>
        <w:t xml:space="preserve"> -  DISCIPLINA: </w:t>
      </w:r>
      <w:r>
        <w:rPr>
          <w:b/>
          <w:bCs/>
        </w:rPr>
        <w:t>ENGENHARIA DE SOFTWARE</w:t>
      </w:r>
    </w:p>
    <w:p w14:paraId="627CC26C" w14:textId="4104F9A0" w:rsidR="001E320D" w:rsidRDefault="001E320D">
      <w:pPr>
        <w:rPr>
          <w:b/>
          <w:bCs/>
        </w:rPr>
      </w:pPr>
    </w:p>
    <w:p w14:paraId="36AF2782" w14:textId="605DD054" w:rsidR="00C1278F" w:rsidRDefault="00C1278F">
      <w:pPr>
        <w:rPr>
          <w:b/>
          <w:bCs/>
        </w:rPr>
      </w:pPr>
      <w:r>
        <w:rPr>
          <w:b/>
          <w:bCs/>
        </w:rPr>
        <w:t xml:space="preserve">TEMA: ANÁLISE DE PROCESSO DE NEGÓCIO PARA PROJETO DE </w:t>
      </w:r>
      <w:r w:rsidR="00730E97">
        <w:rPr>
          <w:b/>
          <w:bCs/>
        </w:rPr>
        <w:t>SISTEMAS</w:t>
      </w:r>
    </w:p>
    <w:p w14:paraId="4184FBA9" w14:textId="5F9E867B" w:rsidR="00ED28CD" w:rsidRPr="008464BC" w:rsidRDefault="00ED28CD" w:rsidP="00ED28CD">
      <w:pPr>
        <w:rPr>
          <w:b/>
          <w:bCs/>
          <w:color w:val="FF0000"/>
        </w:rPr>
      </w:pPr>
      <w:r>
        <w:t xml:space="preserve">   </w:t>
      </w:r>
      <w:r>
        <w:rPr>
          <w:b/>
          <w:bCs/>
          <w:color w:val="FF0000"/>
        </w:rPr>
        <w:t>ESTA ATIVIDADE É INDIVIDUAL</w:t>
      </w:r>
      <w:r w:rsidRPr="008464BC">
        <w:rPr>
          <w:b/>
          <w:bCs/>
          <w:color w:val="FF0000"/>
        </w:rPr>
        <w:t>.</w:t>
      </w:r>
    </w:p>
    <w:p w14:paraId="25B765AD" w14:textId="77777777" w:rsidR="00ED28CD" w:rsidRDefault="00ED28CD" w:rsidP="00ED28CD">
      <w:pPr>
        <w:rPr>
          <w:b/>
          <w:bCs/>
          <w:color w:val="FF0000"/>
        </w:rPr>
      </w:pPr>
      <w:r w:rsidRPr="008464BC">
        <w:rPr>
          <w:b/>
          <w:bCs/>
          <w:color w:val="FF0000"/>
        </w:rPr>
        <w:t xml:space="preserve">   Atente ao enunciado a seguir e desenvolva o que é solicitado em seguida.</w:t>
      </w:r>
    </w:p>
    <w:p w14:paraId="1ACE1D13" w14:textId="77777777" w:rsidR="00C1278F" w:rsidRDefault="00C1278F" w:rsidP="00ED28CD">
      <w:pPr>
        <w:jc w:val="both"/>
      </w:pPr>
    </w:p>
    <w:p w14:paraId="15506236" w14:textId="788B8083" w:rsidR="00ED28CD" w:rsidRDefault="00ED28CD" w:rsidP="00ED28CD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47D46252" w14:textId="77777777" w:rsidR="00ED28CD" w:rsidRDefault="00ED28CD" w:rsidP="00ED28CD">
      <w:pPr>
        <w:jc w:val="both"/>
      </w:pPr>
      <w:r>
        <w:t xml:space="preserve">   Essa empresa deseja ter um sistema de informação que permita planejar rotas de coleta com base na verificação em tempo real das condições de tráfego, dado um plano de ruas a percorrer por cada caminhão. Os caminhões também devem ser geograficamente localizados para que se verifique remotamente a movimentação do mesmo. </w:t>
      </w:r>
    </w:p>
    <w:p w14:paraId="39CCC02D" w14:textId="77777777" w:rsidR="00ED28CD" w:rsidRDefault="00ED28CD" w:rsidP="00ED28CD">
      <w:pPr>
        <w:jc w:val="both"/>
      </w:pPr>
      <w:r>
        <w:t xml:space="preserve">   Cada caminhão deve ser associado a um motorista no momento do planejamento de coleta e o controle de motoristas cadastrados deve ser feito pelo novo sistema.</w:t>
      </w:r>
    </w:p>
    <w:p w14:paraId="7EF556C2" w14:textId="77777777" w:rsidR="00ED28CD" w:rsidRDefault="00ED28CD" w:rsidP="00ED28CD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–é guardada no sistema (toneladas de lixo por rua) para que o planejamento de futuras coletas programe a quantidade correta de caminhões.</w:t>
      </w:r>
    </w:p>
    <w:p w14:paraId="2EC6608F" w14:textId="4EA608B2" w:rsidR="00ED28CD" w:rsidRDefault="00ED28CD" w:rsidP="00ED28CD">
      <w:pPr>
        <w:jc w:val="both"/>
      </w:pPr>
      <w:r>
        <w:t xml:space="preserve">   A geolocalização de caminhões se baseará na posição do celular do caminhoneiro que conduz cada veículo (sistema mobile). O apontamento de carga coletada e as programações de saídas de caminhões e rotas deve ser feita na sede da empresa (sistema client-server).</w:t>
      </w:r>
    </w:p>
    <w:p w14:paraId="0B730BC5" w14:textId="77777777" w:rsidR="00ED28CD" w:rsidRDefault="00ED28CD" w:rsidP="00ED28CD">
      <w:pPr>
        <w:jc w:val="both"/>
      </w:pPr>
      <w:r>
        <w:t xml:space="preserve">   Com base nos levantamentos, chegou-se a seguinte lista de requisitos:</w:t>
      </w:r>
    </w:p>
    <w:p w14:paraId="5797326C" w14:textId="77777777" w:rsidR="00ED28CD" w:rsidRDefault="00ED28CD" w:rsidP="00ED28CD">
      <w:pPr>
        <w:jc w:val="both"/>
      </w:pPr>
      <w:r>
        <w:rPr>
          <w:noProof/>
        </w:rPr>
        <w:lastRenderedPageBreak/>
        <w:drawing>
          <wp:inline distT="0" distB="0" distL="0" distR="0" wp14:anchorId="7883A6B5" wp14:editId="6D9F6C9B">
            <wp:extent cx="392430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395E" w14:textId="77777777" w:rsidR="00ED28CD" w:rsidRDefault="00ED28CD" w:rsidP="00ED28CD">
      <w:pPr>
        <w:jc w:val="both"/>
      </w:pPr>
      <w:r>
        <w:rPr>
          <w:noProof/>
        </w:rPr>
        <w:drawing>
          <wp:inline distT="0" distB="0" distL="0" distR="0" wp14:anchorId="18166415" wp14:editId="2E0A3127">
            <wp:extent cx="3971925" cy="1419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2008" w14:textId="1E42E451" w:rsidR="00E91112" w:rsidRDefault="001779CA" w:rsidP="00ED28CD">
      <w:pPr>
        <w:jc w:val="both"/>
      </w:pPr>
      <w:r>
        <w:t xml:space="preserve">   </w:t>
      </w:r>
    </w:p>
    <w:p w14:paraId="67CAB5F6" w14:textId="77777777" w:rsidR="004D3119" w:rsidRDefault="004D3119" w:rsidP="001779CA">
      <w:pPr>
        <w:jc w:val="both"/>
      </w:pPr>
      <w:r>
        <w:t xml:space="preserve">    QUESTÕES AVALIATIVAS:</w:t>
      </w:r>
    </w:p>
    <w:p w14:paraId="66B37D26" w14:textId="65E96D3A" w:rsidR="00E91112" w:rsidRDefault="00AB4249" w:rsidP="00E91112">
      <w:pPr>
        <w:jc w:val="both"/>
      </w:pPr>
      <w:r>
        <w:t xml:space="preserve">Faça </w:t>
      </w:r>
      <w:r w:rsidRPr="00377E87">
        <w:rPr>
          <w:b/>
          <w:bCs/>
        </w:rPr>
        <w:t>um diagrama de</w:t>
      </w:r>
      <w:r>
        <w:t xml:space="preserve"> </w:t>
      </w:r>
      <w:r w:rsidR="002C3974">
        <w:t>fluxo do processo de planejamento de rotas de caminhões</w:t>
      </w:r>
      <w:r w:rsidR="00377E87">
        <w:t>,</w:t>
      </w:r>
      <w:r w:rsidR="002C3974">
        <w:t xml:space="preserve"> com base na capacidade de carga, e </w:t>
      </w:r>
      <w:r w:rsidR="002C3974" w:rsidRPr="00377E87">
        <w:rPr>
          <w:b/>
          <w:bCs/>
        </w:rPr>
        <w:t>outro de</w:t>
      </w:r>
      <w:r w:rsidR="002C3974">
        <w:t xml:space="preserve"> apontamento do resultado de coleta, onde descobre-se quanto lixo foi coletado por rua. Modele usando BIZAGI com BPMN</w:t>
      </w:r>
      <w:r>
        <w:t>.</w:t>
      </w:r>
      <w:r w:rsidR="00ED28CD">
        <w:t xml:space="preserve"> Aponte no fluxograma, os pontos de geração e consumo de dados, usando artefatos no padrão BPMN.</w:t>
      </w:r>
    </w:p>
    <w:p w14:paraId="6AF5B890" w14:textId="75E6A020" w:rsidR="00ED28CD" w:rsidRDefault="00ED28CD" w:rsidP="00E91112">
      <w:pPr>
        <w:jc w:val="both"/>
      </w:pPr>
      <w:r>
        <w:t>Critérios de avaliação por diagrama - cada um dos dois fluxogramas tem peso 5,0 e é avaliado em termos de:</w:t>
      </w:r>
    </w:p>
    <w:p w14:paraId="76E86A0B" w14:textId="039959B0" w:rsidR="00ED28CD" w:rsidRDefault="00ED28CD" w:rsidP="00E91112">
      <w:pPr>
        <w:jc w:val="both"/>
      </w:pPr>
      <w:r>
        <w:t xml:space="preserve">-Uso de raias para representar os Atores de cada atividade do processo, com marcadores de eventos de início e fim posicionados na linha de ação devida (peso </w:t>
      </w:r>
      <w:r w:rsidR="00A1191F">
        <w:t>1</w:t>
      </w:r>
      <w:r>
        <w:t>)</w:t>
      </w:r>
    </w:p>
    <w:p w14:paraId="2FE6FB32" w14:textId="127EC682" w:rsidR="00ED28CD" w:rsidRDefault="00ED28CD" w:rsidP="00E91112">
      <w:pPr>
        <w:jc w:val="both"/>
      </w:pPr>
      <w:r>
        <w:t>-Identificação e representação correta das tarefas de trabalho; (peso 1)</w:t>
      </w:r>
    </w:p>
    <w:p w14:paraId="146B2357" w14:textId="5AFCB8AF" w:rsidR="00ED28CD" w:rsidRDefault="00ED28CD" w:rsidP="00E91112">
      <w:pPr>
        <w:jc w:val="both"/>
      </w:pPr>
      <w:r>
        <w:t>-Indicação de tarefas manuais, automáticas – tipos (peso 1)</w:t>
      </w:r>
    </w:p>
    <w:p w14:paraId="3AD22309" w14:textId="22BFFF0C" w:rsidR="00ED28CD" w:rsidRDefault="00ED28CD" w:rsidP="00E91112">
      <w:pPr>
        <w:jc w:val="both"/>
      </w:pPr>
      <w:r>
        <w:t>-Inclusão de gateways (pontos de decisão) necessários (peso 1)</w:t>
      </w:r>
    </w:p>
    <w:p w14:paraId="7CCE4B51" w14:textId="2B99F319" w:rsidR="00E2689D" w:rsidRDefault="00ED28CD" w:rsidP="001779CA">
      <w:pPr>
        <w:jc w:val="both"/>
      </w:pPr>
      <w:r>
        <w:t>-Indicação de pontos onde dados são gerados e consumidos (peso 1)</w:t>
      </w:r>
    </w:p>
    <w:p w14:paraId="4C0FC924" w14:textId="14A459B9" w:rsidR="00ED28CD" w:rsidRDefault="00ED28CD" w:rsidP="001779CA">
      <w:pPr>
        <w:jc w:val="both"/>
      </w:pPr>
    </w:p>
    <w:p w14:paraId="02EDEF11" w14:textId="5945A52C" w:rsidR="00783E55" w:rsidRPr="00C1278F" w:rsidRDefault="00783E55" w:rsidP="00783E55">
      <w:pPr>
        <w:jc w:val="both"/>
      </w:pPr>
      <w:r w:rsidRPr="00C1278F">
        <w:lastRenderedPageBreak/>
        <w:t>VOCÊ DEVE ENTREGAR UM ÚNICO DOCUMENTO PDF  COM OS FLUXOGRAMAS</w:t>
      </w:r>
      <w:r w:rsidR="00607AD9" w:rsidRPr="00C1278F">
        <w:t xml:space="preserve"> (imprima em formato PDF que é uma opção das ferramentas Bizagi, Lucid, Visio e outras que você possa usar na diagramação).</w:t>
      </w:r>
      <w:r w:rsidRPr="00C1278F">
        <w:t xml:space="preserve"> </w:t>
      </w:r>
    </w:p>
    <w:p w14:paraId="1D56F32D" w14:textId="1ADE7932" w:rsidR="00783E55" w:rsidRPr="00C1278F" w:rsidRDefault="00783E55" w:rsidP="00783E55">
      <w:pPr>
        <w:jc w:val="both"/>
      </w:pPr>
      <w:r w:rsidRPr="00C1278F">
        <w:t>A entrega deve ser feita no portal da FIAP, área do Aluno, na Entrega de trabalhos, observando a data limite de entrega que foi estabelecida.</w:t>
      </w:r>
    </w:p>
    <w:p w14:paraId="0012DA6A" w14:textId="77777777" w:rsidR="00ED28CD" w:rsidRDefault="00ED28CD" w:rsidP="001779CA">
      <w:pPr>
        <w:jc w:val="both"/>
      </w:pPr>
    </w:p>
    <w:sectPr w:rsidR="00ED2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51BDA"/>
    <w:rsid w:val="001779CA"/>
    <w:rsid w:val="001850A3"/>
    <w:rsid w:val="00195CA3"/>
    <w:rsid w:val="001E320D"/>
    <w:rsid w:val="002965B2"/>
    <w:rsid w:val="002C3974"/>
    <w:rsid w:val="00377E87"/>
    <w:rsid w:val="00387DB1"/>
    <w:rsid w:val="004D3119"/>
    <w:rsid w:val="00581C2C"/>
    <w:rsid w:val="00607AD9"/>
    <w:rsid w:val="00730E97"/>
    <w:rsid w:val="00763BBF"/>
    <w:rsid w:val="00783E55"/>
    <w:rsid w:val="00820A0E"/>
    <w:rsid w:val="00875D8A"/>
    <w:rsid w:val="00942234"/>
    <w:rsid w:val="00A1191F"/>
    <w:rsid w:val="00A15E9C"/>
    <w:rsid w:val="00A472E4"/>
    <w:rsid w:val="00AB4249"/>
    <w:rsid w:val="00C1278F"/>
    <w:rsid w:val="00C4441B"/>
    <w:rsid w:val="00C91F02"/>
    <w:rsid w:val="00D7002B"/>
    <w:rsid w:val="00E2689D"/>
    <w:rsid w:val="00E55624"/>
    <w:rsid w:val="00E91112"/>
    <w:rsid w:val="00EA3801"/>
    <w:rsid w:val="00ED28CD"/>
    <w:rsid w:val="00E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3F8F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14</cp:revision>
  <dcterms:created xsi:type="dcterms:W3CDTF">2020-02-26T13:02:00Z</dcterms:created>
  <dcterms:modified xsi:type="dcterms:W3CDTF">2024-10-22T21:23:00Z</dcterms:modified>
</cp:coreProperties>
</file>