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right"/>
        <w:rPr/>
      </w:pPr>
      <w:bookmarkStart w:colFirst="0" w:colLast="0" w:name="_uitx60af4ts5" w:id="0"/>
      <w:bookmarkEnd w:id="0"/>
      <w:r w:rsidDel="00000000" w:rsidR="00000000" w:rsidRPr="00000000">
        <w:rPr>
          <w:rtl w:val="0"/>
        </w:rPr>
        <w:t xml:space="preserve">I.E.S. Belén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ba3ovt1dj3" w:id="1"/>
      <w:bookmarkEnd w:id="1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qyqbety8foo" w:id="2"/>
      <w:bookmarkEnd w:id="2"/>
      <w:r w:rsidDel="00000000" w:rsidR="00000000" w:rsidRPr="00000000">
        <w:rPr>
          <w:rtl w:val="0"/>
        </w:rPr>
        <w:t xml:space="preserve">TEMA 3. MODELO RELACIONAL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7jxfzkse2mqu" w:id="3"/>
      <w:bookmarkEnd w:id="3"/>
      <w:r w:rsidDel="00000000" w:rsidR="00000000" w:rsidRPr="00000000">
        <w:rPr>
          <w:rtl w:val="0"/>
        </w:rPr>
        <w:t xml:space="preserve">Relación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García Zorrilla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xiajz24lcerw" w:id="4"/>
      <w:bookmarkEnd w:id="4"/>
      <w:r w:rsidDel="00000000" w:rsidR="00000000" w:rsidRPr="00000000">
        <w:rPr/>
        <w:drawing>
          <wp:inline distB="114300" distT="114300" distL="114300" distR="114300">
            <wp:extent cx="6424856" cy="85486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856" cy="854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