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Comentarios:</w:t>
      </w:r>
      <w:r w:rsidDel="00000000" w:rsidR="00000000" w:rsidRPr="00000000">
        <w:rPr>
          <w:rtl w:val="0"/>
        </w:rPr>
        <w:t xml:space="preserve"> &lt;!--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h1, p, address, strong, b, q (quote), mark, abbr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\n = br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Tablas:</w:t>
      </w:r>
      <w:r w:rsidDel="00000000" w:rsidR="00000000" w:rsidRPr="00000000">
        <w:rPr>
          <w:rtl w:val="0"/>
        </w:rPr>
        <w:t xml:space="preserve"> table, th, tr, td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Listas: </w:t>
      </w:r>
      <w:r w:rsidDel="00000000" w:rsidR="00000000" w:rsidRPr="00000000">
        <w:rPr>
          <w:rtl w:val="0"/>
        </w:rPr>
        <w:t xml:space="preserve">ol, ul, li, dd, dt, dl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Enlaces:</w:t>
      </w:r>
      <w:r w:rsidDel="00000000" w:rsidR="00000000" w:rsidRPr="00000000">
        <w:rPr>
          <w:rtl w:val="0"/>
        </w:rPr>
        <w:t xml:space="preserve"> a, href, target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Imágenes:</w:t>
      </w:r>
      <w:r w:rsidDel="00000000" w:rsidR="00000000" w:rsidRPr="00000000">
        <w:rPr>
          <w:rtl w:val="0"/>
        </w:rPr>
        <w:t xml:space="preserve"> img, src, width,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form, fieldset, legend, label, input (text, radio, button, checkbox, color, time, file), select, option, textarea, 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