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Busca información sobre XHTML y HTML. Para que sirven, principales características, versiones y qué mejoras integra cada una de ellas. Diferencias entre ambas.</w:t>
      </w:r>
    </w:p>
    <w:p w:rsidR="00000000" w:rsidDel="00000000" w:rsidP="00000000" w:rsidRDefault="00000000" w:rsidRPr="00000000" w14:paraId="00000002">
      <w:pPr>
        <w:rPr/>
      </w:pPr>
      <w:r w:rsidDel="00000000" w:rsidR="00000000" w:rsidRPr="00000000">
        <w:rPr>
          <w:rtl w:val="0"/>
        </w:rPr>
        <w:t xml:space="preserve">El XHMTL se creó como un lenguaje más estricto y limpio que el HTML, como respuesta a las limitaciones que estaba teniendo este último con la creciente masificación de apps webs, debido principalmente a los móviles. Sus diferencias son principalmente sintácticas: HTML sigue la norma SGML mientras que XHTML sigue la recomendación XML.Se utilizan para intercambiar información en páginas web, mediante el uso de etiquetas. El XHTML tiene las versiones 1.0, 1.1 y Básico, mientras que el HTML tiene las versiones 2.0, 3.2, 4.0, 4.01 y 5, se espera que esta última siga evolucionando.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Busca información sobre XML. Utilidad que tiene, principales características y versiones.</w:t>
      </w:r>
    </w:p>
    <w:p w:rsidR="00000000" w:rsidDel="00000000" w:rsidP="00000000" w:rsidRDefault="00000000" w:rsidRPr="00000000" w14:paraId="00000005">
      <w:pPr>
        <w:rPr/>
      </w:pPr>
      <w:r w:rsidDel="00000000" w:rsidR="00000000" w:rsidRPr="00000000">
        <w:rPr>
          <w:rtl w:val="0"/>
        </w:rPr>
        <w:t xml:space="preserve">Es un metalenguaje que proviene del lenguaje SGML y permite definir la gramática de lenguajes específicos para estructurar documentos grandes, además de dar soporte a bases de datos, facilitando la comunicación entre aplicaciones y la integración de información.</w:t>
      </w:r>
    </w:p>
    <w:p w:rsidR="00000000" w:rsidDel="00000000" w:rsidP="00000000" w:rsidRDefault="00000000" w:rsidRPr="00000000" w14:paraId="00000006">
      <w:pPr>
        <w:rPr/>
      </w:pPr>
      <w:r w:rsidDel="00000000" w:rsidR="00000000" w:rsidRPr="00000000">
        <w:rPr>
          <w:rtl w:val="0"/>
        </w:rPr>
        <w:t xml:space="preserve">Sus versiones estandarizadas son la 1.0 y la 1.1.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¿En qué se diferencia un lenguaje de marcas a un lenguaje de programación?</w:t>
      </w:r>
    </w:p>
    <w:p w:rsidR="00000000" w:rsidDel="00000000" w:rsidP="00000000" w:rsidRDefault="00000000" w:rsidRPr="00000000" w14:paraId="00000009">
      <w:pPr>
        <w:rPr/>
      </w:pPr>
      <w:r w:rsidDel="00000000" w:rsidR="00000000" w:rsidRPr="00000000">
        <w:rPr>
          <w:rtl w:val="0"/>
        </w:rPr>
        <w:t xml:space="preserve">Un lenguaje de marcas únicamente se utiliza para mostrar, transferir y gestionar información, no puede crear procesos y algoritmos, como sí hace un lenguaje de programación.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4. Busca más información sobre ISO y W3C. ¿En qué nos afectará a nosotros para realizar las distintas Web a lo largo del curso?</w:t>
      </w:r>
    </w:p>
    <w:p w:rsidR="00000000" w:rsidDel="00000000" w:rsidP="00000000" w:rsidRDefault="00000000" w:rsidRPr="00000000" w14:paraId="0000000C">
      <w:pPr>
        <w:rPr>
          <w:highlight w:val="white"/>
        </w:rPr>
      </w:pPr>
      <w:r w:rsidDel="00000000" w:rsidR="00000000" w:rsidRPr="00000000">
        <w:rPr>
          <w:rtl w:val="0"/>
        </w:rPr>
        <w:t xml:space="preserve">Son comités u organismos que se encargan</w:t>
      </w:r>
      <w:r w:rsidDel="00000000" w:rsidR="00000000" w:rsidRPr="00000000">
        <w:rPr>
          <w:rtl w:val="0"/>
        </w:rPr>
        <w:t xml:space="preserve"> de crear normas para </w:t>
      </w:r>
      <w:r w:rsidDel="00000000" w:rsidR="00000000" w:rsidRPr="00000000">
        <w:rPr>
          <w:highlight w:val="white"/>
          <w:rtl w:val="0"/>
        </w:rPr>
        <w:t xml:space="preserve">uniformar y establecer parámetros y directrices, ISO en general y W3C para el desarrollo web en concreto, definiendo la funcionalidad, eficacia, flexibilidad de mantenimiento y portabilidad, de forma que todas las páginas mantengan un orden y un “esqueleto” común. Esto nos ayudará como estudiantes a la hora de seguir unas pautas y mantener un control dentro de la libertad del desarrollo.</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5. Busca ejemplos sobre al menos un lenguaje de presentación, uno descriptivo y otro procedimental.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lenguaje de presentación es el que indica el formato del texto, un ejemplo sería HTML.</w:t>
      </w:r>
    </w:p>
    <w:p w:rsidR="00000000" w:rsidDel="00000000" w:rsidP="00000000" w:rsidRDefault="00000000" w:rsidRPr="00000000" w14:paraId="00000010">
      <w:pPr>
        <w:rPr/>
      </w:pPr>
      <w:r w:rsidDel="00000000" w:rsidR="00000000" w:rsidRPr="00000000">
        <w:rPr>
          <w:rtl w:val="0"/>
        </w:rPr>
        <w:t xml:space="preserve">El lenguaje procedimental se enfoca en la presentación del texto en sí, algunos ejemplos son TeX y nroff.</w:t>
      </w:r>
    </w:p>
    <w:p w:rsidR="00000000" w:rsidDel="00000000" w:rsidP="00000000" w:rsidRDefault="00000000" w:rsidRPr="00000000" w14:paraId="00000011">
      <w:pPr>
        <w:rPr/>
      </w:pPr>
      <w:r w:rsidDel="00000000" w:rsidR="00000000" w:rsidRPr="00000000">
        <w:rPr>
          <w:rtl w:val="0"/>
        </w:rPr>
        <w:t xml:space="preserve">El lenguaje descriptivo o semántico describe el texto mediante etiquetas, sin especificar cómo deben ser representados, dos ejemplos son SGML y XML.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6. Averigua cómo se puede ver el código fuente de una página web y visualizarlo en algunas webs.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una parte no interactiva o reactiva de la página, haciendo click derecho + “Ver código fuente de la página” o usando el atajo “Control + U”.</w:t>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7. Indica las características más destacables de los lenguajes de marcas. El ejemplo más representativo de lenguaje de marcas orientado a la presentación de información 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Las principales características de un lenguaje de marcas son que:</w:t>
      </w:r>
    </w:p>
    <w:p w:rsidR="00000000" w:rsidDel="00000000" w:rsidP="00000000" w:rsidRDefault="00000000" w:rsidRPr="00000000" w14:paraId="00000017">
      <w:pPr>
        <w:rPr/>
      </w:pPr>
      <w:r w:rsidDel="00000000" w:rsidR="00000000" w:rsidRPr="00000000">
        <w:rPr>
          <w:b w:val="1"/>
          <w:rtl w:val="0"/>
        </w:rPr>
        <w:t xml:space="preserve">·</w:t>
      </w:r>
      <w:r w:rsidDel="00000000" w:rsidR="00000000" w:rsidRPr="00000000">
        <w:rPr>
          <w:rtl w:val="0"/>
        </w:rPr>
        <w:t xml:space="preserve"> Usa el texto plano, accesible para cualquier persona.</w:t>
      </w:r>
    </w:p>
    <w:p w:rsidR="00000000" w:rsidDel="00000000" w:rsidP="00000000" w:rsidRDefault="00000000" w:rsidRPr="00000000" w14:paraId="00000018">
      <w:pPr>
        <w:rPr/>
      </w:pPr>
      <w:r w:rsidDel="00000000" w:rsidR="00000000" w:rsidRPr="00000000">
        <w:rPr>
          <w:b w:val="1"/>
          <w:rtl w:val="0"/>
        </w:rPr>
        <w:t xml:space="preserve">·</w:t>
      </w:r>
      <w:r w:rsidDel="00000000" w:rsidR="00000000" w:rsidRPr="00000000">
        <w:rPr>
          <w:rtl w:val="0"/>
        </w:rPr>
        <w:t xml:space="preserve"> Es un lenguaje compacto, en el que las etiquetas se mezclan con el contenido.</w:t>
      </w:r>
    </w:p>
    <w:p w:rsidR="00000000" w:rsidDel="00000000" w:rsidP="00000000" w:rsidRDefault="00000000" w:rsidRPr="00000000" w14:paraId="00000019">
      <w:pPr>
        <w:rPr/>
      </w:pPr>
      <w:r w:rsidDel="00000000" w:rsidR="00000000" w:rsidRPr="00000000">
        <w:rPr>
          <w:b w:val="1"/>
          <w:rtl w:val="0"/>
        </w:rPr>
        <w:t xml:space="preserve">·</w:t>
      </w:r>
      <w:r w:rsidDel="00000000" w:rsidR="00000000" w:rsidRPr="00000000">
        <w:rPr>
          <w:rtl w:val="0"/>
        </w:rPr>
        <w:t xml:space="preserve"> Es independiente del dispositivo, no necesita un software específico.</w:t>
      </w:r>
    </w:p>
    <w:p w:rsidR="00000000" w:rsidDel="00000000" w:rsidP="00000000" w:rsidRDefault="00000000" w:rsidRPr="00000000" w14:paraId="0000001A">
      <w:pPr>
        <w:rPr/>
      </w:pPr>
      <w:r w:rsidDel="00000000" w:rsidR="00000000" w:rsidRPr="00000000">
        <w:rPr>
          <w:b w:val="1"/>
          <w:rtl w:val="0"/>
        </w:rPr>
        <w:t xml:space="preserve">·</w:t>
      </w:r>
      <w:r w:rsidDel="00000000" w:rsidR="00000000" w:rsidRPr="00000000">
        <w:rPr>
          <w:rtl w:val="0"/>
        </w:rPr>
        <w:t xml:space="preserve"> Es muy fácil de procesar ya que permite el desarrollo de lenguajes especializados según el tipo de documento.</w:t>
      </w:r>
    </w:p>
    <w:p w:rsidR="00000000" w:rsidDel="00000000" w:rsidP="00000000" w:rsidRDefault="00000000" w:rsidRPr="00000000" w14:paraId="0000001B">
      <w:pPr>
        <w:rPr/>
      </w:pPr>
      <w:r w:rsidDel="00000000" w:rsidR="00000000" w:rsidRPr="00000000">
        <w:rPr>
          <w:b w:val="1"/>
          <w:rtl w:val="0"/>
        </w:rPr>
        <w:t xml:space="preserve">·</w:t>
      </w:r>
      <w:r w:rsidDel="00000000" w:rsidR="00000000" w:rsidRPr="00000000">
        <w:rPr>
          <w:rtl w:val="0"/>
        </w:rPr>
        <w:t xml:space="preserve"> Es muy flexible, ya que permite la combinación con otros lenguajes.</w:t>
      </w:r>
    </w:p>
    <w:p w:rsidR="00000000" w:rsidDel="00000000" w:rsidP="00000000" w:rsidRDefault="00000000" w:rsidRPr="00000000" w14:paraId="0000001C">
      <w:pPr>
        <w:rPr/>
      </w:pPr>
      <w:r w:rsidDel="00000000" w:rsidR="00000000" w:rsidRPr="00000000">
        <w:rPr>
          <w:rtl w:val="0"/>
        </w:rPr>
        <w:t xml:space="preserve">El mayor ejemplo de lenguaje de marcas orientado a la presentación de información sería HTML.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8. HTML es un lenguaje de marcas creado a partir de: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SGML, una ampliación del mismo.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9. XMl es un lenguaje de marcas derivado de: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SGML, para hacerlo más completo y complejo y poder manejar cantidades más grandes de información.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10. XHTML es un lenguaje derivado de: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HTML, para hacerlo más válido y correcto con respecto a la sintaxis de XML.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11. ¿Cuál es el dialecto XML que se utiliza para representar gráficos?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Para representar gráficos vectoriales se utiliza el dialecto SVG.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12. Escribe cual es el dialecto XML empleado para funciones matemáticas.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 representar funciones matemáticas se utiliza el dialecto MathML.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13. ¿Qué lenguaje de marcas se utiliza en el diseño de los servicios web?</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más extendido es WSD.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14. Realizar un pequeño esquema de la evolución de los lenguajes de marcas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Nace GML como lenguaje de marcas y se acaba estandarizando como SGML.</w:t>
      </w:r>
    </w:p>
    <w:p w:rsidR="00000000" w:rsidDel="00000000" w:rsidP="00000000" w:rsidRDefault="00000000" w:rsidRPr="00000000" w14:paraId="00000032">
      <w:pPr>
        <w:rPr/>
      </w:pPr>
      <w:r w:rsidDel="00000000" w:rsidR="00000000" w:rsidRPr="00000000">
        <w:rPr>
          <w:rtl w:val="0"/>
        </w:rPr>
        <w:t xml:space="preserve">Con la necesidad de trabajar cantidades más grandes de información se crea XML y con la necesidad del cliente de tener una interfaz más presentable y un mejor diseño nace HTML.</w:t>
      </w:r>
    </w:p>
    <w:p w:rsidR="00000000" w:rsidDel="00000000" w:rsidP="00000000" w:rsidRDefault="00000000" w:rsidRPr="00000000" w14:paraId="00000033">
      <w:pPr>
        <w:rPr/>
      </w:pPr>
      <w:r w:rsidDel="00000000" w:rsidR="00000000" w:rsidRPr="00000000">
        <w:rPr>
          <w:rtl w:val="0"/>
        </w:rPr>
        <w:t xml:space="preserve">XHTML se origina para adaptar HTML a la sintaxis más estricta y correcta de XML.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15. Visita el siguiente enlace y observa los distintos LLMM que existen. Cuáles te llaman la atención y por qué.</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LaTeX es un lenguaje orientado a la composición de documentos con una alta calidad tipográfica, como libros de texto que incluyan, por ejemplo, expresiones matemáticas.</w:t>
      </w:r>
    </w:p>
    <w:p w:rsidR="00000000" w:rsidDel="00000000" w:rsidP="00000000" w:rsidRDefault="00000000" w:rsidRPr="00000000" w14:paraId="00000037">
      <w:pPr>
        <w:rPr/>
      </w:pPr>
      <w:r w:rsidDel="00000000" w:rsidR="00000000" w:rsidRPr="00000000">
        <w:rPr>
          <w:rtl w:val="0"/>
        </w:rPr>
        <w:t xml:space="preserve">Por otra parte, PMML (Predictive Model Markup Language) está diseñado para proveer a las aplicaciones una forma de implementar análisis predictivos y minería de datos para compartir estos análisis entre sus aplicaciones y poder desarrollar un texto predictivo.</w:t>
      </w:r>
    </w:p>
    <w:p w:rsidR="00000000" w:rsidDel="00000000" w:rsidP="00000000" w:rsidRDefault="00000000" w:rsidRPr="00000000" w14:paraId="00000038">
      <w:pPr>
        <w:rPr/>
      </w:pPr>
      <w:r w:rsidDel="00000000" w:rsidR="00000000" w:rsidRPr="00000000">
        <w:rPr>
          <w:rtl w:val="0"/>
        </w:rPr>
        <w:t xml:space="preserve">Me llama la atención que dos lenguajes de marcas tengan funciones tan distintas, partiendo ambos del mismo origen.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