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Caderno de Evidências Visuais</w:t>
      </w:r>
    </w:p>
    <w:p>
      <w:pPr>
        <w:pStyle w:val="Subtitle"/>
      </w:pPr>
      <w:r>
        <w:t xml:space="preserve">App Gestão da Reitoria e Painel de Contratações da Reitoria</w:t>
      </w:r>
    </w:p>
    <w:p>
      <w:r>
        <w:t xml:space="preserve">Capturas realizadas em 05/06/2026 para documentar as principais funções operacionais e gerenciais dos projetos.</w:t>
      </w:r>
    </w:p>
    <w:p>
      <w:r>
        <w:rPr>
          <w:b/>
        </w:rPr>
        <w:t xml:space="preserve">Observação: as telas podem conter dados operacionais reais; recomenda-se tarjar informações sensíveis antes de anexação externa.</w:t>
      </w:r>
    </w:p>
    <w:p>
      <w:r>
        <w:br w:type="page"/>
      </w:r>
    </w:p>
    <w:p>
      <w:pPr>
        <w:pStyle w:val="Heading1"/>
      </w:pPr>
      <w:r>
        <w:t xml:space="preserve">1. App Gestão - Login</w:t>
      </w:r>
    </w:p>
    <w:p>
      <w:pPr>
        <w:pStyle w:val="Caption"/>
      </w:pPr>
      <w:r>
        <w:rPr>
          <w:i/>
        </w:rPr>
        <w:t xml:space="preserve">Tela de acesso da equipe, com autenticação por matrícula e senha.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5143500"/>
            <wp:effectExtent l="0" t="0" r="0" b="0"/>
            <wp:docPr id="1" name="01_app_gestao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app_gestao_login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2. App Gestão - Aba Etapas</w:t>
      </w:r>
    </w:p>
    <w:p>
      <w:pPr>
        <w:pStyle w:val="Caption"/>
      </w:pPr>
      <w:r>
        <w:rPr>
          <w:i/>
        </w:rPr>
        <w:t xml:space="preserve">Visão diária dos processos, responsáveis, percentual de andamento e alertas de prazo.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5143500"/>
            <wp:effectExtent l="0" t="0" r="0" b="0"/>
            <wp:docPr id="2" name="02_app_gestao_etap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_app_gestao_etapas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3. App Gestão - Central de Notificações</w:t>
      </w:r>
    </w:p>
    <w:p>
      <w:pPr>
        <w:pStyle w:val="Caption"/>
      </w:pPr>
      <w:r>
        <w:rPr>
          <w:i/>
        </w:rPr>
        <w:t xml:space="preserve">Painel de vencidos e prazos próximos agrupados por processo, com acesso direto ao detalhe.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5143500"/>
            <wp:effectExtent l="0" t="0" r="0" b="0"/>
            <wp:docPr id="3" name="03_app_gestao_notificaco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_app_gestao_notificacoes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4. App Gestão - Notificações por e-mail</w:t>
      </w:r>
    </w:p>
    <w:p>
      <w:pPr>
        <w:pStyle w:val="Caption"/>
      </w:pPr>
      <w:r>
        <w:rPr>
          <w:i/>
        </w:rPr>
        <w:t xml:space="preserve">Rotina automática do backend: prazos próximos e vencidos são enviados por e-mail, agrupados por processo e direcionados por responsabilidade. Quando a pendência está com o setor requisitante, o aviso vai ao e-mail cadastrado do requisitante; quando depende da equipe, vai aos servidores responsáveis e/ou chefia, conforme perfil e regra de prazo.</w:t>
      </w:r>
    </w:p>
    <w:p>
      <w:r>
        <w:br w:type="page"/>
      </w:r>
    </w:p>
    <w:p>
      <w:pPr>
        <w:pStyle w:val="Heading1"/>
      </w:pPr>
      <w:r>
        <w:t xml:space="preserve">5. App Gestão - Aba Fila</w:t>
      </w:r>
    </w:p>
    <w:p>
      <w:pPr>
        <w:pStyle w:val="Caption"/>
      </w:pPr>
      <w:r>
        <w:rPr>
          <w:i/>
        </w:rPr>
        <w:t xml:space="preserve">Organização de processos sem D0, a iniciar ou devolvidos para fila, com priorização pela chefia.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5143500"/>
            <wp:effectExtent l="0" t="0" r="0" b="0"/>
            <wp:docPr id="4" name="04_app_gestao_fi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_app_gestao_fila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6. App Gestão - Simulação de etapas na Fila</w:t>
      </w:r>
    </w:p>
    <w:p>
      <w:pPr>
        <w:pStyle w:val="Caption"/>
      </w:pPr>
      <w:r>
        <w:rPr>
          <w:i/>
        </w:rPr>
        <w:t xml:space="preserve">Prévia de cronograma com D0 simulado, datas úteis e conclusão estimada.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5143500"/>
            <wp:effectExtent l="0" t="0" r="0" b="0"/>
            <wp:docPr id="5" name="05_app_gestao_fila_etapas_simula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_app_gestao_fila_etapas_simuladas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7. App Gestão - Aba Capacidade</w:t>
      </w:r>
    </w:p>
    <w:p>
      <w:pPr>
        <w:pStyle w:val="Caption"/>
      </w:pPr>
      <w:r>
        <w:rPr>
          <w:i/>
        </w:rPr>
        <w:t xml:space="preserve">Controle de carga por servidor, pontuação dos processos e situação de sobrecarga/disponibilidade.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5143500"/>
            <wp:effectExtent l="0" t="0" r="0" b="0"/>
            <wp:docPr id="6" name="06_app_gestao_capacida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_app_gestao_capacidade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8. App Gestão - Aba Histórico</w:t>
      </w:r>
    </w:p>
    <w:p>
      <w:pPr>
        <w:pStyle w:val="Caption"/>
      </w:pPr>
      <w:r>
        <w:rPr>
          <w:i/>
        </w:rPr>
        <w:t xml:space="preserve">Rastreabilidade de conclusões, regressões, responsáveis, datas e motivos registrados.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5143500"/>
            <wp:effectExtent l="0" t="0" r="0" b="0"/>
            <wp:docPr id="7" name="07_app_gestao_histori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7_app_gestao_historico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9. App Gestão - Detalhe do processo</w:t>
      </w:r>
    </w:p>
    <w:p>
      <w:pPr>
        <w:pStyle w:val="Caption"/>
      </w:pPr>
      <w:r>
        <w:rPr>
          <w:i/>
        </w:rPr>
        <w:t xml:space="preserve">Acompanhamento completo das etapas, status, responsável, prazos, link SUAP e ações disponíveis.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5143500"/>
            <wp:effectExtent l="0" t="0" r="0" b="0"/>
            <wp:docPr id="8" name="08_app_gestao_detalhe_proces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8_app_gestao_detalhe_processo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10. App Gestão - Instalação e avisos no aparelho</w:t>
      </w:r>
    </w:p>
    <w:p>
      <w:pPr>
        <w:pStyle w:val="Caption"/>
      </w:pPr>
      <w:r>
        <w:rPr>
          <w:i/>
        </w:rPr>
        <w:t xml:space="preserve">Menu do usuário com a ação de instalar/ativar avisos do app no dispositivo.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5143500"/>
            <wp:effectExtent l="0" t="0" r="0" b="0"/>
            <wp:docPr id="9" name="09_app_gestao_menu_avisos_pw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9_app_gestao_menu_avisos_pwa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11. Painel de Contratações - Visão geral</w:t>
      </w:r>
    </w:p>
    <w:p>
      <w:pPr>
        <w:pStyle w:val="Caption"/>
      </w:pPr>
      <w:r>
        <w:rPr>
          <w:i/>
        </w:rPr>
        <w:t xml:space="preserve">Painel público somente leitura com KPIs, filtros, capacidade e Gantt institucional.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5143500"/>
            <wp:effectExtent l="0" t="0" r="0" b="0"/>
            <wp:docPr id="10" name="10_painel_contratacoes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_painel_contratacoes_dashboard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12. Painel de Contratações - Processo expandido</w:t>
      </w:r>
    </w:p>
    <w:p>
      <w:pPr>
        <w:pStyle w:val="Caption"/>
      </w:pPr>
      <w:r>
        <w:rPr>
          <w:i/>
        </w:rPr>
        <w:t xml:space="preserve">Detalhamento público das etapas no cronograma, mantendo a separação entre consulta e edição.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5143500"/>
            <wp:effectExtent l="0" t="0" r="0" b="0"/>
            <wp:docPr id="11" name="11_painel_contratacoes_processo_expandi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_painel_contratacoes_processo_expandido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rial" w:hAnsi="Arial"/>
      <w:sz w:val="22"/>
    </w:rPr>
  </w:style>
  <w:style w:type="paragraph" w:styleId="Title">
    <w:name w:val="Title"/>
    <w:basedOn w:val="Normal"/>
    <w:next w:val="Normal"/>
    <w:qFormat/>
    <w:pPr>
      <w:jc w:val="center"/>
      <w:spacing w:before="480" w:after="240"/>
    </w:pPr>
    <w:rPr>
      <w:b/>
      <w:rFonts w:ascii="Arial" w:hAnsi="Arial"/>
      <w:sz w:val="36"/>
    </w:rPr>
  </w:style>
  <w:style w:type="paragraph" w:styleId="Subtitle">
    <w:name w:val="Subtitle"/>
    <w:basedOn w:val="Normal"/>
    <w:next w:val="Normal"/>
    <w:qFormat/>
    <w:pPr>
      <w:jc w:val="center"/>
      <w:spacing w:after="240"/>
    </w:pPr>
    <w:rPr>
      <w:color w:val="365F91"/>
      <w:rFonts w:ascii="Arial" w:hAnsi="Arial"/>
      <w:sz w:val="26"/>
    </w:rPr>
  </w:style>
  <w:style w:type="paragraph" w:styleId="Heading1">
    <w:name w:val="heading 1"/>
    <w:basedOn w:val="Normal"/>
    <w:next w:val="Normal"/>
    <w:qFormat/>
    <w:pPr>
      <w:spacing w:before="160" w:after="80"/>
    </w:pPr>
    <w:rPr>
      <w:b/>
      <w:color w:val="1F4E79"/>
      <w:rFonts w:ascii="Arial" w:hAnsi="Arial"/>
      <w:sz w:val="26"/>
    </w:rPr>
  </w:style>
  <w:style w:type="paragraph" w:styleId="Caption">
    <w:name w:val="Caption"/>
    <w:basedOn w:val="Normal"/>
    <w:qFormat/>
    <w:pPr>
      <w:spacing w:after="120"/>
    </w:pPr>
    <w:rPr>
      <w:i/>
      <w:color w:val="555555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g"/><Relationship Id="rId3" Type="http://schemas.openxmlformats.org/officeDocument/2006/relationships/image" Target="media/image2.jpg"/><Relationship Id="rId4" Type="http://schemas.openxmlformats.org/officeDocument/2006/relationships/image" Target="media/image3.jpg"/><Relationship Id="rId5" Type="http://schemas.openxmlformats.org/officeDocument/2006/relationships/image" Target="media/image4.jpg"/><Relationship Id="rId6" Type="http://schemas.openxmlformats.org/officeDocument/2006/relationships/image" Target="media/image5.jpg"/><Relationship Id="rId7" Type="http://schemas.openxmlformats.org/officeDocument/2006/relationships/image" Target="media/image6.jpg"/><Relationship Id="rId8" Type="http://schemas.openxmlformats.org/officeDocument/2006/relationships/image" Target="media/image7.jpg"/><Relationship Id="rId9" Type="http://schemas.openxmlformats.org/officeDocument/2006/relationships/image" Target="media/image8.jpg"/><Relationship Id="rId10" Type="http://schemas.openxmlformats.org/officeDocument/2006/relationships/image" Target="media/image9.jpg"/><Relationship Id="rId11" Type="http://schemas.openxmlformats.org/officeDocument/2006/relationships/image" Target="media/image10.jpg"/><Relationship Id="rId12" Type="http://schemas.openxmlformats.org/officeDocument/2006/relationships/image" Target="media/image11.jp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de Evidências Visuais - App Gestão e Painel</dc:title>
  <dc:creator>Samuel Gomes da Silva</dc:creator>
  <cp:lastModifiedBy>Codex</cp:lastModifiedBy>
  <dcterms:created xsi:type="dcterms:W3CDTF">2026-06-05T00:00:00Z</dcterms:created>
  <dcterms:modified xsi:type="dcterms:W3CDTF">2026-06-05T00:00:00Z</dcterms:modified>
</cp:coreProperties>
</file>