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4EE19" w14:textId="00E5E397" w:rsidR="00DE6705" w:rsidRPr="005B1C68" w:rsidRDefault="0024609A">
      <w:pPr>
        <w:rPr>
          <w:b/>
          <w:bCs/>
          <w:sz w:val="28"/>
          <w:szCs w:val="28"/>
        </w:rPr>
      </w:pPr>
      <w:bookmarkStart w:id="0" w:name="_Hlk208580857"/>
      <w:bookmarkEnd w:id="0"/>
      <w:r>
        <w:rPr>
          <w:b/>
          <w:bCs/>
          <w:sz w:val="28"/>
          <w:szCs w:val="28"/>
        </w:rPr>
        <w:t xml:space="preserve">Competition </w:t>
      </w:r>
      <w:r w:rsidR="00DE6705">
        <w:rPr>
          <w:b/>
          <w:bCs/>
          <w:sz w:val="28"/>
          <w:szCs w:val="28"/>
        </w:rPr>
        <w:t>constrain</w:t>
      </w:r>
      <w:r>
        <w:rPr>
          <w:b/>
          <w:bCs/>
          <w:sz w:val="28"/>
          <w:szCs w:val="28"/>
        </w:rPr>
        <w:t>s</w:t>
      </w:r>
      <w:r w:rsidR="00DE6705">
        <w:rPr>
          <w:b/>
          <w:bCs/>
          <w:sz w:val="28"/>
          <w:szCs w:val="28"/>
        </w:rPr>
        <w:t xml:space="preserve"> parasite </w:t>
      </w:r>
      <w:r>
        <w:rPr>
          <w:b/>
          <w:bCs/>
          <w:sz w:val="28"/>
          <w:szCs w:val="28"/>
        </w:rPr>
        <w:t>adaptation to thermal heterogeneity</w:t>
      </w:r>
    </w:p>
    <w:p w14:paraId="545E995B" w14:textId="5ABE2E13" w:rsidR="005B1C68" w:rsidRPr="005A1EFB" w:rsidRDefault="005B1C68" w:rsidP="005B1C68">
      <w:pPr>
        <w:rPr>
          <w:b/>
          <w:bCs/>
          <w:sz w:val="24"/>
          <w:szCs w:val="24"/>
        </w:rPr>
      </w:pPr>
      <w:r w:rsidRPr="005A1EFB">
        <w:rPr>
          <w:b/>
          <w:bCs/>
          <w:sz w:val="24"/>
          <w:szCs w:val="24"/>
        </w:rPr>
        <w:t xml:space="preserve">Samuel </w:t>
      </w:r>
      <w:r>
        <w:rPr>
          <w:b/>
          <w:bCs/>
          <w:sz w:val="24"/>
          <w:szCs w:val="24"/>
        </w:rPr>
        <w:t xml:space="preserve">TE </w:t>
      </w:r>
      <w:r w:rsidRPr="005A1EFB">
        <w:rPr>
          <w:b/>
          <w:bCs/>
          <w:sz w:val="24"/>
          <w:szCs w:val="24"/>
        </w:rPr>
        <w:t>Greenrod</w:t>
      </w:r>
      <w:r w:rsidRPr="000E6C18">
        <w:rPr>
          <w:b/>
          <w:bCs/>
          <w:sz w:val="24"/>
          <w:szCs w:val="24"/>
          <w:vertAlign w:val="superscript"/>
        </w:rPr>
        <w:t>1</w:t>
      </w:r>
      <w:r>
        <w:rPr>
          <w:b/>
          <w:bCs/>
          <w:sz w:val="24"/>
          <w:szCs w:val="24"/>
          <w:vertAlign w:val="superscript"/>
        </w:rPr>
        <w:t>#</w:t>
      </w:r>
      <w:r w:rsidRPr="005A1EFB">
        <w:rPr>
          <w:b/>
          <w:bCs/>
          <w:sz w:val="24"/>
          <w:szCs w:val="24"/>
        </w:rPr>
        <w:t>, Daniel Cazares</w:t>
      </w:r>
      <w:r w:rsidRPr="000E6C18">
        <w:rPr>
          <w:b/>
          <w:bCs/>
          <w:sz w:val="24"/>
          <w:szCs w:val="24"/>
          <w:vertAlign w:val="superscript"/>
        </w:rPr>
        <w:t>1</w:t>
      </w:r>
      <w:r w:rsidRPr="005A1EFB">
        <w:rPr>
          <w:b/>
          <w:bCs/>
          <w:sz w:val="24"/>
          <w:szCs w:val="24"/>
        </w:rPr>
        <w:t>, Weronika Slesak</w:t>
      </w:r>
      <w:r w:rsidRPr="000E6C18">
        <w:rPr>
          <w:b/>
          <w:bCs/>
          <w:sz w:val="24"/>
          <w:szCs w:val="24"/>
          <w:vertAlign w:val="superscript"/>
        </w:rPr>
        <w:t>1</w:t>
      </w:r>
      <w:r w:rsidRPr="005A1EFB">
        <w:rPr>
          <w:b/>
          <w:bCs/>
          <w:sz w:val="24"/>
          <w:szCs w:val="24"/>
        </w:rPr>
        <w:t xml:space="preserve">, </w:t>
      </w:r>
      <w:r>
        <w:rPr>
          <w:b/>
          <w:bCs/>
          <w:sz w:val="24"/>
          <w:szCs w:val="24"/>
        </w:rPr>
        <w:t>Tobias E Hector</w:t>
      </w:r>
      <w:r w:rsidRPr="000E6C18">
        <w:rPr>
          <w:b/>
          <w:bCs/>
          <w:sz w:val="24"/>
          <w:szCs w:val="24"/>
          <w:vertAlign w:val="superscript"/>
        </w:rPr>
        <w:t>1</w:t>
      </w:r>
      <w:r>
        <w:rPr>
          <w:b/>
          <w:bCs/>
          <w:sz w:val="24"/>
          <w:szCs w:val="24"/>
        </w:rPr>
        <w:t xml:space="preserve">, R. </w:t>
      </w:r>
      <w:r w:rsidRPr="005A1EFB">
        <w:rPr>
          <w:b/>
          <w:bCs/>
          <w:sz w:val="24"/>
          <w:szCs w:val="24"/>
        </w:rPr>
        <w:t>Craig MacLean</w:t>
      </w:r>
      <w:r w:rsidRPr="000E6C18">
        <w:rPr>
          <w:b/>
          <w:bCs/>
          <w:sz w:val="24"/>
          <w:szCs w:val="24"/>
          <w:vertAlign w:val="superscript"/>
        </w:rPr>
        <w:t>1</w:t>
      </w:r>
      <w:r w:rsidR="00647ECA">
        <w:rPr>
          <w:b/>
          <w:bCs/>
          <w:sz w:val="24"/>
          <w:szCs w:val="24"/>
          <w:vertAlign w:val="superscript"/>
        </w:rPr>
        <w:t>,2</w:t>
      </w:r>
      <w:r w:rsidRPr="005A1EFB">
        <w:rPr>
          <w:b/>
          <w:bCs/>
          <w:sz w:val="24"/>
          <w:szCs w:val="24"/>
        </w:rPr>
        <w:t>, Kayla</w:t>
      </w:r>
      <w:r>
        <w:rPr>
          <w:b/>
          <w:bCs/>
          <w:sz w:val="24"/>
          <w:szCs w:val="24"/>
        </w:rPr>
        <w:t xml:space="preserve"> C</w:t>
      </w:r>
      <w:r w:rsidRPr="005A1EFB">
        <w:rPr>
          <w:b/>
          <w:bCs/>
          <w:sz w:val="24"/>
          <w:szCs w:val="24"/>
        </w:rPr>
        <w:t xml:space="preserve"> King</w:t>
      </w:r>
      <w:r w:rsidRPr="000E6C18">
        <w:rPr>
          <w:b/>
          <w:bCs/>
          <w:sz w:val="24"/>
          <w:szCs w:val="24"/>
          <w:vertAlign w:val="superscript"/>
        </w:rPr>
        <w:t>1</w:t>
      </w:r>
      <w:r>
        <w:rPr>
          <w:b/>
          <w:bCs/>
          <w:sz w:val="24"/>
          <w:szCs w:val="24"/>
          <w:vertAlign w:val="superscript"/>
        </w:rPr>
        <w:t>,</w:t>
      </w:r>
      <w:r w:rsidR="00647ECA">
        <w:rPr>
          <w:b/>
          <w:bCs/>
          <w:sz w:val="24"/>
          <w:szCs w:val="24"/>
          <w:vertAlign w:val="superscript"/>
        </w:rPr>
        <w:t>3</w:t>
      </w:r>
      <w:r>
        <w:rPr>
          <w:b/>
          <w:bCs/>
          <w:sz w:val="24"/>
          <w:szCs w:val="24"/>
          <w:vertAlign w:val="superscript"/>
        </w:rPr>
        <w:t>,</w:t>
      </w:r>
      <w:proofErr w:type="gramStart"/>
      <w:r w:rsidR="00647ECA">
        <w:rPr>
          <w:b/>
          <w:bCs/>
          <w:sz w:val="24"/>
          <w:szCs w:val="24"/>
          <w:vertAlign w:val="superscript"/>
        </w:rPr>
        <w:t>4</w:t>
      </w:r>
      <w:r>
        <w:rPr>
          <w:b/>
          <w:bCs/>
          <w:sz w:val="24"/>
          <w:szCs w:val="24"/>
          <w:vertAlign w:val="superscript"/>
        </w:rPr>
        <w:t>,#</w:t>
      </w:r>
      <w:proofErr w:type="gramEnd"/>
    </w:p>
    <w:p w14:paraId="3E942F39" w14:textId="77777777" w:rsidR="005B1C68" w:rsidRDefault="005B1C68" w:rsidP="005B1C68">
      <w:pPr>
        <w:widowControl w:val="0"/>
        <w:tabs>
          <w:tab w:val="left" w:pos="793"/>
        </w:tabs>
        <w:autoSpaceDE w:val="0"/>
        <w:autoSpaceDN w:val="0"/>
        <w:spacing w:before="138" w:after="0" w:line="240" w:lineRule="auto"/>
      </w:pPr>
      <w:r w:rsidRPr="00C45599">
        <w:rPr>
          <w:position w:val="7"/>
          <w:vertAlign w:val="superscript"/>
        </w:rPr>
        <w:t>1</w:t>
      </w:r>
      <w:r w:rsidRPr="00933D71">
        <w:rPr>
          <w:spacing w:val="19"/>
          <w:position w:val="7"/>
        </w:rPr>
        <w:t xml:space="preserve"> </w:t>
      </w:r>
      <w:r w:rsidRPr="00933D71">
        <w:t>Department of Biology, University of Oxford</w:t>
      </w:r>
      <w:r>
        <w:t>, Oxford, UK</w:t>
      </w:r>
    </w:p>
    <w:p w14:paraId="4AB9ECFA" w14:textId="6200D08F" w:rsidR="00647ECA" w:rsidRPr="00647ECA" w:rsidRDefault="00647ECA" w:rsidP="005B1C68">
      <w:pPr>
        <w:widowControl w:val="0"/>
        <w:tabs>
          <w:tab w:val="left" w:pos="793"/>
        </w:tabs>
        <w:autoSpaceDE w:val="0"/>
        <w:autoSpaceDN w:val="0"/>
        <w:spacing w:before="138" w:after="0" w:line="240" w:lineRule="auto"/>
      </w:pPr>
      <w:r>
        <w:rPr>
          <w:vertAlign w:val="superscript"/>
        </w:rPr>
        <w:t xml:space="preserve">2 </w:t>
      </w:r>
      <w:r>
        <w:t>All Souls College, High Street, Oxford OX1 4AL, UK</w:t>
      </w:r>
    </w:p>
    <w:p w14:paraId="55E4706D" w14:textId="4CFA7DA5" w:rsidR="005B1C68" w:rsidRDefault="00647ECA" w:rsidP="005B1C68">
      <w:pPr>
        <w:widowControl w:val="0"/>
        <w:tabs>
          <w:tab w:val="left" w:pos="793"/>
        </w:tabs>
        <w:autoSpaceDE w:val="0"/>
        <w:autoSpaceDN w:val="0"/>
        <w:spacing w:before="126" w:after="0" w:line="240" w:lineRule="auto"/>
      </w:pPr>
      <w:r>
        <w:rPr>
          <w:position w:val="7"/>
          <w:vertAlign w:val="superscript"/>
        </w:rPr>
        <w:t>3</w:t>
      </w:r>
      <w:r w:rsidR="005B1C68">
        <w:rPr>
          <w:position w:val="7"/>
        </w:rPr>
        <w:t xml:space="preserve"> </w:t>
      </w:r>
      <w:r w:rsidR="005B1C68" w:rsidRPr="00933D71">
        <w:t>Department</w:t>
      </w:r>
      <w:r w:rsidR="005B1C68" w:rsidRPr="00933D71">
        <w:rPr>
          <w:spacing w:val="-1"/>
        </w:rPr>
        <w:t xml:space="preserve"> </w:t>
      </w:r>
      <w:r w:rsidR="005B1C68" w:rsidRPr="00933D71">
        <w:t xml:space="preserve">of </w:t>
      </w:r>
      <w:r w:rsidR="005B1C68">
        <w:t>Zoology, University of British Columbia, Vancouver, Canada</w:t>
      </w:r>
    </w:p>
    <w:p w14:paraId="37B9F3D1" w14:textId="40B30E9D" w:rsidR="005B1C68" w:rsidRPr="00BD1E52" w:rsidRDefault="00647ECA" w:rsidP="005B1C68">
      <w:pPr>
        <w:widowControl w:val="0"/>
        <w:tabs>
          <w:tab w:val="left" w:pos="793"/>
        </w:tabs>
        <w:autoSpaceDE w:val="0"/>
        <w:autoSpaceDN w:val="0"/>
        <w:spacing w:before="126" w:after="0" w:line="240" w:lineRule="auto"/>
      </w:pPr>
      <w:r>
        <w:rPr>
          <w:vertAlign w:val="superscript"/>
        </w:rPr>
        <w:t>4</w:t>
      </w:r>
      <w:r w:rsidR="005B1C68">
        <w:t xml:space="preserve"> Department of Microbiology &amp; Immunology, University of British Columbia, Vancouver, Canada</w:t>
      </w:r>
    </w:p>
    <w:p w14:paraId="73CB7A2E" w14:textId="77777777" w:rsidR="005B1C68" w:rsidRDefault="005B1C68" w:rsidP="005B1C68">
      <w:pPr>
        <w:widowControl w:val="0"/>
        <w:tabs>
          <w:tab w:val="left" w:pos="793"/>
        </w:tabs>
        <w:autoSpaceDE w:val="0"/>
        <w:autoSpaceDN w:val="0"/>
        <w:spacing w:before="127" w:after="0" w:line="240" w:lineRule="auto"/>
      </w:pPr>
      <w:r w:rsidRPr="00B76EBF">
        <w:rPr>
          <w:vertAlign w:val="superscript"/>
        </w:rPr>
        <w:t>#</w:t>
      </w:r>
      <w:r w:rsidRPr="00933D71">
        <w:t>Correspondence:</w:t>
      </w:r>
      <w:r w:rsidRPr="00933D71">
        <w:rPr>
          <w:spacing w:val="-6"/>
        </w:rPr>
        <w:t xml:space="preserve"> </w:t>
      </w:r>
      <w:hyperlink r:id="rId7" w:history="1">
        <w:r w:rsidRPr="00193032">
          <w:rPr>
            <w:rStyle w:val="Hyperlink"/>
          </w:rPr>
          <w:t>greenrodsam@gmail.com</w:t>
        </w:r>
      </w:hyperlink>
      <w:r w:rsidRPr="00933D71">
        <w:rPr>
          <w:spacing w:val="-6"/>
        </w:rPr>
        <w:t xml:space="preserve"> </w:t>
      </w:r>
      <w:r w:rsidRPr="00933D71">
        <w:t>(Samuel Greenrod);</w:t>
      </w:r>
      <w:r w:rsidRPr="00933D71">
        <w:rPr>
          <w:spacing w:val="-6"/>
        </w:rPr>
        <w:t xml:space="preserve"> </w:t>
      </w:r>
      <w:hyperlink r:id="rId8" w:history="1">
        <w:r w:rsidRPr="00933D71">
          <w:rPr>
            <w:rStyle w:val="Hyperlink"/>
          </w:rPr>
          <w:t>kayla.king@ubc.ca</w:t>
        </w:r>
      </w:hyperlink>
      <w:r w:rsidRPr="00933D71">
        <w:t xml:space="preserve"> (Kayla King)</w:t>
      </w:r>
    </w:p>
    <w:p w14:paraId="3B5B91F1" w14:textId="77777777" w:rsidR="005B1C68" w:rsidRDefault="005B1C68"/>
    <w:p w14:paraId="269020C9" w14:textId="05EB4BBF" w:rsidR="005B1C68" w:rsidRPr="005B1C68" w:rsidRDefault="005B1C68">
      <w:pPr>
        <w:rPr>
          <w:b/>
          <w:bCs/>
          <w:sz w:val="28"/>
          <w:szCs w:val="28"/>
        </w:rPr>
      </w:pPr>
      <w:r w:rsidRPr="005B1C68">
        <w:rPr>
          <w:b/>
          <w:bCs/>
          <w:sz w:val="28"/>
          <w:szCs w:val="28"/>
        </w:rPr>
        <w:t>Abstract</w:t>
      </w:r>
    </w:p>
    <w:p w14:paraId="438A8C3E" w14:textId="4AEE3C6B" w:rsidR="005B1C68" w:rsidRDefault="006123D2" w:rsidP="00232F27">
      <w:pPr>
        <w:jc w:val="both"/>
        <w:rPr>
          <w:sz w:val="24"/>
          <w:szCs w:val="24"/>
        </w:rPr>
      </w:pPr>
      <w:r>
        <w:rPr>
          <w:sz w:val="24"/>
          <w:szCs w:val="24"/>
        </w:rPr>
        <w:t>Temporal t</w:t>
      </w:r>
      <w:r w:rsidR="00E32992">
        <w:rPr>
          <w:sz w:val="24"/>
          <w:szCs w:val="24"/>
        </w:rPr>
        <w:t xml:space="preserve">hermal heterogeneity </w:t>
      </w:r>
      <w:r>
        <w:rPr>
          <w:sz w:val="24"/>
          <w:szCs w:val="24"/>
        </w:rPr>
        <w:t xml:space="preserve">is expected to </w:t>
      </w:r>
      <w:r w:rsidR="00BE61A7">
        <w:rPr>
          <w:sz w:val="24"/>
          <w:szCs w:val="24"/>
        </w:rPr>
        <w:t>favour</w:t>
      </w:r>
      <w:r w:rsidR="00E32992">
        <w:rPr>
          <w:sz w:val="24"/>
          <w:szCs w:val="24"/>
        </w:rPr>
        <w:t xml:space="preserve"> </w:t>
      </w:r>
      <w:r w:rsidR="003F039C">
        <w:rPr>
          <w:sz w:val="24"/>
          <w:szCs w:val="24"/>
        </w:rPr>
        <w:t>intermediate, generalist</w:t>
      </w:r>
      <w:r w:rsidR="004958A4">
        <w:rPr>
          <w:sz w:val="24"/>
          <w:szCs w:val="24"/>
        </w:rPr>
        <w:t xml:space="preserve"> </w:t>
      </w:r>
      <w:r w:rsidR="00E32992">
        <w:rPr>
          <w:sz w:val="24"/>
          <w:szCs w:val="24"/>
        </w:rPr>
        <w:t>phenotypes</w:t>
      </w:r>
      <w:r w:rsidR="00E1298A">
        <w:rPr>
          <w:sz w:val="24"/>
          <w:szCs w:val="24"/>
        </w:rPr>
        <w:t xml:space="preserve"> that</w:t>
      </w:r>
      <w:r w:rsidR="00F97088">
        <w:rPr>
          <w:sz w:val="24"/>
          <w:szCs w:val="24"/>
        </w:rPr>
        <w:t xml:space="preserve"> can</w:t>
      </w:r>
      <w:r w:rsidR="003F039C">
        <w:rPr>
          <w:sz w:val="24"/>
          <w:szCs w:val="24"/>
        </w:rPr>
        <w:t xml:space="preserve"> maintain growth across</w:t>
      </w:r>
      <w:r w:rsidR="00E1298A">
        <w:rPr>
          <w:sz w:val="24"/>
          <w:szCs w:val="24"/>
        </w:rPr>
        <w:t xml:space="preserve"> </w:t>
      </w:r>
      <w:r w:rsidR="003F039C">
        <w:rPr>
          <w:sz w:val="24"/>
          <w:szCs w:val="24"/>
        </w:rPr>
        <w:t>a broad thermal range</w:t>
      </w:r>
      <w:r w:rsidR="00F97088">
        <w:rPr>
          <w:sz w:val="24"/>
          <w:szCs w:val="24"/>
        </w:rPr>
        <w:t xml:space="preserve"> but have sub-optimal growth at any single temperature</w:t>
      </w:r>
      <w:r w:rsidR="00E32992">
        <w:rPr>
          <w:sz w:val="24"/>
          <w:szCs w:val="24"/>
        </w:rPr>
        <w:t xml:space="preserve">. </w:t>
      </w:r>
      <w:r w:rsidR="002057E9">
        <w:rPr>
          <w:sz w:val="24"/>
          <w:szCs w:val="24"/>
        </w:rPr>
        <w:t>Yet</w:t>
      </w:r>
      <w:r w:rsidR="00E32992">
        <w:rPr>
          <w:sz w:val="24"/>
          <w:szCs w:val="24"/>
        </w:rPr>
        <w:t xml:space="preserve">, thermal </w:t>
      </w:r>
      <w:r w:rsidR="00F979B5">
        <w:rPr>
          <w:sz w:val="24"/>
          <w:szCs w:val="24"/>
        </w:rPr>
        <w:t>variation</w:t>
      </w:r>
      <w:r w:rsidR="00E32992">
        <w:rPr>
          <w:sz w:val="24"/>
          <w:szCs w:val="24"/>
        </w:rPr>
        <w:t xml:space="preserve"> </w:t>
      </w:r>
      <w:r w:rsidR="002057E9">
        <w:rPr>
          <w:sz w:val="24"/>
          <w:szCs w:val="24"/>
        </w:rPr>
        <w:t>typically</w:t>
      </w:r>
      <w:r w:rsidR="00E32992">
        <w:rPr>
          <w:sz w:val="24"/>
          <w:szCs w:val="24"/>
        </w:rPr>
        <w:t xml:space="preserve"> occurs in the presence of </w:t>
      </w:r>
      <w:r w:rsidR="00F979B5">
        <w:rPr>
          <w:sz w:val="24"/>
          <w:szCs w:val="24"/>
        </w:rPr>
        <w:t>additional</w:t>
      </w:r>
      <w:r w:rsidR="00E32992">
        <w:rPr>
          <w:sz w:val="24"/>
          <w:szCs w:val="24"/>
        </w:rPr>
        <w:t xml:space="preserve"> selection pressures which</w:t>
      </w:r>
      <w:r w:rsidR="00647ECA">
        <w:rPr>
          <w:sz w:val="24"/>
          <w:szCs w:val="24"/>
        </w:rPr>
        <w:t xml:space="preserve"> may</w:t>
      </w:r>
      <w:r w:rsidR="00E32992">
        <w:rPr>
          <w:sz w:val="24"/>
          <w:szCs w:val="24"/>
        </w:rPr>
        <w:t xml:space="preserve"> interact to constrain</w:t>
      </w:r>
      <w:r w:rsidR="00647ECA">
        <w:rPr>
          <w:sz w:val="24"/>
          <w:szCs w:val="24"/>
        </w:rPr>
        <w:t xml:space="preserve"> adaptation</w:t>
      </w:r>
      <w:r w:rsidR="006B28B3">
        <w:rPr>
          <w:sz w:val="24"/>
          <w:szCs w:val="24"/>
        </w:rPr>
        <w:t xml:space="preserve"> to temperature</w:t>
      </w:r>
      <w:r w:rsidR="00E32992">
        <w:rPr>
          <w:sz w:val="24"/>
          <w:szCs w:val="24"/>
        </w:rPr>
        <w:t>.</w:t>
      </w:r>
      <w:r w:rsidR="00BE61A7">
        <w:rPr>
          <w:sz w:val="24"/>
          <w:szCs w:val="24"/>
        </w:rPr>
        <w:t xml:space="preserve"> W</w:t>
      </w:r>
      <w:r w:rsidR="00232F27" w:rsidRPr="00232F27">
        <w:rPr>
          <w:sz w:val="24"/>
          <w:szCs w:val="24"/>
        </w:rPr>
        <w:t xml:space="preserve">e propagated </w:t>
      </w:r>
      <w:r w:rsidR="006B28B3">
        <w:rPr>
          <w:sz w:val="24"/>
          <w:szCs w:val="24"/>
        </w:rPr>
        <w:t>competing</w:t>
      </w:r>
      <w:r w:rsidR="00232F27" w:rsidRPr="00232F27">
        <w:rPr>
          <w:sz w:val="24"/>
          <w:szCs w:val="24"/>
        </w:rPr>
        <w:t xml:space="preserve"> </w:t>
      </w:r>
      <w:r w:rsidR="00E32992">
        <w:rPr>
          <w:sz w:val="24"/>
          <w:szCs w:val="24"/>
        </w:rPr>
        <w:t>lytic viral parasites (</w:t>
      </w:r>
      <w:r w:rsidR="00F97088">
        <w:rPr>
          <w:sz w:val="24"/>
          <w:szCs w:val="24"/>
        </w:rPr>
        <w:t>bacterio</w:t>
      </w:r>
      <w:r w:rsidR="00E32992">
        <w:rPr>
          <w:sz w:val="24"/>
          <w:szCs w:val="24"/>
        </w:rPr>
        <w:t>phages</w:t>
      </w:r>
      <w:r w:rsidR="00F97088">
        <w:rPr>
          <w:sz w:val="24"/>
          <w:szCs w:val="24"/>
        </w:rPr>
        <w:t xml:space="preserve"> </w:t>
      </w:r>
      <w:r w:rsidR="00F97088">
        <w:rPr>
          <w:rFonts w:cstheme="minorHAnsi"/>
          <w:sz w:val="24"/>
          <w:szCs w:val="24"/>
        </w:rPr>
        <w:t>φ</w:t>
      </w:r>
      <w:r w:rsidR="00F97088">
        <w:rPr>
          <w:sz w:val="24"/>
          <w:szCs w:val="24"/>
        </w:rPr>
        <w:t xml:space="preserve">14-1 and </w:t>
      </w:r>
      <w:r w:rsidR="00F97088">
        <w:rPr>
          <w:rFonts w:cstheme="minorHAnsi"/>
          <w:sz w:val="24"/>
          <w:szCs w:val="24"/>
        </w:rPr>
        <w:t>φ</w:t>
      </w:r>
      <w:r w:rsidR="00F97088">
        <w:rPr>
          <w:sz w:val="24"/>
          <w:szCs w:val="24"/>
        </w:rPr>
        <w:t>LUZ19</w:t>
      </w:r>
      <w:r w:rsidR="00E32992">
        <w:rPr>
          <w:sz w:val="24"/>
          <w:szCs w:val="24"/>
        </w:rPr>
        <w:t xml:space="preserve">) </w:t>
      </w:r>
      <w:r w:rsidR="00F97088">
        <w:rPr>
          <w:sz w:val="24"/>
          <w:szCs w:val="24"/>
        </w:rPr>
        <w:t xml:space="preserve">of </w:t>
      </w:r>
      <w:r w:rsidR="00F97088" w:rsidRPr="00894ED3">
        <w:rPr>
          <w:i/>
          <w:iCs/>
          <w:sz w:val="24"/>
          <w:szCs w:val="24"/>
        </w:rPr>
        <w:t>Pseudomonas aeruginosa</w:t>
      </w:r>
      <w:r w:rsidR="00F97088">
        <w:rPr>
          <w:sz w:val="24"/>
          <w:szCs w:val="24"/>
        </w:rPr>
        <w:t xml:space="preserve"> </w:t>
      </w:r>
      <w:r w:rsidR="00EC4F87">
        <w:rPr>
          <w:sz w:val="24"/>
          <w:szCs w:val="24"/>
        </w:rPr>
        <w:t>under fluctuating temperatures (37-42</w:t>
      </w:r>
      <w:r w:rsidR="001C030C">
        <w:rPr>
          <w:rFonts w:cstheme="minorHAnsi"/>
          <w:sz w:val="24"/>
          <w:szCs w:val="24"/>
        </w:rPr>
        <w:t>°</w:t>
      </w:r>
      <w:r w:rsidR="00EC4F87">
        <w:rPr>
          <w:sz w:val="24"/>
          <w:szCs w:val="24"/>
        </w:rPr>
        <w:t xml:space="preserve">C) </w:t>
      </w:r>
      <w:r w:rsidR="00961352">
        <w:rPr>
          <w:sz w:val="24"/>
          <w:szCs w:val="24"/>
        </w:rPr>
        <w:t>in monoculture and in co-culture</w:t>
      </w:r>
      <w:r w:rsidR="00EC4F87">
        <w:rPr>
          <w:sz w:val="24"/>
          <w:szCs w:val="24"/>
        </w:rPr>
        <w:t>.</w:t>
      </w:r>
      <w:r w:rsidR="004958A4">
        <w:rPr>
          <w:sz w:val="24"/>
          <w:szCs w:val="24"/>
        </w:rPr>
        <w:t xml:space="preserve"> </w:t>
      </w:r>
      <w:r w:rsidR="006B28B3">
        <w:rPr>
          <w:sz w:val="24"/>
          <w:szCs w:val="24"/>
        </w:rPr>
        <w:t>Without</w:t>
      </w:r>
      <w:r w:rsidR="00647ECA">
        <w:rPr>
          <w:sz w:val="24"/>
          <w:szCs w:val="24"/>
        </w:rPr>
        <w:t xml:space="preserve"> competition,</w:t>
      </w:r>
      <w:r w:rsidR="00D452E3">
        <w:rPr>
          <w:sz w:val="24"/>
          <w:szCs w:val="24"/>
        </w:rPr>
        <w:t xml:space="preserve"> </w:t>
      </w:r>
      <w:r w:rsidR="00CC2E3A">
        <w:rPr>
          <w:sz w:val="24"/>
          <w:szCs w:val="24"/>
        </w:rPr>
        <w:t xml:space="preserve">fluctuating </w:t>
      </w:r>
      <w:r w:rsidR="00EC4F87">
        <w:rPr>
          <w:sz w:val="24"/>
          <w:szCs w:val="24"/>
        </w:rPr>
        <w:t>temperatures</w:t>
      </w:r>
      <w:r w:rsidR="00232F27" w:rsidRPr="00232F27">
        <w:rPr>
          <w:sz w:val="24"/>
          <w:szCs w:val="24"/>
        </w:rPr>
        <w:t xml:space="preserve"> </w:t>
      </w:r>
      <w:r w:rsidR="006B28B3">
        <w:rPr>
          <w:sz w:val="24"/>
          <w:szCs w:val="24"/>
        </w:rPr>
        <w:t>favoured</w:t>
      </w:r>
      <w:r w:rsidR="00232F27" w:rsidRPr="00232F27">
        <w:rPr>
          <w:sz w:val="24"/>
          <w:szCs w:val="24"/>
        </w:rPr>
        <w:t xml:space="preserve"> </w:t>
      </w:r>
      <w:r w:rsidR="004958A4">
        <w:rPr>
          <w:sz w:val="24"/>
          <w:szCs w:val="24"/>
        </w:rPr>
        <w:t>intermediate</w:t>
      </w:r>
      <w:r w:rsidR="00647ECA">
        <w:rPr>
          <w:sz w:val="24"/>
          <w:szCs w:val="24"/>
        </w:rPr>
        <w:t xml:space="preserve"> thermal </w:t>
      </w:r>
      <w:r w:rsidR="00232F27" w:rsidRPr="00232F27">
        <w:rPr>
          <w:sz w:val="24"/>
          <w:szCs w:val="24"/>
        </w:rPr>
        <w:t>phenotypes</w:t>
      </w:r>
      <w:r w:rsidR="004958A4">
        <w:rPr>
          <w:sz w:val="24"/>
          <w:szCs w:val="24"/>
        </w:rPr>
        <w:t xml:space="preserve"> </w:t>
      </w:r>
      <w:r w:rsidR="00F97088">
        <w:rPr>
          <w:sz w:val="24"/>
          <w:szCs w:val="24"/>
        </w:rPr>
        <w:t xml:space="preserve">in the phage </w:t>
      </w:r>
      <w:r w:rsidR="00F97088">
        <w:rPr>
          <w:rFonts w:cstheme="minorHAnsi"/>
          <w:sz w:val="24"/>
          <w:szCs w:val="24"/>
        </w:rPr>
        <w:t>φ</w:t>
      </w:r>
      <w:r w:rsidR="00F97088">
        <w:rPr>
          <w:sz w:val="24"/>
          <w:szCs w:val="24"/>
        </w:rPr>
        <w:t xml:space="preserve">14-1 </w:t>
      </w:r>
      <w:r w:rsidR="004958A4">
        <w:rPr>
          <w:sz w:val="24"/>
          <w:szCs w:val="24"/>
        </w:rPr>
        <w:t>and result</w:t>
      </w:r>
      <w:r w:rsidR="006B28B3">
        <w:rPr>
          <w:sz w:val="24"/>
          <w:szCs w:val="24"/>
        </w:rPr>
        <w:t>ed</w:t>
      </w:r>
      <w:r w:rsidR="004958A4">
        <w:rPr>
          <w:sz w:val="24"/>
          <w:szCs w:val="24"/>
        </w:rPr>
        <w:t xml:space="preserve"> in more variable evolutionary outcomes </w:t>
      </w:r>
      <w:r w:rsidR="00D452E3">
        <w:rPr>
          <w:sz w:val="24"/>
          <w:szCs w:val="24"/>
        </w:rPr>
        <w:t>compared</w:t>
      </w:r>
      <w:r w:rsidR="004958A4">
        <w:rPr>
          <w:sz w:val="24"/>
          <w:szCs w:val="24"/>
        </w:rPr>
        <w:t xml:space="preserve"> to static conditions</w:t>
      </w:r>
      <w:r w:rsidR="00EC4F87">
        <w:rPr>
          <w:sz w:val="24"/>
          <w:szCs w:val="24"/>
        </w:rPr>
        <w:t>. However, co</w:t>
      </w:r>
      <w:r w:rsidR="005823CB">
        <w:rPr>
          <w:sz w:val="24"/>
          <w:szCs w:val="24"/>
        </w:rPr>
        <w:t>-</w:t>
      </w:r>
      <w:r w:rsidR="00EC4F87">
        <w:rPr>
          <w:sz w:val="24"/>
          <w:szCs w:val="24"/>
        </w:rPr>
        <w:t>selection</w:t>
      </w:r>
      <w:r w:rsidR="006B28B3">
        <w:rPr>
          <w:sz w:val="24"/>
          <w:szCs w:val="24"/>
        </w:rPr>
        <w:t xml:space="preserve"> from</w:t>
      </w:r>
      <w:r w:rsidR="004958A4">
        <w:rPr>
          <w:sz w:val="24"/>
          <w:szCs w:val="24"/>
        </w:rPr>
        <w:t xml:space="preserve"> </w:t>
      </w:r>
      <w:r w:rsidR="00EC4F87">
        <w:rPr>
          <w:sz w:val="24"/>
          <w:szCs w:val="24"/>
        </w:rPr>
        <w:t>fluctuating temperatures and competition led to restricted thermal adaptation</w:t>
      </w:r>
      <w:r w:rsidR="00D704B6">
        <w:rPr>
          <w:sz w:val="24"/>
          <w:szCs w:val="24"/>
        </w:rPr>
        <w:t>,</w:t>
      </w:r>
      <w:r w:rsidR="00232F27" w:rsidRPr="00232F27">
        <w:rPr>
          <w:sz w:val="24"/>
          <w:szCs w:val="24"/>
        </w:rPr>
        <w:t xml:space="preserve"> slow</w:t>
      </w:r>
      <w:r w:rsidR="00D704B6">
        <w:rPr>
          <w:sz w:val="24"/>
          <w:szCs w:val="24"/>
        </w:rPr>
        <w:t>er</w:t>
      </w:r>
      <w:r w:rsidR="00232F27" w:rsidRPr="00232F27">
        <w:rPr>
          <w:sz w:val="24"/>
          <w:szCs w:val="24"/>
        </w:rPr>
        <w:t xml:space="preserve"> evolutionary rates</w:t>
      </w:r>
      <w:r w:rsidR="004958A4">
        <w:rPr>
          <w:sz w:val="24"/>
          <w:szCs w:val="24"/>
        </w:rPr>
        <w:t>,</w:t>
      </w:r>
      <w:r w:rsidR="00232F27" w:rsidRPr="00232F27">
        <w:rPr>
          <w:sz w:val="24"/>
          <w:szCs w:val="24"/>
        </w:rPr>
        <w:t xml:space="preserve"> and </w:t>
      </w:r>
      <w:r w:rsidR="00D704B6">
        <w:rPr>
          <w:sz w:val="24"/>
          <w:szCs w:val="24"/>
        </w:rPr>
        <w:t>fewer</w:t>
      </w:r>
      <w:r w:rsidR="00232F27" w:rsidRPr="00232F27">
        <w:rPr>
          <w:sz w:val="24"/>
          <w:szCs w:val="24"/>
        </w:rPr>
        <w:t xml:space="preserve"> putative adaptive mutations</w:t>
      </w:r>
      <w:r w:rsidR="00F97088">
        <w:rPr>
          <w:sz w:val="24"/>
          <w:szCs w:val="24"/>
        </w:rPr>
        <w:t xml:space="preserve"> in the </w:t>
      </w:r>
      <w:r w:rsidR="00F97088">
        <w:rPr>
          <w:rFonts w:cstheme="minorHAnsi"/>
          <w:sz w:val="24"/>
          <w:szCs w:val="24"/>
        </w:rPr>
        <w:t>φ</w:t>
      </w:r>
      <w:r w:rsidR="00F97088">
        <w:rPr>
          <w:sz w:val="24"/>
          <w:szCs w:val="24"/>
        </w:rPr>
        <w:t>LUZ19 competitor</w:t>
      </w:r>
      <w:r w:rsidR="00232F27" w:rsidRPr="00232F27">
        <w:rPr>
          <w:sz w:val="24"/>
          <w:szCs w:val="24"/>
        </w:rPr>
        <w:t>.</w:t>
      </w:r>
      <w:r w:rsidR="00E32992">
        <w:rPr>
          <w:sz w:val="24"/>
          <w:szCs w:val="24"/>
        </w:rPr>
        <w:t xml:space="preserve"> </w:t>
      </w:r>
      <w:r w:rsidR="0060503B">
        <w:rPr>
          <w:sz w:val="24"/>
          <w:szCs w:val="24"/>
        </w:rPr>
        <w:t xml:space="preserve">Our </w:t>
      </w:r>
      <w:r w:rsidR="00232F27">
        <w:rPr>
          <w:sz w:val="24"/>
          <w:szCs w:val="24"/>
        </w:rPr>
        <w:t xml:space="preserve">study </w:t>
      </w:r>
      <w:r w:rsidR="00232F27" w:rsidRPr="00232F27">
        <w:rPr>
          <w:sz w:val="24"/>
          <w:szCs w:val="24"/>
        </w:rPr>
        <w:t>highlight</w:t>
      </w:r>
      <w:r w:rsidR="00232F27">
        <w:rPr>
          <w:sz w:val="24"/>
          <w:szCs w:val="24"/>
        </w:rPr>
        <w:t>s</w:t>
      </w:r>
      <w:r w:rsidR="00232F27" w:rsidRPr="00232F27">
        <w:rPr>
          <w:sz w:val="24"/>
          <w:szCs w:val="24"/>
        </w:rPr>
        <w:t xml:space="preserve"> the potential for reduced adaptive capacity </w:t>
      </w:r>
      <w:r w:rsidR="006B28B3">
        <w:rPr>
          <w:sz w:val="24"/>
          <w:szCs w:val="24"/>
        </w:rPr>
        <w:t>in interacting communities amidst</w:t>
      </w:r>
      <w:r w:rsidR="00232F27" w:rsidRPr="00232F27">
        <w:rPr>
          <w:sz w:val="24"/>
          <w:szCs w:val="24"/>
        </w:rPr>
        <w:t xml:space="preserve"> global climate change.</w:t>
      </w:r>
    </w:p>
    <w:p w14:paraId="33810CD4" w14:textId="77777777" w:rsidR="001F0C10" w:rsidRDefault="001F0C10" w:rsidP="00232F27">
      <w:pPr>
        <w:jc w:val="both"/>
      </w:pPr>
    </w:p>
    <w:p w14:paraId="13C66068" w14:textId="3E86CF55" w:rsidR="006065BC" w:rsidRDefault="006065BC" w:rsidP="00232F27">
      <w:pPr>
        <w:jc w:val="both"/>
      </w:pPr>
      <w:r w:rsidRPr="006065BC">
        <w:rPr>
          <w:b/>
          <w:bCs/>
          <w:sz w:val="24"/>
          <w:szCs w:val="24"/>
        </w:rPr>
        <w:t>Key words</w:t>
      </w:r>
      <w:r>
        <w:t xml:space="preserve">: </w:t>
      </w:r>
      <w:r w:rsidRPr="00882C60">
        <w:rPr>
          <w:sz w:val="24"/>
          <w:szCs w:val="24"/>
        </w:rPr>
        <w:t>temperature, thermal heterogeneity, competition, evolution, co-selection, phage</w:t>
      </w:r>
    </w:p>
    <w:p w14:paraId="38F242D1" w14:textId="77777777" w:rsidR="006065BC" w:rsidRDefault="006065BC" w:rsidP="00232F27">
      <w:pPr>
        <w:jc w:val="both"/>
      </w:pPr>
    </w:p>
    <w:p w14:paraId="37228234" w14:textId="099325DA" w:rsidR="00F73687" w:rsidRPr="005B1C68" w:rsidRDefault="005B1C68" w:rsidP="00F07F61">
      <w:pPr>
        <w:jc w:val="both"/>
        <w:rPr>
          <w:b/>
          <w:bCs/>
          <w:sz w:val="28"/>
          <w:szCs w:val="28"/>
        </w:rPr>
      </w:pPr>
      <w:r w:rsidRPr="005B1C68">
        <w:rPr>
          <w:b/>
          <w:bCs/>
          <w:sz w:val="28"/>
          <w:szCs w:val="28"/>
        </w:rPr>
        <w:t>Introduction</w:t>
      </w:r>
    </w:p>
    <w:p w14:paraId="3AEEA22E" w14:textId="52FCC08E" w:rsidR="00CA2DED" w:rsidRDefault="0083333C" w:rsidP="0083333C">
      <w:pPr>
        <w:jc w:val="both"/>
        <w:rPr>
          <w:sz w:val="24"/>
          <w:szCs w:val="24"/>
        </w:rPr>
      </w:pPr>
      <w:r>
        <w:rPr>
          <w:sz w:val="24"/>
          <w:szCs w:val="24"/>
        </w:rPr>
        <w:t>Thermal heterogeneity plays a key role in shaping species’ evolutionary trajectories.</w:t>
      </w:r>
      <w:r w:rsidR="00102EE8">
        <w:rPr>
          <w:sz w:val="24"/>
          <w:szCs w:val="24"/>
        </w:rPr>
        <w:t xml:space="preserve"> Spanning a broad range of timescales,</w:t>
      </w:r>
      <w:r>
        <w:rPr>
          <w:sz w:val="24"/>
          <w:szCs w:val="24"/>
        </w:rPr>
        <w:t xml:space="preserve"> </w:t>
      </w:r>
      <w:r w:rsidR="002057E9">
        <w:rPr>
          <w:sz w:val="24"/>
          <w:szCs w:val="24"/>
        </w:rPr>
        <w:t>temperatures fluctuate</w:t>
      </w:r>
      <w:r w:rsidR="00DA502E">
        <w:rPr>
          <w:sz w:val="24"/>
          <w:szCs w:val="24"/>
        </w:rPr>
        <w:t xml:space="preserve"> </w:t>
      </w:r>
      <w:r w:rsidR="00102EE8">
        <w:rPr>
          <w:sz w:val="24"/>
          <w:szCs w:val="24"/>
        </w:rPr>
        <w:t xml:space="preserve">across </w:t>
      </w:r>
      <w:r w:rsidR="00DA502E">
        <w:rPr>
          <w:sz w:val="24"/>
          <w:szCs w:val="24"/>
        </w:rPr>
        <w:t xml:space="preserve">multi-year </w:t>
      </w:r>
      <w:r w:rsidR="00102EE8">
        <w:rPr>
          <w:sz w:val="24"/>
          <w:szCs w:val="24"/>
        </w:rPr>
        <w:t xml:space="preserve">periods </w:t>
      </w:r>
      <w:r w:rsidR="00DA502E">
        <w:rPr>
          <w:sz w:val="24"/>
          <w:szCs w:val="24"/>
        </w:rPr>
        <w:t xml:space="preserve">(ENSO), </w:t>
      </w:r>
      <w:r w:rsidR="00102EE8">
        <w:rPr>
          <w:sz w:val="24"/>
          <w:szCs w:val="24"/>
        </w:rPr>
        <w:t>between seasons,</w:t>
      </w:r>
      <w:r w:rsidR="00DA502E">
        <w:rPr>
          <w:sz w:val="24"/>
          <w:szCs w:val="24"/>
        </w:rPr>
        <w:t xml:space="preserve"> and </w:t>
      </w:r>
      <w:r w:rsidR="00102EE8">
        <w:rPr>
          <w:sz w:val="24"/>
          <w:szCs w:val="24"/>
        </w:rPr>
        <w:t xml:space="preserve">even on the order of </w:t>
      </w:r>
      <w:r w:rsidR="002057E9">
        <w:rPr>
          <w:sz w:val="24"/>
          <w:szCs w:val="24"/>
        </w:rPr>
        <w:t>hours</w:t>
      </w:r>
      <w:r w:rsidR="00102EE8">
        <w:rPr>
          <w:sz w:val="24"/>
          <w:szCs w:val="24"/>
        </w:rPr>
        <w:t xml:space="preserve"> through </w:t>
      </w:r>
      <w:r w:rsidR="00DA502E">
        <w:rPr>
          <w:sz w:val="24"/>
          <w:szCs w:val="24"/>
        </w:rPr>
        <w:t>diurnal (24</w:t>
      </w:r>
      <w:r w:rsidR="00D56147">
        <w:rPr>
          <w:sz w:val="24"/>
          <w:szCs w:val="24"/>
        </w:rPr>
        <w:t>-</w:t>
      </w:r>
      <w:r w:rsidR="00DA502E">
        <w:rPr>
          <w:sz w:val="24"/>
          <w:szCs w:val="24"/>
        </w:rPr>
        <w:t xml:space="preserve">hour) cycles. </w:t>
      </w:r>
      <w:r w:rsidR="0071204D">
        <w:rPr>
          <w:sz w:val="24"/>
          <w:szCs w:val="24"/>
        </w:rPr>
        <w:t xml:space="preserve">Very slow or rapid thermal </w:t>
      </w:r>
      <w:r w:rsidR="00A5436B">
        <w:rPr>
          <w:sz w:val="24"/>
          <w:szCs w:val="24"/>
        </w:rPr>
        <w:t>fluctuation</w:t>
      </w:r>
      <w:r w:rsidR="00A04718">
        <w:rPr>
          <w:sz w:val="24"/>
          <w:szCs w:val="24"/>
        </w:rPr>
        <w:t xml:space="preserve"> frequencies, with respect to generation time</w:t>
      </w:r>
      <w:r w:rsidR="00C85FDD">
        <w:rPr>
          <w:sz w:val="24"/>
          <w:szCs w:val="24"/>
        </w:rPr>
        <w:t>s</w:t>
      </w:r>
      <w:r w:rsidR="00A04718">
        <w:rPr>
          <w:sz w:val="24"/>
          <w:szCs w:val="24"/>
        </w:rPr>
        <w:t>,</w:t>
      </w:r>
      <w:r w:rsidR="00A5436B">
        <w:rPr>
          <w:sz w:val="24"/>
          <w:szCs w:val="24"/>
        </w:rPr>
        <w:t xml:space="preserve"> </w:t>
      </w:r>
      <w:r w:rsidR="00102EE8">
        <w:rPr>
          <w:sz w:val="24"/>
          <w:szCs w:val="24"/>
        </w:rPr>
        <w:t xml:space="preserve">typically </w:t>
      </w:r>
      <w:r w:rsidR="00DA502E">
        <w:rPr>
          <w:sz w:val="24"/>
          <w:szCs w:val="24"/>
        </w:rPr>
        <w:t xml:space="preserve">lead </w:t>
      </w:r>
      <w:r w:rsidR="00E522FB">
        <w:rPr>
          <w:sz w:val="24"/>
          <w:szCs w:val="24"/>
        </w:rPr>
        <w:t xml:space="preserve">to </w:t>
      </w:r>
      <w:r w:rsidR="00DA502E">
        <w:rPr>
          <w:sz w:val="24"/>
          <w:szCs w:val="24"/>
        </w:rPr>
        <w:t>similar</w:t>
      </w:r>
      <w:r w:rsidR="00E522FB">
        <w:rPr>
          <w:sz w:val="24"/>
          <w:szCs w:val="24"/>
        </w:rPr>
        <w:t xml:space="preserve"> </w:t>
      </w:r>
      <w:r w:rsidR="00A5436B">
        <w:rPr>
          <w:sz w:val="24"/>
          <w:szCs w:val="24"/>
        </w:rPr>
        <w:t>adaptation</w:t>
      </w:r>
      <w:r w:rsidR="00DA502E">
        <w:rPr>
          <w:sz w:val="24"/>
          <w:szCs w:val="24"/>
        </w:rPr>
        <w:t xml:space="preserve"> to static environments</w:t>
      </w:r>
      <w:r w:rsidR="0071204D">
        <w:rPr>
          <w:sz w:val="24"/>
          <w:szCs w:val="24"/>
        </w:rPr>
        <w:t xml:space="preserve"> </w:t>
      </w:r>
      <w:r w:rsidR="00A5436B">
        <w:rPr>
          <w:sz w:val="24"/>
          <w:szCs w:val="24"/>
        </w:rPr>
        <w:t>through</w:t>
      </w:r>
      <w:r w:rsidR="0071204D">
        <w:rPr>
          <w:sz w:val="24"/>
          <w:szCs w:val="24"/>
        </w:rPr>
        <w:t xml:space="preserve"> selective sweeps </w:t>
      </w:r>
      <w:r w:rsidR="00DA502E">
        <w:rPr>
          <w:sz w:val="24"/>
          <w:szCs w:val="24"/>
        </w:rPr>
        <w:t>by specialist</w:t>
      </w:r>
      <w:r w:rsidR="0071204D">
        <w:rPr>
          <w:sz w:val="24"/>
          <w:szCs w:val="24"/>
        </w:rPr>
        <w:t xml:space="preserve"> variants </w:t>
      </w:r>
      <w:r w:rsidR="0071204D">
        <w:rPr>
          <w:sz w:val="24"/>
          <w:szCs w:val="24"/>
        </w:rPr>
        <w:fldChar w:fldCharType="begin"/>
      </w:r>
      <w:r w:rsidR="00DA502E">
        <w:rPr>
          <w:sz w:val="24"/>
          <w:szCs w:val="24"/>
        </w:rPr>
        <w:instrText xml:space="preserve"> ADDIN ZOTERO_ITEM CSL_CITATION {"citationID":"oMiJD3Ju","properties":{"formattedCitation":"[1,2]","plainCitation":"[1,2]","noteIndex":0},"citationItems":[{"id":1960,"uris":["http://zotero.org/users/local/sgFDdPY0/items/J3YVC7UI"],"itemData":{"id":1960,"type":"article-journal","abstract":"Environmental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r w:rsidR="0071204D">
        <w:rPr>
          <w:sz w:val="24"/>
          <w:szCs w:val="24"/>
        </w:rPr>
        <w:fldChar w:fldCharType="separate"/>
      </w:r>
      <w:r w:rsidR="00DA502E" w:rsidRPr="00DA502E">
        <w:rPr>
          <w:rFonts w:ascii="Calibri" w:hAnsi="Calibri" w:cs="Calibri"/>
          <w:sz w:val="24"/>
        </w:rPr>
        <w:t>[1,2]</w:t>
      </w:r>
      <w:r w:rsidR="0071204D">
        <w:rPr>
          <w:sz w:val="24"/>
          <w:szCs w:val="24"/>
        </w:rPr>
        <w:fldChar w:fldCharType="end"/>
      </w:r>
      <w:r w:rsidR="0071204D">
        <w:rPr>
          <w:sz w:val="24"/>
          <w:szCs w:val="24"/>
        </w:rPr>
        <w:t xml:space="preserve">. </w:t>
      </w:r>
      <w:r w:rsidR="006123D2">
        <w:rPr>
          <w:sz w:val="24"/>
          <w:szCs w:val="24"/>
        </w:rPr>
        <w:t>M</w:t>
      </w:r>
      <w:r w:rsidR="00DA502E">
        <w:rPr>
          <w:sz w:val="24"/>
          <w:szCs w:val="24"/>
        </w:rPr>
        <w:t>oderate</w:t>
      </w:r>
      <w:r w:rsidR="0071204D">
        <w:rPr>
          <w:sz w:val="24"/>
          <w:szCs w:val="24"/>
        </w:rPr>
        <w:t xml:space="preserve"> </w:t>
      </w:r>
      <w:r w:rsidR="00D452E3">
        <w:rPr>
          <w:sz w:val="24"/>
          <w:szCs w:val="24"/>
        </w:rPr>
        <w:t>fluctuation</w:t>
      </w:r>
      <w:r w:rsidR="00A04718">
        <w:rPr>
          <w:sz w:val="24"/>
          <w:szCs w:val="24"/>
        </w:rPr>
        <w:t xml:space="preserve"> frequencies</w:t>
      </w:r>
      <w:r w:rsidR="00D452E3">
        <w:rPr>
          <w:sz w:val="24"/>
          <w:szCs w:val="24"/>
        </w:rPr>
        <w:t xml:space="preserve"> </w:t>
      </w:r>
      <w:r w:rsidR="00DA502E">
        <w:rPr>
          <w:sz w:val="24"/>
          <w:szCs w:val="24"/>
        </w:rPr>
        <w:t xml:space="preserve">select for </w:t>
      </w:r>
      <w:r w:rsidR="00102EE8">
        <w:rPr>
          <w:sz w:val="24"/>
          <w:szCs w:val="24"/>
        </w:rPr>
        <w:t xml:space="preserve">thermal </w:t>
      </w:r>
      <w:r w:rsidR="00DA502E">
        <w:rPr>
          <w:sz w:val="24"/>
          <w:szCs w:val="24"/>
        </w:rPr>
        <w:t xml:space="preserve">generalists which have intermediate </w:t>
      </w:r>
      <w:r w:rsidR="00D452E3">
        <w:rPr>
          <w:sz w:val="24"/>
          <w:szCs w:val="24"/>
        </w:rPr>
        <w:t xml:space="preserve">phenotypes </w:t>
      </w:r>
      <w:r w:rsidR="00DA502E">
        <w:rPr>
          <w:sz w:val="24"/>
          <w:szCs w:val="24"/>
        </w:rPr>
        <w:t xml:space="preserve">across temperatures </w:t>
      </w:r>
      <w:r w:rsidR="00DA502E">
        <w:rPr>
          <w:sz w:val="24"/>
          <w:szCs w:val="24"/>
        </w:rPr>
        <w:fldChar w:fldCharType="begin"/>
      </w:r>
      <w:r w:rsidR="00C85FDD">
        <w:rPr>
          <w:sz w:val="24"/>
          <w:szCs w:val="24"/>
        </w:rPr>
        <w:instrText xml:space="preserve"> ADDIN ZOTERO_ITEM CSL_CITATION {"citationID":"ktQVu2Bu","properties":{"formattedCitation":"[1\\uc0\\u8211{}3]","plainCitation":"[1–3]","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id":3725,"uris":["http://zotero.org/users/local/sgFDdPY0/items/GQ4H4RE3"],"itemData":{"id":3725,"type":"article-journal","abstract":"Specialists and two kinds of generalist were selected for in a genetically heterogeneous base population of the unicellular chlorophyte Chlamydomonas reinhardtii. The selection environments consisted of alternating periods of light and dark. When the environment remains constant (light or dark), specialists are expected to evolve; when the environment varies through time, generalists are expected to evolve. The kind of generalist that evolves depends on the period of environmental variation: versatile generalists capable of reversible responses to growth conditions are expected to evolve when the environment is fine-grained, whereas plastic generalists that respond irreversibly to the conditions of growth are expected to evolve when the environment is coarse-grained. The results indicate that specialists evolve in constant environments and generalists evolve in variable environments, as expected, but no evidence was found to support the idea that versatility and plasticity evolve in fine-grained and coarse-grained environments respectively. Moreover, the evolved generalists performed well in every environment and were insensitive to environmental variation. These results are interpreted to mean: (1) selection in the variable environments acted on the mean performance in each environment, rather than on the variance in performance across environments; (2) there was little cost to being a generalist.","container-title":"Heredity","DOI":"10.1046/j.1365-2540.1998.00329.x","ISSN":"1365-2540","issue":"6","language":"en","note":"_eprint: https://onlinelibrary.wiley.com/doi/pdf/10.1046/j.1365-2540.1998.00329.x","page":"732-741","source":"Wiley Online Library","title":"Experimental evolution in Chlamydomonas. IV. Selection in environments that vary through time at different scales","volume":"80","author":[{"family":"Kassen","given":"Rees"},{"family":"Bell","given":"Graham"}],"issued":{"date-parts":[["1998"]]}}}],"schema":"https://github.com/citation-style-language/schema/raw/master/csl-citation.json"} </w:instrText>
      </w:r>
      <w:r w:rsidR="00DA502E">
        <w:rPr>
          <w:sz w:val="24"/>
          <w:szCs w:val="24"/>
        </w:rPr>
        <w:fldChar w:fldCharType="separate"/>
      </w:r>
      <w:r w:rsidR="00C85FDD" w:rsidRPr="00C85FDD">
        <w:rPr>
          <w:rFonts w:ascii="Calibri" w:hAnsi="Calibri" w:cs="Calibri"/>
          <w:sz w:val="24"/>
        </w:rPr>
        <w:t>[1–3]</w:t>
      </w:r>
      <w:r w:rsidR="00DA502E">
        <w:rPr>
          <w:sz w:val="24"/>
          <w:szCs w:val="24"/>
        </w:rPr>
        <w:fldChar w:fldCharType="end"/>
      </w:r>
      <w:r w:rsidR="00DA502E">
        <w:rPr>
          <w:sz w:val="24"/>
          <w:szCs w:val="24"/>
        </w:rPr>
        <w:t>.</w:t>
      </w:r>
      <w:r w:rsidR="00DB2065">
        <w:rPr>
          <w:sz w:val="24"/>
          <w:szCs w:val="24"/>
        </w:rPr>
        <w:t xml:space="preserve"> </w:t>
      </w:r>
      <w:r w:rsidR="00DA502E">
        <w:rPr>
          <w:sz w:val="24"/>
          <w:szCs w:val="24"/>
        </w:rPr>
        <w:t xml:space="preserve">Generalist phenotypes often arise through </w:t>
      </w:r>
      <w:r w:rsidR="00093FA2">
        <w:rPr>
          <w:sz w:val="24"/>
          <w:szCs w:val="24"/>
        </w:rPr>
        <w:t xml:space="preserve">the acquisition of multiple specialist mutations </w:t>
      </w:r>
      <w:r w:rsidR="00093FA2">
        <w:rPr>
          <w:sz w:val="24"/>
          <w:szCs w:val="24"/>
        </w:rPr>
        <w:fldChar w:fldCharType="begin"/>
      </w:r>
      <w:r w:rsidR="00241582">
        <w:rPr>
          <w:sz w:val="24"/>
          <w:szCs w:val="24"/>
        </w:rPr>
        <w:instrText xml:space="preserve"> ADDIN ZOTERO_ITEM CSL_CITATION {"citationID":"Vl48yVhj","properties":{"formattedCitation":"[4]","plainCitation":"[4]","noteIndex":0},"citationItems":[{"id":1854,"uris":["http://zotero.org/users/local/sgFDdPY0/items/YSI93GCP"],"itemData":{"id":1854,"type":"article-journal","abstract":"Generalists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093FA2">
        <w:rPr>
          <w:sz w:val="24"/>
          <w:szCs w:val="24"/>
        </w:rPr>
        <w:fldChar w:fldCharType="separate"/>
      </w:r>
      <w:r w:rsidR="00241582" w:rsidRPr="00241582">
        <w:rPr>
          <w:rFonts w:ascii="Calibri" w:hAnsi="Calibri" w:cs="Calibri"/>
          <w:sz w:val="24"/>
        </w:rPr>
        <w:t>[4]</w:t>
      </w:r>
      <w:r w:rsidR="00093FA2">
        <w:rPr>
          <w:sz w:val="24"/>
          <w:szCs w:val="24"/>
        </w:rPr>
        <w:fldChar w:fldCharType="end"/>
      </w:r>
      <w:r w:rsidR="00D452E3">
        <w:rPr>
          <w:sz w:val="24"/>
          <w:szCs w:val="24"/>
        </w:rPr>
        <w:t xml:space="preserve"> or single pleiotropic mutations </w:t>
      </w:r>
      <w:r w:rsidR="00D452E3">
        <w:rPr>
          <w:sz w:val="24"/>
          <w:szCs w:val="24"/>
        </w:rPr>
        <w:fldChar w:fldCharType="begin"/>
      </w:r>
      <w:r w:rsidR="00241582">
        <w:rPr>
          <w:sz w:val="24"/>
          <w:szCs w:val="24"/>
        </w:rPr>
        <w:instrText xml:space="preserve"> ADDIN ZOTERO_ITEM CSL_CITATION {"citationID":"QAcyh4lh","properties":{"formattedCitation":"[5]","plainCitation":"[5]","noteIndex":0},"citationItems":[{"id":3475,"uris":["http://zotero.org/users/local/sgFDdPY0/items/RER4SZ6V"],"itemData":{"id":3475,"type":"article-journal","abstract":"Adaptive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M."}],"issued":{"date-parts":[["2017",6,16]]}}}],"schema":"https://github.com/citation-style-language/schema/raw/master/csl-citation.json"} </w:instrText>
      </w:r>
      <w:r w:rsidR="00D452E3">
        <w:rPr>
          <w:sz w:val="24"/>
          <w:szCs w:val="24"/>
        </w:rPr>
        <w:fldChar w:fldCharType="separate"/>
      </w:r>
      <w:r w:rsidR="00241582" w:rsidRPr="00241582">
        <w:rPr>
          <w:rFonts w:ascii="Calibri" w:hAnsi="Calibri" w:cs="Calibri"/>
          <w:sz w:val="24"/>
        </w:rPr>
        <w:t>[5]</w:t>
      </w:r>
      <w:r w:rsidR="00D452E3">
        <w:rPr>
          <w:sz w:val="24"/>
          <w:szCs w:val="24"/>
        </w:rPr>
        <w:fldChar w:fldCharType="end"/>
      </w:r>
      <w:r w:rsidR="00DA502E">
        <w:rPr>
          <w:sz w:val="24"/>
          <w:szCs w:val="24"/>
        </w:rPr>
        <w:t xml:space="preserve">. </w:t>
      </w:r>
      <w:r w:rsidR="00DB2065">
        <w:rPr>
          <w:sz w:val="24"/>
          <w:szCs w:val="24"/>
        </w:rPr>
        <w:t>Th</w:t>
      </w:r>
      <w:r w:rsidR="00DA502E">
        <w:rPr>
          <w:sz w:val="24"/>
          <w:szCs w:val="24"/>
        </w:rPr>
        <w:t>ermal heterogeneity can</w:t>
      </w:r>
      <w:r w:rsidR="00DB2065">
        <w:rPr>
          <w:sz w:val="24"/>
          <w:szCs w:val="24"/>
        </w:rPr>
        <w:t xml:space="preserve"> also</w:t>
      </w:r>
      <w:r w:rsidR="00DA502E">
        <w:rPr>
          <w:sz w:val="24"/>
          <w:szCs w:val="24"/>
        </w:rPr>
        <w:t xml:space="preserve"> </w:t>
      </w:r>
      <w:r w:rsidR="00721043">
        <w:rPr>
          <w:sz w:val="24"/>
          <w:szCs w:val="24"/>
        </w:rPr>
        <w:t>promote</w:t>
      </w:r>
      <w:r w:rsidR="00DA502E">
        <w:rPr>
          <w:sz w:val="24"/>
          <w:szCs w:val="24"/>
        </w:rPr>
        <w:t xml:space="preserve"> </w:t>
      </w:r>
      <w:r w:rsidR="0071204D">
        <w:rPr>
          <w:sz w:val="24"/>
          <w:szCs w:val="24"/>
        </w:rPr>
        <w:t xml:space="preserve">diversifying selection </w:t>
      </w:r>
      <w:r w:rsidR="0071204D">
        <w:rPr>
          <w:sz w:val="24"/>
          <w:szCs w:val="24"/>
        </w:rPr>
        <w:fldChar w:fldCharType="begin"/>
      </w:r>
      <w:r w:rsidR="00241582">
        <w:rPr>
          <w:sz w:val="24"/>
          <w:szCs w:val="24"/>
        </w:rPr>
        <w:instrText xml:space="preserve"> ADDIN ZOTERO_ITEM CSL_CITATION {"citationID":"LDe44kx8","properties":{"formattedCitation":"[6\\uc0\\u8211{}8]","plainCitation":"[6–8]","noteIndex":0},"citationItems":[{"id":2287,"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A."}],"issued":{"date-parts":[["2013",8,7]]}}},{"id":3107,"uris":["http://zotero.org/users/local/sgFDdPY0/items/RWM3AZHL"],"itemData":{"id":3107,"type":"article-journal","abstract":"▪ Abstract The focus of most ideas on diversity maintenance is species coexistence, which may be stable or unstable. Stable coexistence can be quantified by the long-term rates at which community members recover from low density. Quantification shows that coexistence mechanisms function in two major ways: They may be (a) equalizing because they tend to minimize average fitness differences between species, or (b) stabilizing because they tend to increase negative intraspecific interactions relative to negative interspecific interactions. Stabilizing mechanisms are essential for species coexistence and include traditional mechanisms such as resource partitioning and frequency-dependent predation, as well as mechanisms that depend on fluctuations in population densities and environmental factors in space and time. Equalizing mechanisms contribute to stable coexistence because they reduce large average fitness inequalities which might negate the effects of stabilizing mechanisms. Models of unstable coexitence, in which species diversity slowly decays over time, have focused almost exclusively on equalizing mechanisms. These models would be more robust if they also included stabilizing mechanisms, which arise in many and varied ways but need not be adequate for full stability of a system. Models of unstable coexistence invite a broader view of diversity maintenance incorporating species turnover.","container-title":"Annual Review of Ecology, Evolution, and Systematics","DOI":"10.1146/annurev.ecolsys.31.1.343","ISSN":"1543-592X, 1545-2069","issue":"Volume 31, 2000","language":"en","note":"publisher: Annual Reviews","page":"343-366","source":"www-annualreviews-org.ezproxy-prd.bodleian.ox.ac.uk","title":"Mechanisms of Maintenance of Species Diversity","volume":"31","author":[{"family":"Chesson","given":"Peter"}],"issued":{"date-parts":[["2000",11,1]]}}}],"schema":"https://github.com/citation-style-language/schema/raw/master/csl-citation.json"} </w:instrText>
      </w:r>
      <w:r w:rsidR="0071204D">
        <w:rPr>
          <w:sz w:val="24"/>
          <w:szCs w:val="24"/>
        </w:rPr>
        <w:fldChar w:fldCharType="separate"/>
      </w:r>
      <w:r w:rsidR="00241582" w:rsidRPr="00241582">
        <w:rPr>
          <w:rFonts w:ascii="Calibri" w:hAnsi="Calibri" w:cs="Calibri"/>
          <w:sz w:val="24"/>
        </w:rPr>
        <w:t>[6–8]</w:t>
      </w:r>
      <w:r w:rsidR="0071204D">
        <w:rPr>
          <w:sz w:val="24"/>
          <w:szCs w:val="24"/>
        </w:rPr>
        <w:fldChar w:fldCharType="end"/>
      </w:r>
      <w:r w:rsidR="00DA502E">
        <w:rPr>
          <w:sz w:val="24"/>
          <w:szCs w:val="24"/>
        </w:rPr>
        <w:t xml:space="preserve"> leading to the maintenance of </w:t>
      </w:r>
      <w:r w:rsidR="00647ECA">
        <w:rPr>
          <w:sz w:val="24"/>
          <w:szCs w:val="24"/>
        </w:rPr>
        <w:t xml:space="preserve">thermal </w:t>
      </w:r>
      <w:r w:rsidR="00DA502E">
        <w:rPr>
          <w:sz w:val="24"/>
          <w:szCs w:val="24"/>
        </w:rPr>
        <w:t>specialist sub-populations</w:t>
      </w:r>
      <w:r w:rsidR="00093FA2">
        <w:rPr>
          <w:sz w:val="24"/>
          <w:szCs w:val="24"/>
        </w:rPr>
        <w:t xml:space="preserve"> </w:t>
      </w:r>
      <w:r w:rsidR="00093FA2">
        <w:rPr>
          <w:sz w:val="24"/>
          <w:szCs w:val="24"/>
        </w:rPr>
        <w:fldChar w:fldCharType="begin"/>
      </w:r>
      <w:r w:rsidR="00241582">
        <w:rPr>
          <w:sz w:val="24"/>
          <w:szCs w:val="24"/>
        </w:rPr>
        <w:instrText xml:space="preserve"> ADDIN ZOTERO_ITEM CSL_CITATION {"citationID":"tsEeqTTW","properties":{"formattedCitation":"[7]","plainCitation":"[7]","noteIndex":0},"citationItems":[{"id":3472,"uris":["http://zotero.org/users/local/sgFDdPY0/items/FJ2TAFQ9"],"itemData":{"id":3472,"type":"article-journal","abstract":"Although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093FA2">
        <w:rPr>
          <w:sz w:val="24"/>
          <w:szCs w:val="24"/>
        </w:rPr>
        <w:fldChar w:fldCharType="separate"/>
      </w:r>
      <w:r w:rsidR="00241582" w:rsidRPr="00241582">
        <w:rPr>
          <w:rFonts w:ascii="Calibri" w:hAnsi="Calibri" w:cs="Calibri"/>
          <w:sz w:val="24"/>
        </w:rPr>
        <w:t>[7]</w:t>
      </w:r>
      <w:r w:rsidR="00093FA2">
        <w:rPr>
          <w:sz w:val="24"/>
          <w:szCs w:val="24"/>
        </w:rPr>
        <w:fldChar w:fldCharType="end"/>
      </w:r>
      <w:r w:rsidR="00093FA2">
        <w:rPr>
          <w:sz w:val="24"/>
          <w:szCs w:val="24"/>
        </w:rPr>
        <w:t xml:space="preserve">. </w:t>
      </w:r>
      <w:r w:rsidR="00CA2DED">
        <w:rPr>
          <w:sz w:val="24"/>
          <w:szCs w:val="24"/>
        </w:rPr>
        <w:t xml:space="preserve">The mechanisms of adaptation to thermal heterogeneity depend on the fluctuation frequency relative to </w:t>
      </w:r>
      <w:r w:rsidR="00BE00F4">
        <w:rPr>
          <w:sz w:val="24"/>
          <w:szCs w:val="24"/>
        </w:rPr>
        <w:t>generation time</w:t>
      </w:r>
      <w:r w:rsidR="00102EE8">
        <w:rPr>
          <w:sz w:val="24"/>
          <w:szCs w:val="24"/>
        </w:rPr>
        <w:t xml:space="preserve"> </w:t>
      </w:r>
      <w:r w:rsidR="00102EE8">
        <w:rPr>
          <w:sz w:val="24"/>
          <w:szCs w:val="24"/>
        </w:rPr>
        <w:fldChar w:fldCharType="begin"/>
      </w:r>
      <w:r w:rsidR="00241582">
        <w:rPr>
          <w:sz w:val="24"/>
          <w:szCs w:val="24"/>
        </w:rPr>
        <w:instrText xml:space="preserve"> ADDIN ZOTERO_ITEM CSL_CITATION {"citationID":"33vUq5cM","properties":{"formattedCitation":"[9]","plainCitation":"[9]","noteIndex":0},"citationItems":[{"id":1893,"uris":["http://zotero.org/users/local/sgFDdPY0/items/Y8GFBLU9"],"itemData":{"id":1893,"type":"article-journal","abstract":"Animals and plants often exhibit narrow ranges of thermal preference in variable environments; fitness-enhancing activities such as reproduction and growth tend to be concentrated during times in which body temperature lies within that narrow range. The relation between fitness-associated performance and temperature is modeled by a performance curve defined by two traits: performance breadth (Tbr), a measure of thermal specialization, and the critical maximum temperature for performance (Tmax). Optimality models are used to define the fitness landscape for these two traits under several different patterns of within- and among-generation variation in temperature. In constant environments and environments in which there is significant within-generation variation, specialists with narrow preference ranges are the favored phenotype. In environments in which there is considerable among-generation but little within-generation variation, generalists with broad preference ranges are favored. Specialists in a constant environment have a mean fitness an order of magnitude higher than any phenotype in more variable environments, demonstrating that homeostatic mechanisms can confer a large fitness advantage. In contrast to previous models of environmental tolerance, these performance models suggest that increasing temporal environmental variation can favor the evolution of thermal specialization.","container-title":"The American Naturalist","ISSN":"0003-0147","issue":"2","note":"publisher: [University of Chicago Press, American Society of Naturalists]","page":"252-270","source":"JSTOR","title":"Specialists and Generalists in Changing Environments. I. Fitness Landscapes of Thermal Sensitivity","volume":"146","author":[{"family":"Gilchrist","given":"George W."}],"issued":{"date-parts":[["1995"]]}}}],"schema":"https://github.com/citation-style-language/schema/raw/master/csl-citation.json"} </w:instrText>
      </w:r>
      <w:r w:rsidR="00102EE8">
        <w:rPr>
          <w:sz w:val="24"/>
          <w:szCs w:val="24"/>
        </w:rPr>
        <w:fldChar w:fldCharType="separate"/>
      </w:r>
      <w:r w:rsidR="00241582" w:rsidRPr="00241582">
        <w:rPr>
          <w:rFonts w:ascii="Calibri" w:hAnsi="Calibri" w:cs="Calibri"/>
          <w:sz w:val="24"/>
        </w:rPr>
        <w:t>[9]</w:t>
      </w:r>
      <w:r w:rsidR="00102EE8">
        <w:rPr>
          <w:sz w:val="24"/>
          <w:szCs w:val="24"/>
        </w:rPr>
        <w:fldChar w:fldCharType="end"/>
      </w:r>
      <w:r w:rsidR="00CA2DED">
        <w:rPr>
          <w:sz w:val="24"/>
          <w:szCs w:val="24"/>
        </w:rPr>
        <w:t xml:space="preserve">; </w:t>
      </w:r>
      <w:r w:rsidR="00E522FB">
        <w:rPr>
          <w:sz w:val="24"/>
          <w:szCs w:val="24"/>
        </w:rPr>
        <w:lastRenderedPageBreak/>
        <w:t>fluctuations that</w:t>
      </w:r>
      <w:r w:rsidR="00CA2DED">
        <w:rPr>
          <w:sz w:val="24"/>
          <w:szCs w:val="24"/>
        </w:rPr>
        <w:t xml:space="preserve"> </w:t>
      </w:r>
      <w:r w:rsidR="00C85FDD">
        <w:rPr>
          <w:sz w:val="24"/>
          <w:szCs w:val="24"/>
        </w:rPr>
        <w:t xml:space="preserve">far exceed generation times in </w:t>
      </w:r>
      <w:r w:rsidR="002057E9">
        <w:rPr>
          <w:sz w:val="24"/>
          <w:szCs w:val="24"/>
        </w:rPr>
        <w:t>fast</w:t>
      </w:r>
      <w:r w:rsidR="006B28B3">
        <w:rPr>
          <w:sz w:val="24"/>
          <w:szCs w:val="24"/>
        </w:rPr>
        <w:t>-</w:t>
      </w:r>
      <w:r w:rsidR="00F979B5">
        <w:rPr>
          <w:sz w:val="24"/>
          <w:szCs w:val="24"/>
        </w:rPr>
        <w:t>replicating</w:t>
      </w:r>
      <w:r w:rsidR="00CA2DED">
        <w:rPr>
          <w:sz w:val="24"/>
          <w:szCs w:val="24"/>
        </w:rPr>
        <w:t xml:space="preserve"> species </w:t>
      </w:r>
      <w:r w:rsidR="00C85FDD">
        <w:rPr>
          <w:sz w:val="24"/>
          <w:szCs w:val="24"/>
        </w:rPr>
        <w:t xml:space="preserve">may favour specialists, but in slow-replicating species may instead select </w:t>
      </w:r>
      <w:r w:rsidR="00E522FB">
        <w:rPr>
          <w:sz w:val="24"/>
          <w:szCs w:val="24"/>
        </w:rPr>
        <w:t>for</w:t>
      </w:r>
      <w:r w:rsidR="00CA2DED">
        <w:rPr>
          <w:sz w:val="24"/>
          <w:szCs w:val="24"/>
        </w:rPr>
        <w:t xml:space="preserve"> generalists</w:t>
      </w:r>
      <w:r w:rsidR="00C85FDD">
        <w:rPr>
          <w:sz w:val="24"/>
          <w:szCs w:val="24"/>
        </w:rPr>
        <w:t>.</w:t>
      </w:r>
      <w:r w:rsidR="00CA2DED">
        <w:rPr>
          <w:sz w:val="24"/>
          <w:szCs w:val="24"/>
        </w:rPr>
        <w:t xml:space="preserve"> </w:t>
      </w:r>
    </w:p>
    <w:p w14:paraId="4A9AC7D6" w14:textId="41BF164D" w:rsidR="00093FA2" w:rsidRDefault="00093FA2" w:rsidP="0083333C">
      <w:pPr>
        <w:jc w:val="both"/>
        <w:rPr>
          <w:sz w:val="24"/>
          <w:szCs w:val="24"/>
        </w:rPr>
      </w:pPr>
      <w:r>
        <w:rPr>
          <w:sz w:val="24"/>
          <w:szCs w:val="24"/>
        </w:rPr>
        <w:t xml:space="preserve">Thermal heterogeneity typically occurs in the context of multiple </w:t>
      </w:r>
      <w:r w:rsidR="006B28B3">
        <w:rPr>
          <w:sz w:val="24"/>
          <w:szCs w:val="24"/>
        </w:rPr>
        <w:t xml:space="preserve">selective pressures. For example, warming can impose selection on </w:t>
      </w:r>
      <w:r>
        <w:rPr>
          <w:sz w:val="24"/>
          <w:szCs w:val="24"/>
        </w:rPr>
        <w:t xml:space="preserve">species </w:t>
      </w:r>
      <w:r w:rsidR="00DB2065">
        <w:rPr>
          <w:sz w:val="24"/>
          <w:szCs w:val="24"/>
        </w:rPr>
        <w:t xml:space="preserve">that are </w:t>
      </w:r>
      <w:r>
        <w:rPr>
          <w:sz w:val="24"/>
          <w:szCs w:val="24"/>
        </w:rPr>
        <w:t>simultaneously adapt</w:t>
      </w:r>
      <w:r w:rsidR="006B28B3">
        <w:rPr>
          <w:sz w:val="24"/>
          <w:szCs w:val="24"/>
        </w:rPr>
        <w:t>ing</w:t>
      </w:r>
      <w:r>
        <w:rPr>
          <w:sz w:val="24"/>
          <w:szCs w:val="24"/>
        </w:rPr>
        <w:t xml:space="preserve"> to </w:t>
      </w:r>
      <w:r w:rsidR="006B28B3">
        <w:rPr>
          <w:sz w:val="24"/>
          <w:szCs w:val="24"/>
        </w:rPr>
        <w:t xml:space="preserve">other </w:t>
      </w:r>
      <w:r>
        <w:rPr>
          <w:sz w:val="24"/>
          <w:szCs w:val="24"/>
        </w:rPr>
        <w:t>abiotic stressors</w:t>
      </w:r>
      <w:r w:rsidR="006B28B3">
        <w:rPr>
          <w:sz w:val="24"/>
          <w:szCs w:val="24"/>
        </w:rPr>
        <w:t xml:space="preserve"> or to interactions with </w:t>
      </w:r>
      <w:r>
        <w:rPr>
          <w:sz w:val="24"/>
          <w:szCs w:val="24"/>
        </w:rPr>
        <w:t>predat</w:t>
      </w:r>
      <w:r w:rsidR="006B28B3">
        <w:rPr>
          <w:sz w:val="24"/>
          <w:szCs w:val="24"/>
        </w:rPr>
        <w:t xml:space="preserve">ors, </w:t>
      </w:r>
      <w:r>
        <w:rPr>
          <w:sz w:val="24"/>
          <w:szCs w:val="24"/>
        </w:rPr>
        <w:t>competit</w:t>
      </w:r>
      <w:r w:rsidR="006B28B3">
        <w:rPr>
          <w:sz w:val="24"/>
          <w:szCs w:val="24"/>
        </w:rPr>
        <w:t>ors, or antagonists</w:t>
      </w:r>
      <w:r>
        <w:rPr>
          <w:sz w:val="24"/>
          <w:szCs w:val="24"/>
        </w:rPr>
        <w:t xml:space="preserve"> </w:t>
      </w:r>
      <w:r>
        <w:rPr>
          <w:sz w:val="24"/>
          <w:szCs w:val="24"/>
        </w:rPr>
        <w:fldChar w:fldCharType="begin"/>
      </w:r>
      <w:r w:rsidR="00241582">
        <w:rPr>
          <w:sz w:val="24"/>
          <w:szCs w:val="24"/>
        </w:rPr>
        <w:instrText xml:space="preserve"> ADDIN ZOTERO_ITEM CSL_CITATION {"citationID":"Lq9ElRWu","properties":{"formattedCitation":"[10,11]","plainCitation":"[10,11]","noteIndex":0},"citationItems":[{"id":3458,"uris":["http://zotero.org/users/local/sgFDdPY0/items/PYK9U7KE"],"itemData":{"id":3458,"type":"article-journal","abstract":"Abiotic conditions (e.g., temperature and pH) fluctuate through time in most marine environments, sometimes passing intensity thresholds that induce physiological stress. Depending on habitat and season, the peak intensity of different abiotic stressors can occur in or out of phase with one another. Thus, some organisms are exposed to multiple stressors simultaneously, whereas others experience them sequentially. Understanding these physicochemical dynamics is critical because how organisms respond to multiple stressors depends on the magnitude and relative timing of each stressor. Here, we first discuss broad patterns of covariation between stressors in marine systems at various temporal scales. We then describe how these dynamics will influence physiological responses to multi-stressor exposures. Finally, we summarize how multi-stressor effects are currently assessed. We find that multi-stressor experiments have rarely incorporated naturalistic physicochemical variation into their designs, and emphasize the importance of doing so to make ecologically relevant inferences about physiological responses to global change.","container-title":"Annual Review of Marine Science","DOI":"10.1146/annurev-marine-122414-033953","ISSN":"1941-1405, 1941-0611","issue":"Volume 8, 2016","language":"en","note":"publisher: Annual Reviews","page":"357-378","source":"www-annualreviews-org.ezproxy-prd.bodleian.ox.ac.uk","title":"Multiple Stressors in a Changing World: The Need for an Improved Perspective on Physiological Responses to the Dynamic Marine Environment","title-short":"Multiple Stressors in a Changing World","volume":"8","author":[{"family":"Gunderson","given":"Alex R."},{"family":"Armstrong","given":"Eric J."},{"family":"Stillman","given":"Jonathon H."}],"issued":{"date-parts":[["2016",1,3]]}}},{"id":3607,"uris":["http://zotero.org/users/local/sgFDdPY0/items/6AZGY3C4"],"itemData":{"id":3607,"type":"article-journal","abstract":"Virtually all organisms are colonized by microbes. Average temperatures are rising because of global climate change – accompanied by increases in extreme climatic events and heat shock – and symbioses with microbes may determine species persistence in the 21st century. Although parasite infection typically reduces host upper thermal limits, interactions with beneficial microbes can facilitate host adaptation to warming. The effects of warming on the ecology and evolution of the microbial symbionts remain understudied but are important for understanding how climate change might affect host health and disease. We present a framework for untangling the contributions of symbiosis to predictions of host persistence in the face of global change.","collection-title":"Special issue: Symbiosis","container-title":"Trends in Ecology &amp; Evolution","DOI":"10.1016/j.tree.2022.03.011","ISSN":"0169-5347","issue":"7","journalAbbreviation":"Trends in Ecology &amp; Evolution","page":"611-624","source":"ScienceDirect","title":"Symbiosis and host responses to heating","volume":"37","author":[{"family":"Hector","given":"Tobias E."},{"family":"Hoang","given":"Kim L."},{"family":"Li","given":"Jingdi"},{"family":"King","given":"Kayla C."}],"issued":{"date-parts":[["2022",7,1]]}}}],"schema":"https://github.com/citation-style-language/schema/raw/master/csl-citation.json"} </w:instrText>
      </w:r>
      <w:r>
        <w:rPr>
          <w:sz w:val="24"/>
          <w:szCs w:val="24"/>
        </w:rPr>
        <w:fldChar w:fldCharType="separate"/>
      </w:r>
      <w:r w:rsidR="00241582" w:rsidRPr="00241582">
        <w:rPr>
          <w:rFonts w:ascii="Calibri" w:hAnsi="Calibri" w:cs="Calibri"/>
          <w:sz w:val="24"/>
        </w:rPr>
        <w:t>[10,11]</w:t>
      </w:r>
      <w:r>
        <w:rPr>
          <w:sz w:val="24"/>
          <w:szCs w:val="24"/>
        </w:rPr>
        <w:fldChar w:fldCharType="end"/>
      </w:r>
      <w:r>
        <w:rPr>
          <w:sz w:val="24"/>
          <w:szCs w:val="24"/>
        </w:rPr>
        <w:t xml:space="preserve">. The presence of multiple selection pressures </w:t>
      </w:r>
      <w:r w:rsidR="006B28B3">
        <w:rPr>
          <w:sz w:val="24"/>
          <w:szCs w:val="24"/>
        </w:rPr>
        <w:t>can</w:t>
      </w:r>
      <w:r>
        <w:rPr>
          <w:sz w:val="24"/>
          <w:szCs w:val="24"/>
        </w:rPr>
        <w:t xml:space="preserve"> constrain evolution rates through </w:t>
      </w:r>
      <w:r w:rsidR="00A5436B">
        <w:rPr>
          <w:sz w:val="24"/>
          <w:szCs w:val="24"/>
        </w:rPr>
        <w:t xml:space="preserve">combined </w:t>
      </w:r>
      <w:r>
        <w:rPr>
          <w:sz w:val="24"/>
          <w:szCs w:val="24"/>
        </w:rPr>
        <w:t xml:space="preserve">negative effects on species fitness which reduce population sizes and mutational supply </w:t>
      </w:r>
      <w:r>
        <w:rPr>
          <w:sz w:val="24"/>
          <w:szCs w:val="24"/>
        </w:rPr>
        <w:fldChar w:fldCharType="begin"/>
      </w:r>
      <w:r w:rsidR="00241582">
        <w:rPr>
          <w:sz w:val="24"/>
          <w:szCs w:val="24"/>
        </w:rPr>
        <w:instrText xml:space="preserve"> ADDIN ZOTERO_ITEM CSL_CITATION {"citationID":"3k0QdxM4","properties":{"formattedCitation":"[12,13]","plainCitation":"[12,13]","noteIndex":0},"citationItems":[{"id":3430,"uris":["http://zotero.org/users/local/sgFDdPY0/items/27D5JGTI"],"itemData":{"id":3430,"type":"article-journal","abstract":"Humans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S."}],"issued":{"date-parts":[["2008"]]}}},{"id":2985,"uris":["http://zotero.org/users/local/sgFDdPY0/items/BVN33Y75"],"itemData":{"id":2985,"type":"article-journal","abstract":"Recognizing when and how rapid evolution drives ecological change is fundamental for our understanding of almost all ecological and evolutionary processes such as community assembly, genetic diversification and the stability of communities and ecosystems. Generally, rapid evolutionary change is driven through selection on genetic variation and is affected by evolutionary constraints, such as tradeoffs and pleiotropic effects, all contributing to the overall rate of evolutionary change. Each of these processes can be influenced by the presence of multiple environmental stressors reducing a population's reproductive output. Potential consequences of multistressor selection for the occurrence and strength of the link from rapid evolution to ecological change are unclear. However, understanding these is necessary for predicting when rapid evolution might drive ecological change. Here we investigate how the presence of two stressors affects this link using experimental evolution with the bacterium Pseudomonas fluorescens and its predator Tetrahymena thermophila. We show that the combination of predation and sublethal antibiotic concentrations delays the evolution of anti-predator defence and antibiotic resistance compared with the presence of only one of the two stressors. Rapid defence evolution drives stabilization of the predator-prey dynamics but this link between evolution and ecology is weaker in the two-stressor environment, where defence evolution is slower, leading to less stable population dynamics. Tracking the molecular evolution of whole populations over time shows further that mutations in different genes are favoured under multistressor selection. Overall, we show that selection by multiple stressors can significantly alter eco-evolutionary dynamics and their predictability.","container-title":"Nature Ecology &amp; Evolution","DOI":"10.1038/s41559-018-0701-5","ISSN":"2397-334X","issue":"12","journalAbbreviation":"Nat Ecol Evol","language":"eng","note":"PMID: 30455439","page":"1974-1981","source":"PubMed","title":"Dual-stressor selection alters eco-evolutionary dynamics in experimental communities","volume":"2","author":[{"family":"Hiltunen","given":"Teppo"},{"family":"Cairns","given":"Johannes"},{"family":"Frickel","given":"Jens"},{"family":"Jalasvuori","given":"Matti"},{"family":"Laakso","given":"Jouni"},{"family":"Kaitala","given":"Veijo"},{"family":"Künzel","given":"Sven"},{"family":"Karakoc","given":"Emre"},{"family":"Becks","given":"Lutz"}],"issued":{"date-parts":[["2018",12]]}}}],"schema":"https://github.com/citation-style-language/schema/raw/master/csl-citation.json"} </w:instrText>
      </w:r>
      <w:r>
        <w:rPr>
          <w:sz w:val="24"/>
          <w:szCs w:val="24"/>
        </w:rPr>
        <w:fldChar w:fldCharType="separate"/>
      </w:r>
      <w:r w:rsidR="00241582" w:rsidRPr="00241582">
        <w:rPr>
          <w:rFonts w:ascii="Calibri" w:hAnsi="Calibri" w:cs="Calibri"/>
          <w:sz w:val="24"/>
        </w:rPr>
        <w:t>[12,13]</w:t>
      </w:r>
      <w:r>
        <w:rPr>
          <w:sz w:val="24"/>
          <w:szCs w:val="24"/>
        </w:rPr>
        <w:fldChar w:fldCharType="end"/>
      </w:r>
      <w:r>
        <w:rPr>
          <w:sz w:val="24"/>
          <w:szCs w:val="24"/>
        </w:rPr>
        <w:t xml:space="preserve">. </w:t>
      </w:r>
      <w:r w:rsidR="00DB2065">
        <w:rPr>
          <w:sz w:val="24"/>
          <w:szCs w:val="24"/>
        </w:rPr>
        <w:t>Co-selection</w:t>
      </w:r>
      <w:r>
        <w:rPr>
          <w:sz w:val="24"/>
          <w:szCs w:val="24"/>
        </w:rPr>
        <w:t xml:space="preserve"> can also restrict adaptation through</w:t>
      </w:r>
      <w:r w:rsidR="003B65A4">
        <w:rPr>
          <w:sz w:val="24"/>
          <w:szCs w:val="24"/>
        </w:rPr>
        <w:t xml:space="preserve"> pleiotropic</w:t>
      </w:r>
      <w:r>
        <w:rPr>
          <w:sz w:val="24"/>
          <w:szCs w:val="24"/>
        </w:rPr>
        <w:t xml:space="preserve"> fitness trade-offs</w:t>
      </w:r>
      <w:r w:rsidR="006B28B3">
        <w:rPr>
          <w:sz w:val="24"/>
          <w:szCs w:val="24"/>
        </w:rPr>
        <w:t xml:space="preserve">; </w:t>
      </w:r>
      <w:r w:rsidRPr="00CA3581">
        <w:rPr>
          <w:sz w:val="24"/>
          <w:szCs w:val="24"/>
        </w:rPr>
        <w:t xml:space="preserve"> high fitness under one stressor reduces fitness under another </w:t>
      </w:r>
      <w:r w:rsidRPr="00CA3581">
        <w:rPr>
          <w:sz w:val="24"/>
          <w:szCs w:val="24"/>
        </w:rPr>
        <w:fldChar w:fldCharType="begin"/>
      </w:r>
      <w:r w:rsidR="00241582">
        <w:rPr>
          <w:sz w:val="24"/>
          <w:szCs w:val="24"/>
        </w:rPr>
        <w:instrText xml:space="preserve"> ADDIN ZOTERO_ITEM CSL_CITATION {"citationID":"KzDxQjL1","properties":{"formattedCitation":"[14,15]","plainCitation":"[14,15]","noteIndex":0},"citationItems":[{"id":1188,"uris":["http://zotero.org/users/local/sgFDdPY0/items/NJI5S7BC"],"itemData":{"id":1188,"type":"article-journal","container-title":"Proceedings of the National Academy of Sciences","DOI":"10.1073/pnas.1919888117","issue":"21","note":"publisher: Proceedings of the National Academy of Sciences","page":"11207-11216","source":"pnas.org (Atypon)","title":"Pleiotropy complicates a trade-off between phage resistance and antibiotic resistance","volume":"117","author":[{"family":"Burmeister","given":"Alita R."},{"family":"Fortier","given":"Abigail"},{"family":"Roush","given":"Carli"},{"family":"Lessing","given":"Adam J."},{"family":"Bender","given":"Rose G."},{"family":"Barahman","given":"Roxanna"},{"family":"Grant","given":"Raeven"},{"family":"Chan","given":"Benjamin K."},{"family":"Turner","given":"Paul E."}],"issued":{"date-parts":[["2020",5,26]]}}},{"id":3097,"uris":["http://zotero.org/users/local/sgFDdPY0/items/SRBALDVC"],"itemData":{"id":3097,"type":"article-journal","abstract":"The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Pr="00CA3581">
        <w:rPr>
          <w:sz w:val="24"/>
          <w:szCs w:val="24"/>
        </w:rPr>
        <w:fldChar w:fldCharType="separate"/>
      </w:r>
      <w:r w:rsidR="00241582" w:rsidRPr="00241582">
        <w:rPr>
          <w:rFonts w:ascii="Calibri" w:hAnsi="Calibri" w:cs="Calibri"/>
          <w:sz w:val="24"/>
        </w:rPr>
        <w:t>[14,15]</w:t>
      </w:r>
      <w:r w:rsidRPr="00CA3581">
        <w:rPr>
          <w:sz w:val="24"/>
          <w:szCs w:val="24"/>
        </w:rPr>
        <w:fldChar w:fldCharType="end"/>
      </w:r>
      <w:r w:rsidRPr="00CA3581">
        <w:rPr>
          <w:sz w:val="24"/>
          <w:szCs w:val="24"/>
        </w:rPr>
        <w:t xml:space="preserve">. </w:t>
      </w:r>
      <w:r w:rsidR="00C85FDD">
        <w:rPr>
          <w:sz w:val="24"/>
          <w:szCs w:val="24"/>
        </w:rPr>
        <w:t>Temporal thermal heterogeneity is</w:t>
      </w:r>
      <w:r w:rsidR="00A5436B" w:rsidRPr="00CA3581">
        <w:rPr>
          <w:sz w:val="24"/>
          <w:szCs w:val="24"/>
        </w:rPr>
        <w:t xml:space="preserve"> expected to promote genetic divers</w:t>
      </w:r>
      <w:r w:rsidR="0084092A" w:rsidRPr="00D56147">
        <w:rPr>
          <w:sz w:val="24"/>
          <w:szCs w:val="24"/>
        </w:rPr>
        <w:t>ification</w:t>
      </w:r>
      <w:r w:rsidR="00A5436B" w:rsidRPr="00D56147">
        <w:rPr>
          <w:sz w:val="24"/>
          <w:szCs w:val="24"/>
        </w:rPr>
        <w:t xml:space="preserve"> by increasing niche differences </w:t>
      </w:r>
      <w:r w:rsidR="00C85FDD">
        <w:rPr>
          <w:sz w:val="24"/>
          <w:szCs w:val="24"/>
        </w:rPr>
        <w:fldChar w:fldCharType="begin"/>
      </w:r>
      <w:r w:rsidR="00C85FDD">
        <w:rPr>
          <w:sz w:val="24"/>
          <w:szCs w:val="24"/>
        </w:rPr>
        <w:instrText xml:space="preserve"> ADDIN ZOTERO_ITEM CSL_CITATION {"citationID":"To4b2RHO","properties":{"formattedCitation":"[16]","plainCitation":"[16]","noteIndex":0},"citationItems":[{"id":3187,"uris":["http://zotero.org/users/local/sgFDdPY0/items/7I2BSLY4"],"itemData":{"id":3187,"type":"article-journal","abstract":"Growing evidence suggests that temporally fluctuating environments are important in maintaining variation both within and between species. To date, however, studies of genetic variation within a population have been largely conducted by evolutionary biologists (particularly population geneticists), while population and community ecologists have concentrated more on diversity at the species level. Despite considerable conceptual overlap, the commonalities and differences of these two alternative paradigms have yet to come under close scrutiny. Here, we review theoretical and empirical studies in population genetics and community ecology focusing on the 'temporal storage effect' and synthesise theories of diversity maintenance across different levels of biological organisation. Drawing on Chesson's coexistence theory, we explain how temporally fluctuating environments promote the maintenance of genetic variation and species diversity. We propose a further synthesis of the two disciplines by comparing models employing traditional frequency-dependent dynamics and those adopting density-dependent dynamics. We then address how temporal fluctuations promote genetic and species diversity simultaneously via rapid evolution and eco-evolutionary dynamics. Comparing and synthesising ecological and evolutionary approaches will accelerate our understanding of diversity maintenance in nature.","container-title":"Ecology Letters","DOI":"10.1111/ele.14286","ISSN":"1461-0248","journalAbbreviation":"Ecol Lett","language":"eng","note":"PMID: 37840028","page":"S152-S167","source":"PubMed","title":"Eco-evolutionary maintenance of diversity in fluctuating environments","volume":"26 Suppl 1","author":[{"family":"Yamamichi","given":"Masato"},{"family":"Letten","given":"Andrew D."},{"family":"Schreiber","given":"Sebastian J."}],"issued":{"date-parts":[["2023",9]]}}}],"schema":"https://github.com/citation-style-language/schema/raw/master/csl-citation.json"} </w:instrText>
      </w:r>
      <w:r w:rsidR="00C85FDD">
        <w:rPr>
          <w:sz w:val="24"/>
          <w:szCs w:val="24"/>
        </w:rPr>
        <w:fldChar w:fldCharType="separate"/>
      </w:r>
      <w:r w:rsidR="00C85FDD" w:rsidRPr="003D6FEA">
        <w:rPr>
          <w:rFonts w:ascii="Calibri" w:hAnsi="Calibri" w:cs="Calibri"/>
          <w:sz w:val="24"/>
        </w:rPr>
        <w:t>[16]</w:t>
      </w:r>
      <w:r w:rsidR="00C85FDD">
        <w:rPr>
          <w:sz w:val="24"/>
          <w:szCs w:val="24"/>
        </w:rPr>
        <w:fldChar w:fldCharType="end"/>
      </w:r>
      <w:r w:rsidR="00C85FDD">
        <w:rPr>
          <w:sz w:val="24"/>
          <w:szCs w:val="24"/>
        </w:rPr>
        <w:t xml:space="preserve"> and so </w:t>
      </w:r>
      <w:r w:rsidR="008F3BDE">
        <w:rPr>
          <w:sz w:val="24"/>
          <w:szCs w:val="24"/>
        </w:rPr>
        <w:t>may</w:t>
      </w:r>
      <w:r>
        <w:rPr>
          <w:sz w:val="24"/>
          <w:szCs w:val="24"/>
        </w:rPr>
        <w:t xml:space="preserve"> offset the diversity-suppressing impacts of </w:t>
      </w:r>
      <w:r w:rsidR="00DB2065">
        <w:rPr>
          <w:sz w:val="24"/>
          <w:szCs w:val="24"/>
        </w:rPr>
        <w:t>co-selection</w:t>
      </w:r>
      <w:r w:rsidR="008F3BDE">
        <w:rPr>
          <w:sz w:val="24"/>
          <w:szCs w:val="24"/>
        </w:rPr>
        <w:t xml:space="preserve">. However, </w:t>
      </w:r>
      <w:r w:rsidR="00517F13">
        <w:rPr>
          <w:sz w:val="24"/>
          <w:szCs w:val="24"/>
        </w:rPr>
        <w:t xml:space="preserve">some </w:t>
      </w:r>
      <w:r w:rsidR="008F3BDE">
        <w:rPr>
          <w:sz w:val="24"/>
          <w:szCs w:val="24"/>
        </w:rPr>
        <w:t xml:space="preserve">studies have indicated that </w:t>
      </w:r>
      <w:r w:rsidR="00DB2065">
        <w:rPr>
          <w:sz w:val="24"/>
          <w:szCs w:val="24"/>
        </w:rPr>
        <w:t xml:space="preserve">co-selection involving </w:t>
      </w:r>
      <w:r w:rsidR="00CA3581">
        <w:rPr>
          <w:sz w:val="24"/>
          <w:szCs w:val="24"/>
        </w:rPr>
        <w:t xml:space="preserve">temporal </w:t>
      </w:r>
      <w:r w:rsidR="008F3BDE">
        <w:rPr>
          <w:sz w:val="24"/>
          <w:szCs w:val="24"/>
        </w:rPr>
        <w:t>heterogeneity can</w:t>
      </w:r>
      <w:r>
        <w:rPr>
          <w:sz w:val="24"/>
          <w:szCs w:val="24"/>
        </w:rPr>
        <w:t xml:space="preserve"> exacerbate </w:t>
      </w:r>
      <w:r w:rsidR="00DB2065">
        <w:rPr>
          <w:sz w:val="24"/>
          <w:szCs w:val="24"/>
        </w:rPr>
        <w:t>evolutionary constraint</w:t>
      </w:r>
      <w:r>
        <w:rPr>
          <w:sz w:val="24"/>
          <w:szCs w:val="24"/>
        </w:rPr>
        <w:t xml:space="preserve"> </w:t>
      </w:r>
      <w:r>
        <w:rPr>
          <w:sz w:val="24"/>
          <w:szCs w:val="24"/>
        </w:rPr>
        <w:fldChar w:fldCharType="begin"/>
      </w:r>
      <w:r w:rsidR="003D6FEA">
        <w:rPr>
          <w:sz w:val="24"/>
          <w:szCs w:val="24"/>
        </w:rPr>
        <w:instrText xml:space="preserve"> ADDIN ZOTERO_ITEM CSL_CITATION {"citationID":"1x7NkLhK","properties":{"formattedCitation":"[17\\uc0\\u8211{}19]","plainCitation":"[17–19]","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Pr>
          <w:sz w:val="24"/>
          <w:szCs w:val="24"/>
        </w:rPr>
        <w:fldChar w:fldCharType="separate"/>
      </w:r>
      <w:r w:rsidR="003D6FEA" w:rsidRPr="003D6FEA">
        <w:rPr>
          <w:rFonts w:ascii="Calibri" w:hAnsi="Calibri" w:cs="Calibri"/>
          <w:sz w:val="24"/>
        </w:rPr>
        <w:t>[17–19]</w:t>
      </w:r>
      <w:r>
        <w:rPr>
          <w:sz w:val="24"/>
          <w:szCs w:val="24"/>
        </w:rPr>
        <w:fldChar w:fldCharType="end"/>
      </w:r>
      <w:r>
        <w:rPr>
          <w:sz w:val="24"/>
          <w:szCs w:val="24"/>
        </w:rPr>
        <w:t xml:space="preserve">. The ability of species to adapt to </w:t>
      </w:r>
      <w:r w:rsidR="008F3BDE">
        <w:rPr>
          <w:sz w:val="24"/>
          <w:szCs w:val="24"/>
        </w:rPr>
        <w:t xml:space="preserve">thermal heterogeneity </w:t>
      </w:r>
      <w:r w:rsidR="006B28B3">
        <w:rPr>
          <w:sz w:val="24"/>
          <w:szCs w:val="24"/>
        </w:rPr>
        <w:t>amidst</w:t>
      </w:r>
      <w:r w:rsidR="008F3BDE">
        <w:rPr>
          <w:sz w:val="24"/>
          <w:szCs w:val="24"/>
        </w:rPr>
        <w:t xml:space="preserve"> other selection pressures </w:t>
      </w:r>
      <w:r>
        <w:rPr>
          <w:sz w:val="24"/>
          <w:szCs w:val="24"/>
        </w:rPr>
        <w:t xml:space="preserve">plays an important role in the maintenance of global biodiversity and species extinction risk </w:t>
      </w:r>
      <w:r>
        <w:rPr>
          <w:sz w:val="24"/>
          <w:szCs w:val="24"/>
        </w:rPr>
        <w:fldChar w:fldCharType="begin"/>
      </w:r>
      <w:r w:rsidR="00241582">
        <w:rPr>
          <w:sz w:val="24"/>
          <w:szCs w:val="24"/>
        </w:rPr>
        <w:instrText xml:space="preserve"> ADDIN ZOTERO_ITEM CSL_CITATION {"citationID":"RURWsImG","properties":{"formattedCitation":"[12,20\\uc0\\u8211{}22]","plainCitation":"[12,20–22]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S."}],"issued":{"date-parts":[["2008"]]}}},{"id":3470,"uris":["http://zotero.org/users/local/sgFDdPY0/items/GNDB7NGE"],"itemData":{"id":3470,"type":"article-journal","abstract":"Ecosystem resistance to a single stressor relies on tolerant species that can compensate for sensitive competitors and maintain ecosystem processes, such as primary production. We hypothesize that resistance to additional stressors depends increasingly on species tolerances being positively correlated (i.e. positive species co-tolerance). Initial exposure to a stressor combined with positive species co-tolerance should reduce the impacts of other stressors, which we term stress-induced community tolerance. In contrast, negative species co-tolerance is expected to result in additional stressors having pronounced additive or synergistic impacts on biologically impoverished functional groups, which we term stress-induced community sensitivity. Therefore, the sign and strength of the correlation between species sensitivities to multiple stressors must be considered when predicting the impacts of global change on ecosystem functioning as mediated by changes in biodiversity.","container-title":"Oikos","DOI":"10.1111/j.0030-1299.2004.13255.x","ISSN":"1600-0706","issue":"3","language":"en","note":"_eprint: https://nsojournals.onlinelibrary.wiley.com/doi/pdf/10.1111/j.0030-1299.2004.13255.x","page":"451-457","source":"Wiley Online Library","title":"Impacts of multiple stressors on biodiversity and ecosystem functioning: the role of species co-tolerance","title-short":"Impacts of multiple stressors on biodiversity and ecosystem functioning","volume":"104","author":[{"family":"D. Vinebrooke","given":"Rolf"},{"family":"L. Cottingham","given":"Kathryn"},{"family":"Norberg","given":"Jon","suffix":"Marten Scheffer"},{"family":"I. Dodson","given":"Stanley"},{"family":"C. Maberly","given":"Stephen"},{"family":"Sommer","given":"Ulrich"}],"issued":{"date-parts":[["2004"]]}}},{"id":3468,"uris":["http://zotero.org/users/local/sgFDdPY0/items/D2KRGFUX"],"itemData":{"id":3468,"type":"article-journal","abstract":"The management and conservation of the world's oceans require synthesis of spatial data on the distribution and intensity of human activities and the overlap of their impacts on marine ecosystems. We developed an ecosystem-specific, multiscale spatial model to synthesize 17 global data sets of anthropogenic drivers of ecological change for 20 marine ecosystems. Our analysis indicates that no area is unaffected by human influence and that a large fraction (41%) is strongly affected by multiple drivers. However, large areas of relatively little human impact remain, particularly near the poles. The analytical process and resulting maps provide flexible tools for regional and global efforts to allocate conservation resources; to implement ecosystem-based management; and to inform marine spatial planning, education, and basic research.","container-title":"Science","DOI":"10.1126/science.1149345","issue":"5865","note":"publisher: American Association for the Advancement of Science","page":"948-952","source":"www-science-org.ezproxy-prd.bodleian.ox.ac.uk (Atypon)","title":"A Global Map of Human Impact on Marine Ecosystems","volume":"319","author":[{"family":"Halpern","given":"Benjamin S."},{"family":"Walbridge","given":"Shaun"},{"family":"Selkoe","given":"Kimberly A."},{"family":"Kappel","given":"Carrie V."},{"family":"Micheli","given":"Fiorenza"},{"family":"D'Agrosa","given":"Caterina"},{"family":"Bruno","given":"John F."},{"family":"Casey","given":"Kenneth S."},{"family":"Ebert","given":"Colin"},{"family":"Fox","given":"Helen E."},{"family":"Fujita","given":"Rod"},{"family":"Heinemann","given":"Dennis"},{"family":"Lenihan","given":"Hunter S."},{"family":"Madin","given":"Elizabeth M. P."},{"family":"Perry","given":"Matthew T."},{"family":"Selig","given":"Elizabeth R."},{"family":"Spalding","given":"Mark"},{"family":"Steneck","given":"Robert"},{"family":"Watson","given":"Reg"}],"issued":{"date-parts":[["2008",2,15]]}}},{"id":3273,"uris":["http://zotero.org/users/local/sgFDdPY0/items/TJSMT4S3"],"itemData":{"id":3273,"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schema":"https://github.com/citation-style-language/schema/raw/master/csl-citation.json"} </w:instrText>
      </w:r>
      <w:r>
        <w:rPr>
          <w:sz w:val="24"/>
          <w:szCs w:val="24"/>
        </w:rPr>
        <w:fldChar w:fldCharType="separate"/>
      </w:r>
      <w:r w:rsidR="00241582" w:rsidRPr="00241582">
        <w:rPr>
          <w:rFonts w:ascii="Calibri" w:hAnsi="Calibri" w:cs="Calibri"/>
          <w:sz w:val="24"/>
        </w:rPr>
        <w:t>[12,20–22]</w:t>
      </w:r>
      <w:r>
        <w:rPr>
          <w:sz w:val="24"/>
          <w:szCs w:val="24"/>
        </w:rPr>
        <w:fldChar w:fldCharType="end"/>
      </w:r>
      <w:r>
        <w:rPr>
          <w:sz w:val="24"/>
          <w:szCs w:val="24"/>
        </w:rPr>
        <w:t>.</w:t>
      </w:r>
    </w:p>
    <w:p w14:paraId="01302447" w14:textId="45C5C11E" w:rsidR="00E31899" w:rsidRDefault="0081359D" w:rsidP="004435B2">
      <w:pPr>
        <w:jc w:val="both"/>
        <w:rPr>
          <w:sz w:val="24"/>
          <w:szCs w:val="24"/>
        </w:rPr>
      </w:pPr>
      <w:r>
        <w:rPr>
          <w:sz w:val="24"/>
          <w:szCs w:val="24"/>
        </w:rPr>
        <w:t>P</w:t>
      </w:r>
      <w:r w:rsidR="00075842">
        <w:rPr>
          <w:sz w:val="24"/>
          <w:szCs w:val="24"/>
        </w:rPr>
        <w:t>arasite</w:t>
      </w:r>
      <w:r w:rsidR="006B28B3">
        <w:rPr>
          <w:sz w:val="24"/>
          <w:szCs w:val="24"/>
        </w:rPr>
        <w:t xml:space="preserve">s </w:t>
      </w:r>
      <w:r w:rsidR="00FD41CB">
        <w:rPr>
          <w:sz w:val="24"/>
          <w:szCs w:val="24"/>
        </w:rPr>
        <w:t>provide an</w:t>
      </w:r>
      <w:r w:rsidR="00E522FB">
        <w:rPr>
          <w:sz w:val="24"/>
          <w:szCs w:val="24"/>
        </w:rPr>
        <w:t xml:space="preserve"> ideal </w:t>
      </w:r>
      <w:r w:rsidR="006B28B3">
        <w:rPr>
          <w:sz w:val="24"/>
          <w:szCs w:val="24"/>
        </w:rPr>
        <w:t>group of organisms</w:t>
      </w:r>
      <w:r w:rsidR="00E522FB">
        <w:rPr>
          <w:sz w:val="24"/>
          <w:szCs w:val="24"/>
        </w:rPr>
        <w:t xml:space="preserve"> to study adaptation to thermal heterogeneity</w:t>
      </w:r>
      <w:r w:rsidR="006B28B3">
        <w:rPr>
          <w:sz w:val="24"/>
          <w:szCs w:val="24"/>
        </w:rPr>
        <w:t>. Parasites are often</w:t>
      </w:r>
      <w:r w:rsidR="00E522FB">
        <w:rPr>
          <w:sz w:val="24"/>
          <w:szCs w:val="24"/>
        </w:rPr>
        <w:t xml:space="preserve"> expos</w:t>
      </w:r>
      <w:r w:rsidR="006B28B3">
        <w:rPr>
          <w:sz w:val="24"/>
          <w:szCs w:val="24"/>
        </w:rPr>
        <w:t>ed</w:t>
      </w:r>
      <w:r w:rsidR="00E522FB">
        <w:rPr>
          <w:sz w:val="24"/>
          <w:szCs w:val="24"/>
        </w:rPr>
        <w:t xml:space="preserve"> to </w:t>
      </w:r>
      <w:r w:rsidR="00FD41CB">
        <w:rPr>
          <w:sz w:val="24"/>
          <w:szCs w:val="24"/>
        </w:rPr>
        <w:t>diverse</w:t>
      </w:r>
      <w:r w:rsidR="00E522FB">
        <w:rPr>
          <w:sz w:val="24"/>
          <w:szCs w:val="24"/>
        </w:rPr>
        <w:t xml:space="preserve"> environments and stressors across their </w:t>
      </w:r>
      <w:r>
        <w:rPr>
          <w:sz w:val="24"/>
          <w:szCs w:val="24"/>
        </w:rPr>
        <w:t xml:space="preserve">multi-stage </w:t>
      </w:r>
      <w:r w:rsidR="00075842">
        <w:rPr>
          <w:sz w:val="24"/>
          <w:szCs w:val="24"/>
        </w:rPr>
        <w:t>life cycle</w:t>
      </w:r>
      <w:r>
        <w:rPr>
          <w:sz w:val="24"/>
          <w:szCs w:val="24"/>
        </w:rPr>
        <w:t>s</w:t>
      </w:r>
      <w:r w:rsidR="00075842">
        <w:rPr>
          <w:sz w:val="24"/>
          <w:szCs w:val="24"/>
        </w:rPr>
        <w:t xml:space="preserve">. </w:t>
      </w:r>
      <w:r w:rsidR="006B28B3">
        <w:rPr>
          <w:sz w:val="24"/>
          <w:szCs w:val="24"/>
        </w:rPr>
        <w:t>They can</w:t>
      </w:r>
      <w:r w:rsidR="008F3BDE">
        <w:rPr>
          <w:sz w:val="24"/>
          <w:szCs w:val="24"/>
        </w:rPr>
        <w:t xml:space="preserve"> </w:t>
      </w:r>
      <w:r w:rsidR="006606A0">
        <w:rPr>
          <w:sz w:val="24"/>
          <w:szCs w:val="24"/>
        </w:rPr>
        <w:t>hav</w:t>
      </w:r>
      <w:r w:rsidR="00C163C3">
        <w:rPr>
          <w:sz w:val="24"/>
          <w:szCs w:val="24"/>
        </w:rPr>
        <w:t>e</w:t>
      </w:r>
      <w:r w:rsidR="00075842">
        <w:rPr>
          <w:sz w:val="24"/>
          <w:szCs w:val="24"/>
        </w:rPr>
        <w:t xml:space="preserve"> both free-living</w:t>
      </w:r>
      <w:r w:rsidR="00E52548">
        <w:rPr>
          <w:sz w:val="24"/>
          <w:szCs w:val="24"/>
        </w:rPr>
        <w:t>, vector-based,</w:t>
      </w:r>
      <w:r w:rsidR="00075842">
        <w:rPr>
          <w:sz w:val="24"/>
          <w:szCs w:val="24"/>
        </w:rPr>
        <w:t xml:space="preserve"> and host-associated life stages</w:t>
      </w:r>
      <w:r w:rsidR="00E32992">
        <w:rPr>
          <w:sz w:val="24"/>
          <w:szCs w:val="24"/>
        </w:rPr>
        <w:t xml:space="preserve"> </w:t>
      </w:r>
      <w:r w:rsidR="00E32992">
        <w:rPr>
          <w:sz w:val="24"/>
          <w:szCs w:val="24"/>
        </w:rPr>
        <w:fldChar w:fldCharType="begin"/>
      </w:r>
      <w:r w:rsidR="003D6FEA">
        <w:rPr>
          <w:sz w:val="24"/>
          <w:szCs w:val="24"/>
        </w:rPr>
        <w:instrText xml:space="preserve"> ADDIN ZOTERO_ITEM CSL_CITATION {"citationID":"dO07F9e0","properties":{"formattedCitation":"[23]","plainCitation":"[23]","noteIndex":0},"citationItems":[{"id":3526,"uris":["http://zotero.org/users/local/sgFDdPY0/items/WY6MPDUU"],"itemData":{"id":3526,"type":"article-journal","abstract":"Host manipulation is a common strategy of parasites with complex life cycles. It directly affects predator–prey dynamics in trophically transmitted parasites. Theoretical studies suggest that predation-enhancing manipulation often decimates the prey population, making parasites prone to extinction. Host manipulation, however, can also reduce predation due to conflicting interests when multiple parasites infect a host, which is often neglected in theoretical studies. Misaligned interests of coinfecting parasites can occur due to limited carrying capacity or parasitoid developmental stage. Including this realistic complexity in a mathematical model, the results depart from previous studies substantially. We show that coinfecting multi-trophic parasites can preserve the predator–prey system and themselves through manipulation and reproduction parameters. Our study highlights the necessity of and provides the means for incorporating the reality of multiple parasites and their multi-trophic life cycles into the theory of parasite ecology.","container-title":"Oikos","DOI":"10.1111/oik.10493","ISSN":"1600-0706","issue":"4","language":"en","license":"© 2025 The Authors. Oikos published by John Wiley &amp; Sons Ltd on behalf of Nordic Society Oikos.","note":"_eprint: https://nsojournals.onlinelibrary.wiley.com/doi/pdf/10.1111/oik.10493","page":"e10493","source":"Wiley Online Library","title":"On multiple infections by parasites with complex life cycles","volume":"2025","author":[{"family":"Nguyen","given":"Phuong L."},{"family":"Gokhale","given":"Chaitanya S."}],"issued":{"date-parts":[["2025"]]}}}],"schema":"https://github.com/citation-style-language/schema/raw/master/csl-citation.json"} </w:instrText>
      </w:r>
      <w:r w:rsidR="00E32992">
        <w:rPr>
          <w:sz w:val="24"/>
          <w:szCs w:val="24"/>
        </w:rPr>
        <w:fldChar w:fldCharType="separate"/>
      </w:r>
      <w:r w:rsidR="003D6FEA" w:rsidRPr="003D6FEA">
        <w:rPr>
          <w:rFonts w:ascii="Calibri" w:hAnsi="Calibri" w:cs="Calibri"/>
          <w:sz w:val="24"/>
        </w:rPr>
        <w:t>[23]</w:t>
      </w:r>
      <w:r w:rsidR="00E32992">
        <w:rPr>
          <w:sz w:val="24"/>
          <w:szCs w:val="24"/>
        </w:rPr>
        <w:fldChar w:fldCharType="end"/>
      </w:r>
      <w:r w:rsidR="008445EE">
        <w:rPr>
          <w:sz w:val="24"/>
          <w:szCs w:val="24"/>
        </w:rPr>
        <w:t xml:space="preserve">. </w:t>
      </w:r>
      <w:r w:rsidR="00E52548">
        <w:rPr>
          <w:sz w:val="24"/>
          <w:szCs w:val="24"/>
        </w:rPr>
        <w:t xml:space="preserve">By moving through numerous external environments </w:t>
      </w:r>
      <w:r w:rsidR="00D704B6">
        <w:rPr>
          <w:sz w:val="24"/>
          <w:szCs w:val="24"/>
        </w:rPr>
        <w:t>during</w:t>
      </w:r>
      <w:r w:rsidR="00E52548">
        <w:rPr>
          <w:sz w:val="24"/>
          <w:szCs w:val="24"/>
        </w:rPr>
        <w:t xml:space="preserve"> </w:t>
      </w:r>
      <w:r w:rsidR="00D704B6">
        <w:rPr>
          <w:sz w:val="24"/>
          <w:szCs w:val="24"/>
        </w:rPr>
        <w:t xml:space="preserve">and between </w:t>
      </w:r>
      <w:r w:rsidR="00E52548">
        <w:rPr>
          <w:sz w:val="24"/>
          <w:szCs w:val="24"/>
        </w:rPr>
        <w:t>replicative cycle</w:t>
      </w:r>
      <w:r w:rsidR="00020DB8">
        <w:rPr>
          <w:sz w:val="24"/>
          <w:szCs w:val="24"/>
        </w:rPr>
        <w:t>s</w:t>
      </w:r>
      <w:r w:rsidR="00E52548">
        <w:rPr>
          <w:sz w:val="24"/>
          <w:szCs w:val="24"/>
        </w:rPr>
        <w:t>, parasites experience high</w:t>
      </w:r>
      <w:r w:rsidR="003B65A4">
        <w:rPr>
          <w:sz w:val="24"/>
          <w:szCs w:val="24"/>
        </w:rPr>
        <w:t xml:space="preserve"> temporal</w:t>
      </w:r>
      <w:r w:rsidR="00E52548">
        <w:rPr>
          <w:sz w:val="24"/>
          <w:szCs w:val="24"/>
        </w:rPr>
        <w:t xml:space="preserve"> </w:t>
      </w:r>
      <w:r w:rsidR="00CE5B02">
        <w:rPr>
          <w:sz w:val="24"/>
          <w:szCs w:val="24"/>
        </w:rPr>
        <w:t xml:space="preserve">thermal </w:t>
      </w:r>
      <w:r w:rsidR="008445EE">
        <w:rPr>
          <w:sz w:val="24"/>
          <w:szCs w:val="24"/>
        </w:rPr>
        <w:t>heterogeneity</w:t>
      </w:r>
      <w:r w:rsidR="00E52548">
        <w:rPr>
          <w:sz w:val="24"/>
          <w:szCs w:val="24"/>
        </w:rPr>
        <w:t xml:space="preserve"> </w:t>
      </w:r>
      <w:r w:rsidR="008F3BDE">
        <w:rPr>
          <w:sz w:val="24"/>
          <w:szCs w:val="24"/>
        </w:rPr>
        <w:t xml:space="preserve">(Greenrod et al., in press; </w:t>
      </w:r>
      <w:r w:rsidR="00E52548">
        <w:rPr>
          <w:sz w:val="24"/>
          <w:szCs w:val="24"/>
        </w:rPr>
        <w:fldChar w:fldCharType="begin"/>
      </w:r>
      <w:r w:rsidR="003D6FEA">
        <w:rPr>
          <w:sz w:val="24"/>
          <w:szCs w:val="24"/>
        </w:rPr>
        <w:instrText xml:space="preserve"> ADDIN ZOTERO_ITEM CSL_CITATION {"citationID":"qSDlVQOP","properties":{"formattedCitation":"[24]","plainCitation":"[24]","noteIndex":0},"citationItems":[{"id":3442,"uris":["http://zotero.org/users/local/sgFDdPY0/items/GA87MPVU"],"itemData":{"id":3442,"type":"article-journal","abstract":"Parasite transmission is a complex, multi-stage process that significantly impacts host–parasite dynamics. Transmission plays a key role in epidemiology and virulence evolution, where it is expected to trade off with virulence. However, the extent to which classical models on virulence–transmission relationships apply in the real world is unclear. This insight piece proposes a novel framework that breaks transmission into three distinct stages: within-host infectiousness, an intermediate between-host stage (biotic or abiotic), and new host infection. Each stage is influenced by intrinsic and extrinsic factors to the parasite, which together will determine its transmission success. Analyzing the transmission stages separately and how they affect each other might enhance our understanding of which host-, parasite- or environmental-driven factors might shape parasite evolution and inform us about new effectors to act on when designing disease control strategies.","container-title":"PLOS Pathogens","DOI":"10.1371/journal.ppat.1012964","ISSN":"1553-7366","issue":"3","journalAbbreviation":"PLoS Pathog","note":"PMID: 40132042\nPMCID: PMC11936216","page":"e1012964","source":"PubMed Central","title":"Dissecting transmission to understand parasite evolution","volume":"21","author":[{"family":"Silva","given":"Luís M."},{"family":"King","given":"Kayla C."},{"family":"Koella","given":"Jacob C."}],"issued":{"date-parts":[["2025",3,25]]}}}],"schema":"https://github.com/citation-style-language/schema/raw/master/csl-citation.json"} </w:instrText>
      </w:r>
      <w:r w:rsidR="00E52548">
        <w:rPr>
          <w:sz w:val="24"/>
          <w:szCs w:val="24"/>
        </w:rPr>
        <w:fldChar w:fldCharType="separate"/>
      </w:r>
      <w:r w:rsidR="003D6FEA" w:rsidRPr="003D6FEA">
        <w:rPr>
          <w:rFonts w:ascii="Calibri" w:hAnsi="Calibri" w:cs="Calibri"/>
          <w:sz w:val="24"/>
        </w:rPr>
        <w:t>[24]</w:t>
      </w:r>
      <w:r w:rsidR="00E52548">
        <w:rPr>
          <w:sz w:val="24"/>
          <w:szCs w:val="24"/>
        </w:rPr>
        <w:fldChar w:fldCharType="end"/>
      </w:r>
      <w:r w:rsidR="008F3BDE">
        <w:rPr>
          <w:sz w:val="24"/>
          <w:szCs w:val="24"/>
        </w:rPr>
        <w:t>)</w:t>
      </w:r>
      <w:r w:rsidR="008445EE">
        <w:rPr>
          <w:sz w:val="24"/>
          <w:szCs w:val="24"/>
        </w:rPr>
        <w:t xml:space="preserve">. </w:t>
      </w:r>
      <w:r w:rsidR="00D92750">
        <w:rPr>
          <w:sz w:val="24"/>
          <w:szCs w:val="24"/>
        </w:rPr>
        <w:t>During the infection stage, p</w:t>
      </w:r>
      <w:r w:rsidR="00903D28">
        <w:rPr>
          <w:sz w:val="24"/>
          <w:szCs w:val="24"/>
        </w:rPr>
        <w:t>arasites can also induce fevers in hosts</w:t>
      </w:r>
      <w:r w:rsidR="00155822">
        <w:rPr>
          <w:sz w:val="24"/>
          <w:szCs w:val="24"/>
        </w:rPr>
        <w:t>,</w:t>
      </w:r>
      <w:r w:rsidR="00903D28">
        <w:rPr>
          <w:sz w:val="24"/>
          <w:szCs w:val="24"/>
        </w:rPr>
        <w:t xml:space="preserve"> </w:t>
      </w:r>
      <w:r w:rsidR="00D92750">
        <w:rPr>
          <w:sz w:val="24"/>
          <w:szCs w:val="24"/>
        </w:rPr>
        <w:t>driving</w:t>
      </w:r>
      <w:r w:rsidR="00903D28">
        <w:rPr>
          <w:sz w:val="24"/>
          <w:szCs w:val="24"/>
        </w:rPr>
        <w:t xml:space="preserve"> thermal changes </w:t>
      </w:r>
      <w:r w:rsidR="00903D28">
        <w:rPr>
          <w:sz w:val="24"/>
          <w:szCs w:val="24"/>
        </w:rPr>
        <w:fldChar w:fldCharType="begin"/>
      </w:r>
      <w:r w:rsidR="003D6FEA">
        <w:rPr>
          <w:sz w:val="24"/>
          <w:szCs w:val="24"/>
        </w:rPr>
        <w:instrText xml:space="preserve"> ADDIN ZOTERO_ITEM CSL_CITATION {"citationID":"eA9BEJSa","properties":{"formattedCitation":"[25]","plainCitation":"[25]","noteIndex":0},"citationItems":[{"id":3519,"uris":["http://zotero.org/users/local/sgFDdPY0/items/5RQAWAY9"],"itemData":{"id":3519,"type":"article-journal","abstract":"Although clinically benign, malaria fever is thought to have significant relevance in terms of parasite growth and survival and its virulence which in turn may alter the clinical course of illness. In this article, the historical literature is reviewed, providing some evolutionary perspective on the genesis and biological relevance of malaria fever, and the available molecular data on the febrile-temperature-inducible parasite factors that may contribute towards the regulation of parasite density and alteration of virulence in the host is also discussed. The potential molecular mechanisms that could be responsible for the induction and regulation of cyclical malaria fevers caused by different species of Plasmodium are also discussed.","container-title":"Trends in Parasitology","DOI":"10.1016/j.pt.2011.06.004","ISSN":"1471-4922","issue":"10","journalAbbreviation":"Trends in Parasitology","page":"442-449","source":"ScienceDirect","title":"Clinical and molecular aspects of malaria fever","volume":"27","author":[{"family":"Oakley","given":"Miranda S."},{"family":"Gerald","given":"Noel"},{"family":"McCutchan","given":"Thomas F."},{"family":"Aravind","given":"L."},{"family":"Kumar","given":"Sanjai"}],"issued":{"date-parts":[["2011",10,1]]}}}],"schema":"https://github.com/citation-style-language/schema/raw/master/csl-citation.json"} </w:instrText>
      </w:r>
      <w:r w:rsidR="00903D28">
        <w:rPr>
          <w:sz w:val="24"/>
          <w:szCs w:val="24"/>
        </w:rPr>
        <w:fldChar w:fldCharType="separate"/>
      </w:r>
      <w:r w:rsidR="003D6FEA" w:rsidRPr="003D6FEA">
        <w:rPr>
          <w:rFonts w:ascii="Calibri" w:hAnsi="Calibri" w:cs="Calibri"/>
          <w:sz w:val="24"/>
        </w:rPr>
        <w:t>[25]</w:t>
      </w:r>
      <w:r w:rsidR="00903D28">
        <w:rPr>
          <w:sz w:val="24"/>
          <w:szCs w:val="24"/>
        </w:rPr>
        <w:fldChar w:fldCharType="end"/>
      </w:r>
      <w:r w:rsidR="00903D28">
        <w:rPr>
          <w:sz w:val="24"/>
          <w:szCs w:val="24"/>
        </w:rPr>
        <w:t xml:space="preserve">. </w:t>
      </w:r>
      <w:r w:rsidR="008F3BDE">
        <w:rPr>
          <w:sz w:val="24"/>
          <w:szCs w:val="24"/>
        </w:rPr>
        <w:t xml:space="preserve">Finally, parasites are expected to face increasingly frequent thermal extremes as a result of global climate change </w:t>
      </w:r>
      <w:r w:rsidR="008F3BDE">
        <w:rPr>
          <w:sz w:val="24"/>
          <w:szCs w:val="24"/>
        </w:rPr>
        <w:fldChar w:fldCharType="begin"/>
      </w:r>
      <w:r w:rsidR="003D6FEA">
        <w:rPr>
          <w:sz w:val="24"/>
          <w:szCs w:val="24"/>
        </w:rPr>
        <w:instrText xml:space="preserve"> ADDIN ZOTERO_ITEM CSL_CITATION {"citationID":"YHxSOF8h","properties":{"formattedCitation":"[26]","plainCitation":"[26]","noteIndex":0},"citationItems":[{"id":3185,"uris":["http://zotero.org/users/local/sgFDdPY0/items/YPC63ZJ4"],"itemData":{"id":3185,"type":"article-journal","abstract":"Climate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8F3BDE">
        <w:rPr>
          <w:sz w:val="24"/>
          <w:szCs w:val="24"/>
        </w:rPr>
        <w:fldChar w:fldCharType="separate"/>
      </w:r>
      <w:r w:rsidR="003D6FEA" w:rsidRPr="003D6FEA">
        <w:rPr>
          <w:rFonts w:ascii="Calibri" w:hAnsi="Calibri" w:cs="Calibri"/>
          <w:sz w:val="24"/>
        </w:rPr>
        <w:t>[26]</w:t>
      </w:r>
      <w:r w:rsidR="008F3BDE">
        <w:rPr>
          <w:sz w:val="24"/>
          <w:szCs w:val="24"/>
        </w:rPr>
        <w:fldChar w:fldCharType="end"/>
      </w:r>
      <w:r w:rsidR="008F3BDE">
        <w:rPr>
          <w:sz w:val="24"/>
          <w:szCs w:val="24"/>
        </w:rPr>
        <w:t xml:space="preserve">. While contending with variable thermal environments, parasites must adapt to host immune responses </w:t>
      </w:r>
      <w:r w:rsidR="00020DB8">
        <w:rPr>
          <w:sz w:val="24"/>
          <w:szCs w:val="24"/>
        </w:rPr>
        <w:fldChar w:fldCharType="begin"/>
      </w:r>
      <w:r w:rsidR="003D6FEA">
        <w:rPr>
          <w:sz w:val="24"/>
          <w:szCs w:val="24"/>
        </w:rPr>
        <w:instrText xml:space="preserve"> ADDIN ZOTERO_ITEM CSL_CITATION {"citationID":"PlilhPyA","properties":{"formattedCitation":"[27]","plainCitation":"[27]","noteIndex":0},"citationItems":[{"id":3439,"uris":["http://zotero.org/users/local/sgFDdPY0/items/BK2F3H76"],"itemData":{"id":3439,"type":"article-journal","abstract":"Host and parasite evolution are closely intertwined, with selection for adaptations and counter‐adaptations forming a coevolutionary feedback loop. Coevolutionary dynamics are often difficult to intuit due to these feedbacks and are hard to demonstrate empirically in most systems. Theoretical models have therefore played a crucial role in shaping our understanding of host–parasite coevolution. Theoretical models vary widely in their assumptions, approaches and aims, and such variety makes it difficult, especially for non‐theoreticians and those new to the field, to: (1) understand how model approaches relate to one another; (2) identify key modelling assumptions; (3) determine how model assumptions relate to biological systems; and (4) reconcile the results of different models with contrasting assumptions. In this review, we identify important model features, highlight key results and predictions and describe how these pertain to model assumptions. We carry out a literature survey of theoretical studies published since the 1950s (n = 219 papers) to support our analysis. We identify two particularly important features of models that tend to have a significant qualitative impact on the outcome of host–parasite coevolution: population dynamics and the genetic basis of infection. We also highlight the importance of other modelling features, such as stochasticity and whether time proceeds continuously or in discrete steps, that have received less attention but can drastically alter coevolutionary dynamics. We finish by summarizing recent developments in the field, specifically the trend towards greater model complexity, and discuss likely future directions for research.AbstractHost‐parasite coevolution is a reciprocal process of adaptations and counter‐adaptations. When a parasite evolves to have heightened infectivity, its host may respond by evolving to have heightened resistance.","container-title":"Journal of Evolutionary Biology","DOI":"10.1111/jeb.13981","ISSN":"1010-061X","issue":"2","journalAbbreviation":"j. evol. Biol.","page":"205-224","source":"Silverchair","title":"Coevolutionary theory of hosts and parasites","volume":"35","author":[{"family":"Buckingham","given":"Lydia J."},{"family":"Ashby","given":"Ben"}],"issued":{"date-parts":[["2022",2,1]]}}}],"schema":"https://github.com/citation-style-language/schema/raw/master/csl-citation.json"} </w:instrText>
      </w:r>
      <w:r w:rsidR="00020DB8">
        <w:rPr>
          <w:sz w:val="24"/>
          <w:szCs w:val="24"/>
        </w:rPr>
        <w:fldChar w:fldCharType="separate"/>
      </w:r>
      <w:r w:rsidR="003D6FEA" w:rsidRPr="003D6FEA">
        <w:rPr>
          <w:rFonts w:ascii="Calibri" w:hAnsi="Calibri" w:cs="Calibri"/>
          <w:sz w:val="24"/>
        </w:rPr>
        <w:t>[27]</w:t>
      </w:r>
      <w:r w:rsidR="00020DB8">
        <w:rPr>
          <w:sz w:val="24"/>
          <w:szCs w:val="24"/>
        </w:rPr>
        <w:fldChar w:fldCharType="end"/>
      </w:r>
      <w:r w:rsidR="00F979B5">
        <w:rPr>
          <w:sz w:val="24"/>
          <w:szCs w:val="24"/>
        </w:rPr>
        <w:t xml:space="preserve"> and competition with </w:t>
      </w:r>
      <w:r w:rsidR="00D92750">
        <w:rPr>
          <w:sz w:val="24"/>
          <w:szCs w:val="24"/>
        </w:rPr>
        <w:t>co-infecting</w:t>
      </w:r>
      <w:r w:rsidR="00F979B5">
        <w:rPr>
          <w:sz w:val="24"/>
          <w:szCs w:val="24"/>
        </w:rPr>
        <w:t xml:space="preserve"> parasites </w:t>
      </w:r>
      <w:r w:rsidR="00D92750">
        <w:rPr>
          <w:sz w:val="24"/>
          <w:szCs w:val="24"/>
        </w:rPr>
        <w:t>in th</w:t>
      </w:r>
      <w:r w:rsidR="00F979B5">
        <w:rPr>
          <w:sz w:val="24"/>
          <w:szCs w:val="24"/>
        </w:rPr>
        <w:t>e same host population or individual</w:t>
      </w:r>
      <w:r w:rsidR="00E52548">
        <w:rPr>
          <w:sz w:val="24"/>
          <w:szCs w:val="24"/>
        </w:rPr>
        <w:t xml:space="preserve"> </w:t>
      </w:r>
      <w:r w:rsidR="00E52548">
        <w:rPr>
          <w:sz w:val="24"/>
          <w:szCs w:val="24"/>
        </w:rPr>
        <w:fldChar w:fldCharType="begin"/>
      </w:r>
      <w:r w:rsidR="003D6FEA">
        <w:rPr>
          <w:sz w:val="24"/>
          <w:szCs w:val="24"/>
        </w:rPr>
        <w:instrText xml:space="preserve"> ADDIN ZOTERO_ITEM CSL_CITATION {"citationID":"vi2YoWUa","properties":{"formattedCitation":"[28]","plainCitation":"[28]","noteIndex":0},"citationItems":[{"id":1860,"uris":["http://zotero.org/users/local/sgFDdPY0/items/WW2BYK4L"],"itemData":{"id":1860,"type":"article-journal","abstract":"In natural systems, individuals are often co-infected by many species of parasites. However, the significance of interactions between species and the processes that shape within-host parasite communities remain unclear. Studies of parasite community ecology are often descriptive, focusing on patterns of parasite abundance across host populations rather than on the mechanisms that underlie interactions within a host. These within-host interactions are crucial for determining the fitness and transmissibility of co-infecting parasite species. Here, we highlight how techniques from community ecology can be used to restructure the approaches used to study parasite communities. We discuss insights offered by this mechanistic approach that will be crucial for predicting the impact on wildlife and human health of disease control measures, climate change or novel parasite species introductions.","container-title":"Trends in Ecology &amp; Evolution","DOI":"10.1016/j.tree.2006.11.005","ISSN":"0169-5347","issue":"3","journalAbbreviation":"Trends in Ecology &amp; Evolution","language":"en","page":"133-139","source":"ScienceDirect","title":"Emphasizing the ecology in parasite community ecology","volume":"22","author":[{"family":"Pedersen","given":"Amy B."},{"family":"Fenton","given":"Andy"}],"issued":{"date-parts":[["2007",3,1]]}}}],"schema":"https://github.com/citation-style-language/schema/raw/master/csl-citation.json"} </w:instrText>
      </w:r>
      <w:r w:rsidR="00E52548">
        <w:rPr>
          <w:sz w:val="24"/>
          <w:szCs w:val="24"/>
        </w:rPr>
        <w:fldChar w:fldCharType="separate"/>
      </w:r>
      <w:r w:rsidR="003D6FEA" w:rsidRPr="003D6FEA">
        <w:rPr>
          <w:rFonts w:ascii="Calibri" w:hAnsi="Calibri" w:cs="Calibri"/>
          <w:sz w:val="24"/>
        </w:rPr>
        <w:t>[28]</w:t>
      </w:r>
      <w:r w:rsidR="00E52548">
        <w:rPr>
          <w:sz w:val="24"/>
          <w:szCs w:val="24"/>
        </w:rPr>
        <w:fldChar w:fldCharType="end"/>
      </w:r>
      <w:r w:rsidR="008445EE">
        <w:rPr>
          <w:sz w:val="24"/>
          <w:szCs w:val="24"/>
        </w:rPr>
        <w:t xml:space="preserve">. </w:t>
      </w:r>
      <w:r w:rsidR="00947B22">
        <w:rPr>
          <w:sz w:val="24"/>
          <w:szCs w:val="24"/>
        </w:rPr>
        <w:t xml:space="preserve">Within and between-host competition </w:t>
      </w:r>
      <w:r w:rsidR="00FD41CB">
        <w:rPr>
          <w:sz w:val="24"/>
          <w:szCs w:val="24"/>
        </w:rPr>
        <w:t xml:space="preserve">are </w:t>
      </w:r>
      <w:r w:rsidR="00947B22">
        <w:rPr>
          <w:sz w:val="24"/>
          <w:szCs w:val="24"/>
        </w:rPr>
        <w:t>primary determinant</w:t>
      </w:r>
      <w:r w:rsidR="00FD41CB">
        <w:rPr>
          <w:sz w:val="24"/>
          <w:szCs w:val="24"/>
        </w:rPr>
        <w:t>s</w:t>
      </w:r>
      <w:r w:rsidR="00947B22">
        <w:rPr>
          <w:sz w:val="24"/>
          <w:szCs w:val="24"/>
        </w:rPr>
        <w:t xml:space="preserve"> of parasite virulence</w:t>
      </w:r>
      <w:r w:rsidR="00FD41CB">
        <w:rPr>
          <w:sz w:val="24"/>
          <w:szCs w:val="24"/>
        </w:rPr>
        <w:t xml:space="preserve"> </w:t>
      </w:r>
      <w:r w:rsidR="00947B22">
        <w:rPr>
          <w:sz w:val="24"/>
          <w:szCs w:val="24"/>
        </w:rPr>
        <w:fldChar w:fldCharType="begin"/>
      </w:r>
      <w:r w:rsidR="003D6FEA">
        <w:rPr>
          <w:sz w:val="24"/>
          <w:szCs w:val="24"/>
        </w:rPr>
        <w:instrText xml:space="preserve"> ADDIN ZOTERO_ITEM CSL_CITATION {"citationID":"ojqHMUfk","properties":{"formattedCitation":"[29]","plainCitation":"[29]","noteIndex":0},"citationItems":[{"id":1929,"uris":["http://zotero.org/users/local/sgFDdPY0/items/FYFAL3CB"],"itemData":{"id":1929,"type":"article-journal","abstract":"Virulence, the harm to hosts caused by parasite infection, can be selected for by several ecological factors acting synergistically or antagonistically. Here, we focus on the potential for interspecific host competition to shape virulence through such a network of effects. We first summarize how host natural mortality, body mass changes, population density and community diversity affect virulence evolution. We then introduce an initial conceptual framework highlighting how these host factors, which change during host competition, may drive virulence evolution via impacts on life-history trade-offs. We argue that the multi-faceted nature of both interspecific host competition and virulence evolution still requires consideration and experimentation to disentangle contrasting mechanisms. It also necessitates a differential treatment for parasites with various transmission strategies. However, such a comprehensive approach focusing on the role of interspecific host competition is essential to understand the processes driving the evolution of virulence in a tangled bank.","container-title":"Biology Letters","DOI":"10.1098/rsbl.2022.0553","issue":"5","note":"publisher: Royal Society","page":"20220553","source":"royalsocietypublishing.org (Atypon)","title":"Interspecific host competition and parasite virulence evolution","volume":"19","author":[{"family":"Hasik","given":"Adam Z."},{"family":"King","given":"Kayla C."},{"family":"Hawlena","given":"Hadas"}],"issued":{"date-parts":[["2023",5,3]]}}}],"schema":"https://github.com/citation-style-language/schema/raw/master/csl-citation.json"} </w:instrText>
      </w:r>
      <w:r w:rsidR="00947B22">
        <w:rPr>
          <w:sz w:val="24"/>
          <w:szCs w:val="24"/>
        </w:rPr>
        <w:fldChar w:fldCharType="separate"/>
      </w:r>
      <w:r w:rsidR="003D6FEA" w:rsidRPr="003D6FEA">
        <w:rPr>
          <w:rFonts w:ascii="Calibri" w:hAnsi="Calibri" w:cs="Calibri"/>
          <w:sz w:val="24"/>
        </w:rPr>
        <w:t>[29]</w:t>
      </w:r>
      <w:r w:rsidR="00947B22">
        <w:rPr>
          <w:sz w:val="24"/>
          <w:szCs w:val="24"/>
        </w:rPr>
        <w:fldChar w:fldCharType="end"/>
      </w:r>
      <w:r w:rsidR="00D11C25">
        <w:rPr>
          <w:sz w:val="24"/>
          <w:szCs w:val="24"/>
        </w:rPr>
        <w:t xml:space="preserve"> signifying that</w:t>
      </w:r>
      <w:r w:rsidR="00FD41CB">
        <w:rPr>
          <w:sz w:val="24"/>
          <w:szCs w:val="24"/>
        </w:rPr>
        <w:t xml:space="preserve"> </w:t>
      </w:r>
      <w:r w:rsidR="00D11C25">
        <w:rPr>
          <w:sz w:val="24"/>
          <w:szCs w:val="24"/>
        </w:rPr>
        <w:t>i</w:t>
      </w:r>
      <w:r w:rsidR="00947B22">
        <w:rPr>
          <w:sz w:val="24"/>
          <w:szCs w:val="24"/>
        </w:rPr>
        <w:t>nteractions between competition and environment</w:t>
      </w:r>
      <w:r w:rsidR="00D92750">
        <w:rPr>
          <w:sz w:val="24"/>
          <w:szCs w:val="24"/>
        </w:rPr>
        <w:t>-based</w:t>
      </w:r>
      <w:r w:rsidR="00947B22">
        <w:rPr>
          <w:sz w:val="24"/>
          <w:szCs w:val="24"/>
        </w:rPr>
        <w:t xml:space="preserve"> selection can</w:t>
      </w:r>
      <w:r w:rsidR="008445EE">
        <w:rPr>
          <w:sz w:val="24"/>
          <w:szCs w:val="24"/>
        </w:rPr>
        <w:t xml:space="preserve"> </w:t>
      </w:r>
      <w:r w:rsidR="00D92750">
        <w:rPr>
          <w:sz w:val="24"/>
          <w:szCs w:val="24"/>
        </w:rPr>
        <w:t>shape</w:t>
      </w:r>
      <w:r w:rsidR="008445EE">
        <w:rPr>
          <w:sz w:val="24"/>
          <w:szCs w:val="24"/>
        </w:rPr>
        <w:t xml:space="preserve"> parasite evolution</w:t>
      </w:r>
      <w:r w:rsidR="00DB22A9">
        <w:rPr>
          <w:sz w:val="24"/>
          <w:szCs w:val="24"/>
        </w:rPr>
        <w:t xml:space="preserve"> </w:t>
      </w:r>
      <w:r w:rsidR="00E52548">
        <w:rPr>
          <w:sz w:val="24"/>
          <w:szCs w:val="24"/>
        </w:rPr>
        <w:fldChar w:fldCharType="begin"/>
      </w:r>
      <w:r w:rsidR="003D6FEA">
        <w:rPr>
          <w:sz w:val="24"/>
          <w:szCs w:val="24"/>
        </w:rPr>
        <w:instrText xml:space="preserve"> ADDIN ZOTERO_ITEM CSL_CITATION {"citationID":"QtYT2v98","properties":{"formattedCitation":"[30]","plainCitation":"[30]","noteIndex":0},"citationItems":[{"id":1923,"uris":["http://zotero.org/users/local/sgFDdPY0/items/ZWQQBE93"],"itemData":{"id":1923,"type":"article-journal","abstract":"Evolution might rescue populations from extinction in changing environments. Using experimental evolution with microalgae, we investigated if competition influences adaptation to an abiotic stressor, and vice versa, if adaptation to abiotic change influences competition. In a first set of experiments, we propagated monocultures of five species with and without increasing salt stress for approximately 180 generations. When assayed in monoculture, two of the five species showed signatures of adaptation, that is, lines with a history of salt stress had higher population growth rates at high salt than lines without prior exposure to salt. When assayed in mixtures of species, however, only one of these two species had increased population size at high salt, indicating that competition can alter how adaptation to abiotic change influences population dynamics. In a second experiment, we cultivated two species in monocultures and in pairs, with and without increasing salt. While we found no effect of competition on adaptation to salt, our experiment revealed that evolutionary responses to salt can influence competition. Specifically, one of the two species had reduced competitive ability in the no-salt environment after long-term exposure to salt stress. Collectively, our results highlight the complex interplay of adaptation to abiotic change and competitive interactions.","container-title":"Proceedings of the Royal Society B: Biological Sciences","DOI":"10.1098/rspb.2020.2967","issue":"1946","note":"publisher: Royal Society","page":"20202967","source":"royalsocietypublishing.org (Atypon)","title":"Adaptation and competition in deteriorating environments","volume":"288","author":[{"family":"Limberger","given":"Romana"},{"family":"Fussmann","given":"Gregor F."}],"issued":{"date-parts":[["2021",3,10]]}}}],"schema":"https://github.com/citation-style-language/schema/raw/master/csl-citation.json"} </w:instrText>
      </w:r>
      <w:r w:rsidR="00E52548">
        <w:rPr>
          <w:sz w:val="24"/>
          <w:szCs w:val="24"/>
        </w:rPr>
        <w:fldChar w:fldCharType="separate"/>
      </w:r>
      <w:r w:rsidR="003D6FEA" w:rsidRPr="003D6FEA">
        <w:rPr>
          <w:rFonts w:ascii="Calibri" w:hAnsi="Calibri" w:cs="Calibri"/>
          <w:sz w:val="24"/>
        </w:rPr>
        <w:t>[30]</w:t>
      </w:r>
      <w:r w:rsidR="00E52548">
        <w:rPr>
          <w:sz w:val="24"/>
          <w:szCs w:val="24"/>
        </w:rPr>
        <w:fldChar w:fldCharType="end"/>
      </w:r>
      <w:r w:rsidR="008445EE">
        <w:rPr>
          <w:sz w:val="24"/>
          <w:szCs w:val="24"/>
        </w:rPr>
        <w:t xml:space="preserve">. </w:t>
      </w:r>
    </w:p>
    <w:p w14:paraId="388847CE" w14:textId="1F17419C" w:rsidR="00631797" w:rsidRPr="001B3010" w:rsidRDefault="00D92750" w:rsidP="001B3010">
      <w:pPr>
        <w:jc w:val="both"/>
        <w:rPr>
          <w:sz w:val="24"/>
          <w:szCs w:val="24"/>
        </w:rPr>
      </w:pPr>
      <w:r>
        <w:rPr>
          <w:sz w:val="24"/>
          <w:szCs w:val="24"/>
        </w:rPr>
        <w:t xml:space="preserve">We predicted that </w:t>
      </w:r>
      <w:r w:rsidR="00947B22">
        <w:rPr>
          <w:sz w:val="24"/>
          <w:szCs w:val="24"/>
        </w:rPr>
        <w:t>thermal</w:t>
      </w:r>
      <w:r w:rsidR="00FD7B82">
        <w:rPr>
          <w:sz w:val="24"/>
          <w:szCs w:val="24"/>
        </w:rPr>
        <w:t xml:space="preserve"> heterogeneity </w:t>
      </w:r>
      <w:r w:rsidR="005B2418">
        <w:rPr>
          <w:sz w:val="24"/>
          <w:szCs w:val="24"/>
        </w:rPr>
        <w:t xml:space="preserve">would </w:t>
      </w:r>
      <w:r w:rsidR="003E468C">
        <w:rPr>
          <w:sz w:val="24"/>
          <w:szCs w:val="24"/>
        </w:rPr>
        <w:t>select for</w:t>
      </w:r>
      <w:r w:rsidR="00020DB8">
        <w:rPr>
          <w:sz w:val="24"/>
          <w:szCs w:val="24"/>
        </w:rPr>
        <w:t xml:space="preserve"> generalist </w:t>
      </w:r>
      <w:r w:rsidR="00E522FB">
        <w:rPr>
          <w:sz w:val="24"/>
          <w:szCs w:val="24"/>
        </w:rPr>
        <w:t xml:space="preserve">parasite </w:t>
      </w:r>
      <w:r w:rsidR="003E468C">
        <w:rPr>
          <w:sz w:val="24"/>
          <w:szCs w:val="24"/>
        </w:rPr>
        <w:t>populations</w:t>
      </w:r>
      <w:r w:rsidR="005B2418">
        <w:rPr>
          <w:sz w:val="24"/>
          <w:szCs w:val="24"/>
        </w:rPr>
        <w:t>, which have intermediate phenotypes,</w:t>
      </w:r>
      <w:r w:rsidR="003E468C">
        <w:rPr>
          <w:sz w:val="24"/>
          <w:szCs w:val="24"/>
        </w:rPr>
        <w:t xml:space="preserve"> and </w:t>
      </w:r>
      <w:r w:rsidR="00947B22">
        <w:rPr>
          <w:sz w:val="24"/>
          <w:szCs w:val="24"/>
        </w:rPr>
        <w:t xml:space="preserve">promote </w:t>
      </w:r>
      <w:r w:rsidR="003E468C">
        <w:rPr>
          <w:sz w:val="24"/>
          <w:szCs w:val="24"/>
        </w:rPr>
        <w:t xml:space="preserve">genetic diversity </w:t>
      </w:r>
      <w:r w:rsidR="00887695">
        <w:rPr>
          <w:sz w:val="24"/>
          <w:szCs w:val="24"/>
        </w:rPr>
        <w:fldChar w:fldCharType="begin"/>
      </w:r>
      <w:r w:rsidR="00DA502E">
        <w:rPr>
          <w:sz w:val="24"/>
          <w:szCs w:val="24"/>
        </w:rPr>
        <w:instrText xml:space="preserve"> ADDIN ZOTERO_ITEM CSL_CITATION {"citationID":"GRHUCnNV","properties":{"formattedCitation":"[1]","plainCitation":"[1]","noteIndex":0},"citationItems":[{"id":1960,"uris":["http://zotero.org/users/local/sgFDdPY0/items/J3YVC7UI"],"itemData":{"id":1960,"type":"article-journal","abstract":"Environmental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sidR="00887695">
        <w:rPr>
          <w:sz w:val="24"/>
          <w:szCs w:val="24"/>
        </w:rPr>
        <w:fldChar w:fldCharType="separate"/>
      </w:r>
      <w:r w:rsidR="00DA502E" w:rsidRPr="00DA502E">
        <w:rPr>
          <w:rFonts w:ascii="Calibri" w:hAnsi="Calibri" w:cs="Calibri"/>
          <w:sz w:val="24"/>
        </w:rPr>
        <w:t>[1]</w:t>
      </w:r>
      <w:r w:rsidR="00887695">
        <w:rPr>
          <w:sz w:val="24"/>
          <w:szCs w:val="24"/>
        </w:rPr>
        <w:fldChar w:fldCharType="end"/>
      </w:r>
      <w:r w:rsidR="005B2418">
        <w:rPr>
          <w:sz w:val="24"/>
          <w:szCs w:val="24"/>
        </w:rPr>
        <w:t>. We also predicted that</w:t>
      </w:r>
      <w:r w:rsidR="00D30C11">
        <w:rPr>
          <w:sz w:val="24"/>
          <w:szCs w:val="24"/>
        </w:rPr>
        <w:t xml:space="preserve"> </w:t>
      </w:r>
      <w:r w:rsidR="005B2418">
        <w:rPr>
          <w:sz w:val="24"/>
          <w:szCs w:val="24"/>
        </w:rPr>
        <w:t>co-selection with</w:t>
      </w:r>
      <w:r w:rsidR="00D30C11">
        <w:rPr>
          <w:sz w:val="24"/>
          <w:szCs w:val="24"/>
        </w:rPr>
        <w:t xml:space="preserve"> other environmental stressors </w:t>
      </w:r>
      <w:r w:rsidR="005B2418">
        <w:rPr>
          <w:sz w:val="24"/>
          <w:szCs w:val="24"/>
        </w:rPr>
        <w:t xml:space="preserve">would </w:t>
      </w:r>
      <w:r w:rsidR="00D30C11">
        <w:rPr>
          <w:sz w:val="24"/>
          <w:szCs w:val="24"/>
        </w:rPr>
        <w:t xml:space="preserve">constrain </w:t>
      </w:r>
      <w:r w:rsidR="00E522FB">
        <w:rPr>
          <w:sz w:val="24"/>
          <w:szCs w:val="24"/>
        </w:rPr>
        <w:t xml:space="preserve">parasite </w:t>
      </w:r>
      <w:r w:rsidR="00D30C11">
        <w:rPr>
          <w:sz w:val="24"/>
          <w:szCs w:val="24"/>
        </w:rPr>
        <w:t>adaptation</w:t>
      </w:r>
      <w:r w:rsidR="00DC3FCC">
        <w:rPr>
          <w:sz w:val="24"/>
          <w:szCs w:val="24"/>
        </w:rPr>
        <w:t xml:space="preserve"> </w:t>
      </w:r>
      <w:r w:rsidR="00DC3FCC">
        <w:rPr>
          <w:sz w:val="24"/>
          <w:szCs w:val="24"/>
        </w:rPr>
        <w:fldChar w:fldCharType="begin"/>
      </w:r>
      <w:r w:rsidR="003D6FEA">
        <w:rPr>
          <w:sz w:val="24"/>
          <w:szCs w:val="24"/>
        </w:rPr>
        <w:instrText xml:space="preserve"> ADDIN ZOTERO_ITEM CSL_CITATION {"citationID":"yBX7GCPD","properties":{"formattedCitation":"[17]","plainCitation":"[17]","noteIndex":0},"citationItems":[{"id":3436,"uris":["http://zotero.org/users/local/sgFDdPY0/items/LM4QMI28"],"itemData":{"id":3436,"type":"article-journal","abstract":"The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schema":"https://github.com/citation-style-language/schema/raw/master/csl-citation.json"} </w:instrText>
      </w:r>
      <w:r w:rsidR="00DC3FCC">
        <w:rPr>
          <w:sz w:val="24"/>
          <w:szCs w:val="24"/>
        </w:rPr>
        <w:fldChar w:fldCharType="separate"/>
      </w:r>
      <w:r w:rsidR="003D6FEA" w:rsidRPr="003D6FEA">
        <w:rPr>
          <w:rFonts w:ascii="Calibri" w:hAnsi="Calibri" w:cs="Calibri"/>
          <w:sz w:val="24"/>
        </w:rPr>
        <w:t>[17]</w:t>
      </w:r>
      <w:r w:rsidR="00DC3FCC">
        <w:rPr>
          <w:sz w:val="24"/>
          <w:szCs w:val="24"/>
        </w:rPr>
        <w:fldChar w:fldCharType="end"/>
      </w:r>
      <w:r w:rsidR="008A38DD">
        <w:rPr>
          <w:sz w:val="24"/>
          <w:szCs w:val="24"/>
        </w:rPr>
        <w:t xml:space="preserve">. </w:t>
      </w:r>
      <w:r w:rsidR="00D30C11">
        <w:rPr>
          <w:sz w:val="24"/>
          <w:szCs w:val="24"/>
        </w:rPr>
        <w:t>W</w:t>
      </w:r>
      <w:r w:rsidR="008A38DD">
        <w:rPr>
          <w:sz w:val="24"/>
          <w:szCs w:val="24"/>
        </w:rPr>
        <w:t xml:space="preserve">e passaged two lytic viral parasites (thermal generalist </w:t>
      </w:r>
      <w:r w:rsidR="008A38DD">
        <w:rPr>
          <w:rFonts w:cstheme="minorHAnsi"/>
          <w:sz w:val="24"/>
          <w:szCs w:val="24"/>
        </w:rPr>
        <w:t>φ</w:t>
      </w:r>
      <w:r w:rsidR="008A38DD">
        <w:rPr>
          <w:sz w:val="24"/>
          <w:szCs w:val="24"/>
        </w:rPr>
        <w:t xml:space="preserve">LUZ19 and specialist </w:t>
      </w:r>
      <w:r w:rsidR="008A38DD">
        <w:rPr>
          <w:rFonts w:cstheme="minorHAnsi"/>
          <w:sz w:val="24"/>
          <w:szCs w:val="24"/>
        </w:rPr>
        <w:t>φ</w:t>
      </w:r>
      <w:r w:rsidR="008A38DD">
        <w:rPr>
          <w:sz w:val="24"/>
          <w:szCs w:val="24"/>
        </w:rPr>
        <w:t>14-1) under a fluctuating thermal regime (37-42</w:t>
      </w:r>
      <w:r w:rsidR="008A38DD">
        <w:rPr>
          <w:rFonts w:cstheme="minorHAnsi"/>
          <w:sz w:val="24"/>
          <w:szCs w:val="24"/>
        </w:rPr>
        <w:t>°</w:t>
      </w:r>
      <w:r w:rsidR="008A38DD">
        <w:rPr>
          <w:sz w:val="24"/>
          <w:szCs w:val="24"/>
        </w:rPr>
        <w:t xml:space="preserve">C) in the absence and presence of a phage competitor. </w:t>
      </w:r>
      <w:proofErr w:type="spellStart"/>
      <w:r w:rsidR="008A38DD">
        <w:rPr>
          <w:sz w:val="24"/>
          <w:szCs w:val="24"/>
        </w:rPr>
        <w:t>Phages</w:t>
      </w:r>
      <w:proofErr w:type="spellEnd"/>
      <w:r w:rsidR="008A38DD">
        <w:rPr>
          <w:sz w:val="24"/>
          <w:szCs w:val="24"/>
        </w:rPr>
        <w:t xml:space="preserve"> </w:t>
      </w:r>
      <w:r>
        <w:rPr>
          <w:sz w:val="24"/>
          <w:szCs w:val="24"/>
        </w:rPr>
        <w:t>evolved</w:t>
      </w:r>
      <w:r w:rsidR="008A38DD">
        <w:rPr>
          <w:sz w:val="24"/>
          <w:szCs w:val="24"/>
        </w:rPr>
        <w:t xml:space="preserve"> with </w:t>
      </w:r>
      <w:r w:rsidR="00CB6F1F">
        <w:rPr>
          <w:sz w:val="24"/>
          <w:szCs w:val="24"/>
        </w:rPr>
        <w:t xml:space="preserve">a </w:t>
      </w:r>
      <w:r>
        <w:rPr>
          <w:sz w:val="24"/>
          <w:szCs w:val="24"/>
        </w:rPr>
        <w:t>static</w:t>
      </w:r>
      <w:r w:rsidR="008A38DD">
        <w:rPr>
          <w:sz w:val="24"/>
          <w:szCs w:val="24"/>
        </w:rPr>
        <w:t xml:space="preserve"> bacterial host, </w:t>
      </w:r>
      <w:r w:rsidR="008A38DD" w:rsidRPr="00F77DC7">
        <w:rPr>
          <w:i/>
          <w:iCs/>
          <w:sz w:val="24"/>
          <w:szCs w:val="24"/>
        </w:rPr>
        <w:t>Pseudomonas aeruginosa</w:t>
      </w:r>
      <w:r w:rsidR="008A38DD">
        <w:rPr>
          <w:sz w:val="24"/>
          <w:szCs w:val="24"/>
        </w:rPr>
        <w:t xml:space="preserve">. </w:t>
      </w:r>
      <w:r w:rsidR="00C651A9">
        <w:rPr>
          <w:sz w:val="24"/>
          <w:szCs w:val="24"/>
        </w:rPr>
        <w:t xml:space="preserve">We compared </w:t>
      </w:r>
      <w:r w:rsidR="008A38DD">
        <w:rPr>
          <w:sz w:val="24"/>
          <w:szCs w:val="24"/>
        </w:rPr>
        <w:t>populations</w:t>
      </w:r>
      <w:r>
        <w:rPr>
          <w:sz w:val="24"/>
          <w:szCs w:val="24"/>
        </w:rPr>
        <w:t xml:space="preserve"> evolved under fluctuating temperatures</w:t>
      </w:r>
      <w:r w:rsidR="008A38DD">
        <w:rPr>
          <w:sz w:val="24"/>
          <w:szCs w:val="24"/>
        </w:rPr>
        <w:t xml:space="preserve"> </w:t>
      </w:r>
      <w:r>
        <w:rPr>
          <w:sz w:val="24"/>
          <w:szCs w:val="24"/>
        </w:rPr>
        <w:t xml:space="preserve">concurrently </w:t>
      </w:r>
      <w:r w:rsidR="008A38DD">
        <w:rPr>
          <w:sz w:val="24"/>
          <w:szCs w:val="24"/>
        </w:rPr>
        <w:t xml:space="preserve">with </w:t>
      </w:r>
      <w:r>
        <w:rPr>
          <w:sz w:val="24"/>
          <w:szCs w:val="24"/>
        </w:rPr>
        <w:t xml:space="preserve">those evolved under a </w:t>
      </w:r>
      <w:r w:rsidR="008A38DD">
        <w:rPr>
          <w:sz w:val="24"/>
          <w:szCs w:val="24"/>
        </w:rPr>
        <w:t xml:space="preserve">static </w:t>
      </w:r>
      <w:r>
        <w:rPr>
          <w:sz w:val="24"/>
          <w:szCs w:val="24"/>
        </w:rPr>
        <w:t>regime</w:t>
      </w:r>
      <w:r w:rsidR="008A38DD">
        <w:rPr>
          <w:sz w:val="24"/>
          <w:szCs w:val="24"/>
        </w:rPr>
        <w:t xml:space="preserve"> (37</w:t>
      </w:r>
      <w:r w:rsidR="005B5068">
        <w:rPr>
          <w:rFonts w:cstheme="minorHAnsi"/>
          <w:sz w:val="24"/>
          <w:szCs w:val="24"/>
        </w:rPr>
        <w:t>°</w:t>
      </w:r>
      <w:r w:rsidR="008A38DD">
        <w:rPr>
          <w:sz w:val="24"/>
          <w:szCs w:val="24"/>
        </w:rPr>
        <w:t>C and 42</w:t>
      </w:r>
      <w:r w:rsidR="005B5068">
        <w:rPr>
          <w:rFonts w:cstheme="minorHAnsi"/>
          <w:sz w:val="24"/>
          <w:szCs w:val="24"/>
        </w:rPr>
        <w:t>°</w:t>
      </w:r>
      <w:r w:rsidR="008A38DD">
        <w:rPr>
          <w:sz w:val="24"/>
          <w:szCs w:val="24"/>
        </w:rPr>
        <w:t>C)</w:t>
      </w:r>
      <w:r>
        <w:rPr>
          <w:sz w:val="24"/>
          <w:szCs w:val="24"/>
        </w:rPr>
        <w:t>, the latter</w:t>
      </w:r>
      <w:r w:rsidR="008A38DD">
        <w:rPr>
          <w:sz w:val="24"/>
          <w:szCs w:val="24"/>
        </w:rPr>
        <w:t xml:space="preserve"> </w:t>
      </w:r>
      <w:r w:rsidR="00CB6F1F">
        <w:rPr>
          <w:sz w:val="24"/>
          <w:szCs w:val="24"/>
        </w:rPr>
        <w:t xml:space="preserve">presented </w:t>
      </w:r>
      <w:r w:rsidR="00CB6F1F" w:rsidRPr="00A75097">
        <w:rPr>
          <w:sz w:val="24"/>
          <w:szCs w:val="24"/>
        </w:rPr>
        <w:t>in</w:t>
      </w:r>
      <w:r w:rsidR="008A38DD" w:rsidRPr="00A75097">
        <w:rPr>
          <w:sz w:val="24"/>
          <w:szCs w:val="24"/>
        </w:rPr>
        <w:t xml:space="preserve"> </w:t>
      </w:r>
      <w:r w:rsidR="00155822">
        <w:rPr>
          <w:sz w:val="24"/>
          <w:szCs w:val="24"/>
        </w:rPr>
        <w:t xml:space="preserve">ref. </w:t>
      </w:r>
      <w:r w:rsidR="00A75097" w:rsidRPr="00894ED3">
        <w:rPr>
          <w:sz w:val="24"/>
          <w:szCs w:val="24"/>
        </w:rPr>
        <w:fldChar w:fldCharType="begin"/>
      </w:r>
      <w:r w:rsidR="00A75097" w:rsidRPr="00894ED3">
        <w:rPr>
          <w:sz w:val="24"/>
          <w:szCs w:val="24"/>
        </w:rPr>
        <w:instrText xml:space="preserve"> ADDIN ZOTERO_ITEM CSL_CITATION {"citationID":"ARGQlE5z","properties":{"formattedCitation":"[31]","plainCitation":"[31]","noteIndex":0},"citationItems":[{"id":3692,"uris":["http://zotero.org/users/local/sgFDdPY0/items/ZEVGKDPJ"],"itemData":{"id":3692,"type":"article","abstract":"Environmental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001B3010" w:rsidRPr="00A75097">
        <w:rPr>
          <w:sz w:val="24"/>
          <w:szCs w:val="24"/>
        </w:rPr>
        <w:t>We</w:t>
      </w:r>
      <w:r w:rsidR="001B3010" w:rsidRPr="001B3010">
        <w:rPr>
          <w:sz w:val="24"/>
          <w:szCs w:val="24"/>
        </w:rPr>
        <w:t xml:space="preserve"> </w:t>
      </w:r>
      <w:r w:rsidR="00C651A9">
        <w:rPr>
          <w:sz w:val="24"/>
          <w:szCs w:val="24"/>
        </w:rPr>
        <w:t>evaluated phage phenotypic adaptation</w:t>
      </w:r>
      <w:r w:rsidR="001B3010" w:rsidRPr="001B3010">
        <w:rPr>
          <w:sz w:val="24"/>
          <w:szCs w:val="24"/>
        </w:rPr>
        <w:t xml:space="preserve"> through growth assays at 37</w:t>
      </w:r>
      <w:r w:rsidR="002565F8">
        <w:rPr>
          <w:rFonts w:cstheme="minorHAnsi"/>
          <w:sz w:val="24"/>
          <w:szCs w:val="24"/>
        </w:rPr>
        <w:t>°</w:t>
      </w:r>
      <w:r w:rsidR="001B3010" w:rsidRPr="001B3010">
        <w:rPr>
          <w:sz w:val="24"/>
          <w:szCs w:val="24"/>
        </w:rPr>
        <w:t>C and 42</w:t>
      </w:r>
      <w:r w:rsidR="002565F8">
        <w:rPr>
          <w:rFonts w:cstheme="minorHAnsi"/>
          <w:sz w:val="24"/>
          <w:szCs w:val="24"/>
        </w:rPr>
        <w:t>°</w:t>
      </w:r>
      <w:r w:rsidR="001B3010" w:rsidRPr="001B3010">
        <w:rPr>
          <w:sz w:val="24"/>
          <w:szCs w:val="24"/>
        </w:rPr>
        <w:t>C. We also conducted phage population sequencing to identify adaptive mutations and measure evolution</w:t>
      </w:r>
      <w:r w:rsidR="00C651A9">
        <w:rPr>
          <w:sz w:val="24"/>
          <w:szCs w:val="24"/>
        </w:rPr>
        <w:t>ary</w:t>
      </w:r>
      <w:r w:rsidR="001B3010" w:rsidRPr="001B3010">
        <w:rPr>
          <w:sz w:val="24"/>
          <w:szCs w:val="24"/>
        </w:rPr>
        <w:t xml:space="preserve"> rates. </w:t>
      </w:r>
    </w:p>
    <w:p w14:paraId="5544B155" w14:textId="77777777" w:rsidR="00631797" w:rsidRDefault="00631797" w:rsidP="00F07F61">
      <w:pPr>
        <w:jc w:val="both"/>
      </w:pPr>
    </w:p>
    <w:p w14:paraId="3CF13EF7" w14:textId="77777777" w:rsidR="006065BC" w:rsidRDefault="006065BC" w:rsidP="00F07F61">
      <w:pPr>
        <w:jc w:val="both"/>
      </w:pPr>
    </w:p>
    <w:p w14:paraId="56E6B781" w14:textId="77777777" w:rsidR="006065BC" w:rsidRDefault="006065BC" w:rsidP="00F07F61">
      <w:pPr>
        <w:jc w:val="both"/>
      </w:pPr>
    </w:p>
    <w:p w14:paraId="00BC677B" w14:textId="77777777" w:rsidR="00C754E8" w:rsidRPr="00C754E8" w:rsidRDefault="00C754E8" w:rsidP="00C754E8">
      <w:pPr>
        <w:jc w:val="both"/>
        <w:rPr>
          <w:b/>
          <w:bCs/>
          <w:sz w:val="28"/>
          <w:szCs w:val="28"/>
        </w:rPr>
      </w:pPr>
      <w:r w:rsidRPr="00C754E8">
        <w:rPr>
          <w:b/>
          <w:bCs/>
          <w:sz w:val="28"/>
          <w:szCs w:val="28"/>
        </w:rPr>
        <w:lastRenderedPageBreak/>
        <w:t>Methods and Materials</w:t>
      </w:r>
    </w:p>
    <w:p w14:paraId="56DA8691" w14:textId="77777777" w:rsidR="00C754E8" w:rsidRPr="004D4FBD" w:rsidRDefault="00C754E8" w:rsidP="00C754E8">
      <w:pPr>
        <w:jc w:val="both"/>
        <w:rPr>
          <w:b/>
          <w:bCs/>
          <w:sz w:val="24"/>
          <w:szCs w:val="24"/>
        </w:rPr>
      </w:pPr>
      <w:r w:rsidRPr="004D4FBD">
        <w:rPr>
          <w:b/>
          <w:bCs/>
          <w:sz w:val="24"/>
          <w:szCs w:val="24"/>
        </w:rPr>
        <w:t>Strains, Storage, and Culture Conditions</w:t>
      </w:r>
    </w:p>
    <w:p w14:paraId="18074C27" w14:textId="7A899A0D" w:rsidR="00C754E8" w:rsidRPr="00C754E8" w:rsidRDefault="00C754E8" w:rsidP="00C754E8">
      <w:pPr>
        <w:jc w:val="both"/>
        <w:rPr>
          <w:sz w:val="24"/>
          <w:szCs w:val="24"/>
        </w:rPr>
      </w:pPr>
      <w:r w:rsidRPr="00C754E8">
        <w:rPr>
          <w:sz w:val="24"/>
          <w:szCs w:val="24"/>
        </w:rPr>
        <w:t xml:space="preserve">This study builds on a previously published experimental framework </w:t>
      </w:r>
      <w:r w:rsidR="00A75097" w:rsidRPr="00894ED3">
        <w:rPr>
          <w:sz w:val="24"/>
          <w:szCs w:val="24"/>
        </w:rPr>
        <w:fldChar w:fldCharType="begin"/>
      </w:r>
      <w:r w:rsidR="00A75097" w:rsidRPr="00894ED3">
        <w:rPr>
          <w:sz w:val="24"/>
          <w:szCs w:val="24"/>
        </w:rPr>
        <w:instrText xml:space="preserve"> ADDIN ZOTERO_ITEM CSL_CITATION {"citationID":"nyDCLI25","properties":{"formattedCitation":"[31]","plainCitation":"[31]","noteIndex":0},"citationItems":[{"id":3692,"uris":["http://zotero.org/users/local/sgFDdPY0/items/ZEVGKDPJ"],"itemData":{"id":3692,"type":"article","abstract":"Environmental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Pr="00A75097">
        <w:rPr>
          <w:sz w:val="24"/>
          <w:szCs w:val="24"/>
        </w:rPr>
        <w:t>using</w:t>
      </w:r>
      <w:r w:rsidRPr="00C754E8">
        <w:rPr>
          <w:sz w:val="24"/>
          <w:szCs w:val="24"/>
        </w:rPr>
        <w:t xml:space="preserve"> the same bacterial host and bacteriophage strains. </w:t>
      </w:r>
      <w:r w:rsidRPr="00C754E8">
        <w:rPr>
          <w:i/>
          <w:iCs/>
          <w:sz w:val="24"/>
          <w:szCs w:val="24"/>
        </w:rPr>
        <w:t>Pseudomonas aeruginosa</w:t>
      </w:r>
      <w:r w:rsidRPr="00C754E8">
        <w:rPr>
          <w:sz w:val="24"/>
          <w:szCs w:val="24"/>
        </w:rPr>
        <w:t xml:space="preserve"> PAO1 was used as the non-evolving bacterial host throughout. Two lytic </w:t>
      </w:r>
      <w:proofErr w:type="spellStart"/>
      <w:r w:rsidRPr="00C754E8">
        <w:rPr>
          <w:sz w:val="24"/>
          <w:szCs w:val="24"/>
        </w:rPr>
        <w:t>phages</w:t>
      </w:r>
      <w:proofErr w:type="spellEnd"/>
      <w:r w:rsidRPr="00C754E8">
        <w:rPr>
          <w:sz w:val="24"/>
          <w:szCs w:val="24"/>
        </w:rPr>
        <w:t xml:space="preserve">, φLUZ19 and φ14-1, were </w:t>
      </w:r>
      <w:r w:rsidR="002565F8">
        <w:rPr>
          <w:sz w:val="24"/>
          <w:szCs w:val="24"/>
        </w:rPr>
        <w:t>used</w:t>
      </w:r>
      <w:r w:rsidRPr="00C754E8">
        <w:rPr>
          <w:sz w:val="24"/>
          <w:szCs w:val="24"/>
        </w:rPr>
        <w:t xml:space="preserve"> due to their known thermal response differences: φLUZ19 performs well at both 37°C and 42°C, while φ14-1 is growth-restricted at 42°C </w:t>
      </w:r>
      <w:r w:rsidR="005000C1">
        <w:rPr>
          <w:sz w:val="24"/>
          <w:szCs w:val="24"/>
        </w:rPr>
        <w:fldChar w:fldCharType="begin"/>
      </w:r>
      <w:r w:rsidR="00155822">
        <w:rPr>
          <w:sz w:val="24"/>
          <w:szCs w:val="24"/>
        </w:rPr>
        <w:instrText xml:space="preserve"> ADDIN ZOTERO_ITEM CSL_CITATION {"citationID":"QJ0uNDNS","properties":{"formattedCitation":"[31,32]","plainCitation":"[31,32]","noteIndex":0},"citationItems":[{"id":3692,"uris":["http://zotero.org/users/local/sgFDdPY0/items/ZEVGKDPJ"],"itemData":{"id":3692,"type":"article","abstract":"Environmental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155822" w:rsidRPr="00155822">
        <w:rPr>
          <w:rFonts w:ascii="Calibri" w:hAnsi="Calibri" w:cs="Calibri"/>
          <w:sz w:val="24"/>
        </w:rPr>
        <w:t>[31,32]</w:t>
      </w:r>
      <w:r w:rsidR="005000C1">
        <w:rPr>
          <w:sz w:val="24"/>
          <w:szCs w:val="24"/>
        </w:rPr>
        <w:fldChar w:fldCharType="end"/>
      </w:r>
      <w:r w:rsidRPr="00C754E8">
        <w:rPr>
          <w:sz w:val="24"/>
          <w:szCs w:val="24"/>
        </w:rPr>
        <w:t xml:space="preserve">. Phage lysates and bacterial stocks were prepared </w:t>
      </w:r>
      <w:r w:rsidR="005000C1">
        <w:rPr>
          <w:sz w:val="24"/>
          <w:szCs w:val="24"/>
        </w:rPr>
        <w:t>as in ref</w:t>
      </w:r>
      <w:r w:rsidR="00155822">
        <w:rPr>
          <w:sz w:val="24"/>
          <w:szCs w:val="24"/>
        </w:rPr>
        <w:t>s</w:t>
      </w:r>
      <w:r w:rsidR="005000C1">
        <w:rPr>
          <w:sz w:val="24"/>
          <w:szCs w:val="24"/>
        </w:rPr>
        <w:t xml:space="preserve"> </w:t>
      </w:r>
      <w:r w:rsidR="005000C1">
        <w:rPr>
          <w:sz w:val="24"/>
          <w:szCs w:val="24"/>
        </w:rPr>
        <w:fldChar w:fldCharType="begin"/>
      </w:r>
      <w:r w:rsidR="00155822">
        <w:rPr>
          <w:sz w:val="24"/>
          <w:szCs w:val="24"/>
        </w:rPr>
        <w:instrText xml:space="preserve"> ADDIN ZOTERO_ITEM CSL_CITATION {"citationID":"UIPkaqV6","properties":{"formattedCitation":"[31,32]","plainCitation":"[31,32]","noteIndex":0},"citationItems":[{"id":3692,"uris":["http://zotero.org/users/local/sgFDdPY0/items/ZEVGKDPJ"],"itemData":{"id":3692,"type":"article","abstract":"Environmental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155822" w:rsidRPr="00155822">
        <w:rPr>
          <w:rFonts w:ascii="Calibri" w:hAnsi="Calibri" w:cs="Calibri"/>
          <w:sz w:val="24"/>
        </w:rPr>
        <w:t>[31,32]</w:t>
      </w:r>
      <w:r w:rsidR="005000C1">
        <w:rPr>
          <w:sz w:val="24"/>
          <w:szCs w:val="24"/>
        </w:rPr>
        <w:fldChar w:fldCharType="end"/>
      </w:r>
      <w:r w:rsidR="005000C1">
        <w:rPr>
          <w:sz w:val="24"/>
          <w:szCs w:val="24"/>
        </w:rPr>
        <w:t>.</w:t>
      </w:r>
    </w:p>
    <w:p w14:paraId="6B013FC5" w14:textId="77777777" w:rsidR="00C754E8" w:rsidRPr="004D4FBD" w:rsidRDefault="00C754E8" w:rsidP="00C754E8">
      <w:pPr>
        <w:jc w:val="both"/>
        <w:rPr>
          <w:b/>
          <w:bCs/>
          <w:sz w:val="24"/>
          <w:szCs w:val="24"/>
        </w:rPr>
      </w:pPr>
      <w:r w:rsidRPr="004D4FBD">
        <w:rPr>
          <w:b/>
          <w:bCs/>
          <w:sz w:val="24"/>
          <w:szCs w:val="24"/>
        </w:rPr>
        <w:t>Experimental Evolution</w:t>
      </w:r>
    </w:p>
    <w:p w14:paraId="29F84CF9" w14:textId="2724D347" w:rsidR="00C754E8" w:rsidRPr="00C754E8" w:rsidRDefault="00C754E8" w:rsidP="00C754E8">
      <w:pPr>
        <w:jc w:val="both"/>
        <w:rPr>
          <w:sz w:val="24"/>
          <w:szCs w:val="24"/>
        </w:rPr>
      </w:pPr>
      <w:r w:rsidRPr="00C754E8">
        <w:rPr>
          <w:sz w:val="24"/>
          <w:szCs w:val="24"/>
        </w:rPr>
        <w:t>The experimental evolution design closely followed that of</w:t>
      </w:r>
      <w:r w:rsidR="00A75097">
        <w:rPr>
          <w:sz w:val="24"/>
          <w:szCs w:val="24"/>
        </w:rPr>
        <w:t xml:space="preserve"> </w:t>
      </w:r>
      <w:r w:rsidR="00A75097" w:rsidRPr="00A75097">
        <w:rPr>
          <w:sz w:val="24"/>
          <w:szCs w:val="24"/>
        </w:rPr>
        <w:t>ref</w:t>
      </w:r>
      <w:r w:rsidR="00A75097">
        <w:rPr>
          <w:sz w:val="24"/>
          <w:szCs w:val="24"/>
        </w:rPr>
        <w:t>.</w:t>
      </w:r>
      <w:r w:rsidR="005000C1"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{"citationID":"c8NXwxro","properties":{"formattedCitation":"[31]","plainCitation":"[31]","noteIndex":0},"citationItems":[{"id":3692,"uris":["http://zotero.org/users/local/sgFDdPY0/items/ZEVGKDPJ"],"itemData":{"id":3692,"type":"article","abstract":"Environmental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Pr="00A75097">
        <w:rPr>
          <w:sz w:val="24"/>
          <w:szCs w:val="24"/>
        </w:rPr>
        <w:t>with</w:t>
      </w:r>
      <w:r w:rsidRPr="00C754E8">
        <w:rPr>
          <w:sz w:val="24"/>
          <w:szCs w:val="24"/>
        </w:rPr>
        <w:t xml:space="preserve"> additional treatments incorporating fluctuating temperatures. </w:t>
      </w:r>
      <w:proofErr w:type="spellStart"/>
      <w:r w:rsidRPr="00C754E8">
        <w:rPr>
          <w:sz w:val="24"/>
          <w:szCs w:val="24"/>
        </w:rPr>
        <w:t>Phages</w:t>
      </w:r>
      <w:proofErr w:type="spellEnd"/>
      <w:r w:rsidRPr="00C754E8">
        <w:rPr>
          <w:sz w:val="24"/>
          <w:szCs w:val="24"/>
        </w:rPr>
        <w:t xml:space="preserve"> were serially passaged for 15 </w:t>
      </w:r>
      <w:r w:rsidR="005000C1">
        <w:rPr>
          <w:sz w:val="24"/>
          <w:szCs w:val="24"/>
        </w:rPr>
        <w:t>days</w:t>
      </w:r>
      <w:r w:rsidRPr="00C754E8">
        <w:rPr>
          <w:sz w:val="24"/>
          <w:szCs w:val="24"/>
        </w:rPr>
        <w:t xml:space="preserve"> under four conditions: monoculture and co-culture, each at either </w:t>
      </w:r>
      <w:r w:rsidR="005000C1">
        <w:rPr>
          <w:sz w:val="24"/>
          <w:szCs w:val="24"/>
        </w:rPr>
        <w:t>static</w:t>
      </w:r>
      <w:r w:rsidRPr="00C754E8">
        <w:rPr>
          <w:sz w:val="24"/>
          <w:szCs w:val="24"/>
        </w:rPr>
        <w:t xml:space="preserve"> or fluctuating temperatures (daily shifts between 37°C and 42°C). Each treatment included six independent replicate populations initiated from </w:t>
      </w:r>
      <w:r w:rsidR="005000C1">
        <w:rPr>
          <w:sz w:val="24"/>
          <w:szCs w:val="24"/>
        </w:rPr>
        <w:t xml:space="preserve">a single </w:t>
      </w:r>
      <w:r w:rsidRPr="00C754E8">
        <w:rPr>
          <w:sz w:val="24"/>
          <w:szCs w:val="24"/>
        </w:rPr>
        <w:t>ancestral lysate.</w:t>
      </w:r>
    </w:p>
    <w:p w14:paraId="08A7F43A" w14:textId="4E8E7BA8" w:rsidR="00C754E8" w:rsidRPr="00C754E8" w:rsidRDefault="005000C1" w:rsidP="00C754E8">
      <w:pPr>
        <w:jc w:val="both"/>
        <w:rPr>
          <w:sz w:val="24"/>
          <w:szCs w:val="24"/>
        </w:rPr>
      </w:pPr>
      <w:proofErr w:type="spellStart"/>
      <w:r w:rsidRPr="000E6C18">
        <w:rPr>
          <w:sz w:val="24"/>
          <w:szCs w:val="24"/>
        </w:rPr>
        <w:t>Phage</w:t>
      </w:r>
      <w:r w:rsidR="004C4A5D">
        <w:rPr>
          <w:sz w:val="24"/>
          <w:szCs w:val="24"/>
        </w:rPr>
        <w:t>s</w:t>
      </w:r>
      <w:proofErr w:type="spellEnd"/>
      <w:r w:rsidRPr="000E6C18">
        <w:rPr>
          <w:sz w:val="24"/>
          <w:szCs w:val="24"/>
        </w:rPr>
        <w:t xml:space="preserve"> were </w:t>
      </w:r>
      <w:r>
        <w:rPr>
          <w:sz w:val="24"/>
          <w:szCs w:val="24"/>
        </w:rPr>
        <w:t>propagated</w:t>
      </w:r>
      <w:r w:rsidRPr="000E6C18">
        <w:rPr>
          <w:sz w:val="24"/>
          <w:szCs w:val="24"/>
        </w:rPr>
        <w:t xml:space="preserve"> without shaking with a non-evolving ancestral PAO1 bacterial host. </w:t>
      </w:r>
      <w:r>
        <w:rPr>
          <w:sz w:val="24"/>
          <w:szCs w:val="24"/>
        </w:rPr>
        <w:t>For the initial passage, ancestral phage lysates</w:t>
      </w:r>
      <w:r w:rsidRPr="000E6C18">
        <w:rPr>
          <w:sz w:val="24"/>
          <w:szCs w:val="24"/>
        </w:rPr>
        <w:t xml:space="preserve"> were diluted to 10</w:t>
      </w:r>
      <w:r w:rsidRPr="00437BB9">
        <w:rPr>
          <w:sz w:val="24"/>
          <w:szCs w:val="24"/>
          <w:vertAlign w:val="superscript"/>
        </w:rPr>
        <w:t>8</w:t>
      </w:r>
      <w:r w:rsidRPr="000E6C18">
        <w:rPr>
          <w:sz w:val="24"/>
          <w:szCs w:val="24"/>
        </w:rPr>
        <w:t xml:space="preserve"> PFU/ml and 300μ</w:t>
      </w:r>
      <w:r>
        <w:rPr>
          <w:sz w:val="24"/>
          <w:szCs w:val="24"/>
        </w:rPr>
        <w:t>l</w:t>
      </w:r>
      <w:r w:rsidRPr="000E6C18">
        <w:rPr>
          <w:sz w:val="24"/>
          <w:szCs w:val="24"/>
        </w:rPr>
        <w:t xml:space="preserve"> were added to 2.7ml </w:t>
      </w:r>
      <w:r>
        <w:rPr>
          <w:sz w:val="24"/>
          <w:szCs w:val="24"/>
        </w:rPr>
        <w:t>10</w:t>
      </w:r>
      <w:r w:rsidRPr="00437BB9">
        <w:rPr>
          <w:sz w:val="24"/>
          <w:szCs w:val="24"/>
          <w:vertAlign w:val="superscript"/>
        </w:rPr>
        <w:t xml:space="preserve">8 </w:t>
      </w:r>
      <w:r>
        <w:rPr>
          <w:sz w:val="24"/>
          <w:szCs w:val="24"/>
        </w:rPr>
        <w:t>CFU/ml</w:t>
      </w:r>
      <w:r w:rsidRPr="000E6C18">
        <w:rPr>
          <w:sz w:val="24"/>
          <w:szCs w:val="24"/>
        </w:rPr>
        <w:t xml:space="preserve"> bacterial culture in </w:t>
      </w:r>
      <w:proofErr w:type="gramStart"/>
      <w:r w:rsidRPr="000E6C18">
        <w:rPr>
          <w:sz w:val="24"/>
          <w:szCs w:val="24"/>
        </w:rPr>
        <w:t>loose-lid</w:t>
      </w:r>
      <w:proofErr w:type="gramEnd"/>
      <w:r w:rsidRPr="000E6C18">
        <w:rPr>
          <w:sz w:val="24"/>
          <w:szCs w:val="24"/>
        </w:rPr>
        <w:t xml:space="preserve"> 14ml falcon tubes. Phage </w:t>
      </w:r>
      <w:r>
        <w:rPr>
          <w:sz w:val="24"/>
          <w:szCs w:val="24"/>
        </w:rPr>
        <w:t>co-culture</w:t>
      </w:r>
      <w:r w:rsidRPr="000E6C18">
        <w:rPr>
          <w:sz w:val="24"/>
          <w:szCs w:val="24"/>
        </w:rPr>
        <w:t xml:space="preserve"> </w:t>
      </w:r>
      <w:r w:rsidR="0000073B">
        <w:rPr>
          <w:sz w:val="24"/>
          <w:szCs w:val="24"/>
        </w:rPr>
        <w:t>populations</w:t>
      </w:r>
      <w:r w:rsidR="0000073B" w:rsidRPr="000E6C18">
        <w:rPr>
          <w:sz w:val="24"/>
          <w:szCs w:val="24"/>
        </w:rPr>
        <w:t xml:space="preserve"> </w:t>
      </w:r>
      <w:r w:rsidRPr="000E6C18">
        <w:rPr>
          <w:sz w:val="24"/>
          <w:szCs w:val="24"/>
        </w:rPr>
        <w:t xml:space="preserve">were prepared by combining </w:t>
      </w:r>
      <w:r>
        <w:rPr>
          <w:sz w:val="24"/>
          <w:szCs w:val="24"/>
        </w:rPr>
        <w:t>150</w:t>
      </w:r>
      <w:r w:rsidRPr="000E6C18">
        <w:rPr>
          <w:sz w:val="24"/>
          <w:szCs w:val="24"/>
        </w:rPr>
        <w:t>μ</w:t>
      </w:r>
      <w:r>
        <w:rPr>
          <w:sz w:val="24"/>
          <w:szCs w:val="24"/>
        </w:rPr>
        <w:t xml:space="preserve">l each of </w:t>
      </w:r>
      <w:r>
        <w:rPr>
          <w:rFonts w:cstheme="minorHAnsi"/>
          <w:sz w:val="24"/>
          <w:szCs w:val="24"/>
        </w:rPr>
        <w:t>φ</w:t>
      </w:r>
      <w:r w:rsidRPr="000E6C18">
        <w:rPr>
          <w:sz w:val="24"/>
          <w:szCs w:val="24"/>
        </w:rPr>
        <w:t xml:space="preserve">LUZ19 and </w:t>
      </w:r>
      <w:r>
        <w:rPr>
          <w:rFonts w:cstheme="minorHAnsi"/>
          <w:sz w:val="24"/>
          <w:szCs w:val="24"/>
        </w:rPr>
        <w:t>φ</w:t>
      </w:r>
      <w:r w:rsidRPr="000E6C18">
        <w:rPr>
          <w:sz w:val="24"/>
          <w:szCs w:val="24"/>
        </w:rPr>
        <w:t>14-1 10</w:t>
      </w:r>
      <w:r w:rsidRPr="00437BB9">
        <w:rPr>
          <w:sz w:val="24"/>
          <w:szCs w:val="24"/>
          <w:vertAlign w:val="superscript"/>
        </w:rPr>
        <w:t>8</w:t>
      </w:r>
      <w:r w:rsidRPr="000E6C18">
        <w:rPr>
          <w:sz w:val="24"/>
          <w:szCs w:val="24"/>
        </w:rPr>
        <w:t xml:space="preserve"> PFU/ml </w:t>
      </w:r>
      <w:r w:rsidR="00BA76CB">
        <w:rPr>
          <w:sz w:val="24"/>
          <w:szCs w:val="24"/>
        </w:rPr>
        <w:t>lysates</w:t>
      </w:r>
      <w:r w:rsidRPr="000E6C18">
        <w:rPr>
          <w:sz w:val="24"/>
          <w:szCs w:val="24"/>
        </w:rPr>
        <w:t xml:space="preserve"> </w:t>
      </w:r>
      <w:r>
        <w:rPr>
          <w:sz w:val="24"/>
          <w:szCs w:val="24"/>
        </w:rPr>
        <w:t>prior to mixing with bacteria</w:t>
      </w:r>
      <w:r w:rsidRPr="000E6C18">
        <w:rPr>
          <w:sz w:val="24"/>
          <w:szCs w:val="24"/>
        </w:rPr>
        <w:t xml:space="preserve">. The </w:t>
      </w:r>
      <w:r>
        <w:rPr>
          <w:sz w:val="24"/>
          <w:szCs w:val="24"/>
        </w:rPr>
        <w:t>initial passage</w:t>
      </w:r>
      <w:r w:rsidRPr="000E6C18">
        <w:rPr>
          <w:sz w:val="24"/>
          <w:szCs w:val="24"/>
        </w:rPr>
        <w:t xml:space="preserve"> phage densities were </w:t>
      </w:r>
      <w:r>
        <w:rPr>
          <w:sz w:val="24"/>
          <w:szCs w:val="24"/>
        </w:rPr>
        <w:t>~</w:t>
      </w:r>
      <w:r w:rsidRPr="000E6C18">
        <w:rPr>
          <w:sz w:val="24"/>
          <w:szCs w:val="24"/>
        </w:rPr>
        <w:t>10</w:t>
      </w:r>
      <w:r w:rsidRPr="00437BB9">
        <w:rPr>
          <w:sz w:val="24"/>
          <w:szCs w:val="24"/>
          <w:vertAlign w:val="superscript"/>
        </w:rPr>
        <w:t>7</w:t>
      </w:r>
      <w:r w:rsidRPr="000E6C18">
        <w:rPr>
          <w:sz w:val="24"/>
          <w:szCs w:val="24"/>
        </w:rPr>
        <w:t xml:space="preserve"> PFU/ml resulting in a phage/bacteria ratio (multiplicity of infection</w:t>
      </w:r>
      <w:r>
        <w:rPr>
          <w:sz w:val="24"/>
          <w:szCs w:val="24"/>
        </w:rPr>
        <w:t>, MOI</w:t>
      </w:r>
      <w:r w:rsidRPr="000E6C18">
        <w:rPr>
          <w:sz w:val="24"/>
          <w:szCs w:val="24"/>
        </w:rPr>
        <w:t>) = ~0.1.</w:t>
      </w:r>
      <w:r w:rsidRPr="005000C1">
        <w:rPr>
          <w:sz w:val="24"/>
          <w:szCs w:val="24"/>
        </w:rPr>
        <w:t xml:space="preserve"> </w:t>
      </w:r>
      <w:r w:rsidRPr="000E6C18">
        <w:rPr>
          <w:sz w:val="24"/>
          <w:szCs w:val="24"/>
        </w:rPr>
        <w:t xml:space="preserve">Following addition of bacterial cultures, tubes were incubated statically at </w:t>
      </w:r>
      <w:r>
        <w:rPr>
          <w:sz w:val="24"/>
          <w:szCs w:val="24"/>
        </w:rPr>
        <w:t>37°C</w:t>
      </w:r>
      <w:r w:rsidRPr="000E6C18">
        <w:rPr>
          <w:sz w:val="24"/>
          <w:szCs w:val="24"/>
        </w:rPr>
        <w:t xml:space="preserve"> or </w:t>
      </w:r>
      <w:r>
        <w:rPr>
          <w:sz w:val="24"/>
          <w:szCs w:val="24"/>
        </w:rPr>
        <w:t>42°C</w:t>
      </w:r>
      <w:r w:rsidRPr="000E6C18">
        <w:rPr>
          <w:sz w:val="24"/>
          <w:szCs w:val="24"/>
        </w:rPr>
        <w:t xml:space="preserve"> in </w:t>
      </w:r>
      <w:r>
        <w:rPr>
          <w:sz w:val="24"/>
          <w:szCs w:val="24"/>
        </w:rPr>
        <w:t xml:space="preserve">circulating </w:t>
      </w:r>
      <w:r w:rsidRPr="000E6C18">
        <w:rPr>
          <w:sz w:val="24"/>
          <w:szCs w:val="24"/>
        </w:rPr>
        <w:t>water baths for 8</w:t>
      </w:r>
      <w:r>
        <w:rPr>
          <w:sz w:val="24"/>
          <w:szCs w:val="24"/>
        </w:rPr>
        <w:t>h.</w:t>
      </w:r>
      <w:r w:rsidR="00E34892">
        <w:rPr>
          <w:sz w:val="24"/>
          <w:szCs w:val="24"/>
        </w:rPr>
        <w:t xml:space="preserve"> Fluctuating passages started and ended at 37</w:t>
      </w:r>
      <w:r w:rsidR="00E34892">
        <w:rPr>
          <w:rFonts w:cstheme="minorHAnsi"/>
          <w:sz w:val="24"/>
          <w:szCs w:val="24"/>
        </w:rPr>
        <w:t>°</w:t>
      </w:r>
      <w:r w:rsidR="00E34892">
        <w:rPr>
          <w:sz w:val="24"/>
          <w:szCs w:val="24"/>
        </w:rPr>
        <w:t>C.</w:t>
      </w:r>
    </w:p>
    <w:p w14:paraId="73F8A917" w14:textId="67A3B69C" w:rsidR="00C754E8" w:rsidRPr="00C754E8" w:rsidRDefault="00C754E8" w:rsidP="00C754E8">
      <w:pPr>
        <w:jc w:val="both"/>
        <w:rPr>
          <w:sz w:val="24"/>
          <w:szCs w:val="24"/>
        </w:rPr>
      </w:pPr>
      <w:r w:rsidRPr="00C754E8">
        <w:rPr>
          <w:sz w:val="24"/>
          <w:szCs w:val="24"/>
        </w:rPr>
        <w:t>After incubation, phage populations were harvested by centrifugation (3,095×g, 5 min) to pellet bacteria, followed by sterile filtration through 0.2μ</w:t>
      </w:r>
      <w:r w:rsidR="005000C1">
        <w:rPr>
          <w:sz w:val="24"/>
          <w:szCs w:val="24"/>
        </w:rPr>
        <w:t>m</w:t>
      </w:r>
      <w:r w:rsidRPr="00C754E8">
        <w:rPr>
          <w:sz w:val="24"/>
          <w:szCs w:val="24"/>
        </w:rPr>
        <w:t xml:space="preserve"> filters. Filtrates were stored at 4°C. In subsequent passages, 300μ</w:t>
      </w:r>
      <w:r w:rsidR="005000C1">
        <w:rPr>
          <w:sz w:val="24"/>
          <w:szCs w:val="24"/>
        </w:rPr>
        <w:t>l</w:t>
      </w:r>
      <w:r w:rsidRPr="00C754E8">
        <w:rPr>
          <w:sz w:val="24"/>
          <w:szCs w:val="24"/>
        </w:rPr>
        <w:t xml:space="preserve"> of lysate was transferred into fresh PAO1 cultures.</w:t>
      </w:r>
    </w:p>
    <w:p w14:paraId="257BDA2F" w14:textId="77777777" w:rsidR="00C754E8" w:rsidRPr="004D4FBD" w:rsidRDefault="00C754E8" w:rsidP="00C754E8">
      <w:pPr>
        <w:jc w:val="both"/>
        <w:rPr>
          <w:b/>
          <w:bCs/>
          <w:sz w:val="24"/>
          <w:szCs w:val="24"/>
        </w:rPr>
      </w:pPr>
      <w:r w:rsidRPr="004D4FBD">
        <w:rPr>
          <w:b/>
          <w:bCs/>
          <w:sz w:val="24"/>
          <w:szCs w:val="24"/>
        </w:rPr>
        <w:t>Phage Quantification</w:t>
      </w:r>
    </w:p>
    <w:p w14:paraId="648C9910" w14:textId="0EA16BD9" w:rsidR="00C754E8" w:rsidRDefault="00C754E8" w:rsidP="00C754E8">
      <w:pPr>
        <w:jc w:val="both"/>
        <w:rPr>
          <w:sz w:val="24"/>
          <w:szCs w:val="24"/>
        </w:rPr>
      </w:pPr>
      <w:bookmarkStart w:id="1" w:name="_Hlk209626204"/>
      <w:r w:rsidRPr="00C754E8">
        <w:rPr>
          <w:sz w:val="24"/>
          <w:szCs w:val="24"/>
        </w:rPr>
        <w:t xml:space="preserve">Phage titres were determined via the double-layer overlay method </w:t>
      </w:r>
      <w:r w:rsidR="00EB091C">
        <w:rPr>
          <w:sz w:val="24"/>
          <w:szCs w:val="24"/>
        </w:rPr>
        <w:fldChar w:fldCharType="begin"/>
      </w:r>
      <w:r w:rsidR="00A75097">
        <w:rPr>
          <w:sz w:val="24"/>
          <w:szCs w:val="24"/>
        </w:rPr>
        <w:instrText xml:space="preserve"> ADDIN ZOTERO_ITEM CSL_CITATION {"citationID":"ndXfAzbw","properties":{"formattedCitation":"[33]","plainCitation":"[33]","noteIndex":0},"citationItems":[{"id":1524,"uris":["http://zotero.org/users/local/sgFDdPY0/items/S4ZYV8A8"],"itemData":{"id":1524,"type":"chapter","abstract":"The determination of the concentration of infectious phage particles is fundamental to many protocols in phage biology, genetics, and molecular biology. In this chapter the classical overlay protocol is described.","collection-title":"Methods in Molecular Biology™","container-title":"Bacteriophages: Methods and Protocols, Volume 1: Isolation, Characterization, and Interactions","event-place":"Totowa, NJ","ISBN":"978-1-60327-164-6","language":"en","note":"DOI: 10.1007/978-1-60327-164-6_7","page":"69-76","publisher":"Humana Press","publisher-place":"Totowa, NJ","source":"Springer Link","title":"Enumeration of Bacteriophages by Double Agar Overlay Plaque Assay","URL":"https://doi.org/10.1007/978-1-60327-164-6_7","author":[{"family":"Kropinski","given":"Andrew M."},{"family":"Mazzocco","given":"Amanda"},{"family":"Waddell","given":"Thomas E."},{"family":"Lingohr","given":"Erika"},{"family":"Johnson","given":"Roger P."}],"editor":[{"family":"Clokie","given":"Martha R.J."},{"family":"Kropinski","given":"Andrew M."}],"accessed":{"date-parts":[["2023",6,2]]},"issued":{"date-parts":[["2009"]]}}}],"schema":"https://github.com/citation-style-language/schema/raw/master/csl-citation.json"} </w:instrText>
      </w:r>
      <w:r w:rsidR="00EB091C">
        <w:rPr>
          <w:sz w:val="24"/>
          <w:szCs w:val="24"/>
        </w:rPr>
        <w:fldChar w:fldCharType="separate"/>
      </w:r>
      <w:r w:rsidR="00A75097" w:rsidRPr="00A75097">
        <w:rPr>
          <w:rFonts w:ascii="Calibri" w:hAnsi="Calibri" w:cs="Calibri"/>
          <w:sz w:val="24"/>
        </w:rPr>
        <w:t>[33]</w:t>
      </w:r>
      <w:r w:rsidR="00EB091C">
        <w:rPr>
          <w:sz w:val="24"/>
          <w:szCs w:val="24"/>
        </w:rPr>
        <w:fldChar w:fldCharType="end"/>
      </w:r>
      <w:bookmarkEnd w:id="1"/>
      <w:r w:rsidR="00EB091C">
        <w:rPr>
          <w:sz w:val="24"/>
          <w:szCs w:val="24"/>
        </w:rPr>
        <w:t xml:space="preserve"> </w:t>
      </w:r>
      <w:r w:rsidR="004C4A5D">
        <w:rPr>
          <w:sz w:val="24"/>
          <w:szCs w:val="24"/>
        </w:rPr>
        <w:t>following the same protocols as in ref</w:t>
      </w:r>
      <w:r w:rsidR="00155822">
        <w:rPr>
          <w:sz w:val="24"/>
          <w:szCs w:val="24"/>
        </w:rPr>
        <w:t>s</w:t>
      </w:r>
      <w:r w:rsidR="004C4A5D">
        <w:rPr>
          <w:sz w:val="24"/>
          <w:szCs w:val="24"/>
        </w:rPr>
        <w:t xml:space="preserve"> </w:t>
      </w:r>
      <w:r w:rsidR="004C4A5D">
        <w:rPr>
          <w:sz w:val="24"/>
          <w:szCs w:val="24"/>
        </w:rPr>
        <w:fldChar w:fldCharType="begin"/>
      </w:r>
      <w:r w:rsidR="00155822">
        <w:rPr>
          <w:sz w:val="24"/>
          <w:szCs w:val="24"/>
        </w:rPr>
        <w:instrText xml:space="preserve"> ADDIN ZOTERO_ITEM CSL_CITATION {"citationID":"6LmhJ2rz","properties":{"formattedCitation":"[31,32]","plainCitation":"[31,32]","noteIndex":0},"citationItems":[{"id":3692,"uris":["http://zotero.org/users/local/sgFDdPY0/items/ZEVGKDPJ"],"itemData":{"id":3692,"type":"article","abstract":"Environmental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4C4A5D">
        <w:rPr>
          <w:sz w:val="24"/>
          <w:szCs w:val="24"/>
        </w:rPr>
        <w:fldChar w:fldCharType="separate"/>
      </w:r>
      <w:r w:rsidR="00155822" w:rsidRPr="00155822">
        <w:rPr>
          <w:rFonts w:ascii="Calibri" w:hAnsi="Calibri" w:cs="Calibri"/>
          <w:sz w:val="24"/>
        </w:rPr>
        <w:t>[31,32]</w:t>
      </w:r>
      <w:r w:rsidR="004C4A5D">
        <w:rPr>
          <w:sz w:val="24"/>
          <w:szCs w:val="24"/>
        </w:rPr>
        <w:fldChar w:fldCharType="end"/>
      </w:r>
      <w:r w:rsidR="004C4A5D">
        <w:rPr>
          <w:sz w:val="24"/>
          <w:szCs w:val="24"/>
        </w:rPr>
        <w:t xml:space="preserve">. Briefly, </w:t>
      </w:r>
      <w:r w:rsidR="004C4A5D" w:rsidRPr="006B4C2B">
        <w:rPr>
          <w:sz w:val="24"/>
          <w:szCs w:val="24"/>
        </w:rPr>
        <w:t xml:space="preserve">bacterial lawns were prepared by mixing 10mL of melted </w:t>
      </w:r>
      <w:r w:rsidR="000875A2">
        <w:rPr>
          <w:sz w:val="24"/>
          <w:szCs w:val="24"/>
        </w:rPr>
        <w:t>LB-</w:t>
      </w:r>
      <w:r w:rsidR="004C4A5D" w:rsidRPr="006B4C2B">
        <w:rPr>
          <w:sz w:val="24"/>
          <w:szCs w:val="24"/>
        </w:rPr>
        <w:t>top agar</w:t>
      </w:r>
      <w:r w:rsidR="004C4A5D">
        <w:rPr>
          <w:sz w:val="24"/>
          <w:szCs w:val="24"/>
        </w:rPr>
        <w:t xml:space="preserve"> </w:t>
      </w:r>
      <w:r w:rsidR="004C4A5D" w:rsidRPr="006B4C2B">
        <w:rPr>
          <w:sz w:val="24"/>
          <w:szCs w:val="24"/>
        </w:rPr>
        <w:t>with 300µL of a </w:t>
      </w:r>
      <w:r w:rsidR="004C4A5D" w:rsidRPr="006B4C2B">
        <w:rPr>
          <w:i/>
          <w:iCs/>
          <w:sz w:val="24"/>
          <w:szCs w:val="24"/>
        </w:rPr>
        <w:t>P. aeruginosa</w:t>
      </w:r>
      <w:r w:rsidR="004C4A5D" w:rsidRPr="006B4C2B">
        <w:rPr>
          <w:sz w:val="24"/>
          <w:szCs w:val="24"/>
        </w:rPr>
        <w:t> PAO1 overnight culture</w:t>
      </w:r>
      <w:r w:rsidR="004C4A5D">
        <w:rPr>
          <w:sz w:val="24"/>
          <w:szCs w:val="24"/>
        </w:rPr>
        <w:t xml:space="preserve">. </w:t>
      </w:r>
      <w:r w:rsidR="004C4A5D" w:rsidRPr="006B4C2B">
        <w:rPr>
          <w:sz w:val="24"/>
          <w:szCs w:val="24"/>
        </w:rPr>
        <w:t xml:space="preserve">Phage </w:t>
      </w:r>
      <w:r w:rsidR="000875A2">
        <w:rPr>
          <w:sz w:val="24"/>
          <w:szCs w:val="24"/>
        </w:rPr>
        <w:t>lysates</w:t>
      </w:r>
      <w:r w:rsidR="004C4A5D" w:rsidRPr="006B4C2B">
        <w:rPr>
          <w:sz w:val="24"/>
          <w:szCs w:val="24"/>
        </w:rPr>
        <w:t xml:space="preserve"> were serially diluted, and 10µL was spotted onto the bacterial lawns. After </w:t>
      </w:r>
      <w:r w:rsidR="004C4A5D">
        <w:rPr>
          <w:sz w:val="24"/>
          <w:szCs w:val="24"/>
        </w:rPr>
        <w:t>incubating plates for</w:t>
      </w:r>
      <w:r w:rsidR="004C4A5D" w:rsidRPr="006B4C2B">
        <w:rPr>
          <w:sz w:val="24"/>
          <w:szCs w:val="24"/>
        </w:rPr>
        <w:t xml:space="preserve"> 6–8 h at 37°C, spots with the highest number of discernible plaques were counted and reported.</w:t>
      </w:r>
      <w:r w:rsidR="004C4A5D">
        <w:rPr>
          <w:sz w:val="24"/>
          <w:szCs w:val="24"/>
        </w:rPr>
        <w:t xml:space="preserve"> </w:t>
      </w:r>
      <w:r w:rsidR="004C4A5D" w:rsidRPr="00C754E8">
        <w:rPr>
          <w:sz w:val="24"/>
          <w:szCs w:val="24"/>
        </w:rPr>
        <w:t>φLUZ19- or φ14-1-resistant PAO1 strains</w:t>
      </w:r>
      <w:r w:rsidR="004C4A5D">
        <w:rPr>
          <w:sz w:val="24"/>
          <w:szCs w:val="24"/>
        </w:rPr>
        <w:t xml:space="preserve"> were used</w:t>
      </w:r>
      <w:r w:rsidR="004C4A5D" w:rsidRPr="00C754E8">
        <w:rPr>
          <w:sz w:val="24"/>
          <w:szCs w:val="24"/>
        </w:rPr>
        <w:t xml:space="preserve"> for selective plating</w:t>
      </w:r>
      <w:r w:rsidR="000875A2">
        <w:rPr>
          <w:sz w:val="24"/>
          <w:szCs w:val="24"/>
        </w:rPr>
        <w:t xml:space="preserve"> enabling separate counting of </w:t>
      </w:r>
      <w:r w:rsidR="000875A2">
        <w:rPr>
          <w:rFonts w:cstheme="minorHAnsi"/>
          <w:sz w:val="24"/>
          <w:szCs w:val="24"/>
        </w:rPr>
        <w:t>φ</w:t>
      </w:r>
      <w:r w:rsidR="000875A2">
        <w:rPr>
          <w:sz w:val="24"/>
          <w:szCs w:val="24"/>
        </w:rPr>
        <w:t xml:space="preserve">LUZ19 and </w:t>
      </w:r>
      <w:r w:rsidR="000875A2">
        <w:rPr>
          <w:rFonts w:cstheme="minorHAnsi"/>
          <w:sz w:val="24"/>
          <w:szCs w:val="24"/>
        </w:rPr>
        <w:t>φ</w:t>
      </w:r>
      <w:r w:rsidR="000875A2">
        <w:rPr>
          <w:sz w:val="24"/>
          <w:szCs w:val="24"/>
        </w:rPr>
        <w:t>14-1 densities in co-cultures</w:t>
      </w:r>
      <w:r w:rsidR="004C4A5D" w:rsidRPr="00C754E8">
        <w:rPr>
          <w:sz w:val="24"/>
          <w:szCs w:val="24"/>
        </w:rPr>
        <w:t xml:space="preserve">. </w:t>
      </w:r>
      <w:r w:rsidRPr="00C754E8">
        <w:rPr>
          <w:sz w:val="24"/>
          <w:szCs w:val="24"/>
        </w:rPr>
        <w:t xml:space="preserve">These resistant strains were derived </w:t>
      </w:r>
      <w:r w:rsidR="00685CF6">
        <w:rPr>
          <w:sz w:val="24"/>
          <w:szCs w:val="24"/>
        </w:rPr>
        <w:t xml:space="preserve">by isolating colonies growing </w:t>
      </w:r>
      <w:r w:rsidR="00EB091C">
        <w:rPr>
          <w:sz w:val="24"/>
          <w:szCs w:val="24"/>
        </w:rPr>
        <w:t>on</w:t>
      </w:r>
      <w:r w:rsidR="00685CF6">
        <w:rPr>
          <w:sz w:val="24"/>
          <w:szCs w:val="24"/>
        </w:rPr>
        <w:t xml:space="preserve"> high titre phage plaques</w:t>
      </w:r>
      <w:r w:rsidRPr="00C754E8">
        <w:rPr>
          <w:sz w:val="24"/>
          <w:szCs w:val="24"/>
        </w:rPr>
        <w:t xml:space="preserve"> and confirmed via </w:t>
      </w:r>
      <w:r w:rsidRPr="00A75097">
        <w:rPr>
          <w:sz w:val="24"/>
          <w:szCs w:val="24"/>
        </w:rPr>
        <w:t>sequencing</w:t>
      </w:r>
      <w:r w:rsidR="00685CF6"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{"citationID":"gteB04Tq","properties":{"formattedCitation":"[31]","plainCitation":"[31]","noteIndex":0},"citationItems":[{"id":3692,"uris":["http://zotero.org/users/local/sgFDdPY0/items/ZEVGKDPJ"],"itemData":{"id":3692,"type":"article","abstract":"Environmental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w:t>
      </w:r>
      <w:r w:rsidR="00A75097">
        <w:rPr>
          <w:sz w:val="24"/>
          <w:szCs w:val="24"/>
        </w:rPr>
        <w:t xml:space="preserve"> </w:t>
      </w:r>
      <w:r w:rsidRPr="00C754E8">
        <w:rPr>
          <w:sz w:val="24"/>
          <w:szCs w:val="24"/>
        </w:rPr>
        <w:t>All monoculture and co-culture samples were quantified using the appropriate resistant strains to ensure consistency.</w:t>
      </w:r>
    </w:p>
    <w:p w14:paraId="7B4814C6" w14:textId="77777777" w:rsidR="006065BC" w:rsidRDefault="006065BC" w:rsidP="00C754E8">
      <w:pPr>
        <w:jc w:val="both"/>
        <w:rPr>
          <w:sz w:val="24"/>
          <w:szCs w:val="24"/>
        </w:rPr>
      </w:pPr>
    </w:p>
    <w:p w14:paraId="53E45FAC" w14:textId="77777777" w:rsidR="006065BC" w:rsidRPr="00C754E8" w:rsidRDefault="006065BC" w:rsidP="00C754E8">
      <w:pPr>
        <w:jc w:val="both"/>
        <w:rPr>
          <w:sz w:val="24"/>
          <w:szCs w:val="24"/>
        </w:rPr>
      </w:pPr>
    </w:p>
    <w:p w14:paraId="00D8F447" w14:textId="11D8BC6E" w:rsidR="00C754E8" w:rsidRPr="004D4FBD" w:rsidRDefault="00C754E8" w:rsidP="00C754E8">
      <w:pPr>
        <w:jc w:val="both"/>
        <w:rPr>
          <w:b/>
          <w:bCs/>
          <w:sz w:val="24"/>
          <w:szCs w:val="24"/>
        </w:rPr>
      </w:pPr>
      <w:r w:rsidRPr="004D4FBD">
        <w:rPr>
          <w:b/>
          <w:bCs/>
          <w:sz w:val="24"/>
          <w:szCs w:val="24"/>
        </w:rPr>
        <w:lastRenderedPageBreak/>
        <w:t xml:space="preserve">Phage </w:t>
      </w:r>
      <w:r w:rsidR="00DF2B3B" w:rsidRPr="004D4FBD">
        <w:rPr>
          <w:b/>
          <w:bCs/>
          <w:sz w:val="24"/>
          <w:szCs w:val="24"/>
        </w:rPr>
        <w:t xml:space="preserve">Separation </w:t>
      </w:r>
      <w:r w:rsidRPr="004D4FBD">
        <w:rPr>
          <w:b/>
          <w:bCs/>
          <w:sz w:val="24"/>
          <w:szCs w:val="24"/>
        </w:rPr>
        <w:t>and Concentration</w:t>
      </w:r>
    </w:p>
    <w:p w14:paraId="48BE5CDB" w14:textId="39C92350" w:rsidR="00C754E8" w:rsidRPr="00C41526" w:rsidRDefault="00C754E8" w:rsidP="00C754E8">
      <w:pPr>
        <w:jc w:val="both"/>
        <w:rPr>
          <w:sz w:val="24"/>
          <w:szCs w:val="24"/>
        </w:rPr>
      </w:pPr>
      <w:r w:rsidRPr="00C754E8">
        <w:rPr>
          <w:sz w:val="24"/>
          <w:szCs w:val="24"/>
        </w:rPr>
        <w:t xml:space="preserve">To generate high-titre and pure phage </w:t>
      </w:r>
      <w:r w:rsidR="00BA76CB">
        <w:rPr>
          <w:sz w:val="24"/>
          <w:szCs w:val="24"/>
        </w:rPr>
        <w:t>lysates</w:t>
      </w:r>
      <w:r w:rsidRPr="00C754E8">
        <w:rPr>
          <w:sz w:val="24"/>
          <w:szCs w:val="24"/>
        </w:rPr>
        <w:t xml:space="preserve"> for downstream assays and sequencing, we employed selective double-layer overlays with resistant hosts</w:t>
      </w:r>
      <w:r w:rsidR="00BC3F10">
        <w:rPr>
          <w:sz w:val="24"/>
          <w:szCs w:val="24"/>
        </w:rPr>
        <w:t xml:space="preserve">. Briefly, </w:t>
      </w:r>
      <w:proofErr w:type="spellStart"/>
      <w:r w:rsidR="00BC3F10">
        <w:rPr>
          <w:sz w:val="24"/>
          <w:szCs w:val="24"/>
        </w:rPr>
        <w:t>phages</w:t>
      </w:r>
      <w:proofErr w:type="spellEnd"/>
      <w:r w:rsidR="00BC3F10">
        <w:rPr>
          <w:sz w:val="24"/>
          <w:szCs w:val="24"/>
        </w:rPr>
        <w:t xml:space="preserve"> </w:t>
      </w:r>
      <w:r w:rsidR="000875A2">
        <w:rPr>
          <w:sz w:val="24"/>
          <w:szCs w:val="24"/>
        </w:rPr>
        <w:t xml:space="preserve">and </w:t>
      </w:r>
      <w:r w:rsidR="000875A2" w:rsidRPr="00C754E8">
        <w:rPr>
          <w:sz w:val="24"/>
          <w:szCs w:val="24"/>
        </w:rPr>
        <w:t xml:space="preserve">φLUZ19- or φ14-1-resistant PAO1 </w:t>
      </w:r>
      <w:r w:rsidR="000875A2">
        <w:rPr>
          <w:sz w:val="24"/>
          <w:szCs w:val="24"/>
        </w:rPr>
        <w:t xml:space="preserve">strains </w:t>
      </w:r>
      <w:r w:rsidR="00BC3F10">
        <w:rPr>
          <w:sz w:val="24"/>
          <w:szCs w:val="24"/>
        </w:rPr>
        <w:t xml:space="preserve">were </w:t>
      </w:r>
      <w:r w:rsidR="000875A2">
        <w:rPr>
          <w:sz w:val="24"/>
          <w:szCs w:val="24"/>
        </w:rPr>
        <w:t xml:space="preserve">seeded into </w:t>
      </w:r>
      <w:r w:rsidR="00BC3F10">
        <w:rPr>
          <w:sz w:val="24"/>
          <w:szCs w:val="24"/>
        </w:rPr>
        <w:t xml:space="preserve">top agar plates </w:t>
      </w:r>
      <w:r w:rsidR="000875A2">
        <w:rPr>
          <w:sz w:val="24"/>
          <w:szCs w:val="24"/>
        </w:rPr>
        <w:t xml:space="preserve">to allow phage propagation. </w:t>
      </w:r>
      <w:proofErr w:type="spellStart"/>
      <w:r w:rsidR="00BC3F10">
        <w:rPr>
          <w:sz w:val="24"/>
          <w:szCs w:val="24"/>
        </w:rPr>
        <w:t>Phages</w:t>
      </w:r>
      <w:proofErr w:type="spellEnd"/>
      <w:r w:rsidR="00BC3F10">
        <w:rPr>
          <w:sz w:val="24"/>
          <w:szCs w:val="24"/>
        </w:rPr>
        <w:t xml:space="preserve"> were </w:t>
      </w:r>
      <w:r w:rsidR="002B495C">
        <w:rPr>
          <w:sz w:val="24"/>
          <w:szCs w:val="24"/>
        </w:rPr>
        <w:t>extract</w:t>
      </w:r>
      <w:r w:rsidR="00BC3F10">
        <w:rPr>
          <w:sz w:val="24"/>
          <w:szCs w:val="24"/>
        </w:rPr>
        <w:t xml:space="preserve">ed </w:t>
      </w:r>
      <w:r w:rsidR="002B495C">
        <w:rPr>
          <w:sz w:val="24"/>
          <w:szCs w:val="24"/>
        </w:rPr>
        <w:t xml:space="preserve">from </w:t>
      </w:r>
      <w:r w:rsidR="00BC3F10">
        <w:rPr>
          <w:sz w:val="24"/>
          <w:szCs w:val="24"/>
        </w:rPr>
        <w:t>plates</w:t>
      </w:r>
      <w:r w:rsidRPr="00C754E8">
        <w:rPr>
          <w:sz w:val="24"/>
          <w:szCs w:val="24"/>
        </w:rPr>
        <w:t xml:space="preserve"> </w:t>
      </w:r>
      <w:r w:rsidR="00BC3F10">
        <w:rPr>
          <w:sz w:val="24"/>
          <w:szCs w:val="24"/>
        </w:rPr>
        <w:t xml:space="preserve">by scraping top-agar into 15ml falcon tubes containing 5ml of phage buffer </w:t>
      </w:r>
      <w:r w:rsidR="002B495C" w:rsidRPr="000E6C18">
        <w:rPr>
          <w:sz w:val="24"/>
          <w:szCs w:val="24"/>
        </w:rPr>
        <w:t>(NaCl (100 mM), MgSO</w:t>
      </w:r>
      <w:r w:rsidR="002B495C" w:rsidRPr="000E6C18">
        <w:rPr>
          <w:sz w:val="24"/>
          <w:szCs w:val="24"/>
          <w:vertAlign w:val="subscript"/>
        </w:rPr>
        <w:t>4</w:t>
      </w:r>
      <w:r w:rsidR="002B495C" w:rsidRPr="000E6C18">
        <w:rPr>
          <w:sz w:val="24"/>
          <w:szCs w:val="24"/>
        </w:rPr>
        <w:t xml:space="preserve"> (10 mM), CaCl</w:t>
      </w:r>
      <w:r w:rsidR="002B495C" w:rsidRPr="000E6C18">
        <w:rPr>
          <w:sz w:val="24"/>
          <w:szCs w:val="24"/>
          <w:vertAlign w:val="subscript"/>
        </w:rPr>
        <w:t>2</w:t>
      </w:r>
      <w:r w:rsidR="002B495C" w:rsidRPr="000E6C18">
        <w:rPr>
          <w:sz w:val="24"/>
          <w:szCs w:val="24"/>
        </w:rPr>
        <w:t xml:space="preserve"> (5 mM), Tris-HCl (pH 8) (50 mM), </w:t>
      </w:r>
      <w:proofErr w:type="spellStart"/>
      <w:r w:rsidR="002B495C" w:rsidRPr="000E6C18">
        <w:rPr>
          <w:sz w:val="24"/>
          <w:szCs w:val="24"/>
        </w:rPr>
        <w:t>Gelatin</w:t>
      </w:r>
      <w:proofErr w:type="spellEnd"/>
      <w:r w:rsidR="002B495C" w:rsidRPr="000E6C18">
        <w:rPr>
          <w:sz w:val="24"/>
          <w:szCs w:val="24"/>
        </w:rPr>
        <w:t xml:space="preserve"> (0.01%))</w:t>
      </w:r>
      <w:r w:rsidRPr="00C754E8">
        <w:rPr>
          <w:sz w:val="24"/>
          <w:szCs w:val="24"/>
        </w:rPr>
        <w:t xml:space="preserve">. </w:t>
      </w:r>
      <w:r w:rsidR="00BC3F10">
        <w:rPr>
          <w:sz w:val="24"/>
          <w:szCs w:val="24"/>
        </w:rPr>
        <w:t>Tubes were mixed overnight</w:t>
      </w:r>
      <w:r w:rsidR="000875A2">
        <w:rPr>
          <w:sz w:val="24"/>
          <w:szCs w:val="24"/>
        </w:rPr>
        <w:t xml:space="preserve"> after which </w:t>
      </w:r>
      <w:proofErr w:type="spellStart"/>
      <w:r w:rsidR="000875A2">
        <w:rPr>
          <w:sz w:val="24"/>
          <w:szCs w:val="24"/>
        </w:rPr>
        <w:t>phages</w:t>
      </w:r>
      <w:proofErr w:type="spellEnd"/>
      <w:r w:rsidR="000875A2">
        <w:rPr>
          <w:sz w:val="24"/>
          <w:szCs w:val="24"/>
        </w:rPr>
        <w:t xml:space="preserve"> were </w:t>
      </w:r>
      <w:r w:rsidR="00BC3F10">
        <w:rPr>
          <w:sz w:val="24"/>
          <w:szCs w:val="24"/>
        </w:rPr>
        <w:t xml:space="preserve">separated from top agar using </w:t>
      </w:r>
      <w:proofErr w:type="gramStart"/>
      <w:r w:rsidR="00BC3F10">
        <w:rPr>
          <w:sz w:val="24"/>
          <w:szCs w:val="24"/>
        </w:rPr>
        <w:t>sterile-filtration</w:t>
      </w:r>
      <w:proofErr w:type="gramEnd"/>
      <w:r w:rsidR="00BC3F10">
        <w:rPr>
          <w:sz w:val="24"/>
          <w:szCs w:val="24"/>
        </w:rPr>
        <w:t xml:space="preserve">. </w:t>
      </w:r>
      <w:r w:rsidR="002B495C">
        <w:rPr>
          <w:sz w:val="24"/>
          <w:szCs w:val="24"/>
        </w:rPr>
        <w:t xml:space="preserve">This process was performed three times to ensure removal of phage competitors from co-culture populations. </w:t>
      </w:r>
      <w:r w:rsidRPr="00C754E8">
        <w:rPr>
          <w:sz w:val="24"/>
          <w:szCs w:val="24"/>
        </w:rPr>
        <w:t xml:space="preserve">The purification </w:t>
      </w:r>
      <w:r w:rsidRPr="00C41526">
        <w:rPr>
          <w:sz w:val="24"/>
          <w:szCs w:val="24"/>
        </w:rPr>
        <w:t>and extraction protocol</w:t>
      </w:r>
      <w:r w:rsidR="00FF62E6" w:rsidRPr="00C41526">
        <w:rPr>
          <w:sz w:val="24"/>
          <w:szCs w:val="24"/>
        </w:rPr>
        <w:t>s</w:t>
      </w:r>
      <w:r w:rsidRPr="00C41526">
        <w:rPr>
          <w:sz w:val="24"/>
          <w:szCs w:val="24"/>
        </w:rPr>
        <w:t xml:space="preserve"> </w:t>
      </w:r>
      <w:r w:rsidR="00FF62E6" w:rsidRPr="00C41526">
        <w:rPr>
          <w:sz w:val="24"/>
          <w:szCs w:val="24"/>
        </w:rPr>
        <w:t>were</w:t>
      </w:r>
      <w:r w:rsidRPr="00C41526">
        <w:rPr>
          <w:sz w:val="24"/>
          <w:szCs w:val="24"/>
        </w:rPr>
        <w:t xml:space="preserve"> identical to </w:t>
      </w:r>
      <w:r w:rsidR="00EB091C" w:rsidRPr="00C41526">
        <w:rPr>
          <w:sz w:val="24"/>
          <w:szCs w:val="24"/>
        </w:rPr>
        <w:t>those</w:t>
      </w:r>
      <w:r w:rsidRPr="00C41526">
        <w:rPr>
          <w:sz w:val="24"/>
          <w:szCs w:val="24"/>
        </w:rPr>
        <w:t xml:space="preserve"> described </w:t>
      </w:r>
      <w:r w:rsidRPr="00A75097">
        <w:rPr>
          <w:sz w:val="24"/>
          <w:szCs w:val="24"/>
        </w:rPr>
        <w:t>in</w:t>
      </w:r>
      <w:r w:rsidR="00155822">
        <w:rPr>
          <w:sz w:val="24"/>
          <w:szCs w:val="24"/>
        </w:rPr>
        <w:t xml:space="preserve"> ref.</w:t>
      </w:r>
      <w:r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{"citationID":"Wh1Qv8Wr","properties":{"formattedCitation":"[31]","plainCitation":"[31]","noteIndex":0},"citationItems":[{"id":3692,"uris":["http://zotero.org/users/local/sgFDdPY0/items/ZEVGKDPJ"],"itemData":{"id":3692,"type":"article","abstract":"Environmental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w:t>
      </w:r>
    </w:p>
    <w:p w14:paraId="0E255DDE" w14:textId="415934A2" w:rsidR="00C754E8" w:rsidRPr="00142FBF" w:rsidRDefault="00D13F04" w:rsidP="00C754E8">
      <w:pPr>
        <w:jc w:val="both"/>
        <w:rPr>
          <w:b/>
          <w:bCs/>
          <w:sz w:val="24"/>
          <w:szCs w:val="24"/>
        </w:rPr>
      </w:pPr>
      <w:r w:rsidRPr="00142FBF">
        <w:rPr>
          <w:b/>
          <w:bCs/>
          <w:sz w:val="24"/>
          <w:szCs w:val="24"/>
        </w:rPr>
        <w:t xml:space="preserve">Phage </w:t>
      </w:r>
      <w:r w:rsidR="00C754E8" w:rsidRPr="00142FBF">
        <w:rPr>
          <w:b/>
          <w:bCs/>
          <w:sz w:val="24"/>
          <w:szCs w:val="24"/>
        </w:rPr>
        <w:t>Growth Rate</w:t>
      </w:r>
      <w:r w:rsidRPr="00142FBF">
        <w:rPr>
          <w:b/>
          <w:bCs/>
          <w:sz w:val="24"/>
          <w:szCs w:val="24"/>
        </w:rPr>
        <w:t xml:space="preserve"> Assays</w:t>
      </w:r>
    </w:p>
    <w:p w14:paraId="68476CD5" w14:textId="10BA6697" w:rsidR="00EB091C" w:rsidRPr="000E6C18" w:rsidRDefault="00EB091C" w:rsidP="00EB091C">
      <w:pPr>
        <w:spacing w:line="276" w:lineRule="auto"/>
        <w:jc w:val="both"/>
        <w:rPr>
          <w:sz w:val="24"/>
          <w:szCs w:val="24"/>
        </w:rPr>
      </w:pPr>
      <w:r w:rsidRPr="00C41526">
        <w:rPr>
          <w:sz w:val="24"/>
          <w:szCs w:val="24"/>
        </w:rPr>
        <w:t xml:space="preserve">The </w:t>
      </w:r>
      <w:r w:rsidR="0000073B">
        <w:rPr>
          <w:sz w:val="24"/>
          <w:szCs w:val="24"/>
        </w:rPr>
        <w:t>thermal phenotypes</w:t>
      </w:r>
      <w:r w:rsidR="0000073B" w:rsidRPr="00C41526">
        <w:rPr>
          <w:sz w:val="24"/>
          <w:szCs w:val="24"/>
        </w:rPr>
        <w:t xml:space="preserve"> </w:t>
      </w:r>
      <w:r w:rsidRPr="00C41526">
        <w:rPr>
          <w:sz w:val="24"/>
          <w:szCs w:val="24"/>
        </w:rPr>
        <w:t xml:space="preserve">of purified evolved phage </w:t>
      </w:r>
      <w:r w:rsidR="0000073B">
        <w:rPr>
          <w:sz w:val="24"/>
          <w:szCs w:val="24"/>
        </w:rPr>
        <w:t>populations</w:t>
      </w:r>
      <w:r w:rsidR="0000073B" w:rsidRPr="00C41526">
        <w:rPr>
          <w:sz w:val="24"/>
          <w:szCs w:val="24"/>
        </w:rPr>
        <w:t xml:space="preserve"> </w:t>
      </w:r>
      <w:r w:rsidRPr="00C41526">
        <w:rPr>
          <w:sz w:val="24"/>
          <w:szCs w:val="24"/>
        </w:rPr>
        <w:t xml:space="preserve">relative to the ancestor was assessed by measuring phage and bacterial growth across an 8h window under static incubation at 37°C and 42°C. Phage </w:t>
      </w:r>
      <w:r w:rsidR="00BA76CB" w:rsidRPr="00C41526">
        <w:rPr>
          <w:sz w:val="24"/>
          <w:szCs w:val="24"/>
        </w:rPr>
        <w:t>lysates</w:t>
      </w:r>
      <w:r w:rsidRPr="00C41526">
        <w:rPr>
          <w:sz w:val="24"/>
          <w:szCs w:val="24"/>
        </w:rPr>
        <w:t xml:space="preserve"> were diluted to 10</w:t>
      </w:r>
      <w:r w:rsidRPr="00C41526">
        <w:rPr>
          <w:sz w:val="24"/>
          <w:szCs w:val="24"/>
          <w:vertAlign w:val="superscript"/>
        </w:rPr>
        <w:t>5</w:t>
      </w:r>
      <w:r w:rsidRPr="00C41526">
        <w:rPr>
          <w:sz w:val="24"/>
          <w:szCs w:val="24"/>
        </w:rPr>
        <w:t xml:space="preserve"> PFU/ml and </w:t>
      </w:r>
      <w:r w:rsidR="00BC3F10">
        <w:rPr>
          <w:sz w:val="24"/>
          <w:szCs w:val="24"/>
        </w:rPr>
        <w:t xml:space="preserve">300uL was </w:t>
      </w:r>
      <w:r w:rsidRPr="00C41526">
        <w:rPr>
          <w:sz w:val="24"/>
          <w:szCs w:val="24"/>
        </w:rPr>
        <w:t>mixed with</w:t>
      </w:r>
      <w:r w:rsidR="00BC3F10">
        <w:rPr>
          <w:sz w:val="24"/>
          <w:szCs w:val="24"/>
        </w:rPr>
        <w:t xml:space="preserve"> 2.7ml of</w:t>
      </w:r>
      <w:r w:rsidRPr="00C41526">
        <w:rPr>
          <w:sz w:val="24"/>
          <w:szCs w:val="24"/>
        </w:rPr>
        <w:t xml:space="preserve"> 10</w:t>
      </w:r>
      <w:r w:rsidRPr="00C41526">
        <w:rPr>
          <w:sz w:val="24"/>
          <w:szCs w:val="24"/>
          <w:vertAlign w:val="superscript"/>
        </w:rPr>
        <w:t>8</w:t>
      </w:r>
      <w:r w:rsidRPr="00C41526">
        <w:rPr>
          <w:sz w:val="24"/>
          <w:szCs w:val="24"/>
        </w:rPr>
        <w:t xml:space="preserve"> CFU/ml wild-type PAO1 to a final MOI = ~0.0001. φLUZ19 was sampled at 2h, 4h, and 8h; φ14-1 at 4h and 8h due to delayed replication. Phage quantification was performed through sterile-filtration through 0.22</w:t>
      </w:r>
      <w:r w:rsidRPr="00C41526">
        <w:rPr>
          <w:rFonts w:cstheme="minorHAnsi"/>
          <w:sz w:val="24"/>
          <w:szCs w:val="24"/>
        </w:rPr>
        <w:t>μ</w:t>
      </w:r>
      <w:r w:rsidRPr="00C41526">
        <w:rPr>
          <w:sz w:val="24"/>
          <w:szCs w:val="24"/>
        </w:rPr>
        <w:t>m filter</w:t>
      </w:r>
      <w:r w:rsidR="00BC3F10">
        <w:rPr>
          <w:sz w:val="24"/>
          <w:szCs w:val="24"/>
        </w:rPr>
        <w:t xml:space="preserve"> plates</w:t>
      </w:r>
      <w:r w:rsidRPr="00C41526">
        <w:rPr>
          <w:sz w:val="24"/>
          <w:szCs w:val="24"/>
        </w:rPr>
        <w:t xml:space="preserve"> (Agilent) followed by centrifugation at 2,230xg for 5 mins before spotting onto resistant PAO1 double-layer overlay plates. Each </w:t>
      </w:r>
      <w:r w:rsidR="00BC3F10">
        <w:rPr>
          <w:sz w:val="24"/>
          <w:szCs w:val="24"/>
        </w:rPr>
        <w:t>growth rate</w:t>
      </w:r>
      <w:r w:rsidR="00BC3F10" w:rsidRPr="00C41526">
        <w:rPr>
          <w:sz w:val="24"/>
          <w:szCs w:val="24"/>
        </w:rPr>
        <w:t xml:space="preserve"> </w:t>
      </w:r>
      <w:r w:rsidRPr="00C41526">
        <w:rPr>
          <w:sz w:val="24"/>
          <w:szCs w:val="24"/>
        </w:rPr>
        <w:t xml:space="preserve">assay included a single replicate of each evolved phage </w:t>
      </w:r>
      <w:r w:rsidR="0000073B">
        <w:rPr>
          <w:sz w:val="24"/>
          <w:szCs w:val="24"/>
        </w:rPr>
        <w:t>population</w:t>
      </w:r>
      <w:r w:rsidR="0000073B" w:rsidRPr="00C41526">
        <w:rPr>
          <w:sz w:val="24"/>
          <w:szCs w:val="24"/>
        </w:rPr>
        <w:t xml:space="preserve"> </w:t>
      </w:r>
      <w:r w:rsidRPr="00C41526">
        <w:rPr>
          <w:sz w:val="24"/>
          <w:szCs w:val="24"/>
        </w:rPr>
        <w:t>and</w:t>
      </w:r>
      <w:r w:rsidRPr="000E6C18">
        <w:rPr>
          <w:sz w:val="24"/>
          <w:szCs w:val="24"/>
        </w:rPr>
        <w:t xml:space="preserve"> three replicates of the phage ancestor. </w:t>
      </w:r>
      <w:r w:rsidR="00BC3F10">
        <w:rPr>
          <w:sz w:val="24"/>
          <w:szCs w:val="24"/>
        </w:rPr>
        <w:t>Growth rate</w:t>
      </w:r>
      <w:r w:rsidR="00BC3F10" w:rsidRPr="000E6C18">
        <w:rPr>
          <w:sz w:val="24"/>
          <w:szCs w:val="24"/>
        </w:rPr>
        <w:t xml:space="preserve"> </w:t>
      </w:r>
      <w:r w:rsidRPr="000E6C18">
        <w:rPr>
          <w:sz w:val="24"/>
          <w:szCs w:val="24"/>
        </w:rPr>
        <w:t>assays were repeated three times across a two-week period to produce</w:t>
      </w:r>
      <w:r>
        <w:rPr>
          <w:sz w:val="24"/>
          <w:szCs w:val="24"/>
        </w:rPr>
        <w:t xml:space="preserve"> three</w:t>
      </w:r>
      <w:r w:rsidRPr="000E6C18">
        <w:rPr>
          <w:sz w:val="24"/>
          <w:szCs w:val="24"/>
        </w:rPr>
        <w:t xml:space="preserve"> </w:t>
      </w:r>
      <w:r>
        <w:rPr>
          <w:sz w:val="24"/>
          <w:szCs w:val="24"/>
        </w:rPr>
        <w:t>technical</w:t>
      </w:r>
      <w:r w:rsidRPr="000E6C18">
        <w:rPr>
          <w:sz w:val="24"/>
          <w:szCs w:val="24"/>
        </w:rPr>
        <w:t xml:space="preserve"> replicates.</w:t>
      </w:r>
    </w:p>
    <w:p w14:paraId="4E95908B" w14:textId="77777777" w:rsidR="00C754E8" w:rsidRPr="002B495C" w:rsidRDefault="00C754E8" w:rsidP="00C754E8">
      <w:pPr>
        <w:jc w:val="both"/>
        <w:rPr>
          <w:b/>
          <w:bCs/>
          <w:sz w:val="24"/>
          <w:szCs w:val="24"/>
        </w:rPr>
      </w:pPr>
      <w:r w:rsidRPr="002B495C">
        <w:rPr>
          <w:b/>
          <w:bCs/>
          <w:sz w:val="24"/>
          <w:szCs w:val="24"/>
        </w:rPr>
        <w:t>Phage Population Genomics</w:t>
      </w:r>
    </w:p>
    <w:p w14:paraId="5AD703E1" w14:textId="77777777" w:rsidR="00C754E8" w:rsidRPr="002B495C" w:rsidRDefault="00C754E8" w:rsidP="00C754E8">
      <w:pPr>
        <w:jc w:val="both"/>
        <w:rPr>
          <w:b/>
          <w:bCs/>
          <w:i/>
          <w:iCs/>
          <w:sz w:val="24"/>
          <w:szCs w:val="24"/>
        </w:rPr>
      </w:pPr>
      <w:r w:rsidRPr="002B495C">
        <w:rPr>
          <w:b/>
          <w:bCs/>
          <w:i/>
          <w:iCs/>
          <w:sz w:val="24"/>
          <w:szCs w:val="24"/>
        </w:rPr>
        <w:t>DNA Extraction and Sequencing</w:t>
      </w:r>
    </w:p>
    <w:p w14:paraId="05BCB159" w14:textId="6D8220AE" w:rsidR="00C754E8" w:rsidRPr="00C754E8" w:rsidRDefault="00C754E8" w:rsidP="00C754E8">
      <w:pPr>
        <w:jc w:val="both"/>
        <w:rPr>
          <w:sz w:val="24"/>
          <w:szCs w:val="24"/>
        </w:rPr>
      </w:pPr>
      <w:r w:rsidRPr="00C754E8">
        <w:rPr>
          <w:sz w:val="24"/>
          <w:szCs w:val="24"/>
        </w:rPr>
        <w:t xml:space="preserve">Phage DNA was extracted from purified lysates </w:t>
      </w:r>
      <w:r w:rsidR="002B495C">
        <w:rPr>
          <w:sz w:val="24"/>
          <w:szCs w:val="24"/>
        </w:rPr>
        <w:t xml:space="preserve">as described </w:t>
      </w:r>
      <w:r w:rsidR="002B495C" w:rsidRPr="00A75097">
        <w:rPr>
          <w:sz w:val="24"/>
          <w:szCs w:val="24"/>
        </w:rPr>
        <w:t xml:space="preserve">in </w:t>
      </w:r>
      <w:r w:rsidR="00A75097" w:rsidRPr="00894ED3">
        <w:rPr>
          <w:sz w:val="24"/>
          <w:szCs w:val="24"/>
        </w:rPr>
        <w:fldChar w:fldCharType="begin"/>
      </w:r>
      <w:r w:rsidR="00A75097" w:rsidRPr="00894ED3">
        <w:rPr>
          <w:sz w:val="24"/>
          <w:szCs w:val="24"/>
        </w:rPr>
        <w:instrText xml:space="preserve"> ADDIN ZOTERO_ITEM CSL_CITATION {"citationID":"DsJmJtc2","properties":{"formattedCitation":"[31]","plainCitation":"[31]","noteIndex":0},"citationItems":[{"id":3692,"uris":["http://zotero.org/users/local/sgFDdPY0/items/ZEVGKDPJ"],"itemData":{"id":3692,"type":"article","abstract":"Environmental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002B495C" w:rsidRPr="00A75097">
        <w:rPr>
          <w:sz w:val="24"/>
          <w:szCs w:val="24"/>
        </w:rPr>
        <w:t>Briefly</w:t>
      </w:r>
      <w:r w:rsidR="002B495C">
        <w:rPr>
          <w:sz w:val="24"/>
          <w:szCs w:val="24"/>
        </w:rPr>
        <w:t xml:space="preserve">, ancestral and evolved phage lysates were treated with </w:t>
      </w:r>
      <w:r w:rsidRPr="00C754E8">
        <w:rPr>
          <w:sz w:val="24"/>
          <w:szCs w:val="24"/>
        </w:rPr>
        <w:t>DNase</w:t>
      </w:r>
      <w:r w:rsidR="002B495C">
        <w:rPr>
          <w:sz w:val="24"/>
          <w:szCs w:val="24"/>
        </w:rPr>
        <w:t xml:space="preserve"> and </w:t>
      </w:r>
      <w:r w:rsidRPr="00C754E8">
        <w:rPr>
          <w:sz w:val="24"/>
          <w:szCs w:val="24"/>
        </w:rPr>
        <w:t xml:space="preserve">RNase </w:t>
      </w:r>
      <w:r w:rsidR="002B495C">
        <w:rPr>
          <w:sz w:val="24"/>
          <w:szCs w:val="24"/>
        </w:rPr>
        <w:t xml:space="preserve">to remove bacterial DNA and RNA. Phage particles were lysed using lysis (AL) buffer and </w:t>
      </w:r>
      <w:r w:rsidRPr="00C754E8">
        <w:rPr>
          <w:sz w:val="24"/>
          <w:szCs w:val="24"/>
        </w:rPr>
        <w:t>proteinase K</w:t>
      </w:r>
      <w:r w:rsidR="002B495C">
        <w:rPr>
          <w:sz w:val="24"/>
          <w:szCs w:val="24"/>
        </w:rPr>
        <w:t xml:space="preserve">. </w:t>
      </w:r>
      <w:r w:rsidR="00FF62E6">
        <w:rPr>
          <w:sz w:val="24"/>
          <w:szCs w:val="24"/>
        </w:rPr>
        <w:t>Cell debris</w:t>
      </w:r>
      <w:r w:rsidR="002B495C">
        <w:rPr>
          <w:sz w:val="24"/>
          <w:szCs w:val="24"/>
        </w:rPr>
        <w:t xml:space="preserve"> was precipitated using precipitation (N4) buffer </w:t>
      </w:r>
      <w:r w:rsidR="00FF62E6">
        <w:rPr>
          <w:sz w:val="24"/>
          <w:szCs w:val="24"/>
        </w:rPr>
        <w:t xml:space="preserve">and removed. Finally, DNA was precipitated and </w:t>
      </w:r>
      <w:r w:rsidR="002B495C">
        <w:rPr>
          <w:sz w:val="24"/>
          <w:szCs w:val="24"/>
        </w:rPr>
        <w:t xml:space="preserve">washed using isopropanol and </w:t>
      </w:r>
      <w:r w:rsidR="00FF62E6">
        <w:rPr>
          <w:sz w:val="24"/>
          <w:szCs w:val="24"/>
        </w:rPr>
        <w:t xml:space="preserve">ethanol. </w:t>
      </w:r>
      <w:r w:rsidRPr="00C754E8">
        <w:rPr>
          <w:sz w:val="24"/>
          <w:szCs w:val="24"/>
        </w:rPr>
        <w:t xml:space="preserve">DNA quality was assessed with </w:t>
      </w:r>
      <w:proofErr w:type="spellStart"/>
      <w:r w:rsidRPr="00C754E8">
        <w:rPr>
          <w:sz w:val="24"/>
          <w:szCs w:val="24"/>
        </w:rPr>
        <w:t>NanoDrop</w:t>
      </w:r>
      <w:proofErr w:type="spellEnd"/>
      <w:r w:rsidRPr="00C754E8">
        <w:rPr>
          <w:sz w:val="24"/>
          <w:szCs w:val="24"/>
        </w:rPr>
        <w:t xml:space="preserve"> </w:t>
      </w:r>
      <w:r w:rsidR="002B495C">
        <w:rPr>
          <w:sz w:val="24"/>
          <w:szCs w:val="24"/>
        </w:rPr>
        <w:t>2000c (</w:t>
      </w:r>
      <w:proofErr w:type="spellStart"/>
      <w:r w:rsidR="002B495C">
        <w:rPr>
          <w:sz w:val="24"/>
          <w:szCs w:val="24"/>
        </w:rPr>
        <w:t>Thermo</w:t>
      </w:r>
      <w:proofErr w:type="spellEnd"/>
      <w:r w:rsidR="002B495C">
        <w:rPr>
          <w:sz w:val="24"/>
          <w:szCs w:val="24"/>
        </w:rPr>
        <w:t xml:space="preserve"> Scientific) </w:t>
      </w:r>
      <w:r w:rsidRPr="00C754E8">
        <w:rPr>
          <w:sz w:val="24"/>
          <w:szCs w:val="24"/>
        </w:rPr>
        <w:t>and quantified with Qubit</w:t>
      </w:r>
      <w:r w:rsidR="002B495C">
        <w:rPr>
          <w:sz w:val="24"/>
          <w:szCs w:val="24"/>
        </w:rPr>
        <w:t xml:space="preserve"> 4 (</w:t>
      </w:r>
      <w:proofErr w:type="spellStart"/>
      <w:r w:rsidR="002B495C">
        <w:rPr>
          <w:sz w:val="24"/>
          <w:szCs w:val="24"/>
        </w:rPr>
        <w:t>Thermofisher</w:t>
      </w:r>
      <w:proofErr w:type="spellEnd"/>
      <w:r w:rsidR="002B495C">
        <w:rPr>
          <w:sz w:val="24"/>
          <w:szCs w:val="24"/>
        </w:rPr>
        <w:t>)</w:t>
      </w:r>
      <w:r w:rsidRPr="00C754E8">
        <w:rPr>
          <w:sz w:val="24"/>
          <w:szCs w:val="24"/>
        </w:rPr>
        <w:t xml:space="preserve">. </w:t>
      </w:r>
      <w:r w:rsidR="002B495C">
        <w:rPr>
          <w:sz w:val="24"/>
          <w:szCs w:val="24"/>
        </w:rPr>
        <w:t>Short-read Illumina sequencing</w:t>
      </w:r>
      <w:r w:rsidRPr="00C754E8">
        <w:rPr>
          <w:sz w:val="24"/>
          <w:szCs w:val="24"/>
        </w:rPr>
        <w:t xml:space="preserve"> was performed by AZENTA/GENEWIZ </w:t>
      </w:r>
      <w:r w:rsidR="002B495C">
        <w:rPr>
          <w:sz w:val="24"/>
          <w:szCs w:val="24"/>
        </w:rPr>
        <w:t>using their Microbe-EZ pipeline</w:t>
      </w:r>
      <w:r w:rsidRPr="00C754E8">
        <w:rPr>
          <w:sz w:val="24"/>
          <w:szCs w:val="24"/>
        </w:rPr>
        <w:t xml:space="preserve"> for evolved and ancestral </w:t>
      </w:r>
      <w:r w:rsidR="0000073B">
        <w:rPr>
          <w:sz w:val="24"/>
          <w:szCs w:val="24"/>
        </w:rPr>
        <w:t>populations</w:t>
      </w:r>
      <w:r w:rsidRPr="00C754E8">
        <w:rPr>
          <w:sz w:val="24"/>
          <w:szCs w:val="24"/>
        </w:rPr>
        <w:t xml:space="preserve">. Bacterial genomes (wild-type and phage-resistant strains) were sequenced by </w:t>
      </w:r>
      <w:proofErr w:type="spellStart"/>
      <w:r w:rsidRPr="00C754E8">
        <w:rPr>
          <w:sz w:val="24"/>
          <w:szCs w:val="24"/>
        </w:rPr>
        <w:t>MicrobesNG</w:t>
      </w:r>
      <w:proofErr w:type="spellEnd"/>
      <w:r w:rsidRPr="00C754E8">
        <w:rPr>
          <w:sz w:val="24"/>
          <w:szCs w:val="24"/>
        </w:rPr>
        <w:t xml:space="preserve"> using </w:t>
      </w:r>
      <w:r w:rsidR="00E7471A">
        <w:rPr>
          <w:sz w:val="24"/>
          <w:szCs w:val="24"/>
        </w:rPr>
        <w:t>hybrid (</w:t>
      </w:r>
      <w:r w:rsidR="00155822">
        <w:rPr>
          <w:sz w:val="24"/>
          <w:szCs w:val="24"/>
        </w:rPr>
        <w:t>long-</w:t>
      </w:r>
      <w:r w:rsidR="00E7471A">
        <w:rPr>
          <w:sz w:val="24"/>
          <w:szCs w:val="24"/>
        </w:rPr>
        <w:t xml:space="preserve"> and short-</w:t>
      </w:r>
      <w:r w:rsidR="00155822">
        <w:rPr>
          <w:sz w:val="24"/>
          <w:szCs w:val="24"/>
        </w:rPr>
        <w:t>read</w:t>
      </w:r>
      <w:r w:rsidR="00E7471A">
        <w:rPr>
          <w:sz w:val="24"/>
          <w:szCs w:val="24"/>
        </w:rPr>
        <w:t>)</w:t>
      </w:r>
      <w:r w:rsidRPr="00C754E8">
        <w:rPr>
          <w:sz w:val="24"/>
          <w:szCs w:val="24"/>
        </w:rPr>
        <w:t xml:space="preserve"> approaches.</w:t>
      </w:r>
    </w:p>
    <w:p w14:paraId="30049249" w14:textId="77777777" w:rsidR="00C754E8" w:rsidRDefault="00C754E8" w:rsidP="00C754E8">
      <w:pPr>
        <w:jc w:val="both"/>
        <w:rPr>
          <w:b/>
          <w:bCs/>
          <w:i/>
          <w:iCs/>
          <w:sz w:val="24"/>
          <w:szCs w:val="24"/>
        </w:rPr>
      </w:pPr>
      <w:r w:rsidRPr="002B495C">
        <w:rPr>
          <w:b/>
          <w:bCs/>
          <w:i/>
          <w:iCs/>
          <w:sz w:val="24"/>
          <w:szCs w:val="24"/>
        </w:rPr>
        <w:t>Sequence Analysis</w:t>
      </w:r>
    </w:p>
    <w:p w14:paraId="3A6CCE37" w14:textId="2CF7CD23" w:rsidR="00C754E8" w:rsidRPr="00C754E8" w:rsidRDefault="00155822" w:rsidP="00C754E8">
      <w:pPr>
        <w:jc w:val="both"/>
        <w:rPr>
          <w:sz w:val="24"/>
          <w:szCs w:val="24"/>
        </w:rPr>
      </w:pPr>
      <w:r>
        <w:rPr>
          <w:sz w:val="24"/>
          <w:szCs w:val="24"/>
        </w:rPr>
        <w:t>Phage r</w:t>
      </w:r>
      <w:r w:rsidR="00C754E8" w:rsidRPr="00C754E8">
        <w:rPr>
          <w:sz w:val="24"/>
          <w:szCs w:val="24"/>
        </w:rPr>
        <w:t>eads were pre-processed with Trim Galore</w:t>
      </w:r>
      <w:r w:rsidR="00AE616A">
        <w:rPr>
          <w:sz w:val="24"/>
          <w:szCs w:val="24"/>
        </w:rPr>
        <w:t xml:space="preserve"> (v.0.5.0) (</w:t>
      </w:r>
      <w:r w:rsidR="00AE616A" w:rsidRPr="003F6D80">
        <w:rPr>
          <w:sz w:val="24"/>
          <w:szCs w:val="24"/>
        </w:rPr>
        <w:t>https://github.com/FelixKrueger/TrimGalore</w:t>
      </w:r>
      <w:r w:rsidR="00AE616A">
        <w:rPr>
          <w:sz w:val="24"/>
          <w:szCs w:val="24"/>
        </w:rPr>
        <w:t>) and</w:t>
      </w:r>
      <w:r w:rsidR="00C754E8" w:rsidRPr="00C754E8">
        <w:rPr>
          <w:sz w:val="24"/>
          <w:szCs w:val="24"/>
        </w:rPr>
        <w:t xml:space="preserve"> </w:t>
      </w:r>
      <w:proofErr w:type="spellStart"/>
      <w:r w:rsidR="00C754E8" w:rsidRPr="00C754E8">
        <w:rPr>
          <w:sz w:val="24"/>
          <w:szCs w:val="24"/>
        </w:rPr>
        <w:t>downsampled</w:t>
      </w:r>
      <w:proofErr w:type="spellEnd"/>
      <w:r w:rsidR="00C754E8" w:rsidRPr="00C754E8">
        <w:rPr>
          <w:sz w:val="24"/>
          <w:szCs w:val="24"/>
        </w:rPr>
        <w:t xml:space="preserve"> using </w:t>
      </w:r>
      <w:proofErr w:type="spellStart"/>
      <w:r w:rsidR="00C754E8" w:rsidRPr="00C754E8">
        <w:rPr>
          <w:sz w:val="24"/>
          <w:szCs w:val="24"/>
        </w:rPr>
        <w:t>bbnorm</w:t>
      </w:r>
      <w:proofErr w:type="spellEnd"/>
      <w:r w:rsidR="00AE616A">
        <w:rPr>
          <w:sz w:val="24"/>
          <w:szCs w:val="24"/>
        </w:rPr>
        <w:t xml:space="preserve"> from the </w:t>
      </w:r>
      <w:proofErr w:type="spellStart"/>
      <w:r w:rsidR="00AE616A">
        <w:rPr>
          <w:sz w:val="24"/>
          <w:szCs w:val="24"/>
        </w:rPr>
        <w:t>bbmap</w:t>
      </w:r>
      <w:proofErr w:type="spellEnd"/>
      <w:r w:rsidR="00AE616A">
        <w:rPr>
          <w:sz w:val="24"/>
          <w:szCs w:val="24"/>
        </w:rPr>
        <w:t xml:space="preserve"> package (v.39.18) (</w:t>
      </w:r>
      <w:r w:rsidR="00AE616A" w:rsidRPr="003F6D80">
        <w:rPr>
          <w:sz w:val="24"/>
          <w:szCs w:val="24"/>
        </w:rPr>
        <w:t>https://sourceforge.net/projects/bbmap/</w:t>
      </w:r>
      <w:r w:rsidR="00AE616A">
        <w:rPr>
          <w:sz w:val="24"/>
          <w:szCs w:val="24"/>
        </w:rPr>
        <w:t>). Reads were then</w:t>
      </w:r>
      <w:r w:rsidR="00C754E8" w:rsidRPr="00C754E8">
        <w:rPr>
          <w:sz w:val="24"/>
          <w:szCs w:val="24"/>
        </w:rPr>
        <w:t xml:space="preserve"> mapped to de novo ancestral assemblies generated with </w:t>
      </w:r>
      <w:proofErr w:type="spellStart"/>
      <w:r w:rsidR="00C754E8" w:rsidRPr="00C754E8">
        <w:rPr>
          <w:sz w:val="24"/>
          <w:szCs w:val="24"/>
        </w:rPr>
        <w:t>shovill</w:t>
      </w:r>
      <w:proofErr w:type="spellEnd"/>
      <w:r w:rsidR="00AE616A">
        <w:rPr>
          <w:sz w:val="24"/>
          <w:szCs w:val="24"/>
        </w:rPr>
        <w:t xml:space="preserve"> (v1.1.0) (</w:t>
      </w:r>
      <w:r w:rsidR="00AE616A" w:rsidRPr="003F6D80">
        <w:rPr>
          <w:sz w:val="24"/>
          <w:szCs w:val="24"/>
        </w:rPr>
        <w:t>https://github.com/tseemann/shovill</w:t>
      </w:r>
      <w:r w:rsidR="00AE616A">
        <w:rPr>
          <w:sz w:val="24"/>
          <w:szCs w:val="24"/>
        </w:rPr>
        <w:t xml:space="preserve">) using Bowtie2 (v.2.3.4.2) </w:t>
      </w:r>
      <w:r w:rsidR="00AE616A">
        <w:rPr>
          <w:sz w:val="24"/>
          <w:szCs w:val="24"/>
        </w:rPr>
        <w:fldChar w:fldCharType="begin"/>
      </w:r>
      <w:r w:rsidR="00A75097">
        <w:rPr>
          <w:sz w:val="24"/>
          <w:szCs w:val="24"/>
        </w:rPr>
        <w:instrText xml:space="preserve"> ADDIN ZOTERO_ITEM CSL_CITATION {"citationID":"d7aJHyV9","properties":{"formattedCitation":"[34]","plainCitation":"[34]","noteIndex":0},"citationItems":[{"id":3231,"uris":["http://zotero.org/users/local/sgFDdPY0/items/W8QZQMMN"],"itemData":{"id":3231,"type":"article-journal","abstract":"The Bowtie 2 software achieves fast, sensitive, accurate and memory-efficient gapped alignment of sequencing reads using the full-text minute index and hardware-accelerated dynamic programming algorithms.","container-title":"Nature Methods","DOI":"10.1038/nmeth.1923","ISSN":"1548-7105","issue":"4","journalAbbreviation":"Nat Methods","language":"en","license":"2012 Springer Nature America, Inc.","note":"publisher: Nature Publishing Group","page":"357-359","source":"www-nature-com.ezproxy-prd.bodleian.ox.ac.uk","title":"Fast gapped-read alignment with Bowtie 2","volume":"9","author":[{"family":"Langmead","given":"Ben"},{"family":"Salzberg","given":"Steven L."}],"issued":{"date-parts":[["2012",4]]}}}],"schema":"https://github.com/citation-style-language/schema/raw/master/csl-citation.json"} </w:instrText>
      </w:r>
      <w:r w:rsidR="00AE616A">
        <w:rPr>
          <w:sz w:val="24"/>
          <w:szCs w:val="24"/>
        </w:rPr>
        <w:fldChar w:fldCharType="separate"/>
      </w:r>
      <w:r w:rsidR="00A75097" w:rsidRPr="00A75097">
        <w:rPr>
          <w:rFonts w:ascii="Calibri" w:hAnsi="Calibri" w:cs="Calibri"/>
          <w:sz w:val="24"/>
        </w:rPr>
        <w:t>[34]</w:t>
      </w:r>
      <w:r w:rsidR="00AE616A">
        <w:rPr>
          <w:sz w:val="24"/>
          <w:szCs w:val="24"/>
        </w:rPr>
        <w:fldChar w:fldCharType="end"/>
      </w:r>
      <w:r w:rsidR="00C754E8" w:rsidRPr="00C754E8">
        <w:rPr>
          <w:sz w:val="24"/>
          <w:szCs w:val="24"/>
        </w:rPr>
        <w:t xml:space="preserve">. Variants were identified using </w:t>
      </w:r>
      <w:proofErr w:type="spellStart"/>
      <w:r w:rsidR="00AE616A">
        <w:rPr>
          <w:sz w:val="24"/>
          <w:szCs w:val="24"/>
        </w:rPr>
        <w:t>breseq</w:t>
      </w:r>
      <w:proofErr w:type="spellEnd"/>
      <w:r w:rsidR="00AE616A">
        <w:rPr>
          <w:sz w:val="24"/>
          <w:szCs w:val="24"/>
        </w:rPr>
        <w:t xml:space="preserve"> (v.0.36.1) </w:t>
      </w:r>
      <w:r w:rsidR="00AE616A">
        <w:rPr>
          <w:sz w:val="24"/>
          <w:szCs w:val="24"/>
        </w:rPr>
        <w:fldChar w:fldCharType="begin"/>
      </w:r>
      <w:r w:rsidR="00A75097">
        <w:rPr>
          <w:sz w:val="24"/>
          <w:szCs w:val="24"/>
        </w:rPr>
        <w:instrText xml:space="preserve"> ADDIN ZOTERO_ITEM CSL_CITATION {"citationID":"BfQt8DYr","properties":{"formattedCitation":"[35]","plainCitation":"[35]","noteIndex":0},"citationItems":[{"id":3239,"uris":["http://zotero.org/users/local/sgFDdPY0/items/8M754VT3"],"itemData":{"id":3239,"type":"article-journal","abstract":"Next-generation DNA sequencing (NGS) can be used to reconstruct eco-evolutionary population dynamics and to identify the genetic basis of adaptation in laboratory evolution experiments. Here, we describe how to run the open-source breseq computational pipeline to identify and annotate genetic differences found in whole-genome and whole-population NGS data from haploid microbes where a high-quality reference genome is available. These methods can also be used to analyze mutants isolated in genetic screens and to detect unintended mutations that may occur during strain construction and genome editing.","container-title":"Methods in molecular biology (Clifton, N.J.)","DOI":"10.1007/978-1-4939-0554-6_12","ISSN":"1064-3745","journalAbbreviation":"Methods Mol Biol","note":"PMID: 24838886\nPMCID: PMC4239701","page":"165-188","source":"PubMed Central","title":"Identification of mutations in laboratory evolved microbes from next-generation sequencing data using breseq","volume":"1151","author":[{"family":"Deatherage","given":"Daniel E."},{"family":"Barrick","given":"Jeffrey E."}],"issued":{"date-parts":[["2014"]]}}}],"schema":"https://github.com/citation-style-language/schema/raw/master/csl-citation.json"} </w:instrText>
      </w:r>
      <w:r w:rsidR="00AE616A">
        <w:rPr>
          <w:sz w:val="24"/>
          <w:szCs w:val="24"/>
        </w:rPr>
        <w:fldChar w:fldCharType="separate"/>
      </w:r>
      <w:r w:rsidR="00A75097" w:rsidRPr="00A75097">
        <w:rPr>
          <w:rFonts w:ascii="Calibri" w:hAnsi="Calibri" w:cs="Calibri"/>
          <w:sz w:val="24"/>
        </w:rPr>
        <w:t>[35]</w:t>
      </w:r>
      <w:r w:rsidR="00AE616A">
        <w:rPr>
          <w:sz w:val="24"/>
          <w:szCs w:val="24"/>
        </w:rPr>
        <w:fldChar w:fldCharType="end"/>
      </w:r>
      <w:r w:rsidR="00CC6BA5">
        <w:rPr>
          <w:sz w:val="24"/>
          <w:szCs w:val="24"/>
        </w:rPr>
        <w:t xml:space="preserve">. </w:t>
      </w:r>
      <w:r w:rsidR="00C754E8" w:rsidRPr="00C754E8">
        <w:rPr>
          <w:sz w:val="24"/>
          <w:szCs w:val="24"/>
        </w:rPr>
        <w:t xml:space="preserve">Ancestral assemblies were annotated with </w:t>
      </w:r>
      <w:proofErr w:type="spellStart"/>
      <w:r w:rsidR="00AE616A">
        <w:rPr>
          <w:sz w:val="24"/>
          <w:szCs w:val="24"/>
        </w:rPr>
        <w:t>prokka</w:t>
      </w:r>
      <w:proofErr w:type="spellEnd"/>
      <w:r w:rsidR="00AE616A">
        <w:rPr>
          <w:sz w:val="24"/>
          <w:szCs w:val="24"/>
        </w:rPr>
        <w:t xml:space="preserve"> </w:t>
      </w:r>
      <w:r w:rsidR="00AE616A">
        <w:rPr>
          <w:sz w:val="24"/>
          <w:szCs w:val="24"/>
        </w:rPr>
        <w:lastRenderedPageBreak/>
        <w:t xml:space="preserve">(v.1.14.5) </w:t>
      </w:r>
      <w:r w:rsidR="00AE616A">
        <w:rPr>
          <w:sz w:val="24"/>
          <w:szCs w:val="24"/>
        </w:rPr>
        <w:fldChar w:fldCharType="begin"/>
      </w:r>
      <w:r w:rsidR="00A75097">
        <w:rPr>
          <w:sz w:val="24"/>
          <w:szCs w:val="24"/>
        </w:rPr>
        <w:instrText xml:space="preserve"> ADDIN ZOTERO_ITEM CSL_CITATION {"citationID":"wlwDOgNo","properties":{"formattedCitation":"[36]","plainCitation":"[36]","noteIndex":0},"citationItems":[{"id":3236,"uris":["http://zotero.org/users/local/sgFDdPY0/items/KGCTJJMJ"],"itemData":{"id":3236,"type":"article-journal","abstract":"Summary: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A75097" w:rsidRPr="00A75097">
        <w:rPr>
          <w:rFonts w:ascii="Calibri" w:hAnsi="Calibri" w:cs="Calibri"/>
          <w:sz w:val="24"/>
        </w:rPr>
        <w:t>[36]</w:t>
      </w:r>
      <w:r w:rsidR="00AE616A">
        <w:rPr>
          <w:sz w:val="24"/>
          <w:szCs w:val="24"/>
        </w:rPr>
        <w:fldChar w:fldCharType="end"/>
      </w:r>
      <w:r w:rsidR="00AE616A">
        <w:rPr>
          <w:sz w:val="24"/>
          <w:szCs w:val="24"/>
        </w:rPr>
        <w:t>, guided by the NCBI GenBank file for each phage (</w:t>
      </w:r>
      <w:r w:rsidR="00AE616A">
        <w:rPr>
          <w:rFonts w:cstheme="minorHAnsi"/>
          <w:sz w:val="24"/>
          <w:szCs w:val="24"/>
        </w:rPr>
        <w:t>φ</w:t>
      </w:r>
      <w:r w:rsidR="00AE616A">
        <w:rPr>
          <w:sz w:val="24"/>
          <w:szCs w:val="24"/>
        </w:rPr>
        <w:t xml:space="preserve">14-1: </w:t>
      </w:r>
      <w:r w:rsidR="00AE616A" w:rsidRPr="00D5417D">
        <w:rPr>
          <w:sz w:val="24"/>
          <w:szCs w:val="24"/>
        </w:rPr>
        <w:t>NC_011703</w:t>
      </w:r>
      <w:r w:rsidR="00AE616A">
        <w:rPr>
          <w:sz w:val="24"/>
          <w:szCs w:val="24"/>
        </w:rPr>
        <w:t xml:space="preserve">; </w:t>
      </w:r>
      <w:r w:rsidR="00AE616A">
        <w:rPr>
          <w:rFonts w:cstheme="minorHAnsi"/>
          <w:sz w:val="24"/>
          <w:szCs w:val="24"/>
        </w:rPr>
        <w:t>φ</w:t>
      </w:r>
      <w:r w:rsidR="00AE616A">
        <w:rPr>
          <w:sz w:val="24"/>
          <w:szCs w:val="24"/>
        </w:rPr>
        <w:t xml:space="preserve">LUZ19: </w:t>
      </w:r>
      <w:r w:rsidR="00AE616A" w:rsidRPr="00E55883">
        <w:rPr>
          <w:sz w:val="24"/>
          <w:szCs w:val="24"/>
        </w:rPr>
        <w:t>NC_010326</w:t>
      </w:r>
      <w:r w:rsidR="00AE616A">
        <w:rPr>
          <w:sz w:val="24"/>
          <w:szCs w:val="24"/>
        </w:rPr>
        <w:t>)</w:t>
      </w:r>
      <w:r w:rsidR="00C754E8" w:rsidRPr="00C754E8">
        <w:rPr>
          <w:sz w:val="24"/>
          <w:szCs w:val="24"/>
        </w:rPr>
        <w:t>.</w:t>
      </w:r>
    </w:p>
    <w:p w14:paraId="2CBF6CAF" w14:textId="3E6C2C2E" w:rsidR="00AE616A" w:rsidRDefault="00C754E8" w:rsidP="00C754E8">
      <w:pPr>
        <w:jc w:val="both"/>
        <w:rPr>
          <w:sz w:val="24"/>
          <w:szCs w:val="24"/>
        </w:rPr>
      </w:pPr>
      <w:r w:rsidRPr="00C754E8">
        <w:rPr>
          <w:sz w:val="24"/>
          <w:szCs w:val="24"/>
        </w:rPr>
        <w:t xml:space="preserve">Wild-type and resistant PAO1 genomes were assembled using </w:t>
      </w:r>
      <w:proofErr w:type="spellStart"/>
      <w:r w:rsidR="00AE616A" w:rsidRPr="00947624">
        <w:rPr>
          <w:sz w:val="24"/>
          <w:szCs w:val="24"/>
        </w:rPr>
        <w:t>Autocycler</w:t>
      </w:r>
      <w:proofErr w:type="spellEnd"/>
      <w:r w:rsidR="00AE616A" w:rsidRPr="00947624">
        <w:rPr>
          <w:sz w:val="24"/>
          <w:szCs w:val="24"/>
        </w:rPr>
        <w:t xml:space="preserve"> </w:t>
      </w:r>
      <w:r w:rsidR="00750BA0">
        <w:rPr>
          <w:sz w:val="24"/>
          <w:szCs w:val="24"/>
        </w:rPr>
        <w:t>(</w:t>
      </w:r>
      <w:r w:rsidR="00750BA0" w:rsidRPr="00947624">
        <w:rPr>
          <w:sz w:val="24"/>
          <w:szCs w:val="24"/>
        </w:rPr>
        <w:t>v. 0.4.0</w:t>
      </w:r>
      <w:r w:rsidR="00750BA0">
        <w:rPr>
          <w:sz w:val="24"/>
          <w:szCs w:val="24"/>
        </w:rPr>
        <w:t>)</w:t>
      </w:r>
      <w:r w:rsidR="00750BA0" w:rsidRPr="00947624">
        <w:rPr>
          <w:sz w:val="24"/>
          <w:szCs w:val="24"/>
        </w:rPr>
        <w:t xml:space="preserve"> </w:t>
      </w:r>
      <w:r w:rsidR="00AE616A">
        <w:rPr>
          <w:sz w:val="24"/>
          <w:szCs w:val="24"/>
        </w:rPr>
        <w:fldChar w:fldCharType="begin"/>
      </w:r>
      <w:r w:rsidR="00A75097">
        <w:rPr>
          <w:sz w:val="24"/>
          <w:szCs w:val="24"/>
        </w:rPr>
        <w:instrText xml:space="preserve"> ADDIN ZOTERO_ITEM CSL_CITATION {"citationID":"gUAheIpf","properties":{"formattedCitation":"[37]","plainCitation":"[37]","noteIndex":0},"citationItems":[{"id":3348,"uris":["http://zotero.org/users/local/sgFDdPY0/items/IQZNAX2E"],"itemData":{"id":3348,"type":"article","abstract":"Motivation Long-read sequencing enables complete bacterial genome assemblies, but individual assemblers are imperfect and often produce sequence-level and structural errors. Consensus assembly using Trycycler can improve accuracy, but its lack of automation limits scalability. There is a need for an automated method to generate high-quality consensus bacterial genome assemblies from long-read data.\nResults We present Autocycler, a command-line tool for generating accurate bacterial genome assemblies by combining multiple alternative long-read assemblies of the same genome. Without requiring user input, Autocycler builds a compacted De Bruijn graph from the input assemblies, clusters and filters contigs, trims overlaps and resolves consensus sequences by selecting the most common variant at each locus. It also supports manual curation when desired, allowing users to refine assemblies in challenging or important cases. In our evaluation using Oxford Nanopore Technologies reads from five bacterial isolates, Autocycler outperformed individual assemblers, automated pipelines and other consensus tools, producing assemblies with lower error rates and improved structural accuracy.\nAvailability and implementation Autocycler is implemented in Rust, open-source and freely available at github.com/rrwick/Autocycler. It runs on Linux and macOS and is extensively documented.","DOI":"10.1101/2025.05.12.653612","language":"en","license":"© 2025, Posted by Cold Spring Harbor Laboratory. This pre-print is available under a Creative Commons License (Attribution-NonCommercial 4.0 International), CC BY-NC 4.0, as described at http://creativecommons.org/licenses/by-nc/4.0/","note":"page: 2025.05.12.653612\nsection: New Results","publisher":"bioRxiv","source":"bioRxiv","title":"Autocycler: long-read consensus assembly for bacterial genomes","title-short":"Autocycler","URL":"https://www.biorxiv.org/content/10.1101/2025.05.12.653612v1","author":[{"family":"Wick","given":"Ryan R."},{"family":"Howden","given":"Benjamin P."},{"family":"Stinear","given":"Timothy P."}],"accessed":{"date-parts":[["2025",7,29]]},"issued":{"date-parts":[["2025",5,15]]}}}],"schema":"https://github.com/citation-style-language/schema/raw/master/csl-citation.json"} </w:instrText>
      </w:r>
      <w:r w:rsidR="00AE616A">
        <w:rPr>
          <w:sz w:val="24"/>
          <w:szCs w:val="24"/>
        </w:rPr>
        <w:fldChar w:fldCharType="separate"/>
      </w:r>
      <w:r w:rsidR="00A75097" w:rsidRPr="00A75097">
        <w:rPr>
          <w:rFonts w:ascii="Calibri" w:hAnsi="Calibri" w:cs="Calibri"/>
          <w:sz w:val="24"/>
        </w:rPr>
        <w:t>[37]</w:t>
      </w:r>
      <w:r w:rsidR="00AE616A">
        <w:rPr>
          <w:sz w:val="24"/>
          <w:szCs w:val="24"/>
        </w:rPr>
        <w:fldChar w:fldCharType="end"/>
      </w:r>
      <w:r w:rsidR="00AE616A">
        <w:rPr>
          <w:sz w:val="24"/>
          <w:szCs w:val="24"/>
        </w:rPr>
        <w:t xml:space="preserve"> </w:t>
      </w:r>
      <w:r w:rsidRPr="00C754E8">
        <w:rPr>
          <w:sz w:val="24"/>
          <w:szCs w:val="24"/>
        </w:rPr>
        <w:t xml:space="preserve">and polished via </w:t>
      </w:r>
      <w:proofErr w:type="spellStart"/>
      <w:r w:rsidR="00AE616A" w:rsidRPr="00947624">
        <w:rPr>
          <w:sz w:val="24"/>
          <w:szCs w:val="24"/>
        </w:rPr>
        <w:t>Polypolish</w:t>
      </w:r>
      <w:proofErr w:type="spellEnd"/>
      <w:r w:rsidR="00750BA0">
        <w:rPr>
          <w:sz w:val="24"/>
          <w:szCs w:val="24"/>
        </w:rPr>
        <w:t xml:space="preserve"> </w:t>
      </w:r>
      <w:r w:rsidR="00750BA0" w:rsidRPr="00947624">
        <w:rPr>
          <w:sz w:val="24"/>
          <w:szCs w:val="24"/>
        </w:rPr>
        <w:t>(v. 0.6.0)</w:t>
      </w:r>
      <w:r w:rsidR="00AE616A" w:rsidRPr="00947624">
        <w:rPr>
          <w:sz w:val="24"/>
          <w:szCs w:val="24"/>
        </w:rPr>
        <w:t xml:space="preserve"> </w:t>
      </w:r>
      <w:r w:rsidR="00AE616A">
        <w:rPr>
          <w:sz w:val="24"/>
          <w:szCs w:val="24"/>
        </w:rPr>
        <w:fldChar w:fldCharType="begin"/>
      </w:r>
      <w:r w:rsidR="00A75097">
        <w:rPr>
          <w:sz w:val="24"/>
          <w:szCs w:val="24"/>
        </w:rPr>
        <w:instrText xml:space="preserve"> ADDIN ZOTERO_ITEM CSL_CITATION {"citationID":"SPrlQnCq","properties":{"formattedCitation":"[38]","plainCitation":"[38]","noteIndex":0},"citationItems":[{"id":3364,"uris":["http://zotero.org/users/local/sgFDdPY0/items/ZK9RFZRS"],"itemData":{"id":3364,"type":"article-journal","abstract":"Long-read-only bacterial genome assemblies usually contain residual errors, most commonly homopolymer-length errors. Short-read polishing tools can use short reads to fix these errors, but most rely on short-read alignment which is unreliable in repeat regions. Errors in such regions are therefore challenging to fix and often remain after short-read polishing. Here we introduce Polypolish, a new short-read polisher which uses all-per-read alignments to repair errors in repeat sequences that other polishers cannot. Polypolish performed well in benchmarking tests using both simulated and real reads, and it almost never introduced errors during polishing. The best results were achieved by using Polypolish in combination with other short-read polishers.","container-title":"PLOS Computational Biology","DOI":"10.1371/journal.pcbi.1009802","ISSN":"1553-7358","issue":"1","journalAbbreviation":"PLOS Computational Biology","language":"en","note":"publisher: Public Library of Science","page":"e1009802","source":"PLoS Journals","title":"Polypolish: Short-read polishing of long-read bacterial genome assemblies","title-short":"Polypolish","volume":"18","author":[{"family":"Wick","given":"Ryan R."},{"family":"Holt","given":"Kathryn E."}],"issued":{"date-parts":[["2022",1,24]]}}}],"schema":"https://github.com/citation-style-language/schema/raw/master/csl-citation.json"} </w:instrText>
      </w:r>
      <w:r w:rsidR="00AE616A">
        <w:rPr>
          <w:sz w:val="24"/>
          <w:szCs w:val="24"/>
        </w:rPr>
        <w:fldChar w:fldCharType="separate"/>
      </w:r>
      <w:r w:rsidR="00A75097" w:rsidRPr="00A75097">
        <w:rPr>
          <w:rFonts w:ascii="Calibri" w:hAnsi="Calibri" w:cs="Calibri"/>
          <w:sz w:val="24"/>
        </w:rPr>
        <w:t>[38]</w:t>
      </w:r>
      <w:r w:rsidR="00AE616A">
        <w:rPr>
          <w:sz w:val="24"/>
          <w:szCs w:val="24"/>
        </w:rPr>
        <w:fldChar w:fldCharType="end"/>
      </w:r>
      <w:r w:rsidRPr="00C754E8">
        <w:rPr>
          <w:sz w:val="24"/>
          <w:szCs w:val="24"/>
        </w:rPr>
        <w:t xml:space="preserve">. Final assemblies were re-oriented with </w:t>
      </w:r>
      <w:proofErr w:type="spellStart"/>
      <w:r w:rsidR="00AE616A" w:rsidRPr="00947624">
        <w:rPr>
          <w:sz w:val="24"/>
          <w:szCs w:val="24"/>
        </w:rPr>
        <w:t>Dnaapler</w:t>
      </w:r>
      <w:proofErr w:type="spellEnd"/>
      <w:r w:rsidR="00750BA0">
        <w:rPr>
          <w:sz w:val="24"/>
          <w:szCs w:val="24"/>
        </w:rPr>
        <w:t xml:space="preserve"> </w:t>
      </w:r>
      <w:r w:rsidR="00750BA0" w:rsidRPr="00947624">
        <w:rPr>
          <w:sz w:val="24"/>
          <w:szCs w:val="24"/>
        </w:rPr>
        <w:t>(v. 1.2.0)</w:t>
      </w:r>
      <w:r w:rsidR="00750BA0">
        <w:rPr>
          <w:sz w:val="24"/>
          <w:szCs w:val="24"/>
        </w:rPr>
        <w:t xml:space="preserve"> </w:t>
      </w:r>
      <w:r w:rsidR="00AE616A">
        <w:rPr>
          <w:sz w:val="24"/>
          <w:szCs w:val="24"/>
        </w:rPr>
        <w:t xml:space="preserve"> </w:t>
      </w:r>
      <w:r w:rsidR="00AE616A">
        <w:rPr>
          <w:sz w:val="24"/>
          <w:szCs w:val="24"/>
        </w:rPr>
        <w:fldChar w:fldCharType="begin"/>
      </w:r>
      <w:r w:rsidR="00A75097">
        <w:rPr>
          <w:sz w:val="24"/>
          <w:szCs w:val="24"/>
        </w:rPr>
        <w:instrText xml:space="preserve"> ADDIN ZOTERO_ITEM CSL_CITATION {"citationID":"QylljoRA","properties":{"formattedCitation":"[39]","plainCitation":"[39]","noteIndex":0},"citationItems":[{"id":3369,"uris":["http://zotero.org/users/local/sgFDdPY0/items/T4SGB6I9"],"itemData":{"id":3369,"type":"article-journal","abstract":"Bouras et al., (2024). Dnaapler: A tool to reorient circular microbial genomes. Journal of Open Source Software, 9(93), 5968, https://doi.org/10.21105/joss.05968","container-title":"Journal of Open Source Software","DOI":"10.21105/joss.05968","ISSN":"2475-9066","issue":"93","language":"en","page":"5968","source":"joss.theoj.org","title":"Dnaapler: A tool to reorient circular microbial genomes","title-short":"Dnaapler","volume":"9","author":[{"family":"Bouras","given":"George"},{"family":"Grigson","given":"Susanna R."},{"family":"Papudeshi","given":"Bhavya"},{"family":"Mallawaarachchi","given":"Vijini"},{"family":"Roach","given":"Michael J."}],"issued":{"date-parts":[["2024",1,11]]}}}],"schema":"https://github.com/citation-style-language/schema/raw/master/csl-citation.json"} </w:instrText>
      </w:r>
      <w:r w:rsidR="00AE616A">
        <w:rPr>
          <w:sz w:val="24"/>
          <w:szCs w:val="24"/>
        </w:rPr>
        <w:fldChar w:fldCharType="separate"/>
      </w:r>
      <w:r w:rsidR="00A75097" w:rsidRPr="00A75097">
        <w:rPr>
          <w:rFonts w:ascii="Calibri" w:hAnsi="Calibri" w:cs="Calibri"/>
          <w:sz w:val="24"/>
        </w:rPr>
        <w:t>[39]</w:t>
      </w:r>
      <w:r w:rsidR="00AE616A">
        <w:rPr>
          <w:sz w:val="24"/>
          <w:szCs w:val="24"/>
        </w:rPr>
        <w:fldChar w:fldCharType="end"/>
      </w:r>
      <w:r w:rsidR="00AE616A" w:rsidRPr="00947624">
        <w:rPr>
          <w:sz w:val="24"/>
          <w:szCs w:val="24"/>
        </w:rPr>
        <w:t xml:space="preserve"> </w:t>
      </w:r>
      <w:r w:rsidRPr="00C754E8">
        <w:rPr>
          <w:sz w:val="24"/>
          <w:szCs w:val="24"/>
        </w:rPr>
        <w:t>and annotated using</w:t>
      </w:r>
      <w:r w:rsidR="00AE616A">
        <w:rPr>
          <w:sz w:val="24"/>
          <w:szCs w:val="24"/>
        </w:rPr>
        <w:t xml:space="preserve"> </w:t>
      </w:r>
      <w:proofErr w:type="spellStart"/>
      <w:r w:rsidR="00AE616A">
        <w:rPr>
          <w:sz w:val="24"/>
          <w:szCs w:val="24"/>
        </w:rPr>
        <w:t>prokka</w:t>
      </w:r>
      <w:proofErr w:type="spellEnd"/>
      <w:r w:rsidRPr="00C754E8">
        <w:rPr>
          <w:sz w:val="24"/>
          <w:szCs w:val="24"/>
        </w:rPr>
        <w:t xml:space="preserve"> </w:t>
      </w:r>
      <w:r w:rsidR="00AE616A">
        <w:rPr>
          <w:sz w:val="24"/>
          <w:szCs w:val="24"/>
        </w:rPr>
        <w:t xml:space="preserve">(v.1.14.5) </w:t>
      </w:r>
      <w:r w:rsidR="00AE616A">
        <w:rPr>
          <w:sz w:val="24"/>
          <w:szCs w:val="24"/>
        </w:rPr>
        <w:fldChar w:fldCharType="begin"/>
      </w:r>
      <w:r w:rsidR="00A75097">
        <w:rPr>
          <w:sz w:val="24"/>
          <w:szCs w:val="24"/>
        </w:rPr>
        <w:instrText xml:space="preserve"> ADDIN ZOTERO_ITEM CSL_CITATION {"citationID":"Ppg1fiVF","properties":{"formattedCitation":"[36]","plainCitation":"[36]","noteIndex":0},"citationItems":[{"id":3236,"uris":["http://zotero.org/users/local/sgFDdPY0/items/KGCTJJMJ"],"itemData":{"id":3236,"type":"article-journal","abstract":"Summary: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A75097" w:rsidRPr="00A75097">
        <w:rPr>
          <w:rFonts w:ascii="Calibri" w:hAnsi="Calibri" w:cs="Calibri"/>
          <w:sz w:val="24"/>
        </w:rPr>
        <w:t>[36]</w:t>
      </w:r>
      <w:r w:rsidR="00AE616A">
        <w:rPr>
          <w:sz w:val="24"/>
          <w:szCs w:val="24"/>
        </w:rPr>
        <w:fldChar w:fldCharType="end"/>
      </w:r>
      <w:r w:rsidRPr="00C754E8">
        <w:rPr>
          <w:sz w:val="24"/>
          <w:szCs w:val="24"/>
        </w:rPr>
        <w:t xml:space="preserve">. </w:t>
      </w:r>
      <w:r w:rsidR="00AE616A" w:rsidRPr="00947624">
        <w:rPr>
          <w:sz w:val="24"/>
          <w:szCs w:val="24"/>
        </w:rPr>
        <w:t xml:space="preserve">The workflow was deployed using a </w:t>
      </w:r>
      <w:proofErr w:type="spellStart"/>
      <w:r w:rsidR="00AE616A" w:rsidRPr="00947624">
        <w:rPr>
          <w:sz w:val="24"/>
          <w:szCs w:val="24"/>
        </w:rPr>
        <w:t>Dockerised</w:t>
      </w:r>
      <w:proofErr w:type="spellEnd"/>
      <w:r w:rsidR="00AE616A" w:rsidRPr="00947624">
        <w:rPr>
          <w:sz w:val="24"/>
          <w:szCs w:val="24"/>
        </w:rPr>
        <w:t xml:space="preserve"> </w:t>
      </w:r>
      <w:proofErr w:type="spellStart"/>
      <w:r w:rsidR="00AE616A" w:rsidRPr="00947624">
        <w:rPr>
          <w:sz w:val="24"/>
          <w:szCs w:val="24"/>
        </w:rPr>
        <w:t>Nextflow</w:t>
      </w:r>
      <w:proofErr w:type="spellEnd"/>
      <w:r w:rsidR="00AE616A" w:rsidRPr="00947624">
        <w:rPr>
          <w:sz w:val="24"/>
          <w:szCs w:val="24"/>
        </w:rPr>
        <w:t xml:space="preserve"> pipeline (v. 1.0.2) available at </w:t>
      </w:r>
      <w:r w:rsidR="00AE616A" w:rsidRPr="003F6D80">
        <w:rPr>
          <w:sz w:val="24"/>
          <w:szCs w:val="24"/>
        </w:rPr>
        <w:t>https://doi.org/10.5281/zenodo.15706447</w:t>
      </w:r>
      <w:r w:rsidR="00AE616A">
        <w:rPr>
          <w:sz w:val="24"/>
          <w:szCs w:val="24"/>
        </w:rPr>
        <w:t xml:space="preserve">. </w:t>
      </w:r>
      <w:r w:rsidRPr="00C754E8">
        <w:rPr>
          <w:sz w:val="24"/>
          <w:szCs w:val="24"/>
        </w:rPr>
        <w:t xml:space="preserve">Mutations in resistant PAO1 strains were identified by mapping long reads to the wild-type assembly with </w:t>
      </w:r>
      <w:r w:rsidR="00AE616A">
        <w:rPr>
          <w:sz w:val="24"/>
          <w:szCs w:val="24"/>
        </w:rPr>
        <w:t xml:space="preserve">minimap2 (v.2.24) </w:t>
      </w:r>
      <w:r w:rsidR="00AE616A">
        <w:rPr>
          <w:sz w:val="24"/>
          <w:szCs w:val="24"/>
        </w:rPr>
        <w:fldChar w:fldCharType="begin"/>
      </w:r>
      <w:r w:rsidR="00A75097">
        <w:rPr>
          <w:sz w:val="24"/>
          <w:szCs w:val="24"/>
        </w:rPr>
        <w:instrText xml:space="preserve"> ADDIN ZOTERO_ITEM CSL_CITATION {"citationID":"yiV4PvBi","properties":{"formattedCitation":"[40]","plainCitation":"[40]","noteIndex":0},"citationItems":[{"id":3404,"uris":["http://zotero.org/users/local/sgFDdPY0/items/3LTJI8TF"],"itemData":{"id":3404,"type":"article-journal","abstract":"Recent advances in sequencing technologies promise ultra-long reads of </w:instrText>
      </w:r>
      <w:r w:rsidR="00A75097">
        <w:rPr>
          <w:rFonts w:ascii="Cambria Math" w:hAnsi="Cambria Math" w:cs="Cambria Math"/>
          <w:sz w:val="24"/>
          <w:szCs w:val="24"/>
        </w:rPr>
        <w:instrText>∼</w:instrText>
      </w:r>
      <w:r w:rsidR="00A75097">
        <w:rPr>
          <w:sz w:val="24"/>
          <w:szCs w:val="24"/>
        </w:rPr>
        <w:instrText xml:space="preserve">100 kb in average, full-length mRNA or cDNA reads in high throughput and genomic contigs over 100 Mb in length. Existing alignment programs are unable or inefficient to process such data at scale, which presses for the development of new alignment algorithms.Minimap2 is a general-purpose alignment program to map DNA or long mRNA sequences against a large reference database. It works with accurate short reads of ≥100 bp in length, ≥1 kb genomic reads at error rate </w:instrText>
      </w:r>
      <w:r w:rsidR="00A75097">
        <w:rPr>
          <w:rFonts w:ascii="Cambria Math" w:hAnsi="Cambria Math" w:cs="Cambria Math"/>
          <w:sz w:val="24"/>
          <w:szCs w:val="24"/>
        </w:rPr>
        <w:instrText>∼</w:instrText>
      </w:r>
      <w:r w:rsidR="00A75097">
        <w:rPr>
          <w:sz w:val="24"/>
          <w:szCs w:val="24"/>
        </w:rPr>
        <w:instrText xml:space="preserve">15%, full-length noisy Direct RNA or cDNA reads and assembly contigs or closely related full chromosomes of hundreds of megabases in length. Minimap2 does split-read alignment, employs concave gap cost for long insertions and deletions and introduces new heuristics to reduce spurious alignments. It is 3–4 times as fast as mainstream short-read mappers at comparable accuracy, and is ≥30 times faster than long-read genomic or cDNA mappers at higher accuracy, surpassing most aligners specialized in one type of alignment.https://github.com/lh3/minimap2Supplementary data are available at Bioinformatics online.","container-title":"Bioinformatics","DOI":"10.1093/bioinformatics/bty191","ISSN":"1367-4803","issue":"18","journalAbbreviation":"Bioinformatics","page":"3094-3100","source":"Silverchair","title":"Minimap2: pairwise alignment for nucleotide sequences","title-short":"Minimap2","volume":"34","author":[{"family":"Li","given":"Heng"}],"issued":{"date-parts":[["2018",9,15]]}}}],"schema":"https://github.com/citation-style-language/schema/raw/master/csl-citation.json"} </w:instrText>
      </w:r>
      <w:r w:rsidR="00AE616A">
        <w:rPr>
          <w:sz w:val="24"/>
          <w:szCs w:val="24"/>
        </w:rPr>
        <w:fldChar w:fldCharType="separate"/>
      </w:r>
      <w:r w:rsidR="00A75097" w:rsidRPr="00A75097">
        <w:rPr>
          <w:rFonts w:ascii="Calibri" w:hAnsi="Calibri" w:cs="Calibri"/>
          <w:sz w:val="24"/>
        </w:rPr>
        <w:t>[40]</w:t>
      </w:r>
      <w:r w:rsidR="00AE616A">
        <w:rPr>
          <w:sz w:val="24"/>
          <w:szCs w:val="24"/>
        </w:rPr>
        <w:fldChar w:fldCharType="end"/>
      </w:r>
      <w:r w:rsidR="00AE616A">
        <w:rPr>
          <w:sz w:val="24"/>
          <w:szCs w:val="24"/>
        </w:rPr>
        <w:t xml:space="preserve"> and variant calling with medaka (v.2.1) (</w:t>
      </w:r>
      <w:r w:rsidR="00AE616A" w:rsidRPr="003F6D80">
        <w:rPr>
          <w:sz w:val="24"/>
          <w:szCs w:val="24"/>
        </w:rPr>
        <w:t>https://github.com/nanoporetech/medaka</w:t>
      </w:r>
      <w:r w:rsidR="00AE616A">
        <w:rPr>
          <w:sz w:val="24"/>
          <w:szCs w:val="24"/>
        </w:rPr>
        <w:t>).</w:t>
      </w:r>
      <w:r w:rsidR="00CC6BA5">
        <w:rPr>
          <w:sz w:val="24"/>
          <w:szCs w:val="24"/>
        </w:rPr>
        <w:t xml:space="preserve"> All bioinformatic analyses were conducted </w:t>
      </w:r>
      <w:r w:rsidR="00CC6BA5" w:rsidRPr="00C754E8">
        <w:rPr>
          <w:sz w:val="24"/>
          <w:szCs w:val="24"/>
        </w:rPr>
        <w:t>with default parameters.</w:t>
      </w:r>
    </w:p>
    <w:p w14:paraId="569C957E" w14:textId="2F3F5C29" w:rsidR="00C754E8" w:rsidRPr="002B495C" w:rsidRDefault="00C754E8" w:rsidP="00C754E8">
      <w:pPr>
        <w:jc w:val="both"/>
        <w:rPr>
          <w:b/>
          <w:bCs/>
          <w:sz w:val="24"/>
          <w:szCs w:val="24"/>
        </w:rPr>
      </w:pPr>
      <w:r w:rsidRPr="002B495C">
        <w:rPr>
          <w:b/>
          <w:bCs/>
          <w:sz w:val="24"/>
          <w:szCs w:val="24"/>
        </w:rPr>
        <w:t>Statistical Analyses and Visualisation</w:t>
      </w:r>
    </w:p>
    <w:p w14:paraId="1E9F0943" w14:textId="1DF4FC7C" w:rsidR="00472ED7" w:rsidRPr="00D34923" w:rsidRDefault="00472ED7" w:rsidP="00472ED7">
      <w:pPr>
        <w:spacing w:line="276" w:lineRule="auto"/>
        <w:jc w:val="both"/>
        <w:rPr>
          <w:sz w:val="24"/>
          <w:szCs w:val="24"/>
        </w:rPr>
      </w:pPr>
      <w:r>
        <w:rPr>
          <w:sz w:val="24"/>
          <w:szCs w:val="24"/>
        </w:rPr>
        <w:t xml:space="preserve">All statistical analyses and data visualisation were conducted using packages in R (v.4.3.2) and RStudio </w:t>
      </w:r>
      <w:r>
        <w:rPr>
          <w:sz w:val="24"/>
          <w:szCs w:val="24"/>
        </w:rPr>
        <w:fldChar w:fldCharType="begin"/>
      </w:r>
      <w:r w:rsidR="00A75097">
        <w:rPr>
          <w:sz w:val="24"/>
          <w:szCs w:val="24"/>
        </w:rPr>
        <w:instrText xml:space="preserve"> ADDIN ZOTERO_ITEM CSL_CITATION {"citationID":"h22SVQHW","properties":{"formattedCitation":"[41,42]","plainCitation":"[41,42]","noteIndex":0},"citationItems":[{"id":931,"uris":["http://zotero.org/users/local/sgFDdPY0/items/7UUTDTSU"],"itemData":{"id":931,"type":"software","event-place":"RStudio, PBC, Boston, M","publisher-place":"RStudio, PBC, Boston, M","title":"RStudio: Integrated Development for R.","URL":"http://www.rstudio.com/","author":[{"family":"RStudio Team","given":""}],"issued":{"date-parts":[["2020"]]}}},{"id":930,"uris":["http://zotero.org/users/local/sgFDdPY0/items/9C76XBU4"],"itemData":{"id":930,"type":"software","event-place":"Foundation for Statistical Computing, Vienna, Austria.","publisher-place":"Foundation for Statistical Computing, Vienna, Austria.","title":"R: A language and environment for statistical computing.","URL":"https://www.R-project.org/","author":[{"family":"R Core Team","given":""}],"issued":{"date-parts":[["2021"]]}}}],"schema":"https://github.com/citation-style-language/schema/raw/master/csl-citation.json"} </w:instrText>
      </w:r>
      <w:r>
        <w:rPr>
          <w:sz w:val="24"/>
          <w:szCs w:val="24"/>
        </w:rPr>
        <w:fldChar w:fldCharType="separate"/>
      </w:r>
      <w:r w:rsidR="00A75097" w:rsidRPr="00A75097">
        <w:rPr>
          <w:rFonts w:ascii="Calibri" w:hAnsi="Calibri" w:cs="Calibri"/>
          <w:sz w:val="24"/>
        </w:rPr>
        <w:t>[41,42]</w:t>
      </w:r>
      <w:r>
        <w:rPr>
          <w:sz w:val="24"/>
          <w:szCs w:val="24"/>
        </w:rPr>
        <w:fldChar w:fldCharType="end"/>
      </w:r>
      <w:r>
        <w:rPr>
          <w:sz w:val="24"/>
          <w:szCs w:val="24"/>
        </w:rPr>
        <w:t>. Data wrangling was performed using “</w:t>
      </w:r>
      <w:proofErr w:type="spellStart"/>
      <w:r>
        <w:rPr>
          <w:sz w:val="24"/>
          <w:szCs w:val="24"/>
        </w:rPr>
        <w:t>Tidyverse</w:t>
      </w:r>
      <w:proofErr w:type="spellEnd"/>
      <w:r>
        <w:rPr>
          <w:sz w:val="24"/>
          <w:szCs w:val="24"/>
        </w:rPr>
        <w:t xml:space="preserve">” (v.2.0.0) R packages </w:t>
      </w:r>
      <w:r>
        <w:rPr>
          <w:sz w:val="24"/>
          <w:szCs w:val="24"/>
        </w:rPr>
        <w:fldChar w:fldCharType="begin"/>
      </w:r>
      <w:r w:rsidR="00A75097">
        <w:rPr>
          <w:sz w:val="24"/>
          <w:szCs w:val="24"/>
        </w:rPr>
        <w:instrText xml:space="preserve"> ADDIN ZOTERO_ITEM CSL_CITATION {"citationID":"9jZksnTm","properties":{"formattedCitation":"[43]","plainCitation":"[43]","noteIndex":0},"citationItems":[{"id":3658,"uris":["http://zotero.org/users/local/sgFDdPY0/items/5QHMX3YB"],"itemData":{"id":3658,"type":"article-journal","abstract":"Wickham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Pr>
          <w:sz w:val="24"/>
          <w:szCs w:val="24"/>
        </w:rPr>
        <w:fldChar w:fldCharType="separate"/>
      </w:r>
      <w:r w:rsidR="00A75097" w:rsidRPr="00A75097">
        <w:rPr>
          <w:rFonts w:ascii="Calibri" w:hAnsi="Calibri" w:cs="Calibri"/>
          <w:sz w:val="24"/>
        </w:rPr>
        <w:t>[43]</w:t>
      </w:r>
      <w:r>
        <w:rPr>
          <w:sz w:val="24"/>
          <w:szCs w:val="24"/>
        </w:rPr>
        <w:fldChar w:fldCharType="end"/>
      </w:r>
      <w:r>
        <w:rPr>
          <w:sz w:val="24"/>
          <w:szCs w:val="24"/>
        </w:rPr>
        <w:t xml:space="preserve">. Phage growth and evolution rates were compared between </w:t>
      </w:r>
      <w:r w:rsidR="0018517F">
        <w:rPr>
          <w:sz w:val="24"/>
          <w:szCs w:val="24"/>
        </w:rPr>
        <w:t>evolution treatments</w:t>
      </w:r>
      <w:r>
        <w:rPr>
          <w:sz w:val="24"/>
          <w:szCs w:val="24"/>
        </w:rPr>
        <w:t xml:space="preserve"> using linear mixed effect models with the “lme4” (v.1.1-36) R package </w:t>
      </w:r>
      <w:r>
        <w:rPr>
          <w:sz w:val="24"/>
          <w:szCs w:val="24"/>
        </w:rPr>
        <w:fldChar w:fldCharType="begin"/>
      </w:r>
      <w:r w:rsidR="00A75097">
        <w:rPr>
          <w:sz w:val="24"/>
          <w:szCs w:val="24"/>
        </w:rPr>
        <w:instrText xml:space="preserve"> ADDIN ZOTERO_ITEM CSL_CITATION {"citationID":"AX8JON7f","properties":{"formattedCitation":"[44]","plainCitation":"[44]","noteIndex":0},"citationItems":[{"id":3660,"uris":["http://zotero.org/users/local/sgFDdPY0/items/SD27NYWL"],"itemData":{"id":3660,"type":"article-journal","abstract":"Maximum likelihood or restricted maximum likelihood (REML) estimates of the parameters in linear mixed-effects models can be determined using the lmer function in the lme4 package for R. As for most model-fitting functions in R, the model is described in an lmer call by a formula, in this case including both fixed- and random-effects terms. The formula and data together determine a numerical representation of the model from which the profiled deviance or the profiled REML criterion can be evaluated as a function of some of the model parameters. The appropriate criterion is optimized, using one of the constrained optimization functions in R, to provide the parameter estimates. We describe the structure of the model, the steps in evaluating the profiled deviance or REML criterion, and the structure of classes or types that represents such a model. Sufficient detail is included to allow specialization of these structures by users who wish to write functions to fit specialized linear mixed models, such as models incorporating pedigrees or smoothing splines, that are not easily expressible in the formula language used by lmer.","container-title":"Journal of Statistical Software","DOI":"10.18637/jss.v067.i01","ISSN":"1548-7660","language":"en","license":"Copyright (c) 2015 Douglas Bates, Martin Mächler, Ben Bolker, Steve Walker","page":"1-48","source":"www.jstatsoft.org","title":"Fitting Linear Mixed-Effects Models Using lme4","volume":"67","author":[{"family":"Bates","given":"Douglas"},{"family":"Mächler","given":"Martin"},{"family":"Bolker","given":"Ben"},{"family":"Walker","given":"Steve"}],"issued":{"date-parts":[["2015",10,7]]}}}],"schema":"https://github.com/citation-style-language/schema/raw/master/csl-citation.json"} </w:instrText>
      </w:r>
      <w:r>
        <w:rPr>
          <w:sz w:val="24"/>
          <w:szCs w:val="24"/>
        </w:rPr>
        <w:fldChar w:fldCharType="separate"/>
      </w:r>
      <w:r w:rsidR="00A75097" w:rsidRPr="00A75097">
        <w:rPr>
          <w:rFonts w:ascii="Calibri" w:hAnsi="Calibri" w:cs="Calibri"/>
          <w:sz w:val="24"/>
        </w:rPr>
        <w:t>[44]</w:t>
      </w:r>
      <w:r>
        <w:rPr>
          <w:sz w:val="24"/>
          <w:szCs w:val="24"/>
        </w:rPr>
        <w:fldChar w:fldCharType="end"/>
      </w:r>
      <w:r>
        <w:rPr>
          <w:sz w:val="24"/>
          <w:szCs w:val="24"/>
        </w:rPr>
        <w:t xml:space="preserve"> where the response variable was phage density (pfu/ml) or genetic distance from ancestor, the explanatory variables were an interaction term between evol</w:t>
      </w:r>
      <w:r w:rsidR="0018517F">
        <w:rPr>
          <w:sz w:val="24"/>
          <w:szCs w:val="24"/>
        </w:rPr>
        <w:t xml:space="preserve">ution treatment </w:t>
      </w:r>
      <w:r>
        <w:rPr>
          <w:sz w:val="24"/>
          <w:szCs w:val="24"/>
        </w:rPr>
        <w:t>and temperature, and batch was a random effect.  Within-group variation in genetic distance from ancestor was analysed using Levene’s test</w:t>
      </w:r>
      <w:r w:rsidR="000875A2">
        <w:rPr>
          <w:sz w:val="24"/>
          <w:szCs w:val="24"/>
        </w:rPr>
        <w:t>.</w:t>
      </w:r>
      <w:r>
        <w:rPr>
          <w:sz w:val="24"/>
          <w:szCs w:val="24"/>
        </w:rPr>
        <w:t xml:space="preserve"> The prevalence of unique compared to shared mutations across evol</w:t>
      </w:r>
      <w:r w:rsidR="0018517F">
        <w:rPr>
          <w:sz w:val="24"/>
          <w:szCs w:val="24"/>
        </w:rPr>
        <w:t xml:space="preserve">ution treatments </w:t>
      </w:r>
      <w:r>
        <w:rPr>
          <w:sz w:val="24"/>
          <w:szCs w:val="24"/>
        </w:rPr>
        <w:t>was analysed using Fisher’s exact test. Phage genetic distance between groups was also compared by constructing neighbour-joining trees based on Euclidean genetic distance</w:t>
      </w:r>
      <w:r w:rsidR="00B6478B">
        <w:rPr>
          <w:sz w:val="24"/>
          <w:szCs w:val="24"/>
        </w:rPr>
        <w:t xml:space="preserve"> using the “</w:t>
      </w:r>
      <w:proofErr w:type="spellStart"/>
      <w:r w:rsidR="00B6478B">
        <w:rPr>
          <w:sz w:val="24"/>
          <w:szCs w:val="24"/>
        </w:rPr>
        <w:t>ggtree</w:t>
      </w:r>
      <w:proofErr w:type="spellEnd"/>
      <w:r w:rsidR="00B6478B">
        <w:rPr>
          <w:sz w:val="24"/>
          <w:szCs w:val="24"/>
        </w:rPr>
        <w:t xml:space="preserve">” (v.3.10.1) R package </w:t>
      </w:r>
      <w:r w:rsidR="00B6478B">
        <w:rPr>
          <w:sz w:val="24"/>
          <w:szCs w:val="24"/>
        </w:rPr>
        <w:fldChar w:fldCharType="begin"/>
      </w:r>
      <w:r w:rsidR="00A75097">
        <w:rPr>
          <w:sz w:val="24"/>
          <w:szCs w:val="24"/>
        </w:rPr>
        <w:instrText xml:space="preserve"> ADDIN ZOTERO_ITEM CSL_CITATION {"citationID":"rOk7Ybvi","properties":{"formattedCitation":"[45]","plainCitation":"[45]","noteIndex":0},"citationItems":[{"id":237,"uris":["http://zotero.org/users/local/sgFDdPY0/items/6ULA7CJJ"],"itemData":{"id":237,"type":"article-journal","abstract":"We present an r package, ggtree, which provides programmable visualization and annotation of phylogenetic trees. ggtree can read more tree file formats than other softwares, including newick, nexus, NHX, phylip and jplace formats, and support visualization of phylo, multiphylo, phylo4, phylo4d, obkdata and phyloseq tree objects defined in other r packages. It can also extract the tree/branch/node-specific and other data from the analysis outputs of beast, epa, hyphy, paml, phylodog, pplacer, r8s, raxml and revbayes software, and allows using these data to annotate the tree. The package allows colouring and annotation of a tree by numerical/categorical node attributes, manipulating a tree by rotating, collapsing and zooming out clades, highlighting user selected clades or operational taxonomic units and exploration of a large tree by zooming into a selected portion. A two-dimensional tree can be drawn by scaling the tree width based on an attribute of the nodes. A tree can be annotated with an associated numerical matrix (as a heat map), multiple sequence alignment, subplots or silhouette images. The package ggtree is released under the artistic-2.0 license. The source code and documents are freely available through bioconductor (http://www.bioconductor.org/packages/ggtree).","container-title":"Methods in Ecology and Evolution","DOI":"https://doi.org/10.1111/2041-210X.12628","ISSN":"2041-210X","issue":"1","language":"en","license":"© 2016 The Authors. Methods in Ecology and Evolution © 2016 British Ecological Society","note":"_eprint: https://besjournals.onlinelibrary.wiley.com/doi/pdf/10.1111/2041-210X.12628","page":"28-36","source":"Wiley Online Library","title":"ggtree: an r package for visualization and annotation of phylogenetic trees with their covariates and other associated data","title-short":"ggtree","volume":"8","author":[{"family":"Yu","given":"Guangchuang"},{"family":"Smith","given":"David K."},{"family":"Zhu","given":"Huachen"},{"family":"Guan","given":"Yi"},{"family":"Lam","given":"Tommy Tsan-Yuk"}],"issued":{"date-parts":[["2017"]]}}}],"schema":"https://github.com/citation-style-language/schema/raw/master/csl-citation.json"} </w:instrText>
      </w:r>
      <w:r w:rsidR="00B6478B">
        <w:rPr>
          <w:sz w:val="24"/>
          <w:szCs w:val="24"/>
        </w:rPr>
        <w:fldChar w:fldCharType="separate"/>
      </w:r>
      <w:r w:rsidR="00A75097" w:rsidRPr="00A75097">
        <w:rPr>
          <w:rFonts w:ascii="Calibri" w:hAnsi="Calibri" w:cs="Calibri"/>
          <w:sz w:val="24"/>
        </w:rPr>
        <w:t>[45]</w:t>
      </w:r>
      <w:r w:rsidR="00B6478B">
        <w:rPr>
          <w:sz w:val="24"/>
          <w:szCs w:val="24"/>
        </w:rPr>
        <w:fldChar w:fldCharType="end"/>
      </w:r>
      <w:r>
        <w:rPr>
          <w:sz w:val="24"/>
          <w:szCs w:val="24"/>
        </w:rPr>
        <w:t xml:space="preserve">. Data and code used in analyses can be found at </w:t>
      </w:r>
      <w:r w:rsidRPr="003F6D80">
        <w:rPr>
          <w:sz w:val="24"/>
          <w:szCs w:val="24"/>
        </w:rPr>
        <w:t>https://github.com/SamuelGreenrod/Evol_fluctuating</w:t>
      </w:r>
      <w:r w:rsidRPr="00517F13">
        <w:rPr>
          <w:sz w:val="24"/>
          <w:szCs w:val="24"/>
        </w:rPr>
        <w:t>.</w:t>
      </w:r>
    </w:p>
    <w:p w14:paraId="1EE99590" w14:textId="77777777" w:rsidR="005B1C68" w:rsidRPr="00F07F61" w:rsidRDefault="005B1C68" w:rsidP="00F07F61">
      <w:pPr>
        <w:jc w:val="both"/>
        <w:rPr>
          <w:rFonts w:cstheme="minorHAnsi"/>
          <w:sz w:val="24"/>
          <w:szCs w:val="24"/>
        </w:rPr>
      </w:pPr>
    </w:p>
    <w:p w14:paraId="578EAF6B" w14:textId="779C48F7" w:rsidR="00F73687" w:rsidRPr="00143998" w:rsidRDefault="00F73687" w:rsidP="00F07F61">
      <w:pPr>
        <w:jc w:val="both"/>
        <w:rPr>
          <w:rFonts w:cstheme="minorHAnsi"/>
          <w:b/>
          <w:bCs/>
          <w:sz w:val="28"/>
          <w:szCs w:val="28"/>
        </w:rPr>
      </w:pPr>
      <w:r w:rsidRPr="00143998">
        <w:rPr>
          <w:rFonts w:cstheme="minorHAnsi"/>
          <w:b/>
          <w:bCs/>
          <w:sz w:val="28"/>
          <w:szCs w:val="28"/>
        </w:rPr>
        <w:t>Results</w:t>
      </w:r>
    </w:p>
    <w:p w14:paraId="457AA316" w14:textId="2ADEA863" w:rsidR="00DD0CDB" w:rsidRPr="00F07F61" w:rsidRDefault="00F06954" w:rsidP="00F07F61">
      <w:pPr>
        <w:jc w:val="both"/>
        <w:rPr>
          <w:rFonts w:cstheme="minorHAnsi"/>
          <w:b/>
          <w:bCs/>
          <w:sz w:val="24"/>
          <w:szCs w:val="24"/>
        </w:rPr>
      </w:pPr>
      <w:bookmarkStart w:id="2" w:name="_Hlk208589233"/>
      <w:r>
        <w:rPr>
          <w:rFonts w:cstheme="minorHAnsi"/>
          <w:b/>
          <w:bCs/>
          <w:sz w:val="24"/>
          <w:szCs w:val="24"/>
        </w:rPr>
        <w:t>Fluctuating temperatures</w:t>
      </w:r>
      <w:r w:rsidR="00291CB0">
        <w:rPr>
          <w:rFonts w:cstheme="minorHAnsi"/>
          <w:b/>
          <w:bCs/>
          <w:sz w:val="24"/>
          <w:szCs w:val="24"/>
        </w:rPr>
        <w:t xml:space="preserve"> select for generalist phenotypes</w:t>
      </w:r>
      <w:r w:rsidR="002C0D74">
        <w:rPr>
          <w:rFonts w:cstheme="minorHAnsi"/>
          <w:b/>
          <w:bCs/>
          <w:sz w:val="24"/>
          <w:szCs w:val="24"/>
        </w:rPr>
        <w:t xml:space="preserve"> in monoculture</w:t>
      </w:r>
    </w:p>
    <w:bookmarkEnd w:id="2"/>
    <w:p w14:paraId="2E33167C" w14:textId="4DA09C35" w:rsidR="000259FD" w:rsidRPr="00F07F61" w:rsidRDefault="00143998" w:rsidP="00F07F61">
      <w:pPr>
        <w:jc w:val="both"/>
        <w:rPr>
          <w:rFonts w:cstheme="minorHAnsi"/>
          <w:sz w:val="24"/>
          <w:szCs w:val="24"/>
        </w:rPr>
      </w:pPr>
      <w:r>
        <w:rPr>
          <w:rFonts w:cstheme="minorHAnsi"/>
          <w:sz w:val="24"/>
          <w:szCs w:val="24"/>
        </w:rPr>
        <w:t xml:space="preserve">Fluctuating environments </w:t>
      </w:r>
      <w:r w:rsidR="00D92750">
        <w:rPr>
          <w:rFonts w:cstheme="minorHAnsi"/>
          <w:sz w:val="24"/>
          <w:szCs w:val="24"/>
        </w:rPr>
        <w:t>can favour</w:t>
      </w:r>
      <w:r>
        <w:rPr>
          <w:rFonts w:cstheme="minorHAnsi"/>
          <w:sz w:val="24"/>
          <w:szCs w:val="24"/>
        </w:rPr>
        <w:t xml:space="preserve"> generalists </w:t>
      </w:r>
      <w:r w:rsidR="00D92750">
        <w:rPr>
          <w:rFonts w:cstheme="minorHAnsi"/>
          <w:sz w:val="24"/>
          <w:szCs w:val="24"/>
        </w:rPr>
        <w:t>with</w:t>
      </w:r>
      <w:r>
        <w:rPr>
          <w:rFonts w:cstheme="minorHAnsi"/>
          <w:sz w:val="24"/>
          <w:szCs w:val="24"/>
        </w:rPr>
        <w:t xml:space="preserve"> intermediate phenotypes across conditions </w:t>
      </w:r>
      <w:r>
        <w:rPr>
          <w:rFonts w:cstheme="minorHAnsi"/>
          <w:sz w:val="24"/>
          <w:szCs w:val="24"/>
        </w:rPr>
        <w:fldChar w:fldCharType="begin"/>
      </w:r>
      <w:r w:rsidR="00DA502E">
        <w:rPr>
          <w:rFonts w:cstheme="minorHAnsi"/>
          <w:sz w:val="24"/>
          <w:szCs w:val="24"/>
        </w:rPr>
        <w:instrText xml:space="preserve"> ADDIN ZOTERO_ITEM CSL_CITATION {"citationID":"81jzOsf3","properties":{"formattedCitation":"[1]","plainCitation":"[1]","noteIndex":0},"citationItems":[{"id":1960,"uris":["http://zotero.org/users/local/sgFDdPY0/items/J3YVC7UI"],"itemData":{"id":1960,"type":"article-journal","abstract":"Environmental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Pr>
          <w:rFonts w:cstheme="minorHAnsi"/>
          <w:sz w:val="24"/>
          <w:szCs w:val="24"/>
        </w:rPr>
        <w:fldChar w:fldCharType="separate"/>
      </w:r>
      <w:r w:rsidR="00DA502E" w:rsidRPr="00DA502E">
        <w:rPr>
          <w:rFonts w:ascii="Calibri" w:hAnsi="Calibri" w:cs="Calibri"/>
          <w:sz w:val="24"/>
        </w:rPr>
        <w:t>[1]</w:t>
      </w:r>
      <w:r>
        <w:rPr>
          <w:rFonts w:cstheme="minorHAnsi"/>
          <w:sz w:val="24"/>
          <w:szCs w:val="24"/>
        </w:rPr>
        <w:fldChar w:fldCharType="end"/>
      </w:r>
      <w:r w:rsidR="000259FD" w:rsidRPr="00F07F61">
        <w:rPr>
          <w:rFonts w:cstheme="minorHAnsi"/>
          <w:sz w:val="24"/>
          <w:szCs w:val="24"/>
        </w:rPr>
        <w:t xml:space="preserve">. </w:t>
      </w:r>
      <w:r w:rsidR="00B6478B">
        <w:rPr>
          <w:rFonts w:cstheme="minorHAnsi"/>
          <w:sz w:val="24"/>
          <w:szCs w:val="24"/>
        </w:rPr>
        <w:t>Given φ14-1 has previously been shown to grow poorly at 42°C, w</w:t>
      </w:r>
      <w:r w:rsidR="002D773A" w:rsidRPr="00F07F61">
        <w:rPr>
          <w:rFonts w:cstheme="minorHAnsi"/>
          <w:sz w:val="24"/>
          <w:szCs w:val="24"/>
        </w:rPr>
        <w:t xml:space="preserve">e hypothesised that </w:t>
      </w:r>
      <w:r>
        <w:rPr>
          <w:rFonts w:cstheme="minorHAnsi"/>
          <w:sz w:val="24"/>
          <w:szCs w:val="24"/>
        </w:rPr>
        <w:t>φ</w:t>
      </w:r>
      <w:r w:rsidR="002D773A" w:rsidRPr="00F07F61">
        <w:rPr>
          <w:rFonts w:cstheme="minorHAnsi"/>
          <w:sz w:val="24"/>
          <w:szCs w:val="24"/>
        </w:rPr>
        <w:t>14-1</w:t>
      </w:r>
      <w:r w:rsidR="00B6478B">
        <w:rPr>
          <w:rFonts w:cstheme="minorHAnsi"/>
          <w:sz w:val="24"/>
          <w:szCs w:val="24"/>
        </w:rPr>
        <w:t xml:space="preserve"> populations</w:t>
      </w:r>
      <w:r w:rsidR="002D773A" w:rsidRPr="00F07F61">
        <w:rPr>
          <w:rFonts w:cstheme="minorHAnsi"/>
          <w:sz w:val="24"/>
          <w:szCs w:val="24"/>
        </w:rPr>
        <w:t xml:space="preserve"> </w:t>
      </w:r>
      <w:r w:rsidR="00DE2AD1">
        <w:rPr>
          <w:rFonts w:cstheme="minorHAnsi"/>
          <w:sz w:val="24"/>
          <w:szCs w:val="24"/>
        </w:rPr>
        <w:t xml:space="preserve">passaged under fluctuating conditions </w:t>
      </w:r>
      <w:r w:rsidR="002D773A" w:rsidRPr="00F07F61">
        <w:rPr>
          <w:rFonts w:cstheme="minorHAnsi"/>
          <w:sz w:val="24"/>
          <w:szCs w:val="24"/>
        </w:rPr>
        <w:t xml:space="preserve">would </w:t>
      </w:r>
      <w:r w:rsidR="00BB45FC">
        <w:rPr>
          <w:rFonts w:cstheme="minorHAnsi"/>
          <w:sz w:val="24"/>
          <w:szCs w:val="24"/>
        </w:rPr>
        <w:t>rapidly adapt to 42</w:t>
      </w:r>
      <w:r w:rsidR="00397F03">
        <w:rPr>
          <w:rFonts w:cstheme="minorHAnsi"/>
          <w:sz w:val="24"/>
          <w:szCs w:val="24"/>
        </w:rPr>
        <w:t>°</w:t>
      </w:r>
      <w:r w:rsidR="00BB45FC">
        <w:rPr>
          <w:rFonts w:cstheme="minorHAnsi"/>
          <w:sz w:val="24"/>
          <w:szCs w:val="24"/>
        </w:rPr>
        <w:t xml:space="preserve">C </w:t>
      </w:r>
      <w:r w:rsidR="00DE2AD1">
        <w:rPr>
          <w:rFonts w:cstheme="minorHAnsi"/>
          <w:sz w:val="24"/>
          <w:szCs w:val="24"/>
        </w:rPr>
        <w:t>but have lower fitness at 37</w:t>
      </w:r>
      <w:r w:rsidR="00397F03">
        <w:rPr>
          <w:rFonts w:cstheme="minorHAnsi"/>
          <w:sz w:val="24"/>
          <w:szCs w:val="24"/>
        </w:rPr>
        <w:t>°</w:t>
      </w:r>
      <w:r w:rsidR="00DE2AD1">
        <w:rPr>
          <w:rFonts w:cstheme="minorHAnsi"/>
          <w:sz w:val="24"/>
          <w:szCs w:val="24"/>
        </w:rPr>
        <w:t>C and 42</w:t>
      </w:r>
      <w:r w:rsidR="00397F03">
        <w:rPr>
          <w:rFonts w:cstheme="minorHAnsi"/>
          <w:sz w:val="24"/>
          <w:szCs w:val="24"/>
        </w:rPr>
        <w:t>°</w:t>
      </w:r>
      <w:r w:rsidR="00DE2AD1">
        <w:rPr>
          <w:rFonts w:cstheme="minorHAnsi"/>
          <w:sz w:val="24"/>
          <w:szCs w:val="24"/>
        </w:rPr>
        <w:t xml:space="preserve">C compared to static evolved populations. </w:t>
      </w:r>
      <w:r w:rsidR="00980930" w:rsidDel="003B65A4">
        <w:rPr>
          <w:rFonts w:cstheme="minorHAnsi"/>
          <w:sz w:val="24"/>
          <w:szCs w:val="24"/>
        </w:rPr>
        <w:t>I</w:t>
      </w:r>
      <w:r w:rsidR="002D773A" w:rsidRPr="00F07F61" w:rsidDel="003B65A4">
        <w:rPr>
          <w:rFonts w:cstheme="minorHAnsi"/>
          <w:sz w:val="24"/>
          <w:szCs w:val="24"/>
        </w:rPr>
        <w:t xml:space="preserve">n monoculture, </w:t>
      </w:r>
      <w:r w:rsidDel="003B65A4">
        <w:rPr>
          <w:rFonts w:cstheme="minorHAnsi"/>
          <w:sz w:val="24"/>
          <w:szCs w:val="24"/>
        </w:rPr>
        <w:t>φ</w:t>
      </w:r>
      <w:r w:rsidR="002D773A" w:rsidRPr="00F07F61" w:rsidDel="003B65A4">
        <w:rPr>
          <w:rFonts w:cstheme="minorHAnsi"/>
          <w:sz w:val="24"/>
          <w:szCs w:val="24"/>
        </w:rPr>
        <w:t xml:space="preserve">14-1 </w:t>
      </w:r>
      <w:r w:rsidR="0000073B">
        <w:rPr>
          <w:rFonts w:cstheme="minorHAnsi"/>
          <w:sz w:val="24"/>
          <w:szCs w:val="24"/>
        </w:rPr>
        <w:t>densities increased</w:t>
      </w:r>
      <w:r w:rsidR="0000073B" w:rsidRPr="00F07F61" w:rsidDel="003B65A4">
        <w:rPr>
          <w:rFonts w:cstheme="minorHAnsi"/>
          <w:sz w:val="24"/>
          <w:szCs w:val="24"/>
        </w:rPr>
        <w:t xml:space="preserve"> </w:t>
      </w:r>
      <w:r w:rsidR="002D773A" w:rsidRPr="00F07F61" w:rsidDel="003B65A4">
        <w:rPr>
          <w:rFonts w:cstheme="minorHAnsi"/>
          <w:sz w:val="24"/>
          <w:szCs w:val="24"/>
        </w:rPr>
        <w:t>during 37</w:t>
      </w:r>
      <w:r w:rsidDel="003B65A4">
        <w:rPr>
          <w:rFonts w:cstheme="minorHAnsi"/>
          <w:sz w:val="24"/>
          <w:szCs w:val="24"/>
        </w:rPr>
        <w:t>°</w:t>
      </w:r>
      <w:r w:rsidR="002D773A" w:rsidRPr="00F07F61" w:rsidDel="003B65A4">
        <w:rPr>
          <w:rFonts w:cstheme="minorHAnsi"/>
          <w:sz w:val="24"/>
          <w:szCs w:val="24"/>
        </w:rPr>
        <w:t xml:space="preserve">C </w:t>
      </w:r>
      <w:r w:rsidR="00DE2AD1" w:rsidDel="003B65A4">
        <w:rPr>
          <w:rFonts w:cstheme="minorHAnsi"/>
          <w:sz w:val="24"/>
          <w:szCs w:val="24"/>
        </w:rPr>
        <w:t xml:space="preserve">passages </w:t>
      </w:r>
      <w:r w:rsidR="002D773A" w:rsidRPr="00F07F61" w:rsidDel="003B65A4">
        <w:rPr>
          <w:rFonts w:cstheme="minorHAnsi"/>
          <w:sz w:val="24"/>
          <w:szCs w:val="24"/>
        </w:rPr>
        <w:t xml:space="preserve">but </w:t>
      </w:r>
      <w:r w:rsidR="0000073B">
        <w:rPr>
          <w:rFonts w:cstheme="minorHAnsi"/>
          <w:sz w:val="24"/>
          <w:szCs w:val="24"/>
        </w:rPr>
        <w:t>decreased</w:t>
      </w:r>
      <w:r w:rsidR="002D773A" w:rsidRPr="00F07F61" w:rsidDel="003B65A4">
        <w:rPr>
          <w:rFonts w:cstheme="minorHAnsi"/>
          <w:sz w:val="24"/>
          <w:szCs w:val="24"/>
        </w:rPr>
        <w:t xml:space="preserve"> in 42</w:t>
      </w:r>
      <w:r w:rsidDel="003B65A4">
        <w:rPr>
          <w:rFonts w:cstheme="minorHAnsi"/>
          <w:sz w:val="24"/>
          <w:szCs w:val="24"/>
        </w:rPr>
        <w:t>°</w:t>
      </w:r>
      <w:r w:rsidR="002D773A" w:rsidRPr="00F07F61" w:rsidDel="003B65A4">
        <w:rPr>
          <w:rFonts w:cstheme="minorHAnsi"/>
          <w:sz w:val="24"/>
          <w:szCs w:val="24"/>
        </w:rPr>
        <w:t>C passages</w:t>
      </w:r>
      <w:r w:rsidR="00C27692" w:rsidDel="003B65A4">
        <w:rPr>
          <w:rFonts w:cstheme="minorHAnsi"/>
          <w:sz w:val="24"/>
          <w:szCs w:val="24"/>
        </w:rPr>
        <w:t xml:space="preserve"> (Fig</w:t>
      </w:r>
      <w:r w:rsidR="00553782">
        <w:rPr>
          <w:rFonts w:cstheme="minorHAnsi"/>
          <w:sz w:val="24"/>
          <w:szCs w:val="24"/>
        </w:rPr>
        <w:t>.</w:t>
      </w:r>
      <w:r w:rsidR="00C27692" w:rsidDel="003B65A4">
        <w:rPr>
          <w:rFonts w:cstheme="minorHAnsi"/>
          <w:sz w:val="24"/>
          <w:szCs w:val="24"/>
        </w:rPr>
        <w:t xml:space="preserve"> 1</w:t>
      </w:r>
      <w:r w:rsidR="00553782">
        <w:rPr>
          <w:rFonts w:cstheme="minorHAnsi"/>
          <w:sz w:val="24"/>
          <w:szCs w:val="24"/>
        </w:rPr>
        <w:t>A</w:t>
      </w:r>
      <w:r w:rsidR="00C27692" w:rsidDel="003B65A4">
        <w:rPr>
          <w:rFonts w:cstheme="minorHAnsi"/>
          <w:sz w:val="24"/>
          <w:szCs w:val="24"/>
        </w:rPr>
        <w:t>)</w:t>
      </w:r>
      <w:r w:rsidR="002D773A" w:rsidRPr="00F07F61" w:rsidDel="003B65A4">
        <w:rPr>
          <w:rFonts w:cstheme="minorHAnsi"/>
          <w:sz w:val="24"/>
          <w:szCs w:val="24"/>
        </w:rPr>
        <w:t xml:space="preserve">. </w:t>
      </w:r>
      <w:r w:rsidR="005C05AA">
        <w:rPr>
          <w:rFonts w:cstheme="minorHAnsi"/>
          <w:sz w:val="24"/>
          <w:szCs w:val="24"/>
        </w:rPr>
        <w:t>As phage lysates were diluted 10-fold in between passages, p</w:t>
      </w:r>
      <w:r w:rsidR="0084108E">
        <w:rPr>
          <w:rFonts w:cstheme="minorHAnsi"/>
          <w:sz w:val="24"/>
          <w:szCs w:val="24"/>
        </w:rPr>
        <w:t xml:space="preserve">hage density decreases </w:t>
      </w:r>
      <w:r w:rsidR="005C05AA">
        <w:rPr>
          <w:rFonts w:cstheme="minorHAnsi"/>
          <w:sz w:val="24"/>
          <w:szCs w:val="24"/>
        </w:rPr>
        <w:t xml:space="preserve">reflect </w:t>
      </w:r>
      <w:r w:rsidR="00E9154B">
        <w:rPr>
          <w:rFonts w:cstheme="minorHAnsi"/>
          <w:sz w:val="24"/>
          <w:szCs w:val="24"/>
        </w:rPr>
        <w:t>lower</w:t>
      </w:r>
      <w:r w:rsidR="005C05AA">
        <w:rPr>
          <w:rFonts w:cstheme="minorHAnsi"/>
          <w:sz w:val="24"/>
          <w:szCs w:val="24"/>
        </w:rPr>
        <w:t xml:space="preserve"> than 10-fold </w:t>
      </w:r>
      <w:r w:rsidR="005C05AA" w:rsidDel="003B65A4">
        <w:rPr>
          <w:rFonts w:cstheme="minorHAnsi"/>
          <w:sz w:val="24"/>
          <w:szCs w:val="24"/>
        </w:rPr>
        <w:t>φ</w:t>
      </w:r>
      <w:r w:rsidR="005C05AA" w:rsidRPr="00F07F61" w:rsidDel="003B65A4">
        <w:rPr>
          <w:rFonts w:cstheme="minorHAnsi"/>
          <w:sz w:val="24"/>
          <w:szCs w:val="24"/>
        </w:rPr>
        <w:t xml:space="preserve">14-1 </w:t>
      </w:r>
      <w:r w:rsidR="0084108E">
        <w:rPr>
          <w:rFonts w:cstheme="minorHAnsi"/>
          <w:sz w:val="24"/>
          <w:szCs w:val="24"/>
        </w:rPr>
        <w:t xml:space="preserve">population growth </w:t>
      </w:r>
      <w:r w:rsidR="005C05AA">
        <w:rPr>
          <w:rFonts w:cstheme="minorHAnsi"/>
          <w:sz w:val="24"/>
          <w:szCs w:val="24"/>
        </w:rPr>
        <w:t xml:space="preserve">during </w:t>
      </w:r>
      <w:r w:rsidR="005C05AA" w:rsidRPr="00F07F61" w:rsidDel="003B65A4">
        <w:rPr>
          <w:rFonts w:cstheme="minorHAnsi"/>
          <w:sz w:val="24"/>
          <w:szCs w:val="24"/>
        </w:rPr>
        <w:t>42</w:t>
      </w:r>
      <w:r w:rsidR="005C05AA" w:rsidDel="003B65A4">
        <w:rPr>
          <w:rFonts w:cstheme="minorHAnsi"/>
          <w:sz w:val="24"/>
          <w:szCs w:val="24"/>
        </w:rPr>
        <w:t>°</w:t>
      </w:r>
      <w:r w:rsidR="005C05AA" w:rsidRPr="00F07F61" w:rsidDel="003B65A4">
        <w:rPr>
          <w:rFonts w:cstheme="minorHAnsi"/>
          <w:sz w:val="24"/>
          <w:szCs w:val="24"/>
        </w:rPr>
        <w:t>C passages</w:t>
      </w:r>
      <w:r w:rsidR="0084108E">
        <w:rPr>
          <w:rFonts w:cstheme="minorHAnsi"/>
          <w:sz w:val="24"/>
          <w:szCs w:val="24"/>
        </w:rPr>
        <w:t xml:space="preserve">. </w:t>
      </w:r>
      <w:r w:rsidR="00FA3F24">
        <w:rPr>
          <w:rFonts w:cstheme="minorHAnsi"/>
          <w:sz w:val="24"/>
          <w:szCs w:val="24"/>
        </w:rPr>
        <w:t>φ</w:t>
      </w:r>
      <w:r w:rsidR="00FA3F24" w:rsidRPr="00F07F61">
        <w:rPr>
          <w:rFonts w:cstheme="minorHAnsi"/>
          <w:sz w:val="24"/>
          <w:szCs w:val="24"/>
        </w:rPr>
        <w:t>LUZ19</w:t>
      </w:r>
      <w:r w:rsidR="00FA3F24">
        <w:rPr>
          <w:rFonts w:cstheme="minorHAnsi"/>
          <w:sz w:val="24"/>
          <w:szCs w:val="24"/>
        </w:rPr>
        <w:t xml:space="preserve"> </w:t>
      </w:r>
      <w:r w:rsidR="002D773A" w:rsidRPr="00F07F61">
        <w:rPr>
          <w:rFonts w:cstheme="minorHAnsi"/>
          <w:sz w:val="24"/>
          <w:szCs w:val="24"/>
        </w:rPr>
        <w:t>monoculture populations</w:t>
      </w:r>
      <w:r w:rsidR="00DE2AD1">
        <w:rPr>
          <w:rFonts w:cstheme="minorHAnsi"/>
          <w:sz w:val="24"/>
          <w:szCs w:val="24"/>
        </w:rPr>
        <w:t xml:space="preserve"> reached and </w:t>
      </w:r>
      <w:r w:rsidR="00980930">
        <w:rPr>
          <w:rFonts w:cstheme="minorHAnsi"/>
          <w:sz w:val="24"/>
          <w:szCs w:val="24"/>
        </w:rPr>
        <w:t xml:space="preserve">then </w:t>
      </w:r>
      <w:r w:rsidR="00DE2AD1">
        <w:rPr>
          <w:rFonts w:cstheme="minorHAnsi"/>
          <w:sz w:val="24"/>
          <w:szCs w:val="24"/>
        </w:rPr>
        <w:t xml:space="preserve">maintained high densities </w:t>
      </w:r>
      <w:r w:rsidR="00FA3F24">
        <w:rPr>
          <w:rFonts w:cstheme="minorHAnsi"/>
          <w:sz w:val="24"/>
          <w:szCs w:val="24"/>
        </w:rPr>
        <w:t>in all passages</w:t>
      </w:r>
      <w:r w:rsidR="00D92750">
        <w:rPr>
          <w:rFonts w:cstheme="minorHAnsi"/>
          <w:sz w:val="24"/>
          <w:szCs w:val="24"/>
        </w:rPr>
        <w:t xml:space="preserve">. This phage </w:t>
      </w:r>
      <w:r w:rsidR="00FA3F24">
        <w:rPr>
          <w:rFonts w:cstheme="minorHAnsi"/>
          <w:sz w:val="24"/>
          <w:szCs w:val="24"/>
        </w:rPr>
        <w:t xml:space="preserve">showed low </w:t>
      </w:r>
      <w:r w:rsidR="00D92750">
        <w:rPr>
          <w:rFonts w:cstheme="minorHAnsi"/>
          <w:sz w:val="24"/>
          <w:szCs w:val="24"/>
        </w:rPr>
        <w:t xml:space="preserve">variation in </w:t>
      </w:r>
      <w:r w:rsidR="00DE2AD1">
        <w:rPr>
          <w:rFonts w:cstheme="minorHAnsi"/>
          <w:sz w:val="24"/>
          <w:szCs w:val="24"/>
        </w:rPr>
        <w:t>inter-passage densit</w:t>
      </w:r>
      <w:r w:rsidR="00D92750">
        <w:rPr>
          <w:rFonts w:cstheme="minorHAnsi"/>
          <w:sz w:val="24"/>
          <w:szCs w:val="24"/>
        </w:rPr>
        <w:t>ies.</w:t>
      </w:r>
    </w:p>
    <w:p w14:paraId="7F0A8896" w14:textId="277CA310" w:rsidR="002D773A" w:rsidRDefault="002D773A" w:rsidP="00F07F61">
      <w:pPr>
        <w:jc w:val="both"/>
        <w:rPr>
          <w:rFonts w:cstheme="minorHAnsi"/>
          <w:sz w:val="24"/>
          <w:szCs w:val="24"/>
        </w:rPr>
      </w:pPr>
      <w:r w:rsidRPr="00F07F61">
        <w:rPr>
          <w:rFonts w:cstheme="minorHAnsi"/>
          <w:sz w:val="24"/>
          <w:szCs w:val="24"/>
        </w:rPr>
        <w:t xml:space="preserve">We assessed phage evolution by </w:t>
      </w:r>
      <w:r w:rsidR="00A23224">
        <w:rPr>
          <w:rFonts w:cstheme="minorHAnsi"/>
          <w:sz w:val="24"/>
          <w:szCs w:val="24"/>
        </w:rPr>
        <w:t>measuring</w:t>
      </w:r>
      <w:r w:rsidRPr="00F07F61">
        <w:rPr>
          <w:rFonts w:cstheme="minorHAnsi"/>
          <w:sz w:val="24"/>
          <w:szCs w:val="24"/>
        </w:rPr>
        <w:t xml:space="preserve"> </w:t>
      </w:r>
      <w:r w:rsidR="00FA3F24">
        <w:rPr>
          <w:rFonts w:cstheme="minorHAnsi"/>
          <w:sz w:val="24"/>
          <w:szCs w:val="24"/>
        </w:rPr>
        <w:t>the</w:t>
      </w:r>
      <w:r w:rsidRPr="00F07F61">
        <w:rPr>
          <w:rFonts w:cstheme="minorHAnsi"/>
          <w:sz w:val="24"/>
          <w:szCs w:val="24"/>
        </w:rPr>
        <w:t xml:space="preserve"> </w:t>
      </w:r>
      <w:r w:rsidR="00B6478B">
        <w:rPr>
          <w:rFonts w:cstheme="minorHAnsi"/>
          <w:sz w:val="24"/>
          <w:szCs w:val="24"/>
        </w:rPr>
        <w:t>growth rates</w:t>
      </w:r>
      <w:r w:rsidR="00B6478B" w:rsidRPr="00F07F61">
        <w:rPr>
          <w:rFonts w:cstheme="minorHAnsi"/>
          <w:sz w:val="24"/>
          <w:szCs w:val="24"/>
        </w:rPr>
        <w:t xml:space="preserve"> </w:t>
      </w:r>
      <w:r w:rsidR="00FA3F24">
        <w:rPr>
          <w:rFonts w:cstheme="minorHAnsi"/>
          <w:sz w:val="24"/>
          <w:szCs w:val="24"/>
        </w:rPr>
        <w:t xml:space="preserve">of static and fluctuating evolved </w:t>
      </w:r>
      <w:r w:rsidR="0000073B">
        <w:rPr>
          <w:rFonts w:cstheme="minorHAnsi"/>
          <w:sz w:val="24"/>
          <w:szCs w:val="24"/>
        </w:rPr>
        <w:t xml:space="preserve">populations </w:t>
      </w:r>
      <w:r w:rsidRPr="00F07F61">
        <w:rPr>
          <w:rFonts w:cstheme="minorHAnsi"/>
          <w:sz w:val="24"/>
          <w:szCs w:val="24"/>
        </w:rPr>
        <w:t>relative to the ancestral phage through growth assays at 37</w:t>
      </w:r>
      <w:r w:rsidR="00FA3F24">
        <w:rPr>
          <w:rFonts w:cstheme="minorHAnsi"/>
          <w:sz w:val="24"/>
          <w:szCs w:val="24"/>
        </w:rPr>
        <w:t>°</w:t>
      </w:r>
      <w:r w:rsidRPr="00F07F61">
        <w:rPr>
          <w:rFonts w:cstheme="minorHAnsi"/>
          <w:sz w:val="24"/>
          <w:szCs w:val="24"/>
        </w:rPr>
        <w:t>C and 42</w:t>
      </w:r>
      <w:r w:rsidR="00FA3F24">
        <w:rPr>
          <w:rFonts w:cstheme="minorHAnsi"/>
          <w:sz w:val="24"/>
          <w:szCs w:val="24"/>
        </w:rPr>
        <w:t>°</w:t>
      </w:r>
      <w:r w:rsidRPr="00F07F61">
        <w:rPr>
          <w:rFonts w:cstheme="minorHAnsi"/>
          <w:sz w:val="24"/>
          <w:szCs w:val="24"/>
        </w:rPr>
        <w:t>C</w:t>
      </w:r>
      <w:r w:rsidR="00C27692">
        <w:rPr>
          <w:rFonts w:cstheme="minorHAnsi"/>
          <w:sz w:val="24"/>
          <w:szCs w:val="24"/>
        </w:rPr>
        <w:t xml:space="preserve"> (Fig</w:t>
      </w:r>
      <w:r w:rsidR="00553782">
        <w:rPr>
          <w:rFonts w:cstheme="minorHAnsi"/>
          <w:sz w:val="24"/>
          <w:szCs w:val="24"/>
        </w:rPr>
        <w:t>.</w:t>
      </w:r>
      <w:r w:rsidR="00C27692">
        <w:rPr>
          <w:rFonts w:cstheme="minorHAnsi"/>
          <w:sz w:val="24"/>
          <w:szCs w:val="24"/>
        </w:rPr>
        <w:t xml:space="preserve"> 1</w:t>
      </w:r>
      <w:r w:rsidR="00553782">
        <w:rPr>
          <w:rFonts w:cstheme="minorHAnsi"/>
          <w:sz w:val="24"/>
          <w:szCs w:val="24"/>
        </w:rPr>
        <w:t>B</w:t>
      </w:r>
      <w:r w:rsidR="00C27692">
        <w:rPr>
          <w:rFonts w:cstheme="minorHAnsi"/>
          <w:sz w:val="24"/>
          <w:szCs w:val="24"/>
        </w:rPr>
        <w:t>)</w:t>
      </w:r>
      <w:r w:rsidRPr="00F07F61">
        <w:rPr>
          <w:rFonts w:cstheme="minorHAnsi"/>
          <w:sz w:val="24"/>
          <w:szCs w:val="24"/>
        </w:rPr>
        <w:t xml:space="preserve">. We found </w:t>
      </w:r>
      <w:r w:rsidR="00B6478B">
        <w:rPr>
          <w:rFonts w:cstheme="minorHAnsi"/>
          <w:sz w:val="24"/>
          <w:szCs w:val="24"/>
        </w:rPr>
        <w:t>that</w:t>
      </w:r>
      <w:r w:rsidRPr="00F07F61">
        <w:rPr>
          <w:rFonts w:cstheme="minorHAnsi"/>
          <w:sz w:val="24"/>
          <w:szCs w:val="24"/>
        </w:rPr>
        <w:t xml:space="preserve"> </w:t>
      </w:r>
      <w:r w:rsidR="00B6478B">
        <w:rPr>
          <w:rFonts w:cstheme="minorHAnsi"/>
          <w:sz w:val="24"/>
          <w:szCs w:val="24"/>
        </w:rPr>
        <w:t xml:space="preserve">growth rates of both </w:t>
      </w:r>
      <w:proofErr w:type="spellStart"/>
      <w:r w:rsidR="00B6478B">
        <w:rPr>
          <w:rFonts w:cstheme="minorHAnsi"/>
          <w:sz w:val="24"/>
          <w:szCs w:val="24"/>
        </w:rPr>
        <w:t>phages</w:t>
      </w:r>
      <w:proofErr w:type="spellEnd"/>
      <w:r w:rsidR="00B6478B">
        <w:rPr>
          <w:rFonts w:cstheme="minorHAnsi"/>
          <w:sz w:val="24"/>
          <w:szCs w:val="24"/>
        </w:rPr>
        <w:t xml:space="preserve"> in monoculture depended on the </w:t>
      </w:r>
      <w:r w:rsidRPr="00F07F61">
        <w:rPr>
          <w:rFonts w:cstheme="minorHAnsi"/>
          <w:sz w:val="24"/>
          <w:szCs w:val="24"/>
        </w:rPr>
        <w:t xml:space="preserve">interaction between </w:t>
      </w:r>
      <w:r w:rsidR="00437FD6">
        <w:rPr>
          <w:rFonts w:cstheme="minorHAnsi"/>
          <w:sz w:val="24"/>
          <w:szCs w:val="24"/>
        </w:rPr>
        <w:t xml:space="preserve">evolution treatment </w:t>
      </w:r>
      <w:r w:rsidRPr="00F07F61">
        <w:rPr>
          <w:rFonts w:cstheme="minorHAnsi"/>
          <w:sz w:val="24"/>
          <w:szCs w:val="24"/>
        </w:rPr>
        <w:t xml:space="preserve">and </w:t>
      </w:r>
      <w:r w:rsidR="00B6478B">
        <w:rPr>
          <w:rFonts w:cstheme="minorHAnsi"/>
          <w:sz w:val="24"/>
          <w:szCs w:val="24"/>
        </w:rPr>
        <w:t xml:space="preserve">assay </w:t>
      </w:r>
      <w:r w:rsidRPr="00F07F61">
        <w:rPr>
          <w:rFonts w:cstheme="minorHAnsi"/>
          <w:sz w:val="24"/>
          <w:szCs w:val="24"/>
        </w:rPr>
        <w:t>temperature (</w:t>
      </w:r>
      <w:r w:rsidR="00FA3F24">
        <w:rPr>
          <w:rFonts w:cstheme="minorHAnsi"/>
          <w:sz w:val="24"/>
          <w:szCs w:val="24"/>
        </w:rPr>
        <w:t>φ</w:t>
      </w:r>
      <w:r w:rsidRPr="00F07F61">
        <w:rPr>
          <w:rFonts w:cstheme="minorHAnsi"/>
          <w:sz w:val="24"/>
          <w:szCs w:val="24"/>
        </w:rPr>
        <w:t>14-1: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7D1988">
        <w:rPr>
          <w:rFonts w:cstheme="minorHAnsi"/>
          <w:sz w:val="24"/>
          <w:szCs w:val="24"/>
        </w:rPr>
        <w:t xml:space="preserve"> </w:t>
      </w:r>
      <w:r w:rsidR="00F32BD7">
        <w:rPr>
          <w:rFonts w:cstheme="minorHAnsi"/>
          <w:sz w:val="24"/>
          <w:szCs w:val="24"/>
        </w:rPr>
        <w:t>125.8</w:t>
      </w:r>
      <w:r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 xml:space="preserve">LUZ19: </w:t>
      </w:r>
      <w:r w:rsidRPr="00F07F61">
        <w:rPr>
          <w:rFonts w:cstheme="minorHAnsi"/>
          <w:sz w:val="24"/>
          <w:szCs w:val="24"/>
        </w:rPr>
        <w:lastRenderedPageBreak/>
        <w:t>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F07F61">
        <w:rPr>
          <w:rFonts w:cstheme="minorHAnsi"/>
          <w:sz w:val="24"/>
          <w:szCs w:val="24"/>
        </w:rPr>
        <w:t xml:space="preserve"> </w:t>
      </w:r>
      <w:r w:rsidR="007D1988">
        <w:rPr>
          <w:rFonts w:cstheme="minorHAnsi"/>
          <w:sz w:val="24"/>
          <w:szCs w:val="24"/>
        </w:rPr>
        <w:t>96.0</w:t>
      </w:r>
      <w:r w:rsidR="007D1988"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07F61">
        <w:rPr>
          <w:rFonts w:cstheme="minorHAnsi"/>
          <w:sz w:val="24"/>
          <w:szCs w:val="24"/>
        </w:rPr>
        <w:t>At 42</w:t>
      </w:r>
      <w:r w:rsidR="00F06954">
        <w:rPr>
          <w:rFonts w:cstheme="minorHAnsi"/>
          <w:sz w:val="24"/>
          <w:szCs w:val="24"/>
        </w:rPr>
        <w:t>°</w:t>
      </w:r>
      <w:r w:rsidR="00F07F61">
        <w:rPr>
          <w:rFonts w:cstheme="minorHAnsi"/>
          <w:sz w:val="24"/>
          <w:szCs w:val="24"/>
        </w:rPr>
        <w:t xml:space="preserve">C, </w:t>
      </w:r>
      <w:r w:rsidR="00F06954">
        <w:rPr>
          <w:rFonts w:cstheme="minorHAnsi"/>
          <w:sz w:val="24"/>
          <w:szCs w:val="24"/>
        </w:rPr>
        <w:t>φ</w:t>
      </w:r>
      <w:r w:rsidRPr="00F07F61">
        <w:rPr>
          <w:rFonts w:cstheme="minorHAnsi"/>
          <w:sz w:val="24"/>
          <w:szCs w:val="24"/>
        </w:rPr>
        <w:t xml:space="preserve">14-1 fluctuating </w:t>
      </w:r>
      <w:r w:rsidR="00BB45FC">
        <w:rPr>
          <w:rFonts w:cstheme="minorHAnsi"/>
          <w:sz w:val="24"/>
          <w:szCs w:val="24"/>
        </w:rPr>
        <w:t>populations</w:t>
      </w:r>
      <w:r w:rsidRPr="00F07F61">
        <w:rPr>
          <w:rFonts w:cstheme="minorHAnsi"/>
          <w:sz w:val="24"/>
          <w:szCs w:val="24"/>
        </w:rPr>
        <w:t xml:space="preserve"> were found to have an intermediate phenotype between those evolved under static conditions. </w:t>
      </w:r>
      <w:r w:rsidR="00397F03">
        <w:rPr>
          <w:rFonts w:cstheme="minorHAnsi"/>
          <w:sz w:val="24"/>
          <w:szCs w:val="24"/>
        </w:rPr>
        <w:t>φ</w:t>
      </w:r>
      <w:r w:rsidR="00BB45FC">
        <w:rPr>
          <w:rFonts w:cstheme="minorHAnsi"/>
          <w:sz w:val="24"/>
          <w:szCs w:val="24"/>
        </w:rPr>
        <w:t>14-1 f</w:t>
      </w:r>
      <w:r w:rsidR="00F07F61">
        <w:rPr>
          <w:rFonts w:cstheme="minorHAnsi"/>
          <w:sz w:val="24"/>
          <w:szCs w:val="24"/>
        </w:rPr>
        <w:t>luctuating populations had significantly higher growth rates</w:t>
      </w:r>
      <w:r w:rsidR="00BB45FC">
        <w:rPr>
          <w:rFonts w:cstheme="minorHAnsi"/>
          <w:sz w:val="24"/>
          <w:szCs w:val="24"/>
        </w:rPr>
        <w:t xml:space="preserve"> at 42</w:t>
      </w:r>
      <w:r w:rsidR="00397F03">
        <w:rPr>
          <w:rFonts w:cstheme="minorHAnsi"/>
          <w:sz w:val="24"/>
          <w:szCs w:val="24"/>
        </w:rPr>
        <w:t>°</w:t>
      </w:r>
      <w:r w:rsidR="00BB45FC">
        <w:rPr>
          <w:rFonts w:cstheme="minorHAnsi"/>
          <w:sz w:val="24"/>
          <w:szCs w:val="24"/>
        </w:rPr>
        <w:t>C</w:t>
      </w:r>
      <w:r w:rsidR="00F07F61">
        <w:rPr>
          <w:rFonts w:cstheme="minorHAnsi"/>
          <w:sz w:val="24"/>
          <w:szCs w:val="24"/>
        </w:rPr>
        <w:t xml:space="preserve"> than 37</w:t>
      </w:r>
      <w:r w:rsidR="00F06954">
        <w:rPr>
          <w:rFonts w:cstheme="minorHAnsi"/>
          <w:sz w:val="24"/>
          <w:szCs w:val="24"/>
        </w:rPr>
        <w:t>°</w:t>
      </w:r>
      <w:r w:rsidR="00F07F61">
        <w:rPr>
          <w:rFonts w:cstheme="minorHAnsi"/>
          <w:sz w:val="24"/>
          <w:szCs w:val="24"/>
        </w:rPr>
        <w:t>C static populations (</w:t>
      </w:r>
      <w:proofErr w:type="gramStart"/>
      <w:r w:rsidR="00F07F61">
        <w:rPr>
          <w:rFonts w:cstheme="minorHAnsi"/>
          <w:sz w:val="24"/>
          <w:szCs w:val="24"/>
        </w:rPr>
        <w:t>t(</w:t>
      </w:r>
      <w:proofErr w:type="gramEnd"/>
      <w:r w:rsidR="00F32BD7">
        <w:rPr>
          <w:rFonts w:cstheme="minorHAnsi"/>
          <w:sz w:val="24"/>
          <w:szCs w:val="24"/>
        </w:rPr>
        <w:t>29</w:t>
      </w:r>
      <w:r w:rsidR="00F07F61">
        <w:rPr>
          <w:rFonts w:cstheme="minorHAnsi"/>
          <w:sz w:val="24"/>
          <w:szCs w:val="24"/>
        </w:rPr>
        <w:t xml:space="preserve">) = </w:t>
      </w:r>
      <w:r w:rsidR="00AF35F0">
        <w:rPr>
          <w:rFonts w:cstheme="minorHAnsi"/>
          <w:sz w:val="24"/>
          <w:szCs w:val="24"/>
        </w:rPr>
        <w:t>-</w:t>
      </w:r>
      <w:r w:rsidR="00F32BD7">
        <w:rPr>
          <w:rFonts w:cstheme="minorHAnsi"/>
          <w:sz w:val="24"/>
          <w:szCs w:val="24"/>
        </w:rPr>
        <w:t>12.4</w:t>
      </w:r>
      <w:r w:rsidR="00AF35F0">
        <w:rPr>
          <w:rFonts w:cstheme="minorHAnsi"/>
          <w:sz w:val="24"/>
          <w:szCs w:val="24"/>
        </w:rPr>
        <w:t>, p &lt; 0.0</w:t>
      </w:r>
      <w:r w:rsidR="00F32BD7">
        <w:rPr>
          <w:rFonts w:cstheme="minorHAnsi"/>
          <w:sz w:val="24"/>
          <w:szCs w:val="24"/>
        </w:rPr>
        <w:t>01</w:t>
      </w:r>
      <w:r w:rsidR="00AF35F0">
        <w:rPr>
          <w:rFonts w:cstheme="minorHAnsi"/>
          <w:sz w:val="24"/>
          <w:szCs w:val="24"/>
        </w:rPr>
        <w:t>)</w:t>
      </w:r>
      <w:r w:rsidR="00F06954">
        <w:rPr>
          <w:rFonts w:cstheme="minorHAnsi"/>
          <w:sz w:val="24"/>
          <w:szCs w:val="24"/>
        </w:rPr>
        <w:t xml:space="preserve"> but </w:t>
      </w:r>
      <w:r w:rsidR="00AF35F0">
        <w:rPr>
          <w:rFonts w:cstheme="minorHAnsi"/>
          <w:sz w:val="24"/>
          <w:szCs w:val="24"/>
        </w:rPr>
        <w:t>lower growth rates than 42</w:t>
      </w:r>
      <w:r w:rsidR="00F06954">
        <w:rPr>
          <w:rFonts w:cstheme="minorHAnsi"/>
          <w:sz w:val="24"/>
          <w:szCs w:val="24"/>
        </w:rPr>
        <w:t>°</w:t>
      </w:r>
      <w:r w:rsidR="00AF35F0">
        <w:rPr>
          <w:rFonts w:cstheme="minorHAnsi"/>
          <w:sz w:val="24"/>
          <w:szCs w:val="24"/>
        </w:rPr>
        <w:t>C static populations (</w:t>
      </w:r>
      <w:proofErr w:type="gramStart"/>
      <w:r w:rsidR="00AF35F0">
        <w:rPr>
          <w:rFonts w:cstheme="minorHAnsi"/>
          <w:sz w:val="24"/>
          <w:szCs w:val="24"/>
        </w:rPr>
        <w:t>t(</w:t>
      </w:r>
      <w:proofErr w:type="gramEnd"/>
      <w:r w:rsidR="00F32BD7">
        <w:rPr>
          <w:rFonts w:cstheme="minorHAnsi"/>
          <w:sz w:val="24"/>
          <w:szCs w:val="24"/>
        </w:rPr>
        <w:t>29</w:t>
      </w:r>
      <w:r w:rsidR="00AF35F0">
        <w:rPr>
          <w:rFonts w:cstheme="minorHAnsi"/>
          <w:sz w:val="24"/>
          <w:szCs w:val="24"/>
        </w:rPr>
        <w:t xml:space="preserve">) = </w:t>
      </w:r>
      <w:r w:rsidR="00F32BD7">
        <w:rPr>
          <w:rFonts w:cstheme="minorHAnsi"/>
          <w:sz w:val="24"/>
          <w:szCs w:val="24"/>
        </w:rPr>
        <w:t>12.7</w:t>
      </w:r>
      <w:r w:rsidR="00AF35F0">
        <w:rPr>
          <w:rFonts w:cstheme="minorHAnsi"/>
          <w:sz w:val="24"/>
          <w:szCs w:val="24"/>
        </w:rPr>
        <w:t xml:space="preserve">, p </w:t>
      </w:r>
      <w:r w:rsidR="00F32BD7">
        <w:rPr>
          <w:rFonts w:cstheme="minorHAnsi"/>
          <w:sz w:val="24"/>
          <w:szCs w:val="24"/>
        </w:rPr>
        <w:t>&lt; 0.001</w:t>
      </w:r>
      <w:r w:rsidR="00AF35F0">
        <w:rPr>
          <w:rFonts w:cstheme="minorHAnsi"/>
          <w:sz w:val="24"/>
          <w:szCs w:val="24"/>
        </w:rPr>
        <w:t xml:space="preserve">). </w:t>
      </w:r>
      <w:r w:rsidR="00F32BD7">
        <w:rPr>
          <w:rFonts w:cstheme="minorHAnsi"/>
          <w:sz w:val="24"/>
          <w:szCs w:val="24"/>
        </w:rPr>
        <w:t>At 37</w:t>
      </w:r>
      <w:r w:rsidR="00F06954">
        <w:rPr>
          <w:rFonts w:cstheme="minorHAnsi"/>
          <w:sz w:val="24"/>
          <w:szCs w:val="24"/>
        </w:rPr>
        <w:t>°</w:t>
      </w:r>
      <w:r w:rsidR="00F32BD7">
        <w:rPr>
          <w:rFonts w:cstheme="minorHAnsi"/>
          <w:sz w:val="24"/>
          <w:szCs w:val="24"/>
        </w:rPr>
        <w:t xml:space="preserve">C, </w:t>
      </w:r>
      <w:r w:rsidR="00F06954">
        <w:rPr>
          <w:rFonts w:cstheme="minorHAnsi"/>
          <w:sz w:val="24"/>
          <w:szCs w:val="24"/>
        </w:rPr>
        <w:t>φ</w:t>
      </w:r>
      <w:r w:rsidR="00F32BD7">
        <w:rPr>
          <w:rFonts w:cstheme="minorHAnsi"/>
          <w:sz w:val="24"/>
          <w:szCs w:val="24"/>
        </w:rPr>
        <w:t xml:space="preserve">14-1 fluctuating </w:t>
      </w:r>
      <w:r w:rsidR="0000073B">
        <w:rPr>
          <w:rFonts w:cstheme="minorHAnsi"/>
          <w:sz w:val="24"/>
          <w:szCs w:val="24"/>
        </w:rPr>
        <w:t xml:space="preserve">populations </w:t>
      </w:r>
      <w:r w:rsidR="00F32BD7">
        <w:rPr>
          <w:rFonts w:cstheme="minorHAnsi"/>
          <w:sz w:val="24"/>
          <w:szCs w:val="24"/>
        </w:rPr>
        <w:t>had no significant differen</w:t>
      </w:r>
      <w:r w:rsidR="00A23224">
        <w:rPr>
          <w:rFonts w:cstheme="minorHAnsi"/>
          <w:sz w:val="24"/>
          <w:szCs w:val="24"/>
        </w:rPr>
        <w:t>ce</w:t>
      </w:r>
      <w:r w:rsidR="00F32BD7">
        <w:rPr>
          <w:rFonts w:cstheme="minorHAnsi"/>
          <w:sz w:val="24"/>
          <w:szCs w:val="24"/>
        </w:rPr>
        <w:t xml:space="preserve"> to static </w:t>
      </w:r>
      <w:r w:rsidR="00BB45FC">
        <w:rPr>
          <w:rFonts w:cstheme="minorHAnsi"/>
          <w:sz w:val="24"/>
          <w:szCs w:val="24"/>
        </w:rPr>
        <w:t>populations</w:t>
      </w:r>
      <w:r w:rsidR="00F32BD7">
        <w:rPr>
          <w:rFonts w:cstheme="minorHAnsi"/>
          <w:sz w:val="24"/>
          <w:szCs w:val="24"/>
        </w:rPr>
        <w:t xml:space="preserve"> possibly due to phage growth being measured after </w:t>
      </w:r>
      <w:proofErr w:type="spellStart"/>
      <w:r w:rsidR="00BB45FC">
        <w:rPr>
          <w:rFonts w:cstheme="minorHAnsi"/>
          <w:sz w:val="24"/>
          <w:szCs w:val="24"/>
        </w:rPr>
        <w:t>phages</w:t>
      </w:r>
      <w:proofErr w:type="spellEnd"/>
      <w:r w:rsidR="00BB45FC">
        <w:rPr>
          <w:rFonts w:cstheme="minorHAnsi"/>
          <w:sz w:val="24"/>
          <w:szCs w:val="24"/>
        </w:rPr>
        <w:t xml:space="preserve"> </w:t>
      </w:r>
      <w:r w:rsidR="00F32BD7">
        <w:rPr>
          <w:rFonts w:cstheme="minorHAnsi"/>
          <w:sz w:val="24"/>
          <w:szCs w:val="24"/>
        </w:rPr>
        <w:t xml:space="preserve">had reached carrying </w:t>
      </w:r>
      <w:r w:rsidR="00F32BD7" w:rsidRPr="00A75097">
        <w:rPr>
          <w:rFonts w:cstheme="minorHAnsi"/>
          <w:sz w:val="24"/>
          <w:szCs w:val="24"/>
        </w:rPr>
        <w:t>capacity</w:t>
      </w:r>
      <w:r w:rsidR="00B6478B" w:rsidRPr="00A75097">
        <w:rPr>
          <w:rFonts w:cstheme="minorHAnsi"/>
          <w:sz w:val="24"/>
          <w:szCs w:val="24"/>
        </w:rPr>
        <w:t xml:space="preserve"> </w:t>
      </w:r>
      <w:r w:rsidR="00155822">
        <w:rPr>
          <w:rFonts w:cstheme="minorHAnsi"/>
          <w:sz w:val="24"/>
          <w:szCs w:val="24"/>
        </w:rPr>
        <w:t xml:space="preserve">(see ref. </w:t>
      </w:r>
      <w:r w:rsidR="00A75097" w:rsidRPr="00894ED3">
        <w:rPr>
          <w:rFonts w:cstheme="minorHAnsi"/>
          <w:sz w:val="24"/>
          <w:szCs w:val="24"/>
        </w:rPr>
        <w:fldChar w:fldCharType="begin"/>
      </w:r>
      <w:r w:rsidR="00A75097" w:rsidRPr="00894ED3">
        <w:rPr>
          <w:rFonts w:cstheme="minorHAnsi"/>
          <w:sz w:val="24"/>
          <w:szCs w:val="24"/>
        </w:rPr>
        <w:instrText xml:space="preserve"> ADDIN ZOTERO_ITEM CSL_CITATION {"citationID":"SHsE27fh","properties":{"formattedCitation":"[31]","plainCitation":"[31]","noteIndex":0},"citationItems":[{"id":3692,"uris":["http://zotero.org/users/local/sgFDdPY0/items/ZEVGKDPJ"],"itemData":{"id":3692,"type":"article","abstract":"Environmental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rFonts w:cstheme="minorHAnsi"/>
          <w:sz w:val="24"/>
          <w:szCs w:val="24"/>
        </w:rPr>
        <w:fldChar w:fldCharType="separate"/>
      </w:r>
      <w:r w:rsidR="00A75097" w:rsidRPr="00894ED3">
        <w:rPr>
          <w:rFonts w:ascii="Calibri" w:hAnsi="Calibri" w:cs="Calibri"/>
          <w:sz w:val="24"/>
        </w:rPr>
        <w:t>[31]</w:t>
      </w:r>
      <w:r w:rsidR="00A75097" w:rsidRPr="00894ED3">
        <w:rPr>
          <w:rFonts w:cstheme="minorHAnsi"/>
          <w:sz w:val="24"/>
          <w:szCs w:val="24"/>
        </w:rPr>
        <w:fldChar w:fldCharType="end"/>
      </w:r>
      <w:r w:rsidR="00155822">
        <w:rPr>
          <w:rFonts w:cstheme="minorHAnsi"/>
          <w:sz w:val="24"/>
          <w:szCs w:val="24"/>
        </w:rPr>
        <w:t>)</w:t>
      </w:r>
      <w:r w:rsidR="00F32BD7" w:rsidRPr="00A75097">
        <w:rPr>
          <w:rFonts w:cstheme="minorHAnsi"/>
          <w:sz w:val="24"/>
          <w:szCs w:val="24"/>
        </w:rPr>
        <w:t>. For</w:t>
      </w:r>
      <w:r w:rsidR="00F32BD7">
        <w:rPr>
          <w:rFonts w:cstheme="minorHAnsi"/>
          <w:sz w:val="24"/>
          <w:szCs w:val="24"/>
        </w:rPr>
        <w:t xml:space="preserve"> </w:t>
      </w:r>
      <w:r w:rsidR="00F06954">
        <w:rPr>
          <w:rFonts w:cstheme="minorHAnsi"/>
          <w:sz w:val="24"/>
          <w:szCs w:val="24"/>
        </w:rPr>
        <w:t>φ</w:t>
      </w:r>
      <w:r w:rsidR="00F32BD7">
        <w:rPr>
          <w:rFonts w:cstheme="minorHAnsi"/>
          <w:sz w:val="24"/>
          <w:szCs w:val="24"/>
        </w:rPr>
        <w:t>LUZ19, fluctuating evolved populations had significantly higher growth at 42</w:t>
      </w:r>
      <w:r w:rsidR="00F06954">
        <w:rPr>
          <w:rFonts w:cstheme="minorHAnsi"/>
          <w:sz w:val="24"/>
          <w:szCs w:val="24"/>
        </w:rPr>
        <w:t>°</w:t>
      </w:r>
      <w:r w:rsidR="00F32BD7">
        <w:rPr>
          <w:rFonts w:cstheme="minorHAnsi"/>
          <w:sz w:val="24"/>
          <w:szCs w:val="24"/>
        </w:rPr>
        <w:t>C than 37</w:t>
      </w:r>
      <w:r w:rsidR="00F06954">
        <w:rPr>
          <w:rFonts w:cstheme="minorHAnsi"/>
          <w:sz w:val="24"/>
          <w:szCs w:val="24"/>
        </w:rPr>
        <w:t>°</w:t>
      </w:r>
      <w:r w:rsidR="00F32BD7">
        <w:rPr>
          <w:rFonts w:cstheme="minorHAnsi"/>
          <w:sz w:val="24"/>
          <w:szCs w:val="24"/>
        </w:rPr>
        <w:t>C static populations (</w:t>
      </w:r>
      <w:proofErr w:type="gramStart"/>
      <w:r w:rsidR="00F32BD7">
        <w:rPr>
          <w:rFonts w:cstheme="minorHAnsi"/>
          <w:sz w:val="24"/>
          <w:szCs w:val="24"/>
        </w:rPr>
        <w:t>t(</w:t>
      </w:r>
      <w:proofErr w:type="gramEnd"/>
      <w:r w:rsidR="00F32BD7">
        <w:rPr>
          <w:rFonts w:cstheme="minorHAnsi"/>
          <w:sz w:val="24"/>
          <w:szCs w:val="24"/>
        </w:rPr>
        <w:t>29) = -19.3, p &lt; 0.001). However, growth was not significantly different to 42</w:t>
      </w:r>
      <w:r w:rsidR="00F06954">
        <w:rPr>
          <w:rFonts w:cstheme="minorHAnsi"/>
          <w:sz w:val="24"/>
          <w:szCs w:val="24"/>
        </w:rPr>
        <w:t>°</w:t>
      </w:r>
      <w:r w:rsidR="00F32BD7">
        <w:rPr>
          <w:rFonts w:cstheme="minorHAnsi"/>
          <w:sz w:val="24"/>
          <w:szCs w:val="24"/>
        </w:rPr>
        <w:t>C evolved populations (</w:t>
      </w:r>
      <w:proofErr w:type="gramStart"/>
      <w:r w:rsidR="00F32BD7">
        <w:rPr>
          <w:rFonts w:cstheme="minorHAnsi"/>
          <w:sz w:val="24"/>
          <w:szCs w:val="24"/>
        </w:rPr>
        <w:t>t(</w:t>
      </w:r>
      <w:proofErr w:type="gramEnd"/>
      <w:r w:rsidR="00F32BD7">
        <w:rPr>
          <w:rFonts w:cstheme="minorHAnsi"/>
          <w:sz w:val="24"/>
          <w:szCs w:val="24"/>
        </w:rPr>
        <w:t>29) =-1.65, p = 0.37). The opposite findings were observed at 37</w:t>
      </w:r>
      <w:r w:rsidR="00F06954">
        <w:rPr>
          <w:rFonts w:cstheme="minorHAnsi"/>
          <w:sz w:val="24"/>
          <w:szCs w:val="24"/>
        </w:rPr>
        <w:t>°</w:t>
      </w:r>
      <w:r w:rsidR="00F32BD7">
        <w:rPr>
          <w:rFonts w:cstheme="minorHAnsi"/>
          <w:sz w:val="24"/>
          <w:szCs w:val="24"/>
        </w:rPr>
        <w:t xml:space="preserve">C; fluctuating evolved </w:t>
      </w:r>
      <w:r w:rsidR="000875A2">
        <w:rPr>
          <w:rFonts w:cstheme="minorHAnsi"/>
          <w:sz w:val="24"/>
          <w:szCs w:val="24"/>
        </w:rPr>
        <w:t xml:space="preserve">populations </w:t>
      </w:r>
      <w:r w:rsidR="00F32BD7">
        <w:rPr>
          <w:rFonts w:cstheme="minorHAnsi"/>
          <w:sz w:val="24"/>
          <w:szCs w:val="24"/>
        </w:rPr>
        <w:t>had significantly higher growth rates than</w:t>
      </w:r>
      <w:r w:rsidR="000875A2">
        <w:rPr>
          <w:rFonts w:cstheme="minorHAnsi"/>
          <w:sz w:val="24"/>
          <w:szCs w:val="24"/>
        </w:rPr>
        <w:t xml:space="preserve"> those evolved at</w:t>
      </w:r>
      <w:r w:rsidR="00F32BD7">
        <w:rPr>
          <w:rFonts w:cstheme="minorHAnsi"/>
          <w:sz w:val="24"/>
          <w:szCs w:val="24"/>
        </w:rPr>
        <w:t xml:space="preserve"> 42</w:t>
      </w:r>
      <w:r w:rsidR="00F06954">
        <w:rPr>
          <w:rFonts w:cstheme="minorHAnsi"/>
          <w:sz w:val="24"/>
          <w:szCs w:val="24"/>
        </w:rPr>
        <w:t>°</w:t>
      </w:r>
      <w:r w:rsidR="00F32BD7">
        <w:rPr>
          <w:rFonts w:cstheme="minorHAnsi"/>
          <w:sz w:val="24"/>
          <w:szCs w:val="24"/>
        </w:rPr>
        <w:t>C but similar growth rates to 37</w:t>
      </w:r>
      <w:r w:rsidR="00F06954">
        <w:rPr>
          <w:rFonts w:cstheme="minorHAnsi"/>
          <w:sz w:val="24"/>
          <w:szCs w:val="24"/>
        </w:rPr>
        <w:t>°</w:t>
      </w:r>
      <w:r w:rsidR="00F32BD7">
        <w:rPr>
          <w:rFonts w:cstheme="minorHAnsi"/>
          <w:sz w:val="24"/>
          <w:szCs w:val="24"/>
        </w:rPr>
        <w:t xml:space="preserve">C evolved </w:t>
      </w:r>
      <w:r w:rsidR="000875A2">
        <w:rPr>
          <w:rFonts w:cstheme="minorHAnsi"/>
          <w:sz w:val="24"/>
          <w:szCs w:val="24"/>
        </w:rPr>
        <w:t xml:space="preserve">populations </w:t>
      </w:r>
      <w:r w:rsidR="00F32BD7">
        <w:rPr>
          <w:rFonts w:cstheme="minorHAnsi"/>
          <w:sz w:val="24"/>
          <w:szCs w:val="24"/>
        </w:rPr>
        <w:t>(42</w:t>
      </w:r>
      <w:r w:rsidR="00F06954">
        <w:rPr>
          <w:rFonts w:cstheme="minorHAnsi"/>
          <w:sz w:val="24"/>
          <w:szCs w:val="24"/>
        </w:rPr>
        <w:t>°</w:t>
      </w:r>
      <w:r w:rsidR="00F32BD7">
        <w:rPr>
          <w:rFonts w:cstheme="minorHAnsi"/>
          <w:sz w:val="24"/>
          <w:szCs w:val="24"/>
        </w:rPr>
        <w:t xml:space="preserve">C static: </w:t>
      </w:r>
      <w:proofErr w:type="gramStart"/>
      <w:r w:rsidR="00F32BD7">
        <w:rPr>
          <w:rFonts w:cstheme="minorHAnsi"/>
          <w:sz w:val="24"/>
          <w:szCs w:val="24"/>
        </w:rPr>
        <w:t>t(</w:t>
      </w:r>
      <w:proofErr w:type="gramEnd"/>
      <w:r w:rsidR="00F32BD7">
        <w:rPr>
          <w:rFonts w:cstheme="minorHAnsi"/>
          <w:sz w:val="24"/>
          <w:szCs w:val="24"/>
        </w:rPr>
        <w:t>29) = -5.2, p &lt; 0.001; 37</w:t>
      </w:r>
      <w:r w:rsidR="00F06954">
        <w:rPr>
          <w:rFonts w:cstheme="minorHAnsi"/>
          <w:sz w:val="24"/>
          <w:szCs w:val="24"/>
        </w:rPr>
        <w:t>°</w:t>
      </w:r>
      <w:r w:rsidR="00F32BD7">
        <w:rPr>
          <w:rFonts w:cstheme="minorHAnsi"/>
          <w:sz w:val="24"/>
          <w:szCs w:val="24"/>
        </w:rPr>
        <w:t xml:space="preserve">C static: </w:t>
      </w:r>
      <w:proofErr w:type="gramStart"/>
      <w:r w:rsidR="00F32BD7">
        <w:rPr>
          <w:rFonts w:cstheme="minorHAnsi"/>
          <w:sz w:val="24"/>
          <w:szCs w:val="24"/>
        </w:rPr>
        <w:t>t(</w:t>
      </w:r>
      <w:proofErr w:type="gramEnd"/>
      <w:r w:rsidR="00F32BD7">
        <w:rPr>
          <w:rFonts w:cstheme="minorHAnsi"/>
          <w:sz w:val="24"/>
          <w:szCs w:val="24"/>
        </w:rPr>
        <w:t>29) = -0.99, p = 0.75).</w:t>
      </w:r>
    </w:p>
    <w:p w14:paraId="3BA26A4A" w14:textId="77777777" w:rsidR="006065BC" w:rsidRDefault="006065BC" w:rsidP="00F07F61">
      <w:pPr>
        <w:jc w:val="both"/>
        <w:rPr>
          <w:rFonts w:cstheme="minorHAnsi"/>
          <w:sz w:val="24"/>
          <w:szCs w:val="24"/>
        </w:rPr>
      </w:pPr>
    </w:p>
    <w:p w14:paraId="2D002330" w14:textId="77777777" w:rsidR="006065BC" w:rsidRPr="00A13ABE" w:rsidRDefault="006065BC" w:rsidP="006065BC">
      <w:pPr>
        <w:jc w:val="both"/>
        <w:rPr>
          <w:b/>
          <w:bCs/>
          <w:sz w:val="24"/>
          <w:szCs w:val="24"/>
        </w:rPr>
      </w:pPr>
      <w:r>
        <w:rPr>
          <w:b/>
          <w:bCs/>
          <w:sz w:val="24"/>
          <w:szCs w:val="24"/>
        </w:rPr>
        <w:t xml:space="preserve">Co-selection from fluctuating temperatures and competition </w:t>
      </w:r>
      <w:r w:rsidRPr="00A13ABE">
        <w:rPr>
          <w:b/>
          <w:bCs/>
          <w:sz w:val="24"/>
          <w:szCs w:val="24"/>
        </w:rPr>
        <w:t>constrain</w:t>
      </w:r>
      <w:r>
        <w:rPr>
          <w:b/>
          <w:bCs/>
          <w:sz w:val="24"/>
          <w:szCs w:val="24"/>
        </w:rPr>
        <w:t>s</w:t>
      </w:r>
      <w:r w:rsidRPr="00A13ABE">
        <w:rPr>
          <w:b/>
          <w:bCs/>
          <w:sz w:val="24"/>
          <w:szCs w:val="24"/>
        </w:rPr>
        <w:t xml:space="preserve"> </w:t>
      </w:r>
      <w:r>
        <w:rPr>
          <w:b/>
          <w:bCs/>
          <w:sz w:val="24"/>
          <w:szCs w:val="24"/>
        </w:rPr>
        <w:t xml:space="preserve">thermal </w:t>
      </w:r>
      <w:r w:rsidRPr="00A13ABE">
        <w:rPr>
          <w:b/>
          <w:bCs/>
          <w:sz w:val="24"/>
          <w:szCs w:val="24"/>
        </w:rPr>
        <w:t>adaptation</w:t>
      </w:r>
    </w:p>
    <w:p w14:paraId="7952A739" w14:textId="77777777" w:rsidR="006065BC" w:rsidRPr="00A13ABE" w:rsidRDefault="006065BC" w:rsidP="006065BC">
      <w:pPr>
        <w:jc w:val="both"/>
        <w:rPr>
          <w:sz w:val="24"/>
          <w:szCs w:val="24"/>
        </w:rPr>
      </w:pPr>
      <w:r>
        <w:rPr>
          <w:sz w:val="24"/>
          <w:szCs w:val="24"/>
        </w:rPr>
        <w:t xml:space="preserve">The presence of additional selection pressures is expected to constrain adaptation to fluctuating temperatures </w:t>
      </w:r>
      <w:r w:rsidRPr="00A13ABE">
        <w:rPr>
          <w:sz w:val="24"/>
          <w:szCs w:val="24"/>
        </w:rPr>
        <w:t xml:space="preserve">by reducing </w:t>
      </w:r>
      <w:r>
        <w:rPr>
          <w:sz w:val="24"/>
          <w:szCs w:val="24"/>
        </w:rPr>
        <w:t xml:space="preserve">mutational supply and compounding fitness trade-offs </w:t>
      </w:r>
      <w:r>
        <w:rPr>
          <w:sz w:val="24"/>
          <w:szCs w:val="24"/>
        </w:rPr>
        <w:fldChar w:fldCharType="begin"/>
      </w:r>
      <w:r>
        <w:rPr>
          <w:sz w:val="24"/>
          <w:szCs w:val="24"/>
        </w:rPr>
        <w:instrText xml:space="preserve"> ADDIN ZOTERO_ITEM CSL_CITATION {"citationID":"Ej2gM0Kx","properties":{"formattedCitation":"[12,18,19]","plainCitation":"[12,18,19]","noteIndex":0},"citationItems":[{"id":3430,"uris":["http://zotero.org/users/local/sgFDdPY0/items/27D5JGTI"],"itemData":{"id":3430,"type":"article-journal","abstract":"Humans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Pr>
          <w:sz w:val="24"/>
          <w:szCs w:val="24"/>
        </w:rPr>
        <w:fldChar w:fldCharType="separate"/>
      </w:r>
      <w:r w:rsidRPr="00241582">
        <w:rPr>
          <w:rFonts w:ascii="Calibri" w:hAnsi="Calibri" w:cs="Calibri"/>
          <w:sz w:val="24"/>
        </w:rPr>
        <w:t>[12,18,19]</w:t>
      </w:r>
      <w:r>
        <w:rPr>
          <w:sz w:val="24"/>
          <w:szCs w:val="24"/>
        </w:rPr>
        <w:fldChar w:fldCharType="end"/>
      </w:r>
      <w:r w:rsidRPr="00A13ABE">
        <w:rPr>
          <w:sz w:val="24"/>
          <w:szCs w:val="24"/>
        </w:rPr>
        <w:t xml:space="preserve">. </w:t>
      </w:r>
      <w:r>
        <w:rPr>
          <w:sz w:val="24"/>
          <w:szCs w:val="24"/>
        </w:rPr>
        <w:t xml:space="preserve">We hypothesised that </w:t>
      </w:r>
      <w:proofErr w:type="spellStart"/>
      <w:r>
        <w:rPr>
          <w:sz w:val="24"/>
          <w:szCs w:val="24"/>
        </w:rPr>
        <w:t>phages</w:t>
      </w:r>
      <w:proofErr w:type="spellEnd"/>
      <w:r>
        <w:rPr>
          <w:sz w:val="24"/>
          <w:szCs w:val="24"/>
        </w:rPr>
        <w:t xml:space="preserve"> evolved under co-selection from fluctuating temperatures and competition would have lower growth rates at 37</w:t>
      </w:r>
      <w:r>
        <w:rPr>
          <w:rFonts w:cstheme="minorHAnsi"/>
          <w:sz w:val="24"/>
          <w:szCs w:val="24"/>
        </w:rPr>
        <w:t>°</w:t>
      </w:r>
      <w:r>
        <w:rPr>
          <w:sz w:val="24"/>
          <w:szCs w:val="24"/>
        </w:rPr>
        <w:t>C and 42</w:t>
      </w:r>
      <w:r>
        <w:rPr>
          <w:rFonts w:cstheme="minorHAnsi"/>
          <w:sz w:val="24"/>
          <w:szCs w:val="24"/>
        </w:rPr>
        <w:t>°</w:t>
      </w:r>
      <w:r>
        <w:rPr>
          <w:sz w:val="24"/>
          <w:szCs w:val="24"/>
        </w:rPr>
        <w:t xml:space="preserve">C than those evolved under static temperatures or fluctuating monoculture conditions. While </w:t>
      </w:r>
      <w:r>
        <w:rPr>
          <w:rFonts w:cstheme="minorHAnsi"/>
          <w:sz w:val="24"/>
          <w:szCs w:val="24"/>
        </w:rPr>
        <w:t>φ</w:t>
      </w:r>
      <w:r w:rsidRPr="00A13ABE">
        <w:rPr>
          <w:sz w:val="24"/>
          <w:szCs w:val="24"/>
        </w:rPr>
        <w:t>14-1 densities fluctuat</w:t>
      </w:r>
      <w:r>
        <w:rPr>
          <w:sz w:val="24"/>
          <w:szCs w:val="24"/>
        </w:rPr>
        <w:t>ed</w:t>
      </w:r>
      <w:r w:rsidRPr="00A13ABE">
        <w:rPr>
          <w:sz w:val="24"/>
          <w:szCs w:val="24"/>
        </w:rPr>
        <w:t xml:space="preserve"> between passages in monoculture, co-culture densities </w:t>
      </w:r>
      <w:r>
        <w:rPr>
          <w:sz w:val="24"/>
          <w:szCs w:val="24"/>
        </w:rPr>
        <w:t xml:space="preserve">rapidly increased and then stabilised between passages (Fig. 1A). </w:t>
      </w:r>
      <w:r w:rsidRPr="00A13ABE">
        <w:rPr>
          <w:sz w:val="24"/>
          <w:szCs w:val="24"/>
        </w:rPr>
        <w:t xml:space="preserve">In contrast, </w:t>
      </w:r>
      <w:r>
        <w:rPr>
          <w:rFonts w:cstheme="minorHAnsi"/>
          <w:sz w:val="24"/>
          <w:szCs w:val="24"/>
        </w:rPr>
        <w:t>φ</w:t>
      </w:r>
      <w:r w:rsidRPr="00A13ABE">
        <w:rPr>
          <w:sz w:val="24"/>
          <w:szCs w:val="24"/>
        </w:rPr>
        <w:t xml:space="preserve">LUZ19 populations </w:t>
      </w:r>
      <w:r>
        <w:rPr>
          <w:sz w:val="24"/>
          <w:szCs w:val="24"/>
        </w:rPr>
        <w:t>were</w:t>
      </w:r>
      <w:r w:rsidRPr="00A13ABE">
        <w:rPr>
          <w:sz w:val="24"/>
          <w:szCs w:val="24"/>
        </w:rPr>
        <w:t xml:space="preserve"> stable in monoculture</w:t>
      </w:r>
      <w:r>
        <w:rPr>
          <w:sz w:val="24"/>
          <w:szCs w:val="24"/>
        </w:rPr>
        <w:t>, but during</w:t>
      </w:r>
      <w:r w:rsidRPr="00A13ABE">
        <w:rPr>
          <w:sz w:val="24"/>
          <w:szCs w:val="24"/>
        </w:rPr>
        <w:t xml:space="preserve"> fluctuati</w:t>
      </w:r>
      <w:r>
        <w:rPr>
          <w:sz w:val="24"/>
          <w:szCs w:val="24"/>
        </w:rPr>
        <w:t>ons</w:t>
      </w:r>
      <w:r w:rsidRPr="00A13ABE">
        <w:rPr>
          <w:sz w:val="24"/>
          <w:szCs w:val="24"/>
        </w:rPr>
        <w:t xml:space="preserve"> in co-culture</w:t>
      </w:r>
      <w:r>
        <w:rPr>
          <w:sz w:val="24"/>
          <w:szCs w:val="24"/>
        </w:rPr>
        <w:t>, experienced</w:t>
      </w:r>
      <w:r w:rsidRPr="00A13ABE">
        <w:rPr>
          <w:sz w:val="24"/>
          <w:szCs w:val="24"/>
        </w:rPr>
        <w:t xml:space="preserve"> </w:t>
      </w:r>
      <w:r>
        <w:rPr>
          <w:sz w:val="24"/>
          <w:szCs w:val="24"/>
        </w:rPr>
        <w:t>high growth at 37</w:t>
      </w:r>
      <w:r>
        <w:rPr>
          <w:rFonts w:cstheme="minorHAnsi"/>
          <w:sz w:val="24"/>
          <w:szCs w:val="24"/>
        </w:rPr>
        <w:t>°</w:t>
      </w:r>
      <w:r>
        <w:rPr>
          <w:sz w:val="24"/>
          <w:szCs w:val="24"/>
        </w:rPr>
        <w:t>C and low</w:t>
      </w:r>
      <w:r w:rsidRPr="00A13ABE">
        <w:rPr>
          <w:sz w:val="24"/>
          <w:szCs w:val="24"/>
        </w:rPr>
        <w:t xml:space="preserve"> growth at 42</w:t>
      </w:r>
      <w:r>
        <w:rPr>
          <w:rFonts w:cstheme="minorHAnsi"/>
          <w:sz w:val="24"/>
          <w:szCs w:val="24"/>
        </w:rPr>
        <w:t>°</w:t>
      </w:r>
      <w:r w:rsidRPr="00A13ABE">
        <w:rPr>
          <w:sz w:val="24"/>
          <w:szCs w:val="24"/>
        </w:rPr>
        <w:t>C.</w:t>
      </w:r>
      <w:r>
        <w:rPr>
          <w:sz w:val="24"/>
          <w:szCs w:val="24"/>
        </w:rPr>
        <w:t xml:space="preserve"> </w:t>
      </w:r>
    </w:p>
    <w:p w14:paraId="72E63E26" w14:textId="77777777" w:rsidR="006065BC" w:rsidRDefault="006065BC" w:rsidP="006065BC">
      <w:pPr>
        <w:jc w:val="both"/>
      </w:pPr>
      <w:r>
        <w:rPr>
          <w:sz w:val="24"/>
          <w:szCs w:val="24"/>
        </w:rPr>
        <w:t>We then assessed evolved phage growth rates at 37</w:t>
      </w:r>
      <w:r>
        <w:rPr>
          <w:rFonts w:cstheme="minorHAnsi"/>
          <w:sz w:val="24"/>
          <w:szCs w:val="24"/>
        </w:rPr>
        <w:t>°</w:t>
      </w:r>
      <w:r>
        <w:rPr>
          <w:sz w:val="24"/>
          <w:szCs w:val="24"/>
        </w:rPr>
        <w:t>C and 42</w:t>
      </w:r>
      <w:r>
        <w:rPr>
          <w:rFonts w:cstheme="minorHAnsi"/>
          <w:sz w:val="24"/>
          <w:szCs w:val="24"/>
        </w:rPr>
        <w:t>°</w:t>
      </w:r>
      <w:r>
        <w:rPr>
          <w:sz w:val="24"/>
          <w:szCs w:val="24"/>
        </w:rPr>
        <w:t xml:space="preserve">C (Fig. 1C). </w:t>
      </w:r>
      <w:r w:rsidRPr="00F07F61">
        <w:rPr>
          <w:rFonts w:cstheme="minorHAnsi"/>
          <w:sz w:val="24"/>
          <w:szCs w:val="24"/>
        </w:rPr>
        <w:t>We found a significant interaction between evol</w:t>
      </w:r>
      <w:r>
        <w:rPr>
          <w:rFonts w:cstheme="minorHAnsi"/>
          <w:sz w:val="24"/>
          <w:szCs w:val="24"/>
        </w:rPr>
        <w:t>ution</w:t>
      </w:r>
      <w:r w:rsidRPr="00F07F61">
        <w:rPr>
          <w:rFonts w:cstheme="minorHAnsi"/>
          <w:sz w:val="24"/>
          <w:szCs w:val="24"/>
        </w:rPr>
        <w:t xml:space="preserve"> </w:t>
      </w:r>
      <w:r>
        <w:rPr>
          <w:rFonts w:cstheme="minorHAnsi"/>
          <w:sz w:val="24"/>
          <w:szCs w:val="24"/>
        </w:rPr>
        <w:t>treatment (monoculture and co-culture)</w:t>
      </w:r>
      <w:r w:rsidRPr="00F07F61">
        <w:rPr>
          <w:rFonts w:cstheme="minorHAnsi"/>
          <w:sz w:val="24"/>
          <w:szCs w:val="24"/>
        </w:rPr>
        <w:t xml:space="preserve"> and temperature regarding growth rates for </w:t>
      </w:r>
      <w:r>
        <w:rPr>
          <w:rFonts w:cstheme="minorHAnsi"/>
          <w:sz w:val="24"/>
          <w:szCs w:val="24"/>
        </w:rPr>
        <w:t xml:space="preserve">both </w:t>
      </w:r>
      <w:proofErr w:type="spellStart"/>
      <w:r>
        <w:rPr>
          <w:rFonts w:cstheme="minorHAnsi"/>
          <w:sz w:val="24"/>
          <w:szCs w:val="24"/>
        </w:rPr>
        <w:t>phages</w:t>
      </w:r>
      <w:proofErr w:type="spellEnd"/>
      <w:r w:rsidRPr="00F07F61">
        <w:rPr>
          <w:rFonts w:cstheme="minorHAnsi"/>
          <w:sz w:val="24"/>
          <w:szCs w:val="24"/>
        </w:rPr>
        <w:t xml:space="preserve"> (</w:t>
      </w:r>
      <w:r>
        <w:rPr>
          <w:rFonts w:cstheme="minorHAnsi"/>
          <w:sz w:val="24"/>
          <w:szCs w:val="24"/>
        </w:rPr>
        <w:t>φ</w:t>
      </w:r>
      <w:r w:rsidRPr="00F07F61">
        <w:rPr>
          <w:rFonts w:cstheme="minorHAnsi"/>
          <w:sz w:val="24"/>
          <w:szCs w:val="24"/>
        </w:rPr>
        <w:t>14-1: F</w:t>
      </w:r>
      <w:r>
        <w:rPr>
          <w:rFonts w:cstheme="minorHAnsi"/>
          <w:sz w:val="24"/>
          <w:szCs w:val="24"/>
          <w:vertAlign w:val="subscript"/>
        </w:rPr>
        <w:t>6,59</w:t>
      </w:r>
      <w:r w:rsidRPr="00F07F61">
        <w:rPr>
          <w:rFonts w:cstheme="minorHAnsi"/>
          <w:sz w:val="24"/>
          <w:szCs w:val="24"/>
          <w:vertAlign w:val="subscript"/>
        </w:rPr>
        <w:t xml:space="preserve"> </w:t>
      </w:r>
      <w:r w:rsidRPr="00F07F61">
        <w:rPr>
          <w:rFonts w:cstheme="minorHAnsi"/>
          <w:sz w:val="24"/>
          <w:szCs w:val="24"/>
        </w:rPr>
        <w:t>=</w:t>
      </w:r>
      <w:r>
        <w:rPr>
          <w:rFonts w:cstheme="minorHAnsi"/>
          <w:sz w:val="24"/>
          <w:szCs w:val="24"/>
        </w:rPr>
        <w:t xml:space="preserve"> 75.0</w:t>
      </w:r>
      <w:r w:rsidRPr="00F07F61">
        <w:rPr>
          <w:rFonts w:cstheme="minorHAnsi"/>
          <w:sz w:val="24"/>
          <w:szCs w:val="24"/>
        </w:rPr>
        <w:t>, p &lt; 0.0</w:t>
      </w:r>
      <w:r>
        <w:rPr>
          <w:rFonts w:cstheme="minorHAnsi"/>
          <w:sz w:val="24"/>
          <w:szCs w:val="24"/>
        </w:rPr>
        <w:t>001</w:t>
      </w:r>
      <w:r w:rsidRPr="00F07F61">
        <w:rPr>
          <w:rFonts w:cstheme="minorHAnsi"/>
          <w:sz w:val="24"/>
          <w:szCs w:val="24"/>
        </w:rPr>
        <w:t xml:space="preserve">; </w:t>
      </w:r>
      <w:r>
        <w:rPr>
          <w:rFonts w:cstheme="minorHAnsi"/>
          <w:sz w:val="24"/>
          <w:szCs w:val="24"/>
        </w:rPr>
        <w:t>φ</w:t>
      </w:r>
      <w:r w:rsidRPr="00F07F61">
        <w:rPr>
          <w:rFonts w:cstheme="minorHAnsi"/>
          <w:sz w:val="24"/>
          <w:szCs w:val="24"/>
        </w:rPr>
        <w:t>LUZ19: F</w:t>
      </w:r>
      <w:r>
        <w:rPr>
          <w:rFonts w:cstheme="minorHAnsi"/>
          <w:sz w:val="24"/>
          <w:szCs w:val="24"/>
          <w:vertAlign w:val="subscript"/>
        </w:rPr>
        <w:t>6,59</w:t>
      </w:r>
      <w:r w:rsidRPr="00F07F61">
        <w:rPr>
          <w:rFonts w:cstheme="minorHAnsi"/>
          <w:sz w:val="24"/>
          <w:szCs w:val="24"/>
          <w:vertAlign w:val="subscript"/>
        </w:rPr>
        <w:t xml:space="preserve"> </w:t>
      </w:r>
      <w:r w:rsidRPr="00F07F61">
        <w:rPr>
          <w:rFonts w:cstheme="minorHAnsi"/>
          <w:sz w:val="24"/>
          <w:szCs w:val="24"/>
        </w:rPr>
        <w:t>=</w:t>
      </w:r>
      <w:r>
        <w:rPr>
          <w:rFonts w:cstheme="minorHAnsi"/>
          <w:sz w:val="24"/>
          <w:szCs w:val="24"/>
        </w:rPr>
        <w:t xml:space="preserve"> 103.5</w:t>
      </w:r>
      <w:r w:rsidRPr="00F07F61">
        <w:rPr>
          <w:rFonts w:cstheme="minorHAnsi"/>
          <w:sz w:val="24"/>
          <w:szCs w:val="24"/>
        </w:rPr>
        <w:t>, p &lt; 0.0</w:t>
      </w:r>
      <w:r>
        <w:rPr>
          <w:rFonts w:cstheme="minorHAnsi"/>
          <w:sz w:val="24"/>
          <w:szCs w:val="24"/>
        </w:rPr>
        <w:t>001</w:t>
      </w:r>
      <w:r w:rsidRPr="00F07F61">
        <w:rPr>
          <w:rFonts w:cstheme="minorHAnsi"/>
          <w:sz w:val="24"/>
          <w:szCs w:val="24"/>
        </w:rPr>
        <w:t>)</w:t>
      </w:r>
      <w:r>
        <w:rPr>
          <w:rFonts w:cstheme="minorHAnsi"/>
          <w:sz w:val="24"/>
          <w:szCs w:val="24"/>
        </w:rPr>
        <w:t xml:space="preserve">. </w:t>
      </w:r>
      <w:r>
        <w:rPr>
          <w:sz w:val="24"/>
          <w:szCs w:val="24"/>
        </w:rPr>
        <w:t xml:space="preserve">While competition had no impact on the growth rates of static </w:t>
      </w:r>
      <w:r>
        <w:rPr>
          <w:rFonts w:cstheme="minorHAnsi"/>
          <w:sz w:val="24"/>
          <w:szCs w:val="24"/>
        </w:rPr>
        <w:t>φ</w:t>
      </w:r>
      <w:r>
        <w:rPr>
          <w:sz w:val="24"/>
          <w:szCs w:val="24"/>
        </w:rPr>
        <w:t>14-1 populations (37</w:t>
      </w:r>
      <w:r>
        <w:rPr>
          <w:rFonts w:cstheme="minorHAnsi"/>
          <w:sz w:val="24"/>
          <w:szCs w:val="24"/>
        </w:rPr>
        <w:t>°</w:t>
      </w:r>
      <w:r>
        <w:rPr>
          <w:sz w:val="24"/>
          <w:szCs w:val="24"/>
        </w:rPr>
        <w:t>C: t(59) = -0.78, p = 0.99; 42</w:t>
      </w:r>
      <w:r>
        <w:rPr>
          <w:rFonts w:cstheme="minorHAnsi"/>
          <w:sz w:val="24"/>
          <w:szCs w:val="24"/>
        </w:rPr>
        <w:t>°</w:t>
      </w:r>
      <w:r>
        <w:rPr>
          <w:sz w:val="24"/>
          <w:szCs w:val="24"/>
        </w:rPr>
        <w:t xml:space="preserve">C: t(59) = -0.98, p = 0.99), fluctuating co-culture evolved populations had significantly higher growth rates </w:t>
      </w:r>
      <w:r w:rsidRPr="00A13ABE">
        <w:rPr>
          <w:sz w:val="24"/>
          <w:szCs w:val="24"/>
        </w:rPr>
        <w:t>at 42</w:t>
      </w:r>
      <w:r>
        <w:rPr>
          <w:rFonts w:cstheme="minorHAnsi"/>
          <w:sz w:val="24"/>
          <w:szCs w:val="24"/>
        </w:rPr>
        <w:t>°</w:t>
      </w:r>
      <w:r w:rsidRPr="00A13ABE">
        <w:rPr>
          <w:sz w:val="24"/>
          <w:szCs w:val="24"/>
        </w:rPr>
        <w:t xml:space="preserve">C </w:t>
      </w:r>
      <w:r>
        <w:rPr>
          <w:sz w:val="24"/>
          <w:szCs w:val="24"/>
        </w:rPr>
        <w:t>compared to populations</w:t>
      </w:r>
      <w:r w:rsidRPr="00A13ABE">
        <w:rPr>
          <w:sz w:val="24"/>
          <w:szCs w:val="24"/>
        </w:rPr>
        <w:t xml:space="preserve"> evolved in monoculture</w:t>
      </w:r>
      <w:r>
        <w:rPr>
          <w:sz w:val="24"/>
          <w:szCs w:val="24"/>
        </w:rPr>
        <w:t xml:space="preserve"> (t(59) = -6.7, p &lt; 0.0001)</w:t>
      </w:r>
      <w:r w:rsidRPr="00A13ABE">
        <w:rPr>
          <w:sz w:val="24"/>
          <w:szCs w:val="24"/>
        </w:rPr>
        <w:t xml:space="preserve">. </w:t>
      </w:r>
      <w:r>
        <w:rPr>
          <w:sz w:val="24"/>
          <w:szCs w:val="24"/>
        </w:rPr>
        <w:t>No</w:t>
      </w:r>
      <w:r w:rsidRPr="00A13ABE">
        <w:rPr>
          <w:sz w:val="24"/>
          <w:szCs w:val="24"/>
        </w:rPr>
        <w:t xml:space="preserve"> significant difference was observed at 37</w:t>
      </w:r>
      <w:r>
        <w:rPr>
          <w:rFonts w:cstheme="minorHAnsi"/>
          <w:sz w:val="24"/>
          <w:szCs w:val="24"/>
        </w:rPr>
        <w:t>°</w:t>
      </w:r>
      <w:r w:rsidRPr="00A13ABE">
        <w:rPr>
          <w:sz w:val="24"/>
          <w:szCs w:val="24"/>
        </w:rPr>
        <w:t>C</w:t>
      </w:r>
      <w:r>
        <w:rPr>
          <w:sz w:val="24"/>
          <w:szCs w:val="24"/>
        </w:rPr>
        <w:t xml:space="preserve"> (</w:t>
      </w:r>
      <w:proofErr w:type="gramStart"/>
      <w:r>
        <w:rPr>
          <w:sz w:val="24"/>
          <w:szCs w:val="24"/>
        </w:rPr>
        <w:t>t(</w:t>
      </w:r>
      <w:proofErr w:type="gramEnd"/>
      <w:r>
        <w:rPr>
          <w:sz w:val="24"/>
          <w:szCs w:val="24"/>
        </w:rPr>
        <w:t>59) = -1.0, p = 0.99)</w:t>
      </w:r>
      <w:r w:rsidRPr="00A13ABE">
        <w:rPr>
          <w:sz w:val="24"/>
          <w:szCs w:val="24"/>
        </w:rPr>
        <w:t xml:space="preserve">. </w:t>
      </w:r>
      <w:proofErr w:type="gramStart"/>
      <w:r>
        <w:rPr>
          <w:sz w:val="24"/>
          <w:szCs w:val="24"/>
        </w:rPr>
        <w:t>Similar to</w:t>
      </w:r>
      <w:proofErr w:type="gramEnd"/>
      <w:r>
        <w:rPr>
          <w:sz w:val="24"/>
          <w:szCs w:val="24"/>
        </w:rPr>
        <w:t xml:space="preserve"> </w:t>
      </w:r>
      <w:r>
        <w:rPr>
          <w:rFonts w:cstheme="minorHAnsi"/>
          <w:sz w:val="24"/>
          <w:szCs w:val="24"/>
        </w:rPr>
        <w:t>φ</w:t>
      </w:r>
      <w:r>
        <w:rPr>
          <w:sz w:val="24"/>
          <w:szCs w:val="24"/>
        </w:rPr>
        <w:t xml:space="preserve">14-1, there was no impact of competition on static evolved </w:t>
      </w:r>
      <w:r>
        <w:rPr>
          <w:rFonts w:cstheme="minorHAnsi"/>
          <w:sz w:val="24"/>
          <w:szCs w:val="24"/>
        </w:rPr>
        <w:t>φ</w:t>
      </w:r>
      <w:r>
        <w:rPr>
          <w:sz w:val="24"/>
          <w:szCs w:val="24"/>
        </w:rPr>
        <w:t>LUZ19 population growth rates (37</w:t>
      </w:r>
      <w:r>
        <w:rPr>
          <w:rFonts w:cstheme="minorHAnsi"/>
          <w:sz w:val="24"/>
          <w:szCs w:val="24"/>
        </w:rPr>
        <w:t>°</w:t>
      </w:r>
      <w:r>
        <w:rPr>
          <w:sz w:val="24"/>
          <w:szCs w:val="24"/>
        </w:rPr>
        <w:t xml:space="preserve">C: </w:t>
      </w:r>
      <w:proofErr w:type="gramStart"/>
      <w:r>
        <w:rPr>
          <w:sz w:val="24"/>
          <w:szCs w:val="24"/>
        </w:rPr>
        <w:t>t(</w:t>
      </w:r>
      <w:proofErr w:type="gramEnd"/>
      <w:r>
        <w:rPr>
          <w:sz w:val="24"/>
          <w:szCs w:val="24"/>
        </w:rPr>
        <w:t>59) = -0.42, p = 1.0; 42</w:t>
      </w:r>
      <w:r>
        <w:rPr>
          <w:rFonts w:cstheme="minorHAnsi"/>
          <w:sz w:val="24"/>
          <w:szCs w:val="24"/>
        </w:rPr>
        <w:t>°</w:t>
      </w:r>
      <w:r>
        <w:rPr>
          <w:sz w:val="24"/>
          <w:szCs w:val="24"/>
        </w:rPr>
        <w:t xml:space="preserve">C: </w:t>
      </w:r>
      <w:proofErr w:type="gramStart"/>
      <w:r>
        <w:rPr>
          <w:sz w:val="24"/>
          <w:szCs w:val="24"/>
        </w:rPr>
        <w:t>t(</w:t>
      </w:r>
      <w:proofErr w:type="gramEnd"/>
      <w:r>
        <w:rPr>
          <w:sz w:val="24"/>
          <w:szCs w:val="24"/>
        </w:rPr>
        <w:t xml:space="preserve">59) = -0.21, p = 1.0). However, </w:t>
      </w:r>
      <w:r>
        <w:rPr>
          <w:rFonts w:cstheme="minorHAnsi"/>
          <w:sz w:val="24"/>
          <w:szCs w:val="24"/>
        </w:rPr>
        <w:t>φ</w:t>
      </w:r>
      <w:r>
        <w:rPr>
          <w:sz w:val="24"/>
          <w:szCs w:val="24"/>
        </w:rPr>
        <w:t xml:space="preserve">LUZ19 populations evolved with fluctuations and competition </w:t>
      </w:r>
      <w:r w:rsidRPr="00A13ABE">
        <w:rPr>
          <w:sz w:val="24"/>
          <w:szCs w:val="24"/>
        </w:rPr>
        <w:t xml:space="preserve">had significantly lower </w:t>
      </w:r>
      <w:r>
        <w:rPr>
          <w:sz w:val="24"/>
          <w:szCs w:val="24"/>
        </w:rPr>
        <w:t>growth rates</w:t>
      </w:r>
      <w:r w:rsidRPr="00A13ABE">
        <w:rPr>
          <w:sz w:val="24"/>
          <w:szCs w:val="24"/>
        </w:rPr>
        <w:t xml:space="preserve"> at both 37</w:t>
      </w:r>
      <w:r>
        <w:rPr>
          <w:rFonts w:cstheme="minorHAnsi"/>
          <w:sz w:val="24"/>
          <w:szCs w:val="24"/>
        </w:rPr>
        <w:t>°</w:t>
      </w:r>
      <w:r w:rsidRPr="00A13ABE">
        <w:rPr>
          <w:sz w:val="24"/>
          <w:szCs w:val="24"/>
        </w:rPr>
        <w:t>C and 42</w:t>
      </w:r>
      <w:r>
        <w:rPr>
          <w:rFonts w:cstheme="minorHAnsi"/>
          <w:sz w:val="24"/>
          <w:szCs w:val="24"/>
        </w:rPr>
        <w:t>°</w:t>
      </w:r>
      <w:r w:rsidRPr="00A13ABE">
        <w:rPr>
          <w:sz w:val="24"/>
          <w:szCs w:val="24"/>
        </w:rPr>
        <w:t xml:space="preserve">C </w:t>
      </w:r>
      <w:r>
        <w:rPr>
          <w:sz w:val="24"/>
          <w:szCs w:val="24"/>
        </w:rPr>
        <w:t>compared to</w:t>
      </w:r>
      <w:r w:rsidRPr="00A13ABE">
        <w:rPr>
          <w:sz w:val="24"/>
          <w:szCs w:val="24"/>
        </w:rPr>
        <w:t xml:space="preserve"> monoculture</w:t>
      </w:r>
      <w:r>
        <w:rPr>
          <w:sz w:val="24"/>
          <w:szCs w:val="24"/>
        </w:rPr>
        <w:t xml:space="preserve"> (37</w:t>
      </w:r>
      <w:r>
        <w:rPr>
          <w:rFonts w:cstheme="minorHAnsi"/>
          <w:sz w:val="24"/>
          <w:szCs w:val="24"/>
        </w:rPr>
        <w:t>°</w:t>
      </w:r>
      <w:r>
        <w:rPr>
          <w:sz w:val="24"/>
          <w:szCs w:val="24"/>
        </w:rPr>
        <w:t xml:space="preserve">C: </w:t>
      </w:r>
      <w:proofErr w:type="gramStart"/>
      <w:r>
        <w:rPr>
          <w:sz w:val="24"/>
          <w:szCs w:val="24"/>
        </w:rPr>
        <w:t>t(</w:t>
      </w:r>
      <w:proofErr w:type="gramEnd"/>
      <w:r>
        <w:rPr>
          <w:sz w:val="24"/>
          <w:szCs w:val="24"/>
        </w:rPr>
        <w:t>59) = 10.1, p &lt; 0.</w:t>
      </w:r>
      <w:r w:rsidRPr="00D452E3">
        <w:rPr>
          <w:b/>
          <w:bCs/>
          <w:noProof/>
          <w:sz w:val="24"/>
          <w:szCs w:val="24"/>
        </w:rPr>
        <w:t xml:space="preserve"> </w:t>
      </w:r>
      <w:r>
        <w:rPr>
          <w:sz w:val="24"/>
          <w:szCs w:val="24"/>
        </w:rPr>
        <w:t>0001; 42</w:t>
      </w:r>
      <w:r>
        <w:rPr>
          <w:rFonts w:cstheme="minorHAnsi"/>
          <w:sz w:val="24"/>
          <w:szCs w:val="24"/>
        </w:rPr>
        <w:t>°</w:t>
      </w:r>
      <w:r>
        <w:rPr>
          <w:sz w:val="24"/>
          <w:szCs w:val="24"/>
        </w:rPr>
        <w:t xml:space="preserve">C: </w:t>
      </w:r>
      <w:proofErr w:type="gramStart"/>
      <w:r>
        <w:rPr>
          <w:sz w:val="24"/>
          <w:szCs w:val="24"/>
        </w:rPr>
        <w:t>t(</w:t>
      </w:r>
      <w:proofErr w:type="gramEnd"/>
      <w:r>
        <w:rPr>
          <w:sz w:val="24"/>
          <w:szCs w:val="24"/>
        </w:rPr>
        <w:t>59) = 4.9, p &lt; 0.001)</w:t>
      </w:r>
      <w:r w:rsidRPr="00A13ABE">
        <w:rPr>
          <w:sz w:val="24"/>
          <w:szCs w:val="24"/>
        </w:rPr>
        <w:t xml:space="preserve">. </w:t>
      </w:r>
    </w:p>
    <w:p w14:paraId="518DCA6B" w14:textId="77777777" w:rsidR="006065BC" w:rsidRDefault="006065BC" w:rsidP="00F07F61">
      <w:pPr>
        <w:jc w:val="both"/>
        <w:rPr>
          <w:rFonts w:cstheme="minorHAnsi"/>
          <w:sz w:val="24"/>
          <w:szCs w:val="24"/>
        </w:rPr>
      </w:pPr>
    </w:p>
    <w:p w14:paraId="3254500D" w14:textId="77777777" w:rsidR="006065BC" w:rsidRDefault="006065BC" w:rsidP="00660686">
      <w:pPr>
        <w:jc w:val="both"/>
        <w:rPr>
          <w:b/>
          <w:bCs/>
        </w:rPr>
      </w:pPr>
    </w:p>
    <w:p w14:paraId="26B3BA09" w14:textId="77777777" w:rsidR="006065BC" w:rsidRDefault="006065BC" w:rsidP="00660686">
      <w:pPr>
        <w:jc w:val="both"/>
        <w:rPr>
          <w:b/>
          <w:bCs/>
        </w:rPr>
      </w:pPr>
    </w:p>
    <w:p w14:paraId="1CF14171" w14:textId="77777777" w:rsidR="006065BC" w:rsidRDefault="006065BC" w:rsidP="00660686">
      <w:pPr>
        <w:jc w:val="both"/>
        <w:rPr>
          <w:b/>
          <w:bCs/>
        </w:rPr>
      </w:pPr>
    </w:p>
    <w:p w14:paraId="40B1F542" w14:textId="7B9C3D05" w:rsidR="006065BC" w:rsidRDefault="006065BC" w:rsidP="00660686">
      <w:pPr>
        <w:jc w:val="both"/>
        <w:rPr>
          <w:b/>
          <w:bCs/>
        </w:rPr>
      </w:pPr>
      <w:r>
        <w:rPr>
          <w:noProof/>
          <w:sz w:val="24"/>
          <w:szCs w:val="24"/>
        </w:rPr>
        <w:lastRenderedPageBreak/>
        <w:drawing>
          <wp:anchor distT="0" distB="0" distL="114300" distR="114300" simplePos="0" relativeHeight="251659264" behindDoc="0" locked="0" layoutInCell="1" allowOverlap="1" wp14:anchorId="3326E3A4" wp14:editId="0A67AD5E">
            <wp:simplePos x="0" y="0"/>
            <wp:positionH relativeFrom="margin">
              <wp:posOffset>-106680</wp:posOffset>
            </wp:positionH>
            <wp:positionV relativeFrom="paragraph">
              <wp:posOffset>0</wp:posOffset>
            </wp:positionV>
            <wp:extent cx="5833745" cy="8270240"/>
            <wp:effectExtent l="0" t="0" r="0" b="0"/>
            <wp:wrapTopAndBottom/>
            <wp:docPr id="573311305"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11305" name="Picture 4" descr="A screenshot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33745" cy="8270240"/>
                    </a:xfrm>
                    <a:prstGeom prst="rect">
                      <a:avLst/>
                    </a:prstGeom>
                  </pic:spPr>
                </pic:pic>
              </a:graphicData>
            </a:graphic>
            <wp14:sizeRelH relativeFrom="page">
              <wp14:pctWidth>0</wp14:pctWidth>
            </wp14:sizeRelH>
            <wp14:sizeRelV relativeFrom="page">
              <wp14:pctHeight>0</wp14:pctHeight>
            </wp14:sizeRelV>
          </wp:anchor>
        </w:drawing>
      </w:r>
    </w:p>
    <w:p w14:paraId="3053FBD7" w14:textId="1C6C238B" w:rsidR="00660686" w:rsidRPr="006065BC" w:rsidRDefault="00660686" w:rsidP="00660686">
      <w:pPr>
        <w:jc w:val="both"/>
        <w:rPr>
          <w:sz w:val="24"/>
          <w:szCs w:val="24"/>
        </w:rPr>
      </w:pPr>
      <w:r w:rsidRPr="006065BC">
        <w:rPr>
          <w:b/>
          <w:bCs/>
          <w:sz w:val="24"/>
          <w:szCs w:val="24"/>
        </w:rPr>
        <w:lastRenderedPageBreak/>
        <w:t xml:space="preserve">Figure 1. </w:t>
      </w:r>
      <w:r w:rsidR="007C7CB2" w:rsidRPr="006065BC">
        <w:rPr>
          <w:b/>
          <w:bCs/>
          <w:sz w:val="24"/>
          <w:szCs w:val="24"/>
        </w:rPr>
        <w:t>Co-selection in communities constrains adaptation to thermal fluctuations</w:t>
      </w:r>
      <w:r w:rsidRPr="006065BC">
        <w:rPr>
          <w:b/>
          <w:bCs/>
          <w:sz w:val="24"/>
          <w:szCs w:val="24"/>
        </w:rPr>
        <w:t>.</w:t>
      </w:r>
      <w:r w:rsidRPr="006065BC">
        <w:rPr>
          <w:sz w:val="24"/>
          <w:szCs w:val="24"/>
        </w:rPr>
        <w:t xml:space="preserve"> </w:t>
      </w:r>
      <w:r w:rsidRPr="006065BC">
        <w:rPr>
          <w:b/>
          <w:bCs/>
          <w:sz w:val="24"/>
          <w:szCs w:val="24"/>
        </w:rPr>
        <w:t>A</w:t>
      </w:r>
      <w:r w:rsidRPr="006065BC">
        <w:rPr>
          <w:sz w:val="24"/>
          <w:szCs w:val="24"/>
        </w:rPr>
        <w:t xml:space="preserve">) </w:t>
      </w:r>
      <w:r w:rsidR="00E0244E" w:rsidRPr="006065BC">
        <w:rPr>
          <w:sz w:val="24"/>
          <w:szCs w:val="24"/>
        </w:rPr>
        <w:t>P</w:t>
      </w:r>
      <w:r w:rsidRPr="006065BC">
        <w:rPr>
          <w:sz w:val="24"/>
          <w:szCs w:val="24"/>
        </w:rPr>
        <w:t xml:space="preserve">opulation dynamics of </w:t>
      </w:r>
      <w:proofErr w:type="spellStart"/>
      <w:r w:rsidRPr="006065BC">
        <w:rPr>
          <w:sz w:val="24"/>
          <w:szCs w:val="24"/>
        </w:rPr>
        <w:t>phages</w:t>
      </w:r>
      <w:proofErr w:type="spellEnd"/>
      <w:r w:rsidRPr="006065BC">
        <w:rPr>
          <w:sz w:val="24"/>
          <w:szCs w:val="24"/>
        </w:rPr>
        <w:t xml:space="preserve"> </w:t>
      </w:r>
      <w:r w:rsidR="002C0D74" w:rsidRPr="006065BC">
        <w:rPr>
          <w:sz w:val="24"/>
          <w:szCs w:val="24"/>
        </w:rPr>
        <w:t xml:space="preserve">passaged </w:t>
      </w:r>
      <w:r w:rsidRPr="006065BC">
        <w:rPr>
          <w:sz w:val="24"/>
          <w:szCs w:val="24"/>
        </w:rPr>
        <w:t>in monoculture</w:t>
      </w:r>
      <w:r w:rsidR="00A45D1B" w:rsidRPr="006065BC">
        <w:rPr>
          <w:sz w:val="24"/>
          <w:szCs w:val="24"/>
        </w:rPr>
        <w:t xml:space="preserve"> </w:t>
      </w:r>
      <w:r w:rsidR="007C7CB2" w:rsidRPr="006065BC">
        <w:rPr>
          <w:sz w:val="24"/>
          <w:szCs w:val="24"/>
        </w:rPr>
        <w:t xml:space="preserve">and co-culture </w:t>
      </w:r>
      <w:r w:rsidR="00A45D1B" w:rsidRPr="006065BC">
        <w:rPr>
          <w:sz w:val="24"/>
          <w:szCs w:val="24"/>
        </w:rPr>
        <w:t>under fluctuating temperatures</w:t>
      </w:r>
      <w:r w:rsidRPr="006065BC">
        <w:rPr>
          <w:sz w:val="24"/>
          <w:szCs w:val="24"/>
        </w:rPr>
        <w:t xml:space="preserve">. </w:t>
      </w:r>
      <w:bookmarkStart w:id="3" w:name="_Hlk209620712"/>
      <w:r w:rsidR="00D1177D" w:rsidRPr="006065BC">
        <w:rPr>
          <w:sz w:val="24"/>
          <w:szCs w:val="24"/>
        </w:rPr>
        <w:t xml:space="preserve">Values show densities at the end of each passage prior to dilution. </w:t>
      </w:r>
      <w:bookmarkEnd w:id="3"/>
      <w:r w:rsidR="008F5FDF" w:rsidRPr="006065BC">
        <w:rPr>
          <w:sz w:val="24"/>
          <w:szCs w:val="24"/>
        </w:rPr>
        <w:t>As phage lysates were diluted 10-fold in between passages, d</w:t>
      </w:r>
      <w:r w:rsidR="0000073B" w:rsidRPr="006065BC">
        <w:rPr>
          <w:sz w:val="24"/>
          <w:szCs w:val="24"/>
        </w:rPr>
        <w:t xml:space="preserve">ensity decreases </w:t>
      </w:r>
      <w:r w:rsidR="008F5FDF" w:rsidRPr="006065BC">
        <w:rPr>
          <w:sz w:val="24"/>
          <w:szCs w:val="24"/>
        </w:rPr>
        <w:t xml:space="preserve">reflect less than 10-fold population growth during passages. </w:t>
      </w:r>
      <w:r w:rsidRPr="006065BC">
        <w:rPr>
          <w:sz w:val="24"/>
          <w:szCs w:val="24"/>
        </w:rPr>
        <w:t xml:space="preserve">Plot background colour reflects the temperature during that passage where </w:t>
      </w:r>
      <w:r w:rsidR="002C0D74" w:rsidRPr="006065BC">
        <w:rPr>
          <w:sz w:val="24"/>
          <w:szCs w:val="24"/>
        </w:rPr>
        <w:t xml:space="preserve">light </w:t>
      </w:r>
      <w:r w:rsidRPr="006065BC">
        <w:rPr>
          <w:sz w:val="24"/>
          <w:szCs w:val="24"/>
        </w:rPr>
        <w:t>blue is 37</w:t>
      </w:r>
      <w:r w:rsidR="00F06954" w:rsidRPr="006065BC">
        <w:rPr>
          <w:rFonts w:cstheme="minorHAnsi"/>
          <w:sz w:val="24"/>
          <w:szCs w:val="24"/>
        </w:rPr>
        <w:t>°</w:t>
      </w:r>
      <w:r w:rsidRPr="006065BC">
        <w:rPr>
          <w:sz w:val="24"/>
          <w:szCs w:val="24"/>
        </w:rPr>
        <w:t xml:space="preserve">C and </w:t>
      </w:r>
      <w:r w:rsidR="002C0D74" w:rsidRPr="006065BC">
        <w:rPr>
          <w:sz w:val="24"/>
          <w:szCs w:val="24"/>
        </w:rPr>
        <w:t xml:space="preserve">light </w:t>
      </w:r>
      <w:r w:rsidRPr="006065BC">
        <w:rPr>
          <w:sz w:val="24"/>
          <w:szCs w:val="24"/>
        </w:rPr>
        <w:t>red is 42</w:t>
      </w:r>
      <w:r w:rsidR="00F06954" w:rsidRPr="006065BC">
        <w:rPr>
          <w:rFonts w:cstheme="minorHAnsi"/>
          <w:sz w:val="24"/>
          <w:szCs w:val="24"/>
        </w:rPr>
        <w:t>°</w:t>
      </w:r>
      <w:r w:rsidRPr="006065BC">
        <w:rPr>
          <w:sz w:val="24"/>
          <w:szCs w:val="24"/>
        </w:rPr>
        <w:t>C.</w:t>
      </w:r>
      <w:r w:rsidR="002C0D74" w:rsidRPr="006065BC">
        <w:rPr>
          <w:sz w:val="24"/>
          <w:szCs w:val="24"/>
        </w:rPr>
        <w:t xml:space="preserve"> </w:t>
      </w:r>
      <w:r w:rsidR="007C7CB2" w:rsidRPr="006065BC">
        <w:rPr>
          <w:sz w:val="24"/>
          <w:szCs w:val="24"/>
        </w:rPr>
        <w:t xml:space="preserve">Phage icons illustrate the two different </w:t>
      </w:r>
      <w:proofErr w:type="spellStart"/>
      <w:r w:rsidR="007C7CB2" w:rsidRPr="006065BC">
        <w:rPr>
          <w:sz w:val="24"/>
          <w:szCs w:val="24"/>
        </w:rPr>
        <w:t>phages</w:t>
      </w:r>
      <w:proofErr w:type="spellEnd"/>
      <w:r w:rsidR="007C7CB2" w:rsidRPr="006065BC">
        <w:rPr>
          <w:sz w:val="24"/>
          <w:szCs w:val="24"/>
        </w:rPr>
        <w:t xml:space="preserve"> used in the experiments (</w:t>
      </w:r>
      <w:r w:rsidR="007C7CB2" w:rsidRPr="006065BC">
        <w:rPr>
          <w:rFonts w:cstheme="minorHAnsi"/>
          <w:sz w:val="24"/>
          <w:szCs w:val="24"/>
        </w:rPr>
        <w:t>φ</w:t>
      </w:r>
      <w:r w:rsidR="007C7CB2" w:rsidRPr="006065BC">
        <w:rPr>
          <w:sz w:val="24"/>
          <w:szCs w:val="24"/>
        </w:rPr>
        <w:t xml:space="preserve">14-1, </w:t>
      </w:r>
      <w:proofErr w:type="spellStart"/>
      <w:r w:rsidR="007C7CB2" w:rsidRPr="006065BC">
        <w:rPr>
          <w:sz w:val="24"/>
          <w:szCs w:val="24"/>
        </w:rPr>
        <w:t>myovirus</w:t>
      </w:r>
      <w:proofErr w:type="spellEnd"/>
      <w:r w:rsidR="007C7CB2" w:rsidRPr="006065BC">
        <w:rPr>
          <w:sz w:val="24"/>
          <w:szCs w:val="24"/>
        </w:rPr>
        <w:t xml:space="preserve"> in blue; </w:t>
      </w:r>
      <w:r w:rsidR="007C7CB2" w:rsidRPr="006065BC">
        <w:rPr>
          <w:rFonts w:cstheme="minorHAnsi"/>
          <w:sz w:val="24"/>
          <w:szCs w:val="24"/>
        </w:rPr>
        <w:t>φ</w:t>
      </w:r>
      <w:r w:rsidR="007C7CB2" w:rsidRPr="006065BC">
        <w:rPr>
          <w:sz w:val="24"/>
          <w:szCs w:val="24"/>
        </w:rPr>
        <w:t xml:space="preserve">LUZ19, </w:t>
      </w:r>
      <w:bookmarkStart w:id="4" w:name="_Hlk209630439"/>
      <w:proofErr w:type="spellStart"/>
      <w:r w:rsidR="000875A2" w:rsidRPr="006065BC">
        <w:rPr>
          <w:sz w:val="24"/>
          <w:szCs w:val="24"/>
        </w:rPr>
        <w:t>autographivirus</w:t>
      </w:r>
      <w:proofErr w:type="spellEnd"/>
      <w:r w:rsidR="007C7CB2" w:rsidRPr="006065BC">
        <w:rPr>
          <w:sz w:val="24"/>
          <w:szCs w:val="24"/>
        </w:rPr>
        <w:t xml:space="preserve"> </w:t>
      </w:r>
      <w:bookmarkEnd w:id="4"/>
      <w:r w:rsidR="007C7CB2" w:rsidRPr="006065BC">
        <w:rPr>
          <w:sz w:val="24"/>
          <w:szCs w:val="24"/>
        </w:rPr>
        <w:t xml:space="preserve">in green) </w:t>
      </w:r>
      <w:r w:rsidR="007C7CB2" w:rsidRPr="006065BC">
        <w:rPr>
          <w:sz w:val="24"/>
          <w:szCs w:val="24"/>
        </w:rPr>
        <w:fldChar w:fldCharType="begin"/>
      </w:r>
      <w:r w:rsidR="00A75097" w:rsidRPr="006065BC">
        <w:rPr>
          <w:sz w:val="24"/>
          <w:szCs w:val="24"/>
        </w:rPr>
        <w:instrText xml:space="preserve"> ADDIN ZOTERO_ITEM CSL_CITATION {"citationID":"eOJ3H5Wq","properties":{"formattedCitation":"[46]","plainCitation":"[46]","noteIndex":0},"citationItems":[{"id":3223,"uris":["http://zotero.org/users/local/sgFDdPY0/items/MK5KDL63"],"itemData":{"id":3223,"type":"article-journal","abstract":"In the present study, we evaluated the effect of spray-drying formulations and operating parameters of a laboratory-scale spray-dryer on the characteristics of spray-dried powders containing two Pseudomonas aeruginosa bacteriophages exhibiting different morphotypes: a podovirus (LUZ19) and a myovirus (14-1). We optimized the production process for bacteriophage-loaded powders, with an emphasis on long-term storage under ICH (international conference on harmonization) conditions. D-trehalose-/L-isoleucine-containing bacteriophage mixtures were spray-dried from aqueous solutions using a Büchi Mini Spray-dryer B-290 (Flawil, Switzerland). A response surface methodology was used for the optimization of the spray-drying process, with the following as-evaluated parameters: Inlet temperature, spray gas flow rate, and the D-trehalose/L-isoleucine ratio. The dried powders were characterized in terms of yield, residual moisture content, and bacteriophage lytic activity. L-isoleucine has demonstrated a positive impact on the activity of LUZ19, but a negative impact on 14-1. We observed a negligible impact of the inlet temperature and a positive correlation of the spray gas flow rate with bacteriophage activity. After optimization, we were able to obtain dry powder preparations of both bacteriophages, which were stable for a minimum of one year under different ICH storage conditions (up to and including 40 °C and 75% relative humidity).","container-title":"Viruses","DOI":"10.3390/v13101926","ISSN":"1999-4915","issue":"10","language":"en","license":"http://creativecommons.org/licenses/by/3.0/","note":"number: 10\npublisher: Multidisciplinary Digital Publishing Institute","page":"1926","source":"www.mdpi.com","title":"A Design of Experiment Approach to Optimize Spray-Dried Powders Containing Pseudomonas aeruginosaPodoviridae and Myoviridae Bacteriophages","volume":"13","author":[{"family":"Tabare","given":"Emilie"},{"family":"Glonti","given":"Tea"},{"family":"Cochez","given":"Christel"},{"family":"Ngassam","given":"Cyrille"},{"family":"Pirnay","given":"Jean-Paul"},{"family":"Amighi","given":"Karim"},{"family":"Goole","given":"Jonathan"}],"issued":{"date-parts":[["2021",10]]}}}],"schema":"https://github.com/citation-style-language/schema/raw/master/csl-citation.json"} </w:instrText>
      </w:r>
      <w:r w:rsidR="007C7CB2" w:rsidRPr="006065BC">
        <w:rPr>
          <w:sz w:val="24"/>
          <w:szCs w:val="24"/>
        </w:rPr>
        <w:fldChar w:fldCharType="separate"/>
      </w:r>
      <w:r w:rsidR="00A75097" w:rsidRPr="006065BC">
        <w:rPr>
          <w:rFonts w:ascii="Calibri" w:hAnsi="Calibri" w:cs="Calibri"/>
          <w:sz w:val="24"/>
          <w:szCs w:val="24"/>
        </w:rPr>
        <w:t>[46]</w:t>
      </w:r>
      <w:r w:rsidR="007C7CB2" w:rsidRPr="006065BC">
        <w:rPr>
          <w:sz w:val="24"/>
          <w:szCs w:val="24"/>
        </w:rPr>
        <w:fldChar w:fldCharType="end"/>
      </w:r>
      <w:r w:rsidR="007C7CB2" w:rsidRPr="006065BC">
        <w:rPr>
          <w:sz w:val="24"/>
          <w:szCs w:val="24"/>
        </w:rPr>
        <w:t xml:space="preserve"> and are used hereafter to refer to </w:t>
      </w:r>
      <w:proofErr w:type="spellStart"/>
      <w:r w:rsidR="007C7CB2" w:rsidRPr="006065BC">
        <w:rPr>
          <w:sz w:val="24"/>
          <w:szCs w:val="24"/>
        </w:rPr>
        <w:t>phages</w:t>
      </w:r>
      <w:proofErr w:type="spellEnd"/>
      <w:r w:rsidR="007C7CB2" w:rsidRPr="006065BC">
        <w:rPr>
          <w:sz w:val="24"/>
          <w:szCs w:val="24"/>
        </w:rPr>
        <w:t xml:space="preserve"> in figures. </w:t>
      </w:r>
      <w:r w:rsidRPr="006065BC">
        <w:rPr>
          <w:b/>
          <w:bCs/>
          <w:sz w:val="24"/>
          <w:szCs w:val="24"/>
        </w:rPr>
        <w:t>B</w:t>
      </w:r>
      <w:r w:rsidRPr="006065BC">
        <w:rPr>
          <w:sz w:val="24"/>
          <w:szCs w:val="24"/>
        </w:rPr>
        <w:t>)</w:t>
      </w:r>
      <w:r w:rsidR="005B2418" w:rsidRPr="006065BC">
        <w:rPr>
          <w:sz w:val="24"/>
          <w:szCs w:val="24"/>
        </w:rPr>
        <w:t xml:space="preserve"> Fluctuating </w:t>
      </w:r>
      <w:r w:rsidR="00080687" w:rsidRPr="006065BC">
        <w:rPr>
          <w:sz w:val="24"/>
          <w:szCs w:val="24"/>
        </w:rPr>
        <w:t xml:space="preserve">and static </w:t>
      </w:r>
      <w:r w:rsidR="005B2418" w:rsidRPr="006065BC">
        <w:rPr>
          <w:sz w:val="24"/>
          <w:szCs w:val="24"/>
        </w:rPr>
        <w:t>temperature</w:t>
      </w:r>
      <w:r w:rsidR="00080687" w:rsidRPr="006065BC">
        <w:rPr>
          <w:sz w:val="24"/>
          <w:szCs w:val="24"/>
        </w:rPr>
        <w:t xml:space="preserve"> evolved population</w:t>
      </w:r>
      <w:r w:rsidR="005B2418" w:rsidRPr="006065BC">
        <w:rPr>
          <w:sz w:val="24"/>
          <w:szCs w:val="24"/>
        </w:rPr>
        <w:t xml:space="preserve"> </w:t>
      </w:r>
      <w:r w:rsidR="00080687" w:rsidRPr="006065BC">
        <w:rPr>
          <w:sz w:val="24"/>
          <w:szCs w:val="24"/>
        </w:rPr>
        <w:t xml:space="preserve">growth rates </w:t>
      </w:r>
      <w:r w:rsidRPr="006065BC">
        <w:rPr>
          <w:sz w:val="24"/>
          <w:szCs w:val="24"/>
        </w:rPr>
        <w:t>relative to the ancestor</w:t>
      </w:r>
      <w:r w:rsidR="00080687" w:rsidRPr="006065BC">
        <w:rPr>
          <w:sz w:val="24"/>
          <w:szCs w:val="24"/>
        </w:rPr>
        <w:t>. Growth rates were</w:t>
      </w:r>
      <w:r w:rsidRPr="006065BC">
        <w:rPr>
          <w:sz w:val="24"/>
          <w:szCs w:val="24"/>
        </w:rPr>
        <w:t xml:space="preserve"> measured after 2h for </w:t>
      </w:r>
      <w:r w:rsidR="00F06954" w:rsidRPr="006065BC">
        <w:rPr>
          <w:rFonts w:cstheme="minorHAnsi"/>
          <w:sz w:val="24"/>
          <w:szCs w:val="24"/>
        </w:rPr>
        <w:t>φ</w:t>
      </w:r>
      <w:r w:rsidRPr="006065BC">
        <w:rPr>
          <w:sz w:val="24"/>
          <w:szCs w:val="24"/>
        </w:rPr>
        <w:t xml:space="preserve">LUZ19 and 4h for </w:t>
      </w:r>
      <w:r w:rsidR="00F06954" w:rsidRPr="006065BC">
        <w:rPr>
          <w:rFonts w:cstheme="minorHAnsi"/>
          <w:sz w:val="24"/>
          <w:szCs w:val="24"/>
        </w:rPr>
        <w:t>φ</w:t>
      </w:r>
      <w:r w:rsidRPr="006065BC">
        <w:rPr>
          <w:sz w:val="24"/>
          <w:szCs w:val="24"/>
        </w:rPr>
        <w:t>14-1</w:t>
      </w:r>
      <w:r w:rsidR="003E3456" w:rsidRPr="006065BC">
        <w:rPr>
          <w:sz w:val="24"/>
          <w:szCs w:val="24"/>
        </w:rPr>
        <w:t>. Six biological replicates were assayed</w:t>
      </w:r>
      <w:r w:rsidR="00BE61A7" w:rsidRPr="006065BC">
        <w:rPr>
          <w:sz w:val="24"/>
          <w:szCs w:val="24"/>
        </w:rPr>
        <w:t>,</w:t>
      </w:r>
      <w:r w:rsidR="003E3456" w:rsidRPr="006065BC">
        <w:rPr>
          <w:sz w:val="24"/>
          <w:szCs w:val="24"/>
        </w:rPr>
        <w:t xml:space="preserve"> and data points show the average of three technical replicates</w:t>
      </w:r>
      <w:r w:rsidRPr="006065BC">
        <w:rPr>
          <w:sz w:val="24"/>
          <w:szCs w:val="24"/>
        </w:rPr>
        <w:t>. Panel strip colo</w:t>
      </w:r>
      <w:r w:rsidR="00F06954" w:rsidRPr="006065BC">
        <w:rPr>
          <w:sz w:val="24"/>
          <w:szCs w:val="24"/>
        </w:rPr>
        <w:t>u</w:t>
      </w:r>
      <w:r w:rsidRPr="006065BC">
        <w:rPr>
          <w:sz w:val="24"/>
          <w:szCs w:val="24"/>
        </w:rPr>
        <w:t xml:space="preserve">r reflects the temperature that growth was tested at where </w:t>
      </w:r>
      <w:r w:rsidR="002C0D74" w:rsidRPr="006065BC">
        <w:rPr>
          <w:sz w:val="24"/>
          <w:szCs w:val="24"/>
        </w:rPr>
        <w:t xml:space="preserve">light </w:t>
      </w:r>
      <w:r w:rsidRPr="006065BC">
        <w:rPr>
          <w:sz w:val="24"/>
          <w:szCs w:val="24"/>
        </w:rPr>
        <w:t>blue is 37</w:t>
      </w:r>
      <w:r w:rsidR="00F06954" w:rsidRPr="006065BC">
        <w:rPr>
          <w:rFonts w:cstheme="minorHAnsi"/>
          <w:sz w:val="24"/>
          <w:szCs w:val="24"/>
        </w:rPr>
        <w:t>°</w:t>
      </w:r>
      <w:r w:rsidRPr="006065BC">
        <w:rPr>
          <w:sz w:val="24"/>
          <w:szCs w:val="24"/>
        </w:rPr>
        <w:t xml:space="preserve">C and </w:t>
      </w:r>
      <w:r w:rsidR="002C0D74" w:rsidRPr="006065BC">
        <w:rPr>
          <w:sz w:val="24"/>
          <w:szCs w:val="24"/>
        </w:rPr>
        <w:t xml:space="preserve">light </w:t>
      </w:r>
      <w:r w:rsidRPr="006065BC">
        <w:rPr>
          <w:sz w:val="24"/>
          <w:szCs w:val="24"/>
        </w:rPr>
        <w:t>red is 42</w:t>
      </w:r>
      <w:r w:rsidR="00F06954" w:rsidRPr="006065BC">
        <w:rPr>
          <w:rFonts w:cstheme="minorHAnsi"/>
          <w:sz w:val="24"/>
          <w:szCs w:val="24"/>
        </w:rPr>
        <w:t>°</w:t>
      </w:r>
      <w:r w:rsidRPr="006065BC">
        <w:rPr>
          <w:sz w:val="24"/>
          <w:szCs w:val="24"/>
        </w:rPr>
        <w:t>C.</w:t>
      </w:r>
      <w:r w:rsidR="002C0D74" w:rsidRPr="006065BC">
        <w:rPr>
          <w:sz w:val="24"/>
          <w:szCs w:val="24"/>
        </w:rPr>
        <w:t xml:space="preserve"> Fluctuating populations are presented in purple with 37</w:t>
      </w:r>
      <w:r w:rsidR="002C0D74" w:rsidRPr="006065BC">
        <w:rPr>
          <w:rFonts w:cstheme="minorHAnsi"/>
          <w:sz w:val="24"/>
          <w:szCs w:val="24"/>
        </w:rPr>
        <w:t>°</w:t>
      </w:r>
      <w:r w:rsidR="002C0D74" w:rsidRPr="006065BC">
        <w:rPr>
          <w:sz w:val="24"/>
          <w:szCs w:val="24"/>
        </w:rPr>
        <w:t>C static populations in blue and 42</w:t>
      </w:r>
      <w:r w:rsidR="002C0D74" w:rsidRPr="006065BC">
        <w:rPr>
          <w:rFonts w:cstheme="minorHAnsi"/>
          <w:sz w:val="24"/>
          <w:szCs w:val="24"/>
        </w:rPr>
        <w:t>°</w:t>
      </w:r>
      <w:r w:rsidR="002C0D74" w:rsidRPr="006065BC">
        <w:rPr>
          <w:sz w:val="24"/>
          <w:szCs w:val="24"/>
        </w:rPr>
        <w:t xml:space="preserve">C static populations in red. </w:t>
      </w:r>
      <w:r w:rsidRPr="006065BC">
        <w:rPr>
          <w:sz w:val="24"/>
          <w:szCs w:val="24"/>
        </w:rPr>
        <w:t xml:space="preserve"> </w:t>
      </w:r>
      <w:r w:rsidR="002C0D74" w:rsidRPr="006065BC">
        <w:rPr>
          <w:sz w:val="24"/>
          <w:szCs w:val="24"/>
        </w:rPr>
        <w:t>Ancestral growth is shown by dashed grey line with standard errors shown as a grey box</w:t>
      </w:r>
      <w:r w:rsidR="003E3456" w:rsidRPr="006065BC">
        <w:rPr>
          <w:sz w:val="24"/>
          <w:szCs w:val="24"/>
        </w:rPr>
        <w:t xml:space="preserve"> (n = 3)</w:t>
      </w:r>
      <w:r w:rsidR="002C0D74" w:rsidRPr="006065BC">
        <w:rPr>
          <w:sz w:val="24"/>
          <w:szCs w:val="24"/>
        </w:rPr>
        <w:t xml:space="preserve">. </w:t>
      </w:r>
      <w:r w:rsidRPr="006065BC">
        <w:rPr>
          <w:sz w:val="24"/>
          <w:szCs w:val="24"/>
        </w:rPr>
        <w:t>*** = p &lt; 0.001. Absence of asterisk reflects non-significance.</w:t>
      </w:r>
      <w:r w:rsidR="00845CCB" w:rsidRPr="006065BC">
        <w:rPr>
          <w:sz w:val="24"/>
          <w:szCs w:val="24"/>
        </w:rPr>
        <w:t xml:space="preserve"> </w:t>
      </w:r>
      <w:r w:rsidR="00F72FD0" w:rsidRPr="006065BC">
        <w:rPr>
          <w:sz w:val="24"/>
          <w:szCs w:val="24"/>
        </w:rPr>
        <w:t xml:space="preserve">Static </w:t>
      </w:r>
      <w:r w:rsidR="007C7CB2" w:rsidRPr="006065BC">
        <w:rPr>
          <w:sz w:val="24"/>
          <w:szCs w:val="24"/>
        </w:rPr>
        <w:t xml:space="preserve">monoculture </w:t>
      </w:r>
      <w:r w:rsidR="00F72FD0" w:rsidRPr="006065BC">
        <w:rPr>
          <w:sz w:val="24"/>
          <w:szCs w:val="24"/>
        </w:rPr>
        <w:t>temperature data was adapted from</w:t>
      </w:r>
      <w:r w:rsidR="00A75097" w:rsidRPr="006065BC">
        <w:rPr>
          <w:sz w:val="24"/>
          <w:szCs w:val="24"/>
        </w:rPr>
        <w:t xml:space="preserve"> ref.</w:t>
      </w:r>
      <w:r w:rsidR="00F72FD0" w:rsidRPr="006065BC">
        <w:rPr>
          <w:sz w:val="24"/>
          <w:szCs w:val="24"/>
        </w:rPr>
        <w:t xml:space="preserve"> </w:t>
      </w:r>
      <w:r w:rsidR="00A75097" w:rsidRPr="006065BC">
        <w:rPr>
          <w:sz w:val="24"/>
          <w:szCs w:val="24"/>
        </w:rPr>
        <w:fldChar w:fldCharType="begin"/>
      </w:r>
      <w:r w:rsidR="00A75097" w:rsidRPr="006065BC">
        <w:rPr>
          <w:sz w:val="24"/>
          <w:szCs w:val="24"/>
        </w:rPr>
        <w:instrText xml:space="preserve"> ADDIN ZOTERO_ITEM CSL_CITATION {"citationID":"GCJY3lCa","properties":{"formattedCitation":"[31]","plainCitation":"[31]","noteIndex":0},"citationItems":[{"id":3692,"uris":["http://zotero.org/users/local/sgFDdPY0/items/ZEVGKDPJ"],"itemData":{"id":3692,"type":"article","abstract":"Environmental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6065BC">
        <w:rPr>
          <w:sz w:val="24"/>
          <w:szCs w:val="24"/>
        </w:rPr>
        <w:fldChar w:fldCharType="separate"/>
      </w:r>
      <w:r w:rsidR="00A75097" w:rsidRPr="006065BC">
        <w:rPr>
          <w:rFonts w:ascii="Calibri" w:hAnsi="Calibri" w:cs="Calibri"/>
          <w:sz w:val="24"/>
          <w:szCs w:val="24"/>
        </w:rPr>
        <w:t>[31]</w:t>
      </w:r>
      <w:r w:rsidR="00A75097" w:rsidRPr="006065BC">
        <w:rPr>
          <w:sz w:val="24"/>
          <w:szCs w:val="24"/>
        </w:rPr>
        <w:fldChar w:fldCharType="end"/>
      </w:r>
      <w:r w:rsidR="00A75097" w:rsidRPr="006065BC">
        <w:rPr>
          <w:sz w:val="24"/>
          <w:szCs w:val="24"/>
        </w:rPr>
        <w:t>.</w:t>
      </w:r>
      <w:r w:rsidR="007C7CB2" w:rsidRPr="006065BC">
        <w:rPr>
          <w:sz w:val="24"/>
          <w:szCs w:val="24"/>
        </w:rPr>
        <w:t xml:space="preserve"> </w:t>
      </w:r>
      <w:r w:rsidR="007C7CB2" w:rsidRPr="006065BC">
        <w:rPr>
          <w:b/>
          <w:bCs/>
          <w:sz w:val="24"/>
          <w:szCs w:val="24"/>
        </w:rPr>
        <w:t>C</w:t>
      </w:r>
      <w:r w:rsidR="007C7CB2" w:rsidRPr="006065BC">
        <w:rPr>
          <w:sz w:val="24"/>
          <w:szCs w:val="24"/>
        </w:rPr>
        <w:t>)</w:t>
      </w:r>
      <w:r w:rsidR="00080687" w:rsidRPr="006065BC">
        <w:rPr>
          <w:sz w:val="24"/>
          <w:szCs w:val="24"/>
        </w:rPr>
        <w:t xml:space="preserve"> Growth rates of fluctuating and static temperature monoculture evolved populations compared to co-culture evolved populations. Boxes are coloured by evolution treatment with monoculture in dark </w:t>
      </w:r>
      <w:r w:rsidR="007C7CB2" w:rsidRPr="006065BC">
        <w:rPr>
          <w:sz w:val="24"/>
          <w:szCs w:val="24"/>
        </w:rPr>
        <w:t>(37</w:t>
      </w:r>
      <w:r w:rsidR="007C7CB2" w:rsidRPr="006065BC">
        <w:rPr>
          <w:rFonts w:cstheme="minorHAnsi"/>
          <w:sz w:val="24"/>
          <w:szCs w:val="24"/>
        </w:rPr>
        <w:t>°</w:t>
      </w:r>
      <w:r w:rsidR="007C7CB2" w:rsidRPr="006065BC">
        <w:rPr>
          <w:sz w:val="24"/>
          <w:szCs w:val="24"/>
        </w:rPr>
        <w:t>C static in blue, 42</w:t>
      </w:r>
      <w:r w:rsidR="007C7CB2" w:rsidRPr="006065BC">
        <w:rPr>
          <w:rFonts w:cstheme="minorHAnsi"/>
          <w:sz w:val="24"/>
          <w:szCs w:val="24"/>
        </w:rPr>
        <w:t>°</w:t>
      </w:r>
      <w:r w:rsidR="007C7CB2" w:rsidRPr="006065BC">
        <w:rPr>
          <w:sz w:val="24"/>
          <w:szCs w:val="24"/>
        </w:rPr>
        <w:t>C static in red, and fluctuating in purple) and co-culture</w:t>
      </w:r>
      <w:r w:rsidR="00080687" w:rsidRPr="006065BC">
        <w:rPr>
          <w:sz w:val="24"/>
          <w:szCs w:val="24"/>
        </w:rPr>
        <w:t xml:space="preserve"> in light</w:t>
      </w:r>
      <w:r w:rsidR="007C7CB2" w:rsidRPr="006065BC">
        <w:rPr>
          <w:sz w:val="24"/>
          <w:szCs w:val="24"/>
        </w:rPr>
        <w:t xml:space="preserve"> (37</w:t>
      </w:r>
      <w:r w:rsidR="007C7CB2" w:rsidRPr="006065BC">
        <w:rPr>
          <w:rFonts w:cstheme="minorHAnsi"/>
          <w:sz w:val="24"/>
          <w:szCs w:val="24"/>
        </w:rPr>
        <w:t>°</w:t>
      </w:r>
      <w:r w:rsidR="007C7CB2" w:rsidRPr="006065BC">
        <w:rPr>
          <w:sz w:val="24"/>
          <w:szCs w:val="24"/>
        </w:rPr>
        <w:t>C static in light blue, 42</w:t>
      </w:r>
      <w:r w:rsidR="007C7CB2" w:rsidRPr="006065BC">
        <w:rPr>
          <w:rFonts w:cstheme="minorHAnsi"/>
          <w:sz w:val="24"/>
          <w:szCs w:val="24"/>
        </w:rPr>
        <w:t>°</w:t>
      </w:r>
      <w:r w:rsidR="007C7CB2" w:rsidRPr="006065BC">
        <w:rPr>
          <w:sz w:val="24"/>
          <w:szCs w:val="24"/>
        </w:rPr>
        <w:t xml:space="preserve">C static in light red, and fluctuating in light purple). Assay temperature and significance values are presented as in Fig. 1B. Six biological replicates were </w:t>
      </w:r>
      <w:proofErr w:type="gramStart"/>
      <w:r w:rsidR="007C7CB2" w:rsidRPr="006065BC">
        <w:rPr>
          <w:sz w:val="24"/>
          <w:szCs w:val="24"/>
        </w:rPr>
        <w:t>assayed</w:t>
      </w:r>
      <w:proofErr w:type="gramEnd"/>
      <w:r w:rsidR="007C7CB2" w:rsidRPr="006065BC">
        <w:rPr>
          <w:sz w:val="24"/>
          <w:szCs w:val="24"/>
        </w:rPr>
        <w:t xml:space="preserve"> and data points show the average of three technical replicates. Ancestral growth rates and significance signs are presented as in Fig. 1B. Static co-culture data was adapted from</w:t>
      </w:r>
      <w:r w:rsidR="00A75097" w:rsidRPr="006065BC">
        <w:rPr>
          <w:sz w:val="24"/>
          <w:szCs w:val="24"/>
        </w:rPr>
        <w:t xml:space="preserve"> ref.</w:t>
      </w:r>
      <w:r w:rsidR="007C7CB2" w:rsidRPr="006065BC">
        <w:rPr>
          <w:sz w:val="24"/>
          <w:szCs w:val="24"/>
        </w:rPr>
        <w:t xml:space="preserve"> </w:t>
      </w:r>
      <w:r w:rsidR="00A75097" w:rsidRPr="006065BC">
        <w:rPr>
          <w:sz w:val="24"/>
          <w:szCs w:val="24"/>
        </w:rPr>
        <w:fldChar w:fldCharType="begin"/>
      </w:r>
      <w:r w:rsidR="00A75097" w:rsidRPr="006065BC">
        <w:rPr>
          <w:sz w:val="24"/>
          <w:szCs w:val="24"/>
        </w:rPr>
        <w:instrText xml:space="preserve"> ADDIN ZOTERO_ITEM CSL_CITATION {"citationID":"ZCGWuY2y","properties":{"formattedCitation":"[31]","plainCitation":"[31]","noteIndex":0},"citationItems":[{"id":3692,"uris":["http://zotero.org/users/local/sgFDdPY0/items/ZEVGKDPJ"],"itemData":{"id":3692,"type":"article","abstract":"Environmental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6065BC">
        <w:rPr>
          <w:sz w:val="24"/>
          <w:szCs w:val="24"/>
        </w:rPr>
        <w:fldChar w:fldCharType="separate"/>
      </w:r>
      <w:r w:rsidR="00A75097" w:rsidRPr="006065BC">
        <w:rPr>
          <w:rFonts w:ascii="Calibri" w:hAnsi="Calibri" w:cs="Calibri"/>
          <w:sz w:val="24"/>
          <w:szCs w:val="24"/>
        </w:rPr>
        <w:t>[31]</w:t>
      </w:r>
      <w:r w:rsidR="00A75097" w:rsidRPr="006065BC">
        <w:rPr>
          <w:sz w:val="24"/>
          <w:szCs w:val="24"/>
        </w:rPr>
        <w:fldChar w:fldCharType="end"/>
      </w:r>
      <w:r w:rsidR="00A75097" w:rsidRPr="006065BC">
        <w:rPr>
          <w:sz w:val="24"/>
          <w:szCs w:val="24"/>
        </w:rPr>
        <w:t>.</w:t>
      </w:r>
    </w:p>
    <w:p w14:paraId="166C8CC7" w14:textId="77777777" w:rsidR="000E7150" w:rsidRDefault="000E7150" w:rsidP="00AD4206">
      <w:pPr>
        <w:jc w:val="both"/>
        <w:rPr>
          <w:b/>
          <w:bCs/>
          <w:sz w:val="24"/>
          <w:szCs w:val="24"/>
        </w:rPr>
      </w:pPr>
      <w:bookmarkStart w:id="5" w:name="_Hlk208589250"/>
    </w:p>
    <w:p w14:paraId="1521B6CE" w14:textId="77777777" w:rsidR="006065BC" w:rsidRDefault="006065BC" w:rsidP="00AD4206">
      <w:pPr>
        <w:jc w:val="both"/>
        <w:rPr>
          <w:b/>
          <w:bCs/>
          <w:sz w:val="24"/>
          <w:szCs w:val="24"/>
        </w:rPr>
      </w:pPr>
    </w:p>
    <w:p w14:paraId="628505E9" w14:textId="0C62C033" w:rsidR="00A13ABE" w:rsidRPr="000D3A8C" w:rsidRDefault="00B915F7" w:rsidP="00AD4206">
      <w:pPr>
        <w:jc w:val="both"/>
        <w:rPr>
          <w:b/>
          <w:bCs/>
          <w:sz w:val="24"/>
          <w:szCs w:val="24"/>
        </w:rPr>
      </w:pPr>
      <w:r>
        <w:rPr>
          <w:b/>
          <w:bCs/>
          <w:sz w:val="24"/>
          <w:szCs w:val="24"/>
        </w:rPr>
        <w:t xml:space="preserve">Fluctuating environments </w:t>
      </w:r>
      <w:r w:rsidR="00D92750">
        <w:rPr>
          <w:b/>
          <w:bCs/>
          <w:sz w:val="24"/>
          <w:szCs w:val="24"/>
        </w:rPr>
        <w:t>favour</w:t>
      </w:r>
      <w:r w:rsidR="008E73D0">
        <w:rPr>
          <w:b/>
          <w:bCs/>
          <w:sz w:val="24"/>
          <w:szCs w:val="24"/>
        </w:rPr>
        <w:t xml:space="preserve"> specialist mutations</w:t>
      </w:r>
    </w:p>
    <w:bookmarkEnd w:id="5"/>
    <w:p w14:paraId="5132708C" w14:textId="0AF79286" w:rsidR="001346AE" w:rsidRDefault="00D36751" w:rsidP="00AD4206">
      <w:pPr>
        <w:jc w:val="both"/>
        <w:rPr>
          <w:sz w:val="24"/>
          <w:szCs w:val="24"/>
        </w:rPr>
      </w:pPr>
      <w:r>
        <w:rPr>
          <w:sz w:val="24"/>
          <w:szCs w:val="24"/>
        </w:rPr>
        <w:t>Fluctuating temperature</w:t>
      </w:r>
      <w:r w:rsidR="00123C62">
        <w:rPr>
          <w:sz w:val="24"/>
          <w:szCs w:val="24"/>
        </w:rPr>
        <w:t>s</w:t>
      </w:r>
      <w:r>
        <w:rPr>
          <w:sz w:val="24"/>
          <w:szCs w:val="24"/>
        </w:rPr>
        <w:t xml:space="preserve"> </w:t>
      </w:r>
      <w:r w:rsidR="006123D2">
        <w:rPr>
          <w:sz w:val="24"/>
          <w:szCs w:val="24"/>
        </w:rPr>
        <w:t xml:space="preserve">generally </w:t>
      </w:r>
      <w:r>
        <w:rPr>
          <w:sz w:val="24"/>
          <w:szCs w:val="24"/>
        </w:rPr>
        <w:t xml:space="preserve">select for </w:t>
      </w:r>
      <w:r w:rsidR="004D77F2">
        <w:rPr>
          <w:sz w:val="24"/>
          <w:szCs w:val="24"/>
        </w:rPr>
        <w:t xml:space="preserve">multiple specialist mutations </w:t>
      </w:r>
      <w:r w:rsidR="004D77F2">
        <w:rPr>
          <w:sz w:val="24"/>
          <w:szCs w:val="24"/>
        </w:rPr>
        <w:fldChar w:fldCharType="begin"/>
      </w:r>
      <w:r w:rsidR="00241582">
        <w:rPr>
          <w:sz w:val="24"/>
          <w:szCs w:val="24"/>
        </w:rPr>
        <w:instrText xml:space="preserve"> ADDIN ZOTERO_ITEM CSL_CITATION {"citationID":"2lxzAhWG","properties":{"formattedCitation":"[4]","plainCitation":"[4]","noteIndex":0},"citationItems":[{"id":1854,"uris":["http://zotero.org/users/local/sgFDdPY0/items/YSI93GCP"],"itemData":{"id":1854,"type":"article-journal","abstract":"Generalists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4D77F2">
        <w:rPr>
          <w:sz w:val="24"/>
          <w:szCs w:val="24"/>
        </w:rPr>
        <w:fldChar w:fldCharType="separate"/>
      </w:r>
      <w:r w:rsidR="00241582" w:rsidRPr="00241582">
        <w:rPr>
          <w:rFonts w:ascii="Calibri" w:hAnsi="Calibri" w:cs="Calibri"/>
          <w:sz w:val="24"/>
        </w:rPr>
        <w:t>[4]</w:t>
      </w:r>
      <w:r w:rsidR="004D77F2">
        <w:rPr>
          <w:sz w:val="24"/>
          <w:szCs w:val="24"/>
        </w:rPr>
        <w:fldChar w:fldCharType="end"/>
      </w:r>
      <w:r w:rsidR="004D77F2">
        <w:rPr>
          <w:sz w:val="24"/>
          <w:szCs w:val="24"/>
        </w:rPr>
        <w:t xml:space="preserve">. We hypothesised that fluctuating evolved populations would </w:t>
      </w:r>
      <w:r w:rsidR="00123C62">
        <w:rPr>
          <w:sz w:val="24"/>
          <w:szCs w:val="24"/>
        </w:rPr>
        <w:t xml:space="preserve">show genetic similarities to both high and low temperature static </w:t>
      </w:r>
      <w:r w:rsidR="0000073B">
        <w:rPr>
          <w:sz w:val="24"/>
          <w:szCs w:val="24"/>
        </w:rPr>
        <w:t>populations</w:t>
      </w:r>
      <w:r w:rsidR="00123C62">
        <w:rPr>
          <w:sz w:val="24"/>
          <w:szCs w:val="24"/>
        </w:rPr>
        <w:t xml:space="preserve">. </w:t>
      </w:r>
      <w:r w:rsidR="004D77F2">
        <w:rPr>
          <w:sz w:val="24"/>
          <w:szCs w:val="24"/>
        </w:rPr>
        <w:t>P</w:t>
      </w:r>
      <w:r w:rsidR="001346AE">
        <w:rPr>
          <w:sz w:val="24"/>
          <w:szCs w:val="24"/>
        </w:rPr>
        <w:t>hage genomic</w:t>
      </w:r>
      <w:r w:rsidR="00E24081">
        <w:rPr>
          <w:sz w:val="24"/>
          <w:szCs w:val="24"/>
        </w:rPr>
        <w:t xml:space="preserve"> evolution</w:t>
      </w:r>
      <w:r w:rsidR="004D77F2">
        <w:rPr>
          <w:sz w:val="24"/>
          <w:szCs w:val="24"/>
        </w:rPr>
        <w:t xml:space="preserve"> was assessed</w:t>
      </w:r>
      <w:r w:rsidR="008A363D">
        <w:rPr>
          <w:sz w:val="24"/>
          <w:szCs w:val="24"/>
        </w:rPr>
        <w:t xml:space="preserve"> </w:t>
      </w:r>
      <w:r w:rsidR="00F72FD0">
        <w:rPr>
          <w:sz w:val="24"/>
          <w:szCs w:val="24"/>
        </w:rPr>
        <w:t>by constructing neighbour-joining tree</w:t>
      </w:r>
      <w:r w:rsidR="007870AE">
        <w:rPr>
          <w:sz w:val="24"/>
          <w:szCs w:val="24"/>
        </w:rPr>
        <w:t>s</w:t>
      </w:r>
      <w:r w:rsidR="00F72FD0">
        <w:rPr>
          <w:sz w:val="24"/>
          <w:szCs w:val="24"/>
        </w:rPr>
        <w:t xml:space="preserve"> </w:t>
      </w:r>
      <w:r w:rsidR="00D13F04">
        <w:rPr>
          <w:sz w:val="24"/>
          <w:szCs w:val="24"/>
        </w:rPr>
        <w:t xml:space="preserve">of end-point populations </w:t>
      </w:r>
      <w:r w:rsidR="008A363D">
        <w:rPr>
          <w:sz w:val="24"/>
          <w:szCs w:val="24"/>
        </w:rPr>
        <w:t xml:space="preserve">based on </w:t>
      </w:r>
      <w:r w:rsidR="00F72FD0">
        <w:rPr>
          <w:sz w:val="24"/>
          <w:szCs w:val="24"/>
        </w:rPr>
        <w:t>Euclidean genetic distances (Fig</w:t>
      </w:r>
      <w:r w:rsidR="00553782">
        <w:rPr>
          <w:sz w:val="24"/>
          <w:szCs w:val="24"/>
        </w:rPr>
        <w:t>.</w:t>
      </w:r>
      <w:r w:rsidR="00F72FD0">
        <w:rPr>
          <w:sz w:val="24"/>
          <w:szCs w:val="24"/>
        </w:rPr>
        <w:t xml:space="preserve"> </w:t>
      </w:r>
      <w:r w:rsidR="003D2107">
        <w:rPr>
          <w:sz w:val="24"/>
          <w:szCs w:val="24"/>
        </w:rPr>
        <w:t>2</w:t>
      </w:r>
      <w:r w:rsidR="00553782">
        <w:rPr>
          <w:sz w:val="24"/>
          <w:szCs w:val="24"/>
        </w:rPr>
        <w:t>A</w:t>
      </w:r>
      <w:r w:rsidR="00F72FD0">
        <w:rPr>
          <w:sz w:val="24"/>
          <w:szCs w:val="24"/>
        </w:rPr>
        <w:t>)</w:t>
      </w:r>
      <w:r w:rsidR="004D77F2">
        <w:rPr>
          <w:sz w:val="24"/>
          <w:szCs w:val="24"/>
        </w:rPr>
        <w:t>.</w:t>
      </w:r>
      <w:r w:rsidR="00E24081">
        <w:rPr>
          <w:sz w:val="24"/>
          <w:szCs w:val="24"/>
        </w:rPr>
        <w:t xml:space="preserve"> </w:t>
      </w:r>
      <w:r w:rsidR="00DE4D75">
        <w:rPr>
          <w:sz w:val="24"/>
          <w:szCs w:val="24"/>
        </w:rPr>
        <w:t xml:space="preserve">Genetic distances were calculated based on the presence and frequency of genetic variants (SNPs, indels) that had &gt; 10% frequency. </w:t>
      </w:r>
      <w:r w:rsidR="00BF29E6">
        <w:rPr>
          <w:sz w:val="24"/>
          <w:szCs w:val="24"/>
        </w:rPr>
        <w:t xml:space="preserve">Fluctuating evolved populations did not form a unique clade but instead were found to </w:t>
      </w:r>
      <w:r w:rsidR="007870AE">
        <w:rPr>
          <w:sz w:val="24"/>
          <w:szCs w:val="24"/>
        </w:rPr>
        <w:t xml:space="preserve">co-locate </w:t>
      </w:r>
      <w:r w:rsidR="00BF29E6">
        <w:rPr>
          <w:sz w:val="24"/>
          <w:szCs w:val="24"/>
        </w:rPr>
        <w:t xml:space="preserve">with </w:t>
      </w:r>
      <w:r w:rsidR="00D439B7">
        <w:rPr>
          <w:sz w:val="24"/>
          <w:szCs w:val="24"/>
        </w:rPr>
        <w:t>either</w:t>
      </w:r>
      <w:r w:rsidR="00BF29E6">
        <w:rPr>
          <w:sz w:val="24"/>
          <w:szCs w:val="24"/>
        </w:rPr>
        <w:t xml:space="preserve"> high or low </w:t>
      </w:r>
      <w:r w:rsidR="00FC0E11">
        <w:rPr>
          <w:sz w:val="24"/>
          <w:szCs w:val="24"/>
        </w:rPr>
        <w:t xml:space="preserve">temperature </w:t>
      </w:r>
      <w:r w:rsidR="00BF29E6">
        <w:rPr>
          <w:sz w:val="24"/>
          <w:szCs w:val="24"/>
        </w:rPr>
        <w:t xml:space="preserve">static </w:t>
      </w:r>
      <w:r w:rsidR="0025290F">
        <w:rPr>
          <w:sz w:val="24"/>
          <w:szCs w:val="24"/>
        </w:rPr>
        <w:t>populations</w:t>
      </w:r>
      <w:r w:rsidR="00BF29E6">
        <w:rPr>
          <w:sz w:val="24"/>
          <w:szCs w:val="24"/>
        </w:rPr>
        <w:t xml:space="preserve">. </w:t>
      </w:r>
      <w:r w:rsidR="00BF29E6">
        <w:rPr>
          <w:rFonts w:cstheme="minorHAnsi"/>
          <w:sz w:val="24"/>
          <w:szCs w:val="24"/>
        </w:rPr>
        <w:t>φ</w:t>
      </w:r>
      <w:r w:rsidR="001346AE">
        <w:rPr>
          <w:sz w:val="24"/>
          <w:szCs w:val="24"/>
        </w:rPr>
        <w:t xml:space="preserve">14-1 fluctuating populations </w:t>
      </w:r>
      <w:r w:rsidR="00CC3445">
        <w:rPr>
          <w:sz w:val="24"/>
          <w:szCs w:val="24"/>
        </w:rPr>
        <w:t xml:space="preserve">were distributed across the </w:t>
      </w:r>
      <w:r w:rsidR="00F72FD0">
        <w:rPr>
          <w:sz w:val="24"/>
          <w:szCs w:val="24"/>
        </w:rPr>
        <w:t xml:space="preserve">tree </w:t>
      </w:r>
      <w:r w:rsidR="00CC3445">
        <w:rPr>
          <w:sz w:val="24"/>
          <w:szCs w:val="24"/>
        </w:rPr>
        <w:t xml:space="preserve">and </w:t>
      </w:r>
      <w:r w:rsidR="00F72FD0">
        <w:rPr>
          <w:sz w:val="24"/>
          <w:szCs w:val="24"/>
        </w:rPr>
        <w:t xml:space="preserve">generally </w:t>
      </w:r>
      <w:r w:rsidR="00CC3445">
        <w:rPr>
          <w:sz w:val="24"/>
          <w:szCs w:val="24"/>
        </w:rPr>
        <w:t>did not cluster with static populations</w:t>
      </w:r>
      <w:r w:rsidR="001346AE">
        <w:rPr>
          <w:sz w:val="24"/>
          <w:szCs w:val="24"/>
        </w:rPr>
        <w:t xml:space="preserve">. </w:t>
      </w:r>
      <w:r w:rsidR="00D92750">
        <w:rPr>
          <w:sz w:val="24"/>
          <w:szCs w:val="24"/>
        </w:rPr>
        <w:t>Conversely</w:t>
      </w:r>
      <w:r w:rsidR="00BF29E6">
        <w:rPr>
          <w:sz w:val="24"/>
          <w:szCs w:val="24"/>
        </w:rPr>
        <w:t xml:space="preserve">, </w:t>
      </w:r>
      <w:r w:rsidR="00E24081">
        <w:rPr>
          <w:rFonts w:cstheme="minorHAnsi"/>
          <w:sz w:val="24"/>
          <w:szCs w:val="24"/>
        </w:rPr>
        <w:t>φ</w:t>
      </w:r>
      <w:r w:rsidR="001346AE">
        <w:rPr>
          <w:sz w:val="24"/>
          <w:szCs w:val="24"/>
        </w:rPr>
        <w:t xml:space="preserve">LUZ19 fluctuating populations were primarily found within </w:t>
      </w:r>
      <w:r w:rsidR="00CC3445">
        <w:rPr>
          <w:sz w:val="24"/>
          <w:szCs w:val="24"/>
        </w:rPr>
        <w:t xml:space="preserve">the </w:t>
      </w:r>
      <w:r w:rsidR="001346AE">
        <w:rPr>
          <w:sz w:val="24"/>
          <w:szCs w:val="24"/>
        </w:rPr>
        <w:t>42</w:t>
      </w:r>
      <w:r w:rsidR="00BF29E6">
        <w:rPr>
          <w:rFonts w:cstheme="minorHAnsi"/>
          <w:sz w:val="24"/>
          <w:szCs w:val="24"/>
        </w:rPr>
        <w:t>°</w:t>
      </w:r>
      <w:r w:rsidR="001346AE">
        <w:rPr>
          <w:sz w:val="24"/>
          <w:szCs w:val="24"/>
        </w:rPr>
        <w:t>C static clade</w:t>
      </w:r>
      <w:r w:rsidR="00BF29E6">
        <w:rPr>
          <w:sz w:val="24"/>
          <w:szCs w:val="24"/>
        </w:rPr>
        <w:t>.</w:t>
      </w:r>
    </w:p>
    <w:p w14:paraId="7E598EA9" w14:textId="3FB59AB0" w:rsidR="005A5AEB" w:rsidRDefault="004D77F2" w:rsidP="00AD4206">
      <w:pPr>
        <w:jc w:val="both"/>
        <w:rPr>
          <w:sz w:val="24"/>
          <w:szCs w:val="24"/>
        </w:rPr>
      </w:pPr>
      <w:r>
        <w:rPr>
          <w:sz w:val="24"/>
          <w:szCs w:val="24"/>
        </w:rPr>
        <w:t>We further analysed static and fluctuating population genetic similarities by measuring evolution rates based on Euclidean genetic distance from ancestor</w:t>
      </w:r>
      <w:r w:rsidR="00F25939">
        <w:rPr>
          <w:sz w:val="24"/>
          <w:szCs w:val="24"/>
        </w:rPr>
        <w:t xml:space="preserve"> (Fig</w:t>
      </w:r>
      <w:r w:rsidR="00553782">
        <w:rPr>
          <w:sz w:val="24"/>
          <w:szCs w:val="24"/>
        </w:rPr>
        <w:t>.</w:t>
      </w:r>
      <w:r w:rsidR="00F25939">
        <w:rPr>
          <w:sz w:val="24"/>
          <w:szCs w:val="24"/>
        </w:rPr>
        <w:t xml:space="preserve"> </w:t>
      </w:r>
      <w:r w:rsidR="003D2107">
        <w:rPr>
          <w:sz w:val="24"/>
          <w:szCs w:val="24"/>
        </w:rPr>
        <w:t>2</w:t>
      </w:r>
      <w:r w:rsidR="00553782">
        <w:rPr>
          <w:sz w:val="24"/>
          <w:szCs w:val="24"/>
        </w:rPr>
        <w:t>B</w:t>
      </w:r>
      <w:r w:rsidR="00F25939">
        <w:rPr>
          <w:sz w:val="24"/>
          <w:szCs w:val="24"/>
        </w:rPr>
        <w:t>)</w:t>
      </w:r>
      <w:r>
        <w:rPr>
          <w:sz w:val="24"/>
          <w:szCs w:val="24"/>
        </w:rPr>
        <w:t xml:space="preserve">. </w:t>
      </w:r>
      <w:r w:rsidR="00733904">
        <w:rPr>
          <w:sz w:val="24"/>
          <w:szCs w:val="24"/>
        </w:rPr>
        <w:t>For</w:t>
      </w:r>
      <w:r>
        <w:rPr>
          <w:sz w:val="24"/>
          <w:szCs w:val="24"/>
        </w:rPr>
        <w:t xml:space="preserve"> </w:t>
      </w:r>
      <w:r w:rsidR="00AF0DB2">
        <w:rPr>
          <w:rFonts w:cstheme="minorHAnsi"/>
          <w:sz w:val="24"/>
          <w:szCs w:val="24"/>
        </w:rPr>
        <w:t>φ</w:t>
      </w:r>
      <w:r>
        <w:rPr>
          <w:sz w:val="24"/>
          <w:szCs w:val="24"/>
        </w:rPr>
        <w:t>14-1, fluctuating evolved populations had significantly lower evolution rates than 42</w:t>
      </w:r>
      <w:r w:rsidR="00AF0DB2">
        <w:rPr>
          <w:rFonts w:cstheme="minorHAnsi"/>
          <w:sz w:val="24"/>
          <w:szCs w:val="24"/>
        </w:rPr>
        <w:t>°</w:t>
      </w:r>
      <w:r>
        <w:rPr>
          <w:sz w:val="24"/>
          <w:szCs w:val="24"/>
        </w:rPr>
        <w:t>C static populations</w:t>
      </w:r>
      <w:r w:rsidR="00AF0DB2">
        <w:rPr>
          <w:sz w:val="24"/>
          <w:szCs w:val="24"/>
        </w:rPr>
        <w:t xml:space="preserve"> (</w:t>
      </w:r>
      <w:proofErr w:type="gramStart"/>
      <w:r w:rsidR="00AF0DB2">
        <w:rPr>
          <w:sz w:val="24"/>
          <w:szCs w:val="24"/>
        </w:rPr>
        <w:t>t(</w:t>
      </w:r>
      <w:proofErr w:type="gramEnd"/>
      <w:r w:rsidR="00AF0DB2">
        <w:rPr>
          <w:sz w:val="24"/>
          <w:szCs w:val="24"/>
        </w:rPr>
        <w:t xml:space="preserve">15) = -4.1, p &lt; 0.01). However, evolution rates were </w:t>
      </w:r>
      <w:r w:rsidR="005A5AEB">
        <w:rPr>
          <w:sz w:val="24"/>
          <w:szCs w:val="24"/>
        </w:rPr>
        <w:t>equal</w:t>
      </w:r>
      <w:r w:rsidR="00AF0DB2">
        <w:rPr>
          <w:sz w:val="24"/>
          <w:szCs w:val="24"/>
        </w:rPr>
        <w:t xml:space="preserve"> between fluctuating </w:t>
      </w:r>
      <w:r w:rsidR="00AF0DB2">
        <w:rPr>
          <w:sz w:val="24"/>
          <w:szCs w:val="24"/>
        </w:rPr>
        <w:lastRenderedPageBreak/>
        <w:t xml:space="preserve">and </w:t>
      </w:r>
      <w:r>
        <w:rPr>
          <w:sz w:val="24"/>
          <w:szCs w:val="24"/>
        </w:rPr>
        <w:t>37</w:t>
      </w:r>
      <w:r w:rsidR="00AF0DB2">
        <w:rPr>
          <w:rFonts w:cstheme="minorHAnsi"/>
          <w:sz w:val="24"/>
          <w:szCs w:val="24"/>
        </w:rPr>
        <w:t>°</w:t>
      </w:r>
      <w:r>
        <w:rPr>
          <w:sz w:val="24"/>
          <w:szCs w:val="24"/>
        </w:rPr>
        <w:t>C static populations</w:t>
      </w:r>
      <w:r w:rsidR="00AF0DB2">
        <w:rPr>
          <w:sz w:val="24"/>
          <w:szCs w:val="24"/>
        </w:rPr>
        <w:t xml:space="preserve"> (</w:t>
      </w:r>
      <w:proofErr w:type="gramStart"/>
      <w:r w:rsidR="00AF0DB2">
        <w:rPr>
          <w:sz w:val="24"/>
          <w:szCs w:val="24"/>
        </w:rPr>
        <w:t>t(</w:t>
      </w:r>
      <w:proofErr w:type="gramEnd"/>
      <w:r w:rsidR="00AF0DB2">
        <w:rPr>
          <w:sz w:val="24"/>
          <w:szCs w:val="24"/>
        </w:rPr>
        <w:t>15) = -0.51, p = 0.87)</w:t>
      </w:r>
      <w:r>
        <w:rPr>
          <w:sz w:val="24"/>
          <w:szCs w:val="24"/>
        </w:rPr>
        <w:t>.</w:t>
      </w:r>
      <w:r w:rsidR="005A5AEB">
        <w:rPr>
          <w:sz w:val="24"/>
          <w:szCs w:val="24"/>
        </w:rPr>
        <w:t xml:space="preserve"> </w:t>
      </w:r>
      <w:r w:rsidR="00733904">
        <w:rPr>
          <w:sz w:val="24"/>
          <w:szCs w:val="24"/>
        </w:rPr>
        <w:t xml:space="preserve">There was no significant difference in evolution rates between </w:t>
      </w:r>
      <w:r w:rsidR="00733904">
        <w:rPr>
          <w:rFonts w:cstheme="minorHAnsi"/>
          <w:sz w:val="24"/>
          <w:szCs w:val="24"/>
        </w:rPr>
        <w:t>φ</w:t>
      </w:r>
      <w:r>
        <w:rPr>
          <w:sz w:val="24"/>
          <w:szCs w:val="24"/>
        </w:rPr>
        <w:t xml:space="preserve">LUZ19 fluctuating populations </w:t>
      </w:r>
      <w:r w:rsidR="00733904">
        <w:rPr>
          <w:sz w:val="24"/>
          <w:szCs w:val="24"/>
        </w:rPr>
        <w:t xml:space="preserve">and either </w:t>
      </w:r>
      <w:r>
        <w:rPr>
          <w:sz w:val="24"/>
          <w:szCs w:val="24"/>
        </w:rPr>
        <w:t>37</w:t>
      </w:r>
      <w:r w:rsidR="00733904">
        <w:rPr>
          <w:rFonts w:cstheme="minorHAnsi"/>
          <w:sz w:val="24"/>
          <w:szCs w:val="24"/>
        </w:rPr>
        <w:t>°</w:t>
      </w:r>
      <w:r>
        <w:rPr>
          <w:sz w:val="24"/>
          <w:szCs w:val="24"/>
        </w:rPr>
        <w:t xml:space="preserve">C </w:t>
      </w:r>
      <w:r w:rsidR="00F72FD0">
        <w:rPr>
          <w:sz w:val="24"/>
          <w:szCs w:val="24"/>
        </w:rPr>
        <w:t>or</w:t>
      </w:r>
      <w:r>
        <w:rPr>
          <w:sz w:val="24"/>
          <w:szCs w:val="24"/>
        </w:rPr>
        <w:t xml:space="preserve"> 42</w:t>
      </w:r>
      <w:r w:rsidR="00733904">
        <w:rPr>
          <w:rFonts w:cstheme="minorHAnsi"/>
          <w:sz w:val="24"/>
          <w:szCs w:val="24"/>
        </w:rPr>
        <w:t>°</w:t>
      </w:r>
      <w:r>
        <w:rPr>
          <w:sz w:val="24"/>
          <w:szCs w:val="24"/>
        </w:rPr>
        <w:t>C static populations</w:t>
      </w:r>
      <w:r w:rsidR="00733904">
        <w:rPr>
          <w:sz w:val="24"/>
          <w:szCs w:val="24"/>
        </w:rPr>
        <w:t xml:space="preserve"> (37</w:t>
      </w:r>
      <w:r w:rsidR="00733904">
        <w:rPr>
          <w:rFonts w:cstheme="minorHAnsi"/>
          <w:sz w:val="24"/>
          <w:szCs w:val="24"/>
        </w:rPr>
        <w:t>°</w:t>
      </w:r>
      <w:r w:rsidR="00733904">
        <w:rPr>
          <w:sz w:val="24"/>
          <w:szCs w:val="24"/>
        </w:rPr>
        <w:t xml:space="preserve">C: </w:t>
      </w:r>
      <w:proofErr w:type="gramStart"/>
      <w:r w:rsidR="00733904">
        <w:rPr>
          <w:sz w:val="24"/>
          <w:szCs w:val="24"/>
        </w:rPr>
        <w:t>t(</w:t>
      </w:r>
      <w:proofErr w:type="gramEnd"/>
      <w:r w:rsidR="00733904">
        <w:rPr>
          <w:sz w:val="24"/>
          <w:szCs w:val="24"/>
        </w:rPr>
        <w:t>15) = -0.46, p = 0.89; 42</w:t>
      </w:r>
      <w:r w:rsidR="00733904">
        <w:rPr>
          <w:rFonts w:cstheme="minorHAnsi"/>
          <w:sz w:val="24"/>
          <w:szCs w:val="24"/>
        </w:rPr>
        <w:t>°</w:t>
      </w:r>
      <w:r w:rsidR="00733904">
        <w:rPr>
          <w:sz w:val="24"/>
          <w:szCs w:val="24"/>
        </w:rPr>
        <w:t xml:space="preserve">C: </w:t>
      </w:r>
      <w:proofErr w:type="gramStart"/>
      <w:r w:rsidR="00733904">
        <w:rPr>
          <w:sz w:val="24"/>
          <w:szCs w:val="24"/>
        </w:rPr>
        <w:t>t(</w:t>
      </w:r>
      <w:proofErr w:type="gramEnd"/>
      <w:r w:rsidR="00733904">
        <w:rPr>
          <w:sz w:val="24"/>
          <w:szCs w:val="24"/>
        </w:rPr>
        <w:t>15) = -0.75, p = 0.74)</w:t>
      </w:r>
      <w:r>
        <w:rPr>
          <w:sz w:val="24"/>
          <w:szCs w:val="24"/>
        </w:rPr>
        <w:t xml:space="preserve">. Notably, </w:t>
      </w:r>
      <w:r w:rsidR="00733904">
        <w:rPr>
          <w:rFonts w:cstheme="minorHAnsi"/>
          <w:sz w:val="24"/>
          <w:szCs w:val="24"/>
        </w:rPr>
        <w:t>φ</w:t>
      </w:r>
      <w:r>
        <w:rPr>
          <w:sz w:val="24"/>
          <w:szCs w:val="24"/>
        </w:rPr>
        <w:t>14-1 fluctuating populations had</w:t>
      </w:r>
      <w:r w:rsidR="005A5AEB">
        <w:rPr>
          <w:sz w:val="24"/>
          <w:szCs w:val="24"/>
        </w:rPr>
        <w:t xml:space="preserve"> significantly greater within-group variation in evolution rates compared to 42</w:t>
      </w:r>
      <w:r w:rsidR="005A5AEB">
        <w:rPr>
          <w:rFonts w:cstheme="minorHAnsi"/>
          <w:sz w:val="24"/>
          <w:szCs w:val="24"/>
        </w:rPr>
        <w:t>°</w:t>
      </w:r>
      <w:r w:rsidR="005A5AEB">
        <w:rPr>
          <w:sz w:val="24"/>
          <w:szCs w:val="24"/>
        </w:rPr>
        <w:t>C static populations (</w:t>
      </w:r>
      <w:proofErr w:type="gramStart"/>
      <w:r w:rsidR="005A5AEB">
        <w:rPr>
          <w:sz w:val="24"/>
          <w:szCs w:val="24"/>
        </w:rPr>
        <w:t>t(</w:t>
      </w:r>
      <w:proofErr w:type="gramEnd"/>
      <w:r w:rsidR="005A5AEB">
        <w:rPr>
          <w:sz w:val="24"/>
          <w:szCs w:val="24"/>
        </w:rPr>
        <w:t>15) = 2.9, p &lt; 0.05) but not 37</w:t>
      </w:r>
      <w:r w:rsidR="005A5AEB">
        <w:rPr>
          <w:rFonts w:cstheme="minorHAnsi"/>
          <w:sz w:val="24"/>
          <w:szCs w:val="24"/>
        </w:rPr>
        <w:t>°</w:t>
      </w:r>
      <w:r w:rsidR="005A5AEB">
        <w:rPr>
          <w:sz w:val="24"/>
          <w:szCs w:val="24"/>
        </w:rPr>
        <w:t>C static populations (</w:t>
      </w:r>
      <w:proofErr w:type="gramStart"/>
      <w:r w:rsidR="005A5AEB">
        <w:rPr>
          <w:sz w:val="24"/>
          <w:szCs w:val="24"/>
        </w:rPr>
        <w:t>t(</w:t>
      </w:r>
      <w:proofErr w:type="gramEnd"/>
      <w:r w:rsidR="005A5AEB">
        <w:rPr>
          <w:sz w:val="24"/>
          <w:szCs w:val="24"/>
        </w:rPr>
        <w:t xml:space="preserve">15) = -0.70, p = 0.77). </w:t>
      </w:r>
      <w:r w:rsidR="005A5AEB">
        <w:rPr>
          <w:rFonts w:cstheme="minorHAnsi"/>
          <w:sz w:val="24"/>
          <w:szCs w:val="24"/>
        </w:rPr>
        <w:t>φ</w:t>
      </w:r>
      <w:r w:rsidR="005A5AEB">
        <w:rPr>
          <w:sz w:val="24"/>
          <w:szCs w:val="24"/>
        </w:rPr>
        <w:t xml:space="preserve">LUZ19 fluctuating populations had no significant difference in within-group variation </w:t>
      </w:r>
      <w:r w:rsidR="008A363D">
        <w:rPr>
          <w:sz w:val="24"/>
          <w:szCs w:val="24"/>
        </w:rPr>
        <w:t xml:space="preserve">compared to static populations </w:t>
      </w:r>
      <w:r w:rsidR="005A5AEB">
        <w:rPr>
          <w:sz w:val="24"/>
          <w:szCs w:val="24"/>
        </w:rPr>
        <w:t>(37</w:t>
      </w:r>
      <w:r w:rsidR="005A5AEB">
        <w:rPr>
          <w:rFonts w:cstheme="minorHAnsi"/>
          <w:sz w:val="24"/>
          <w:szCs w:val="24"/>
        </w:rPr>
        <w:t>°</w:t>
      </w:r>
      <w:r w:rsidR="005A5AEB">
        <w:rPr>
          <w:sz w:val="24"/>
          <w:szCs w:val="24"/>
        </w:rPr>
        <w:t xml:space="preserve">C: </w:t>
      </w:r>
      <w:proofErr w:type="gramStart"/>
      <w:r w:rsidR="005A5AEB">
        <w:rPr>
          <w:sz w:val="24"/>
          <w:szCs w:val="24"/>
        </w:rPr>
        <w:t>t(</w:t>
      </w:r>
      <w:proofErr w:type="gramEnd"/>
      <w:r w:rsidR="005A5AEB">
        <w:rPr>
          <w:sz w:val="24"/>
          <w:szCs w:val="24"/>
        </w:rPr>
        <w:t>15) = 2.0, p = 0.15; 42</w:t>
      </w:r>
      <w:r w:rsidR="005A5AEB">
        <w:rPr>
          <w:rFonts w:cstheme="minorHAnsi"/>
          <w:sz w:val="24"/>
          <w:szCs w:val="24"/>
        </w:rPr>
        <w:t>°</w:t>
      </w:r>
      <w:r w:rsidR="005A5AEB">
        <w:rPr>
          <w:sz w:val="24"/>
          <w:szCs w:val="24"/>
        </w:rPr>
        <w:t xml:space="preserve">C: </w:t>
      </w:r>
      <w:proofErr w:type="gramStart"/>
      <w:r w:rsidR="005A5AEB">
        <w:rPr>
          <w:sz w:val="24"/>
          <w:szCs w:val="24"/>
        </w:rPr>
        <w:t>t(</w:t>
      </w:r>
      <w:proofErr w:type="gramEnd"/>
      <w:r w:rsidR="005A5AEB">
        <w:rPr>
          <w:sz w:val="24"/>
          <w:szCs w:val="24"/>
        </w:rPr>
        <w:t>15) = -0.10, p = 0.99).</w:t>
      </w:r>
    </w:p>
    <w:p w14:paraId="2EBEAED1" w14:textId="4C794AEC" w:rsidR="00576393" w:rsidRDefault="00F72FD0" w:rsidP="00AD4206">
      <w:pPr>
        <w:jc w:val="both"/>
        <w:rPr>
          <w:sz w:val="24"/>
          <w:szCs w:val="24"/>
        </w:rPr>
      </w:pPr>
      <w:r>
        <w:rPr>
          <w:sz w:val="24"/>
          <w:szCs w:val="24"/>
        </w:rPr>
        <w:t>We then</w:t>
      </w:r>
      <w:r w:rsidR="00014CD6">
        <w:rPr>
          <w:sz w:val="24"/>
          <w:szCs w:val="24"/>
        </w:rPr>
        <w:t xml:space="preserve"> </w:t>
      </w:r>
      <w:r w:rsidR="00CA0080">
        <w:rPr>
          <w:sz w:val="24"/>
          <w:szCs w:val="24"/>
        </w:rPr>
        <w:t xml:space="preserve">determined the prevalence of </w:t>
      </w:r>
      <w:r w:rsidR="00DE4D75">
        <w:rPr>
          <w:sz w:val="24"/>
          <w:szCs w:val="24"/>
        </w:rPr>
        <w:t>individual</w:t>
      </w:r>
      <w:r w:rsidR="00CA0080">
        <w:rPr>
          <w:sz w:val="24"/>
          <w:szCs w:val="24"/>
        </w:rPr>
        <w:t xml:space="preserve"> </w:t>
      </w:r>
      <w:r w:rsidR="003D2107">
        <w:rPr>
          <w:sz w:val="24"/>
          <w:szCs w:val="24"/>
        </w:rPr>
        <w:t xml:space="preserve">genetic </w:t>
      </w:r>
      <w:r w:rsidR="00CA0080">
        <w:rPr>
          <w:sz w:val="24"/>
          <w:szCs w:val="24"/>
        </w:rPr>
        <w:t xml:space="preserve">variants </w:t>
      </w:r>
      <w:r w:rsidR="00DE4D75">
        <w:rPr>
          <w:sz w:val="24"/>
          <w:szCs w:val="24"/>
        </w:rPr>
        <w:t>(SNPs, indels)</w:t>
      </w:r>
      <w:r w:rsidR="00014CD6">
        <w:rPr>
          <w:sz w:val="24"/>
          <w:szCs w:val="24"/>
        </w:rPr>
        <w:t xml:space="preserve"> that were unique to or shared between </w:t>
      </w:r>
      <w:r w:rsidR="0018517F">
        <w:rPr>
          <w:sz w:val="24"/>
          <w:szCs w:val="24"/>
        </w:rPr>
        <w:t xml:space="preserve">evolution treatments </w:t>
      </w:r>
      <w:r w:rsidR="00014CD6">
        <w:rPr>
          <w:sz w:val="24"/>
          <w:szCs w:val="24"/>
        </w:rPr>
        <w:t>(Fig</w:t>
      </w:r>
      <w:r w:rsidR="00553782">
        <w:rPr>
          <w:sz w:val="24"/>
          <w:szCs w:val="24"/>
        </w:rPr>
        <w:t>.</w:t>
      </w:r>
      <w:r w:rsidR="00014CD6">
        <w:rPr>
          <w:sz w:val="24"/>
          <w:szCs w:val="24"/>
        </w:rPr>
        <w:t xml:space="preserve"> </w:t>
      </w:r>
      <w:r w:rsidR="003D2107">
        <w:rPr>
          <w:sz w:val="24"/>
          <w:szCs w:val="24"/>
        </w:rPr>
        <w:t>2</w:t>
      </w:r>
      <w:r w:rsidR="00553782">
        <w:rPr>
          <w:sz w:val="24"/>
          <w:szCs w:val="24"/>
        </w:rPr>
        <w:t>C</w:t>
      </w:r>
      <w:r w:rsidR="00014CD6">
        <w:rPr>
          <w:sz w:val="24"/>
          <w:szCs w:val="24"/>
        </w:rPr>
        <w:t xml:space="preserve">). </w:t>
      </w:r>
      <w:r w:rsidR="00AB677F">
        <w:rPr>
          <w:sz w:val="24"/>
          <w:szCs w:val="24"/>
        </w:rPr>
        <w:t xml:space="preserve">Only putative adaptive variants with &gt;20% frequency were included. </w:t>
      </w:r>
      <w:r w:rsidR="007870AE">
        <w:rPr>
          <w:sz w:val="24"/>
          <w:szCs w:val="24"/>
        </w:rPr>
        <w:t>For</w:t>
      </w:r>
      <w:r w:rsidR="00AA78E0">
        <w:rPr>
          <w:sz w:val="24"/>
          <w:szCs w:val="24"/>
        </w:rPr>
        <w:t xml:space="preserve"> </w:t>
      </w:r>
      <w:r w:rsidR="00AF0DB2">
        <w:rPr>
          <w:rFonts w:cstheme="minorHAnsi"/>
          <w:sz w:val="24"/>
          <w:szCs w:val="24"/>
        </w:rPr>
        <w:t>φ</w:t>
      </w:r>
      <w:r w:rsidR="00AA78E0">
        <w:rPr>
          <w:sz w:val="24"/>
          <w:szCs w:val="24"/>
        </w:rPr>
        <w:t>14-1, 2/11 (18%) of 37</w:t>
      </w:r>
      <w:r w:rsidR="00AF0DB2">
        <w:rPr>
          <w:rFonts w:cstheme="minorHAnsi"/>
          <w:sz w:val="24"/>
          <w:szCs w:val="24"/>
        </w:rPr>
        <w:t>°</w:t>
      </w:r>
      <w:r w:rsidR="00AA78E0">
        <w:rPr>
          <w:sz w:val="24"/>
          <w:szCs w:val="24"/>
        </w:rPr>
        <w:t>C static variants and 5/15 (33%) of 42</w:t>
      </w:r>
      <w:r w:rsidR="00AF0DB2">
        <w:rPr>
          <w:rFonts w:cstheme="minorHAnsi"/>
          <w:sz w:val="24"/>
          <w:szCs w:val="24"/>
        </w:rPr>
        <w:t>°</w:t>
      </w:r>
      <w:r w:rsidR="00AA78E0">
        <w:rPr>
          <w:sz w:val="24"/>
          <w:szCs w:val="24"/>
        </w:rPr>
        <w:t xml:space="preserve">C static variants were shared with other </w:t>
      </w:r>
      <w:r w:rsidR="0018517F">
        <w:rPr>
          <w:sz w:val="24"/>
          <w:szCs w:val="24"/>
        </w:rPr>
        <w:t>evolution treatments</w:t>
      </w:r>
      <w:r w:rsidR="00AA78E0">
        <w:rPr>
          <w:sz w:val="24"/>
          <w:szCs w:val="24"/>
        </w:rPr>
        <w:t xml:space="preserve"> compared to 4/9 (44%)</w:t>
      </w:r>
      <w:r w:rsidR="007870AE">
        <w:rPr>
          <w:sz w:val="24"/>
          <w:szCs w:val="24"/>
        </w:rPr>
        <w:t xml:space="preserve"> variants</w:t>
      </w:r>
      <w:r w:rsidR="00AA78E0">
        <w:rPr>
          <w:sz w:val="24"/>
          <w:szCs w:val="24"/>
        </w:rPr>
        <w:t xml:space="preserve"> in fluctuating evolved populations. </w:t>
      </w:r>
      <w:r w:rsidR="007870AE">
        <w:rPr>
          <w:sz w:val="24"/>
          <w:szCs w:val="24"/>
        </w:rPr>
        <w:t xml:space="preserve">For </w:t>
      </w:r>
      <w:r w:rsidR="00AF0DB2">
        <w:rPr>
          <w:rFonts w:cstheme="minorHAnsi"/>
          <w:sz w:val="24"/>
          <w:szCs w:val="24"/>
        </w:rPr>
        <w:t>φ</w:t>
      </w:r>
      <w:r w:rsidR="00AA78E0">
        <w:rPr>
          <w:sz w:val="24"/>
          <w:szCs w:val="24"/>
        </w:rPr>
        <w:t>LUZ19, shared variants constituted 8/32 (35%) of 37</w:t>
      </w:r>
      <w:r w:rsidR="00AF0DB2">
        <w:rPr>
          <w:rFonts w:cstheme="minorHAnsi"/>
          <w:sz w:val="24"/>
          <w:szCs w:val="24"/>
        </w:rPr>
        <w:t>°</w:t>
      </w:r>
      <w:r w:rsidR="00AA78E0">
        <w:rPr>
          <w:sz w:val="24"/>
          <w:szCs w:val="24"/>
        </w:rPr>
        <w:t>C static and 9/20 (45%) of 42</w:t>
      </w:r>
      <w:r w:rsidR="00AF0DB2">
        <w:rPr>
          <w:rFonts w:cstheme="minorHAnsi"/>
          <w:sz w:val="24"/>
          <w:szCs w:val="24"/>
        </w:rPr>
        <w:t>°</w:t>
      </w:r>
      <w:r w:rsidR="00AA78E0">
        <w:rPr>
          <w:sz w:val="24"/>
          <w:szCs w:val="24"/>
        </w:rPr>
        <w:t>C static variants compared to 12/17 (71%) in fluctuating evolved populations.</w:t>
      </w:r>
      <w:r w:rsidR="002141CF">
        <w:rPr>
          <w:sz w:val="24"/>
          <w:szCs w:val="24"/>
        </w:rPr>
        <w:t xml:space="preserve"> To assess the overall impact of evolution treatment on the ratio of unique and shared mutations, we pooled mutations from </w:t>
      </w:r>
      <w:r w:rsidR="002141CF">
        <w:rPr>
          <w:rFonts w:cstheme="minorHAnsi"/>
          <w:sz w:val="24"/>
          <w:szCs w:val="24"/>
        </w:rPr>
        <w:t>φ</w:t>
      </w:r>
      <w:r w:rsidR="002141CF">
        <w:rPr>
          <w:sz w:val="24"/>
          <w:szCs w:val="24"/>
        </w:rPr>
        <w:t xml:space="preserve">14-1 and </w:t>
      </w:r>
      <w:r w:rsidR="002141CF">
        <w:rPr>
          <w:rFonts w:cstheme="minorHAnsi"/>
          <w:sz w:val="24"/>
          <w:szCs w:val="24"/>
        </w:rPr>
        <w:t>φ</w:t>
      </w:r>
      <w:r w:rsidR="002141CF">
        <w:rPr>
          <w:sz w:val="24"/>
          <w:szCs w:val="24"/>
        </w:rPr>
        <w:t xml:space="preserve">LUZ19 observing a significant difference </w:t>
      </w:r>
      <w:r w:rsidR="00CA0080">
        <w:rPr>
          <w:sz w:val="24"/>
          <w:szCs w:val="24"/>
        </w:rPr>
        <w:t xml:space="preserve">in the </w:t>
      </w:r>
      <w:r w:rsidR="00AF0DB2">
        <w:rPr>
          <w:sz w:val="24"/>
          <w:szCs w:val="24"/>
        </w:rPr>
        <w:t xml:space="preserve">prevalence of shared mutations relative to unique mutations between </w:t>
      </w:r>
      <w:r w:rsidR="0018517F">
        <w:rPr>
          <w:sz w:val="24"/>
          <w:szCs w:val="24"/>
        </w:rPr>
        <w:t>evolution treatments</w:t>
      </w:r>
      <w:r w:rsidR="00AF0DB2">
        <w:rPr>
          <w:sz w:val="24"/>
          <w:szCs w:val="24"/>
        </w:rPr>
        <w:t xml:space="preserve"> (Fisher’s exact test:</w:t>
      </w:r>
      <w:r w:rsidR="002141CF">
        <w:rPr>
          <w:sz w:val="24"/>
          <w:szCs w:val="24"/>
        </w:rPr>
        <w:t xml:space="preserve"> p &lt; 0.05</w:t>
      </w:r>
      <w:r w:rsidR="00AF0DB2">
        <w:rPr>
          <w:sz w:val="24"/>
          <w:szCs w:val="24"/>
        </w:rPr>
        <w:t>).</w:t>
      </w:r>
      <w:r w:rsidR="008A363D">
        <w:rPr>
          <w:sz w:val="24"/>
          <w:szCs w:val="24"/>
        </w:rPr>
        <w:t xml:space="preserve"> </w:t>
      </w:r>
      <w:r w:rsidR="002141CF">
        <w:rPr>
          <w:sz w:val="24"/>
          <w:szCs w:val="24"/>
        </w:rPr>
        <w:t xml:space="preserve">Significant differences were not observed when analysing </w:t>
      </w:r>
      <w:proofErr w:type="spellStart"/>
      <w:r w:rsidR="002141CF">
        <w:rPr>
          <w:sz w:val="24"/>
          <w:szCs w:val="24"/>
        </w:rPr>
        <w:t>phages</w:t>
      </w:r>
      <w:proofErr w:type="spellEnd"/>
      <w:r w:rsidR="002141CF">
        <w:rPr>
          <w:sz w:val="24"/>
          <w:szCs w:val="24"/>
        </w:rPr>
        <w:t xml:space="preserve"> independently (</w:t>
      </w:r>
      <w:r w:rsidR="002141CF">
        <w:rPr>
          <w:rFonts w:cstheme="minorHAnsi"/>
          <w:sz w:val="24"/>
          <w:szCs w:val="24"/>
        </w:rPr>
        <w:t>φ</w:t>
      </w:r>
      <w:r w:rsidR="002141CF">
        <w:rPr>
          <w:sz w:val="24"/>
          <w:szCs w:val="24"/>
        </w:rPr>
        <w:t xml:space="preserve">14-1, p = 0.47; </w:t>
      </w:r>
      <w:r w:rsidR="002141CF">
        <w:rPr>
          <w:rFonts w:cstheme="minorHAnsi"/>
          <w:sz w:val="24"/>
          <w:szCs w:val="24"/>
        </w:rPr>
        <w:t>φ</w:t>
      </w:r>
      <w:r w:rsidR="002141CF">
        <w:rPr>
          <w:sz w:val="24"/>
          <w:szCs w:val="24"/>
        </w:rPr>
        <w:t xml:space="preserve">LUZ19, p = 0.08). </w:t>
      </w:r>
      <w:r w:rsidR="002141CF">
        <w:rPr>
          <w:rFonts w:cstheme="minorHAnsi"/>
          <w:sz w:val="24"/>
          <w:szCs w:val="24"/>
        </w:rPr>
        <w:t>φ</w:t>
      </w:r>
      <w:r w:rsidR="002141CF">
        <w:rPr>
          <w:sz w:val="24"/>
          <w:szCs w:val="24"/>
        </w:rPr>
        <w:t>14-1 fluctuating mutations were primarily shared with 42</w:t>
      </w:r>
      <w:r w:rsidR="002141CF">
        <w:rPr>
          <w:rFonts w:cstheme="minorHAnsi"/>
          <w:sz w:val="24"/>
          <w:szCs w:val="24"/>
        </w:rPr>
        <w:t>°</w:t>
      </w:r>
      <w:r w:rsidR="002141CF">
        <w:rPr>
          <w:sz w:val="24"/>
          <w:szCs w:val="24"/>
        </w:rPr>
        <w:t xml:space="preserve">C static populations (Fig. S1). In contrast, </w:t>
      </w:r>
      <w:r w:rsidR="002141CF">
        <w:rPr>
          <w:rFonts w:cstheme="minorHAnsi"/>
          <w:sz w:val="24"/>
          <w:szCs w:val="24"/>
        </w:rPr>
        <w:t>φ</w:t>
      </w:r>
      <w:r w:rsidR="002141CF">
        <w:rPr>
          <w:sz w:val="24"/>
          <w:szCs w:val="24"/>
        </w:rPr>
        <w:t>LUZ19 fluctuating mutations were shared equally with 37</w:t>
      </w:r>
      <w:r w:rsidR="002141CF">
        <w:rPr>
          <w:rFonts w:cstheme="minorHAnsi"/>
          <w:sz w:val="24"/>
          <w:szCs w:val="24"/>
        </w:rPr>
        <w:t>°</w:t>
      </w:r>
      <w:r w:rsidR="002141CF">
        <w:rPr>
          <w:sz w:val="24"/>
          <w:szCs w:val="24"/>
        </w:rPr>
        <w:t>C and 42</w:t>
      </w:r>
      <w:r w:rsidR="002141CF">
        <w:rPr>
          <w:rFonts w:cstheme="minorHAnsi"/>
          <w:sz w:val="24"/>
          <w:szCs w:val="24"/>
        </w:rPr>
        <w:t>°</w:t>
      </w:r>
      <w:r w:rsidR="002141CF">
        <w:rPr>
          <w:sz w:val="24"/>
          <w:szCs w:val="24"/>
        </w:rPr>
        <w:t>C static populations.</w:t>
      </w:r>
    </w:p>
    <w:p w14:paraId="111B3960" w14:textId="54CD28F9" w:rsidR="00272DB1" w:rsidRDefault="008A363D" w:rsidP="00142FBF">
      <w:pPr>
        <w:jc w:val="both"/>
        <w:rPr>
          <w:sz w:val="24"/>
          <w:szCs w:val="24"/>
        </w:rPr>
      </w:pPr>
      <w:r>
        <w:rPr>
          <w:sz w:val="24"/>
          <w:szCs w:val="24"/>
        </w:rPr>
        <w:t>Finally, we investigated which mutations drove clustering between fluctuating and static populations (Fig</w:t>
      </w:r>
      <w:r w:rsidR="00553782">
        <w:rPr>
          <w:sz w:val="24"/>
          <w:szCs w:val="24"/>
        </w:rPr>
        <w:t>.</w:t>
      </w:r>
      <w:r>
        <w:rPr>
          <w:sz w:val="24"/>
          <w:szCs w:val="24"/>
        </w:rPr>
        <w:t xml:space="preserve"> </w:t>
      </w:r>
      <w:r w:rsidR="002141CF">
        <w:rPr>
          <w:sz w:val="24"/>
          <w:szCs w:val="24"/>
        </w:rPr>
        <w:t>S2</w:t>
      </w:r>
      <w:r w:rsidR="00034E63">
        <w:rPr>
          <w:sz w:val="24"/>
          <w:szCs w:val="24"/>
        </w:rPr>
        <w:t>; Table S1</w:t>
      </w:r>
      <w:r>
        <w:rPr>
          <w:sz w:val="24"/>
          <w:szCs w:val="24"/>
        </w:rPr>
        <w:t xml:space="preserve">). While </w:t>
      </w:r>
      <w:r w:rsidR="002D44C9">
        <w:rPr>
          <w:rFonts w:cstheme="minorHAnsi"/>
          <w:sz w:val="24"/>
          <w:szCs w:val="24"/>
        </w:rPr>
        <w:t>φ</w:t>
      </w:r>
      <w:r>
        <w:rPr>
          <w:sz w:val="24"/>
          <w:szCs w:val="24"/>
        </w:rPr>
        <w:t>14-1 fluctuating and 37</w:t>
      </w:r>
      <w:r w:rsidR="002D44C9">
        <w:rPr>
          <w:rFonts w:cstheme="minorHAnsi"/>
          <w:sz w:val="24"/>
          <w:szCs w:val="24"/>
        </w:rPr>
        <w:t>°</w:t>
      </w:r>
      <w:r>
        <w:rPr>
          <w:sz w:val="24"/>
          <w:szCs w:val="24"/>
        </w:rPr>
        <w:t>C static populations showed little clustering, two fluctuating populations clustered with the 42</w:t>
      </w:r>
      <w:r w:rsidR="002D44C9">
        <w:rPr>
          <w:rFonts w:cstheme="minorHAnsi"/>
          <w:sz w:val="24"/>
          <w:szCs w:val="24"/>
        </w:rPr>
        <w:t>°</w:t>
      </w:r>
      <w:r>
        <w:rPr>
          <w:sz w:val="24"/>
          <w:szCs w:val="24"/>
        </w:rPr>
        <w:t>C static clade. These</w:t>
      </w:r>
      <w:r w:rsidR="00576393">
        <w:rPr>
          <w:sz w:val="24"/>
          <w:szCs w:val="24"/>
        </w:rPr>
        <w:t xml:space="preserve"> two replicate populations contained </w:t>
      </w:r>
      <w:r>
        <w:rPr>
          <w:sz w:val="24"/>
          <w:szCs w:val="24"/>
        </w:rPr>
        <w:t xml:space="preserve">parallel </w:t>
      </w:r>
      <w:r w:rsidR="00576393">
        <w:rPr>
          <w:sz w:val="24"/>
          <w:szCs w:val="24"/>
        </w:rPr>
        <w:t>deletion</w:t>
      </w:r>
      <w:r>
        <w:rPr>
          <w:sz w:val="24"/>
          <w:szCs w:val="24"/>
        </w:rPr>
        <w:t>s</w:t>
      </w:r>
      <w:r w:rsidR="00576393">
        <w:rPr>
          <w:sz w:val="24"/>
          <w:szCs w:val="24"/>
        </w:rPr>
        <w:t xml:space="preserve"> in a hypothetical protein with high similarity to a DNA ligase</w:t>
      </w:r>
      <w:r w:rsidR="00E24081">
        <w:rPr>
          <w:sz w:val="24"/>
          <w:szCs w:val="24"/>
        </w:rPr>
        <w:t xml:space="preserve"> (</w:t>
      </w:r>
      <w:proofErr w:type="spellStart"/>
      <w:r w:rsidR="00553782">
        <w:rPr>
          <w:sz w:val="24"/>
          <w:szCs w:val="24"/>
        </w:rPr>
        <w:t>BlastP</w:t>
      </w:r>
      <w:proofErr w:type="spellEnd"/>
      <w:r w:rsidR="00553782">
        <w:rPr>
          <w:sz w:val="24"/>
          <w:szCs w:val="24"/>
        </w:rPr>
        <w:t xml:space="preserve">: 97.47% identity, 95% sequence overlap with </w:t>
      </w:r>
      <w:r w:rsidR="00553782" w:rsidRPr="000633FD">
        <w:rPr>
          <w:sz w:val="24"/>
          <w:szCs w:val="24"/>
        </w:rPr>
        <w:t>Pseudomonas phage PhL_UNISO_PA-DSM_ph0031</w:t>
      </w:r>
      <w:r w:rsidR="00553782">
        <w:rPr>
          <w:sz w:val="24"/>
          <w:szCs w:val="24"/>
        </w:rPr>
        <w:t xml:space="preserve"> DNA ligase protein</w:t>
      </w:r>
      <w:r w:rsidR="00E24081">
        <w:rPr>
          <w:sz w:val="24"/>
          <w:szCs w:val="24"/>
        </w:rPr>
        <w:t>)</w:t>
      </w:r>
      <w:r w:rsidR="00576393">
        <w:rPr>
          <w:sz w:val="24"/>
          <w:szCs w:val="24"/>
        </w:rPr>
        <w:t xml:space="preserve">, previously </w:t>
      </w:r>
      <w:r>
        <w:rPr>
          <w:sz w:val="24"/>
          <w:szCs w:val="24"/>
        </w:rPr>
        <w:t>identified in all</w:t>
      </w:r>
      <w:r w:rsidR="003D2107">
        <w:rPr>
          <w:sz w:val="24"/>
          <w:szCs w:val="24"/>
        </w:rPr>
        <w:t xml:space="preserve"> </w:t>
      </w:r>
      <w:r w:rsidR="003D2107">
        <w:rPr>
          <w:rFonts w:cstheme="minorHAnsi"/>
          <w:sz w:val="24"/>
          <w:szCs w:val="24"/>
        </w:rPr>
        <w:t>φ</w:t>
      </w:r>
      <w:r w:rsidR="003D2107">
        <w:rPr>
          <w:sz w:val="24"/>
          <w:szCs w:val="24"/>
        </w:rPr>
        <w:t>14-1</w:t>
      </w:r>
      <w:r>
        <w:rPr>
          <w:sz w:val="24"/>
          <w:szCs w:val="24"/>
        </w:rPr>
        <w:t xml:space="preserve"> 42</w:t>
      </w:r>
      <w:r w:rsidR="002D44C9">
        <w:rPr>
          <w:rFonts w:cstheme="minorHAnsi"/>
          <w:sz w:val="24"/>
          <w:szCs w:val="24"/>
        </w:rPr>
        <w:t>°</w:t>
      </w:r>
      <w:r>
        <w:rPr>
          <w:sz w:val="24"/>
          <w:szCs w:val="24"/>
        </w:rPr>
        <w:t xml:space="preserve">C static </w:t>
      </w:r>
      <w:r w:rsidRPr="00A75097">
        <w:rPr>
          <w:sz w:val="24"/>
          <w:szCs w:val="24"/>
        </w:rPr>
        <w:t>populations</w:t>
      </w:r>
      <w:r w:rsidR="00576393"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{"citationID":"WEfq9i62","properties":{"formattedCitation":"[31]","plainCitation":"[31]","noteIndex":0},"citationItems":[{"id":3692,"uris":["http://zotero.org/users/local/sgFDdPY0/items/ZEVGKDPJ"],"itemData":{"id":3692,"type":"article","abstract":"Environmental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Pr="00A75097">
        <w:rPr>
          <w:sz w:val="24"/>
          <w:szCs w:val="24"/>
        </w:rPr>
        <w:t xml:space="preserve">The clustering of 5/6 </w:t>
      </w:r>
      <w:r w:rsidR="00BF29E6" w:rsidRPr="00A75097">
        <w:rPr>
          <w:rFonts w:cstheme="minorHAnsi"/>
          <w:sz w:val="24"/>
          <w:szCs w:val="24"/>
        </w:rPr>
        <w:t>φ</w:t>
      </w:r>
      <w:r w:rsidR="00D36751" w:rsidRPr="00A75097">
        <w:rPr>
          <w:sz w:val="24"/>
          <w:szCs w:val="24"/>
        </w:rPr>
        <w:t xml:space="preserve">LUZ19 </w:t>
      </w:r>
      <w:r w:rsidRPr="00A75097">
        <w:rPr>
          <w:sz w:val="24"/>
          <w:szCs w:val="24"/>
        </w:rPr>
        <w:t xml:space="preserve">fluctuating </w:t>
      </w:r>
      <w:r w:rsidR="00D36751" w:rsidRPr="00A75097">
        <w:rPr>
          <w:sz w:val="24"/>
          <w:szCs w:val="24"/>
        </w:rPr>
        <w:t xml:space="preserve">populations </w:t>
      </w:r>
      <w:r w:rsidRPr="00A75097">
        <w:rPr>
          <w:sz w:val="24"/>
          <w:szCs w:val="24"/>
        </w:rPr>
        <w:t>with the 42</w:t>
      </w:r>
      <w:r w:rsidR="00854239" w:rsidRPr="00A75097">
        <w:rPr>
          <w:rFonts w:cstheme="minorHAnsi"/>
          <w:sz w:val="24"/>
          <w:szCs w:val="24"/>
        </w:rPr>
        <w:t>°</w:t>
      </w:r>
      <w:r w:rsidRPr="00A75097">
        <w:rPr>
          <w:sz w:val="24"/>
          <w:szCs w:val="24"/>
        </w:rPr>
        <w:t>C static populations were attributed to parallel insertions in</w:t>
      </w:r>
      <w:r w:rsidR="00D36751" w:rsidRPr="00A75097">
        <w:rPr>
          <w:sz w:val="24"/>
          <w:szCs w:val="24"/>
        </w:rPr>
        <w:t xml:space="preserve"> a</w:t>
      </w:r>
      <w:r w:rsidR="00547F57" w:rsidRPr="00A75097">
        <w:rPr>
          <w:sz w:val="24"/>
          <w:szCs w:val="24"/>
        </w:rPr>
        <w:t xml:space="preserve">n intergenic region between two </w:t>
      </w:r>
      <w:r w:rsidR="00D36751" w:rsidRPr="00A75097">
        <w:rPr>
          <w:sz w:val="24"/>
          <w:szCs w:val="24"/>
        </w:rPr>
        <w:t>hypothetical protein</w:t>
      </w:r>
      <w:r w:rsidR="00547F57" w:rsidRPr="00A75097">
        <w:rPr>
          <w:sz w:val="24"/>
          <w:szCs w:val="24"/>
        </w:rPr>
        <w:t>s</w:t>
      </w:r>
      <w:r w:rsidR="00D36751" w:rsidRPr="00A75097">
        <w:rPr>
          <w:sz w:val="24"/>
          <w:szCs w:val="24"/>
        </w:rPr>
        <w:t xml:space="preserve">. </w:t>
      </w:r>
      <w:r w:rsidRPr="00A75097">
        <w:rPr>
          <w:sz w:val="24"/>
          <w:szCs w:val="24"/>
        </w:rPr>
        <w:t>This</w:t>
      </w:r>
      <w:r w:rsidR="00547F57" w:rsidRPr="00A75097">
        <w:rPr>
          <w:sz w:val="24"/>
          <w:szCs w:val="24"/>
        </w:rPr>
        <w:t xml:space="preserve"> intergenic insertion </w:t>
      </w:r>
      <w:r w:rsidRPr="00A75097">
        <w:rPr>
          <w:sz w:val="24"/>
          <w:szCs w:val="24"/>
        </w:rPr>
        <w:t xml:space="preserve">was also previously identified </w:t>
      </w:r>
      <w:r w:rsidR="00547F57" w:rsidRPr="00A75097">
        <w:rPr>
          <w:sz w:val="24"/>
          <w:szCs w:val="24"/>
        </w:rPr>
        <w:t xml:space="preserve">in </w:t>
      </w:r>
      <w:r w:rsidRPr="00A75097">
        <w:rPr>
          <w:sz w:val="24"/>
          <w:szCs w:val="24"/>
        </w:rPr>
        <w:t xml:space="preserve">all </w:t>
      </w:r>
      <w:r w:rsidR="003D2107" w:rsidRPr="00A75097">
        <w:rPr>
          <w:rFonts w:cstheme="minorHAnsi"/>
          <w:sz w:val="24"/>
          <w:szCs w:val="24"/>
        </w:rPr>
        <w:t>φ</w:t>
      </w:r>
      <w:r w:rsidR="003D2107" w:rsidRPr="00A75097">
        <w:rPr>
          <w:sz w:val="24"/>
          <w:szCs w:val="24"/>
        </w:rPr>
        <w:t xml:space="preserve">LUZ19 </w:t>
      </w:r>
      <w:r w:rsidR="00547F57" w:rsidRPr="00A75097">
        <w:rPr>
          <w:sz w:val="24"/>
          <w:szCs w:val="24"/>
        </w:rPr>
        <w:t>42</w:t>
      </w:r>
      <w:r w:rsidR="00BF29E6" w:rsidRPr="00A75097">
        <w:rPr>
          <w:rFonts w:cstheme="minorHAnsi"/>
          <w:sz w:val="24"/>
          <w:szCs w:val="24"/>
        </w:rPr>
        <w:t>°</w:t>
      </w:r>
      <w:r w:rsidR="00547F57" w:rsidRPr="00A75097">
        <w:rPr>
          <w:sz w:val="24"/>
          <w:szCs w:val="24"/>
        </w:rPr>
        <w:t xml:space="preserve">C </w:t>
      </w:r>
      <w:r w:rsidRPr="00A75097">
        <w:rPr>
          <w:sz w:val="24"/>
          <w:szCs w:val="24"/>
        </w:rPr>
        <w:t>static populations</w:t>
      </w:r>
      <w:r w:rsidR="00547F57"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{"citationID":"LqCoxKfj","properties":{"formattedCitation":"[31]","plainCitation":"[31]","noteIndex":0},"citationItems":[{"id":3692,"uris":["http://zotero.org/users/local/sgFDdPY0/items/ZEVGKDPJ"],"itemData":{"id":3692,"type":"article","abstract":"Environmental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w:t>
      </w:r>
    </w:p>
    <w:p w14:paraId="2B9A2224" w14:textId="77777777" w:rsidR="006065BC" w:rsidRDefault="006065BC" w:rsidP="00845CCB">
      <w:pPr>
        <w:jc w:val="both"/>
        <w:rPr>
          <w:b/>
          <w:bCs/>
          <w:sz w:val="24"/>
          <w:szCs w:val="24"/>
        </w:rPr>
      </w:pPr>
    </w:p>
    <w:p w14:paraId="0D0B02B1" w14:textId="77777777" w:rsidR="006065BC" w:rsidRDefault="006065BC" w:rsidP="00845CCB">
      <w:pPr>
        <w:jc w:val="both"/>
        <w:rPr>
          <w:b/>
          <w:bCs/>
          <w:sz w:val="24"/>
          <w:szCs w:val="24"/>
        </w:rPr>
      </w:pPr>
    </w:p>
    <w:p w14:paraId="71DF0134" w14:textId="77777777" w:rsidR="006065BC" w:rsidRDefault="006065BC" w:rsidP="00845CCB">
      <w:pPr>
        <w:jc w:val="both"/>
        <w:rPr>
          <w:b/>
          <w:bCs/>
        </w:rPr>
      </w:pPr>
    </w:p>
    <w:p w14:paraId="4D45A250" w14:textId="77777777" w:rsidR="006065BC" w:rsidRDefault="006065BC" w:rsidP="00845CCB">
      <w:pPr>
        <w:jc w:val="both"/>
        <w:rPr>
          <w:b/>
          <w:bCs/>
        </w:rPr>
      </w:pPr>
    </w:p>
    <w:p w14:paraId="5E00198F" w14:textId="77777777" w:rsidR="006065BC" w:rsidRDefault="006065BC" w:rsidP="00845CCB">
      <w:pPr>
        <w:jc w:val="both"/>
        <w:rPr>
          <w:b/>
          <w:bCs/>
        </w:rPr>
      </w:pPr>
    </w:p>
    <w:p w14:paraId="33FD45AC" w14:textId="77777777" w:rsidR="006065BC" w:rsidRDefault="006065BC" w:rsidP="00845CCB">
      <w:pPr>
        <w:jc w:val="both"/>
        <w:rPr>
          <w:b/>
          <w:bCs/>
        </w:rPr>
      </w:pPr>
    </w:p>
    <w:p w14:paraId="11E358B9" w14:textId="77777777" w:rsidR="006065BC" w:rsidRDefault="006065BC" w:rsidP="00845CCB">
      <w:pPr>
        <w:jc w:val="both"/>
        <w:rPr>
          <w:b/>
          <w:bCs/>
        </w:rPr>
      </w:pPr>
    </w:p>
    <w:p w14:paraId="6B21119D" w14:textId="0A070127" w:rsidR="006065BC" w:rsidRDefault="006065BC" w:rsidP="00845CCB">
      <w:pPr>
        <w:jc w:val="both"/>
        <w:rPr>
          <w:b/>
          <w:bCs/>
        </w:rPr>
      </w:pPr>
      <w:r w:rsidRPr="006065BC">
        <w:rPr>
          <w:noProof/>
        </w:rPr>
        <w:lastRenderedPageBreak/>
        <w:drawing>
          <wp:anchor distT="0" distB="0" distL="114300" distR="114300" simplePos="0" relativeHeight="251661312" behindDoc="0" locked="0" layoutInCell="1" allowOverlap="1" wp14:anchorId="145831FA" wp14:editId="08029081">
            <wp:simplePos x="0" y="0"/>
            <wp:positionH relativeFrom="margin">
              <wp:posOffset>-84455</wp:posOffset>
            </wp:positionH>
            <wp:positionV relativeFrom="paragraph">
              <wp:posOffset>0</wp:posOffset>
            </wp:positionV>
            <wp:extent cx="5919470" cy="7117080"/>
            <wp:effectExtent l="0" t="0" r="5080" b="7620"/>
            <wp:wrapTopAndBottom/>
            <wp:docPr id="741093866" name="Picture 2" descr="A collage of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93866" name="Picture 2" descr="A collage of diagram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19470" cy="7117080"/>
                    </a:xfrm>
                    <a:prstGeom prst="rect">
                      <a:avLst/>
                    </a:prstGeom>
                  </pic:spPr>
                </pic:pic>
              </a:graphicData>
            </a:graphic>
            <wp14:sizeRelH relativeFrom="page">
              <wp14:pctWidth>0</wp14:pctWidth>
            </wp14:sizeRelH>
            <wp14:sizeRelV relativeFrom="page">
              <wp14:pctHeight>0</wp14:pctHeight>
            </wp14:sizeRelV>
          </wp:anchor>
        </w:drawing>
      </w:r>
    </w:p>
    <w:p w14:paraId="4B9F80D1" w14:textId="26AD1A69" w:rsidR="00845CCB" w:rsidRPr="006065BC" w:rsidRDefault="00845CCB" w:rsidP="00845CCB">
      <w:pPr>
        <w:jc w:val="both"/>
        <w:rPr>
          <w:sz w:val="24"/>
          <w:szCs w:val="24"/>
        </w:rPr>
      </w:pPr>
      <w:r w:rsidRPr="006065BC">
        <w:rPr>
          <w:b/>
          <w:bCs/>
          <w:sz w:val="24"/>
          <w:szCs w:val="24"/>
        </w:rPr>
        <w:t xml:space="preserve">Figure </w:t>
      </w:r>
      <w:r w:rsidR="003D2107" w:rsidRPr="006065BC">
        <w:rPr>
          <w:b/>
          <w:bCs/>
          <w:sz w:val="24"/>
          <w:szCs w:val="24"/>
        </w:rPr>
        <w:t>2</w:t>
      </w:r>
      <w:r w:rsidRPr="006065BC">
        <w:rPr>
          <w:b/>
          <w:bCs/>
          <w:sz w:val="24"/>
          <w:szCs w:val="24"/>
        </w:rPr>
        <w:t xml:space="preserve">. Fluctuating temperatures </w:t>
      </w:r>
      <w:r w:rsidR="00E00527" w:rsidRPr="006065BC">
        <w:rPr>
          <w:b/>
          <w:bCs/>
          <w:sz w:val="24"/>
          <w:szCs w:val="24"/>
        </w:rPr>
        <w:t xml:space="preserve">select </w:t>
      </w:r>
      <w:r w:rsidR="008E73D0" w:rsidRPr="006065BC">
        <w:rPr>
          <w:b/>
          <w:bCs/>
          <w:sz w:val="24"/>
          <w:szCs w:val="24"/>
        </w:rPr>
        <w:t>for specialist mutations</w:t>
      </w:r>
      <w:r w:rsidRPr="006065BC">
        <w:rPr>
          <w:b/>
          <w:bCs/>
          <w:sz w:val="24"/>
          <w:szCs w:val="24"/>
        </w:rPr>
        <w:t>.</w:t>
      </w:r>
      <w:r w:rsidRPr="006065BC">
        <w:rPr>
          <w:sz w:val="24"/>
          <w:szCs w:val="24"/>
        </w:rPr>
        <w:t xml:space="preserve"> </w:t>
      </w:r>
      <w:r w:rsidRPr="006065BC">
        <w:rPr>
          <w:b/>
          <w:bCs/>
          <w:sz w:val="24"/>
          <w:szCs w:val="24"/>
        </w:rPr>
        <w:t>A</w:t>
      </w:r>
      <w:r w:rsidRPr="006065BC">
        <w:rPr>
          <w:sz w:val="24"/>
          <w:szCs w:val="24"/>
        </w:rPr>
        <w:t xml:space="preserve">) Neighbour-joining trees </w:t>
      </w:r>
      <w:r w:rsidR="00080687" w:rsidRPr="006065BC">
        <w:rPr>
          <w:sz w:val="24"/>
          <w:szCs w:val="24"/>
        </w:rPr>
        <w:t xml:space="preserve">of evolved and ancestral phage populations </w:t>
      </w:r>
      <w:r w:rsidRPr="006065BC">
        <w:rPr>
          <w:sz w:val="24"/>
          <w:szCs w:val="24"/>
        </w:rPr>
        <w:t>constructed using Euclidean genetic distances. Genetic distances were calculated based on the presence and frequency of mutations present at &gt; 10% frequency. Tree is rooted at the ancestor and populations are coloured by evolved treatment.</w:t>
      </w:r>
      <w:r w:rsidRPr="006065BC">
        <w:rPr>
          <w:b/>
          <w:bCs/>
          <w:sz w:val="24"/>
          <w:szCs w:val="24"/>
        </w:rPr>
        <w:t xml:space="preserve"> </w:t>
      </w:r>
      <w:r w:rsidR="00A4223F" w:rsidRPr="006065BC">
        <w:rPr>
          <w:b/>
          <w:bCs/>
          <w:sz w:val="24"/>
          <w:szCs w:val="24"/>
        </w:rPr>
        <w:t>B</w:t>
      </w:r>
      <w:r w:rsidR="00A4223F" w:rsidRPr="006065BC">
        <w:rPr>
          <w:sz w:val="24"/>
          <w:szCs w:val="24"/>
        </w:rPr>
        <w:t xml:space="preserve">) </w:t>
      </w:r>
      <w:proofErr w:type="gramStart"/>
      <w:r w:rsidR="00080687" w:rsidRPr="006065BC">
        <w:rPr>
          <w:rFonts w:cstheme="minorHAnsi"/>
          <w:sz w:val="24"/>
          <w:szCs w:val="24"/>
        </w:rPr>
        <w:t xml:space="preserve">Phage </w:t>
      </w:r>
      <w:r w:rsidR="00A4223F" w:rsidRPr="006065BC">
        <w:rPr>
          <w:sz w:val="24"/>
          <w:szCs w:val="24"/>
        </w:rPr>
        <w:t>evolution rates,</w:t>
      </w:r>
      <w:proofErr w:type="gramEnd"/>
      <w:r w:rsidR="00A4223F" w:rsidRPr="006065BC">
        <w:rPr>
          <w:sz w:val="24"/>
          <w:szCs w:val="24"/>
        </w:rPr>
        <w:t xml:space="preserve"> measured based on Euclidean genetic distance from the ancestor, for evolved monoculture phage populations. *** = p &lt; 0.001. </w:t>
      </w:r>
      <w:r w:rsidR="00275E12" w:rsidRPr="006065BC">
        <w:rPr>
          <w:b/>
          <w:bCs/>
          <w:sz w:val="24"/>
          <w:szCs w:val="24"/>
        </w:rPr>
        <w:t>C</w:t>
      </w:r>
      <w:r w:rsidRPr="006065BC">
        <w:rPr>
          <w:sz w:val="24"/>
          <w:szCs w:val="24"/>
        </w:rPr>
        <w:t xml:space="preserve">) </w:t>
      </w:r>
      <w:r w:rsidR="00275E12" w:rsidRPr="006065BC">
        <w:rPr>
          <w:sz w:val="24"/>
          <w:szCs w:val="24"/>
        </w:rPr>
        <w:t>Stacked b</w:t>
      </w:r>
      <w:r w:rsidRPr="006065BC">
        <w:rPr>
          <w:sz w:val="24"/>
          <w:szCs w:val="24"/>
        </w:rPr>
        <w:t xml:space="preserve">ar charts show the number of </w:t>
      </w:r>
      <w:r w:rsidR="00275E12" w:rsidRPr="006065BC">
        <w:rPr>
          <w:sz w:val="24"/>
          <w:szCs w:val="24"/>
        </w:rPr>
        <w:t>high frequency</w:t>
      </w:r>
      <w:r w:rsidR="00761CD9" w:rsidRPr="006065BC">
        <w:rPr>
          <w:sz w:val="24"/>
          <w:szCs w:val="24"/>
        </w:rPr>
        <w:t xml:space="preserve"> (&gt;20% frequency), putative </w:t>
      </w:r>
      <w:r w:rsidR="00761CD9" w:rsidRPr="006065BC">
        <w:rPr>
          <w:sz w:val="24"/>
          <w:szCs w:val="24"/>
        </w:rPr>
        <w:lastRenderedPageBreak/>
        <w:t>adaptive</w:t>
      </w:r>
      <w:r w:rsidRPr="006065BC">
        <w:rPr>
          <w:sz w:val="24"/>
          <w:szCs w:val="24"/>
        </w:rPr>
        <w:t xml:space="preserve"> </w:t>
      </w:r>
      <w:r w:rsidR="008E73D0" w:rsidRPr="006065BC">
        <w:rPr>
          <w:sz w:val="24"/>
          <w:szCs w:val="24"/>
        </w:rPr>
        <w:t xml:space="preserve">variants </w:t>
      </w:r>
      <w:r w:rsidRPr="006065BC">
        <w:rPr>
          <w:sz w:val="24"/>
          <w:szCs w:val="24"/>
        </w:rPr>
        <w:t xml:space="preserve">that are unique to or shared between </w:t>
      </w:r>
      <w:r w:rsidR="0018517F" w:rsidRPr="006065BC">
        <w:rPr>
          <w:sz w:val="24"/>
          <w:szCs w:val="24"/>
        </w:rPr>
        <w:t>evolution treatments.</w:t>
      </w:r>
      <w:r w:rsidRPr="006065BC">
        <w:rPr>
          <w:sz w:val="24"/>
          <w:szCs w:val="24"/>
        </w:rPr>
        <w:t xml:space="preserve"> </w:t>
      </w:r>
      <w:r w:rsidR="00275E12" w:rsidRPr="006065BC">
        <w:rPr>
          <w:sz w:val="24"/>
          <w:szCs w:val="24"/>
        </w:rPr>
        <w:t xml:space="preserve">Bars are coloured by </w:t>
      </w:r>
      <w:r w:rsidR="0018517F" w:rsidRPr="006065BC">
        <w:rPr>
          <w:sz w:val="24"/>
          <w:szCs w:val="24"/>
        </w:rPr>
        <w:t>evolution treatment</w:t>
      </w:r>
      <w:r w:rsidR="00275E12" w:rsidRPr="006065BC">
        <w:rPr>
          <w:sz w:val="24"/>
          <w:szCs w:val="24"/>
        </w:rPr>
        <w:t>. Unique genes are shown as clear bars and shared genes are shown as striped bars.</w:t>
      </w:r>
      <w:r w:rsidR="00A4223F" w:rsidRPr="006065BC">
        <w:rPr>
          <w:sz w:val="24"/>
          <w:szCs w:val="24"/>
        </w:rPr>
        <w:t xml:space="preserve"> </w:t>
      </w:r>
      <w:r w:rsidR="00F72FD0" w:rsidRPr="006065BC">
        <w:rPr>
          <w:sz w:val="24"/>
          <w:szCs w:val="24"/>
        </w:rPr>
        <w:t>Static temperature data was adapted from</w:t>
      </w:r>
      <w:r w:rsidR="00A75097" w:rsidRPr="006065BC">
        <w:rPr>
          <w:sz w:val="24"/>
          <w:szCs w:val="24"/>
        </w:rPr>
        <w:t xml:space="preserve"> ref.</w:t>
      </w:r>
      <w:r w:rsidR="00F72FD0" w:rsidRPr="006065BC">
        <w:rPr>
          <w:sz w:val="24"/>
          <w:szCs w:val="24"/>
        </w:rPr>
        <w:t xml:space="preserve"> </w:t>
      </w:r>
      <w:r w:rsidR="00A75097" w:rsidRPr="006065BC">
        <w:rPr>
          <w:sz w:val="24"/>
          <w:szCs w:val="24"/>
        </w:rPr>
        <w:fldChar w:fldCharType="begin"/>
      </w:r>
      <w:r w:rsidR="00A75097" w:rsidRPr="006065BC">
        <w:rPr>
          <w:sz w:val="24"/>
          <w:szCs w:val="24"/>
        </w:rPr>
        <w:instrText xml:space="preserve"> ADDIN ZOTERO_ITEM CSL_CITATION {"citationID":"ZSwxkMMH","properties":{"formattedCitation":"[31]","plainCitation":"[31]","noteIndex":0},"citationItems":[{"id":3692,"uris":["http://zotero.org/users/local/sgFDdPY0/items/ZEVGKDPJ"],"itemData":{"id":3692,"type":"article","abstract":"Environmental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6065BC">
        <w:rPr>
          <w:sz w:val="24"/>
          <w:szCs w:val="24"/>
        </w:rPr>
        <w:fldChar w:fldCharType="separate"/>
      </w:r>
      <w:r w:rsidR="00A75097" w:rsidRPr="006065BC">
        <w:rPr>
          <w:rFonts w:ascii="Calibri" w:hAnsi="Calibri" w:cs="Calibri"/>
          <w:sz w:val="24"/>
        </w:rPr>
        <w:t>[31]</w:t>
      </w:r>
      <w:r w:rsidR="00A75097" w:rsidRPr="006065BC">
        <w:rPr>
          <w:sz w:val="24"/>
          <w:szCs w:val="24"/>
        </w:rPr>
        <w:fldChar w:fldCharType="end"/>
      </w:r>
      <w:r w:rsidR="00A75097" w:rsidRPr="006065BC">
        <w:rPr>
          <w:sz w:val="24"/>
          <w:szCs w:val="24"/>
        </w:rPr>
        <w:t>.</w:t>
      </w:r>
    </w:p>
    <w:p w14:paraId="6EF16E2C" w14:textId="77777777" w:rsidR="009F7F27" w:rsidRPr="00F36D27" w:rsidRDefault="009F7F27" w:rsidP="00845CCB">
      <w:pPr>
        <w:jc w:val="both"/>
      </w:pPr>
    </w:p>
    <w:p w14:paraId="7744A85A" w14:textId="4F0A3D18" w:rsidR="00272DB1" w:rsidRPr="000D3A8C" w:rsidRDefault="008D5A1A" w:rsidP="00AD4206">
      <w:pPr>
        <w:jc w:val="both"/>
        <w:rPr>
          <w:b/>
          <w:bCs/>
          <w:sz w:val="24"/>
          <w:szCs w:val="24"/>
        </w:rPr>
      </w:pPr>
      <w:bookmarkStart w:id="6" w:name="_Hlk208589272"/>
      <w:r>
        <w:rPr>
          <w:b/>
          <w:bCs/>
          <w:sz w:val="24"/>
          <w:szCs w:val="24"/>
        </w:rPr>
        <w:t>Co</w:t>
      </w:r>
      <w:r w:rsidR="005823CB">
        <w:rPr>
          <w:b/>
          <w:bCs/>
          <w:sz w:val="24"/>
          <w:szCs w:val="24"/>
        </w:rPr>
        <w:t xml:space="preserve">-selection </w:t>
      </w:r>
      <w:r w:rsidR="000D3A8C">
        <w:rPr>
          <w:b/>
          <w:bCs/>
          <w:sz w:val="24"/>
          <w:szCs w:val="24"/>
        </w:rPr>
        <w:t>constrain</w:t>
      </w:r>
      <w:r w:rsidR="006123D2">
        <w:rPr>
          <w:b/>
          <w:bCs/>
          <w:sz w:val="24"/>
          <w:szCs w:val="24"/>
        </w:rPr>
        <w:t>s</w:t>
      </w:r>
      <w:r w:rsidR="000D3A8C">
        <w:rPr>
          <w:b/>
          <w:bCs/>
          <w:sz w:val="24"/>
          <w:szCs w:val="24"/>
        </w:rPr>
        <w:t xml:space="preserve"> </w:t>
      </w:r>
      <w:r w:rsidR="00980930">
        <w:rPr>
          <w:b/>
          <w:bCs/>
          <w:sz w:val="24"/>
          <w:szCs w:val="24"/>
        </w:rPr>
        <w:t xml:space="preserve">molecular </w:t>
      </w:r>
      <w:r w:rsidR="000D3A8C">
        <w:rPr>
          <w:b/>
          <w:bCs/>
          <w:sz w:val="24"/>
          <w:szCs w:val="24"/>
        </w:rPr>
        <w:t>evolution</w:t>
      </w:r>
    </w:p>
    <w:bookmarkEnd w:id="6"/>
    <w:p w14:paraId="51F3D678" w14:textId="3E927A2B" w:rsidR="00F5530B" w:rsidRDefault="00E83FE1" w:rsidP="00AD4206">
      <w:pPr>
        <w:jc w:val="both"/>
        <w:rPr>
          <w:sz w:val="24"/>
          <w:szCs w:val="24"/>
        </w:rPr>
      </w:pPr>
      <w:r>
        <w:rPr>
          <w:sz w:val="24"/>
          <w:szCs w:val="24"/>
        </w:rPr>
        <w:t xml:space="preserve">By reducing growth rates, </w:t>
      </w:r>
      <w:r w:rsidR="00FC3152">
        <w:rPr>
          <w:sz w:val="24"/>
          <w:szCs w:val="24"/>
        </w:rPr>
        <w:t xml:space="preserve">co-selection from </w:t>
      </w:r>
      <w:r>
        <w:rPr>
          <w:sz w:val="24"/>
          <w:szCs w:val="24"/>
        </w:rPr>
        <w:t xml:space="preserve">fluctuating temperatures and competition are </w:t>
      </w:r>
      <w:r w:rsidR="00A51BE9">
        <w:rPr>
          <w:sz w:val="24"/>
          <w:szCs w:val="24"/>
        </w:rPr>
        <w:t xml:space="preserve">expected to </w:t>
      </w:r>
      <w:r w:rsidR="00B91FE0">
        <w:rPr>
          <w:sz w:val="24"/>
          <w:szCs w:val="24"/>
        </w:rPr>
        <w:t xml:space="preserve">reduce evolution rates and restrict the acquisition of adaptive mutations </w:t>
      </w:r>
      <w:r w:rsidR="00B91FE0">
        <w:rPr>
          <w:sz w:val="24"/>
          <w:szCs w:val="24"/>
        </w:rPr>
        <w:fldChar w:fldCharType="begin"/>
      </w:r>
      <w:r w:rsidR="00241582">
        <w:rPr>
          <w:sz w:val="24"/>
          <w:szCs w:val="24"/>
        </w:rPr>
        <w:instrText xml:space="preserve"> ADDIN ZOTERO_ITEM CSL_CITATION {"citationID":"ooGPf0QZ","properties":{"formattedCitation":"[12]","plainCitation":"[12]","noteIndex":0},"citationItems":[{"id":3430,"uris":["http://zotero.org/users/local/sgFDdPY0/items/27D5JGTI"],"itemData":{"id":3430,"type":"article-journal","abstract":"Humans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B91FE0">
        <w:rPr>
          <w:sz w:val="24"/>
          <w:szCs w:val="24"/>
        </w:rPr>
        <w:fldChar w:fldCharType="separate"/>
      </w:r>
      <w:r w:rsidR="00241582" w:rsidRPr="00241582">
        <w:rPr>
          <w:rFonts w:ascii="Calibri" w:hAnsi="Calibri" w:cs="Calibri"/>
          <w:sz w:val="24"/>
        </w:rPr>
        <w:t>[12]</w:t>
      </w:r>
      <w:r w:rsidR="00B91FE0">
        <w:rPr>
          <w:sz w:val="24"/>
          <w:szCs w:val="24"/>
        </w:rPr>
        <w:fldChar w:fldCharType="end"/>
      </w:r>
      <w:r w:rsidR="00A51BE9">
        <w:rPr>
          <w:sz w:val="24"/>
          <w:szCs w:val="24"/>
        </w:rPr>
        <w:t xml:space="preserve">. </w:t>
      </w:r>
      <w:r w:rsidR="00B91FE0">
        <w:rPr>
          <w:sz w:val="24"/>
          <w:szCs w:val="24"/>
        </w:rPr>
        <w:t xml:space="preserve">Due to their elevated growth rates, </w:t>
      </w:r>
      <w:r w:rsidR="000D3A8C">
        <w:rPr>
          <w:sz w:val="24"/>
          <w:szCs w:val="24"/>
        </w:rPr>
        <w:t xml:space="preserve">we hypothesised that </w:t>
      </w:r>
      <w:r w:rsidR="00B91FE0">
        <w:rPr>
          <w:rFonts w:cstheme="minorHAnsi"/>
          <w:sz w:val="24"/>
          <w:szCs w:val="24"/>
        </w:rPr>
        <w:t>φ</w:t>
      </w:r>
      <w:r w:rsidR="00B91FE0">
        <w:rPr>
          <w:sz w:val="24"/>
          <w:szCs w:val="24"/>
        </w:rPr>
        <w:t xml:space="preserve">14-1 </w:t>
      </w:r>
      <w:r w:rsidR="000D3A8C">
        <w:rPr>
          <w:sz w:val="24"/>
          <w:szCs w:val="24"/>
        </w:rPr>
        <w:t xml:space="preserve">fluctuating co-culture populations would have higher evolution rates than monoculture populations. </w:t>
      </w:r>
      <w:r w:rsidR="007D1010">
        <w:rPr>
          <w:sz w:val="24"/>
          <w:szCs w:val="24"/>
        </w:rPr>
        <w:t xml:space="preserve">No significant difference in evolution rate was observed for </w:t>
      </w:r>
      <w:r w:rsidR="00F72FD0">
        <w:rPr>
          <w:rFonts w:cstheme="minorHAnsi"/>
          <w:sz w:val="24"/>
          <w:szCs w:val="24"/>
        </w:rPr>
        <w:t>φ</w:t>
      </w:r>
      <w:r w:rsidR="00F72FD0">
        <w:rPr>
          <w:sz w:val="24"/>
          <w:szCs w:val="24"/>
        </w:rPr>
        <w:t xml:space="preserve">14-1 </w:t>
      </w:r>
      <w:r w:rsidR="007D1010">
        <w:rPr>
          <w:sz w:val="24"/>
          <w:szCs w:val="24"/>
        </w:rPr>
        <w:t>co-culture populations compared to monoculture populations (</w:t>
      </w:r>
      <w:r w:rsidR="003D6FEA">
        <w:rPr>
          <w:sz w:val="24"/>
          <w:szCs w:val="24"/>
        </w:rPr>
        <w:t>F</w:t>
      </w:r>
      <w:r w:rsidR="003D6FEA" w:rsidRPr="00D56147">
        <w:rPr>
          <w:sz w:val="24"/>
          <w:szCs w:val="24"/>
          <w:vertAlign w:val="subscript"/>
        </w:rPr>
        <w:t>1,10</w:t>
      </w:r>
      <w:r w:rsidR="003D6FEA">
        <w:rPr>
          <w:sz w:val="24"/>
          <w:szCs w:val="24"/>
        </w:rPr>
        <w:t xml:space="preserve"> = 4.1</w:t>
      </w:r>
      <w:r w:rsidR="007D1010">
        <w:rPr>
          <w:sz w:val="24"/>
          <w:szCs w:val="24"/>
        </w:rPr>
        <w:t>, p = 0.07) (Fig</w:t>
      </w:r>
      <w:r w:rsidR="00553C91">
        <w:rPr>
          <w:sz w:val="24"/>
          <w:szCs w:val="24"/>
        </w:rPr>
        <w:t>.</w:t>
      </w:r>
      <w:r w:rsidR="007D1010">
        <w:rPr>
          <w:sz w:val="24"/>
          <w:szCs w:val="24"/>
        </w:rPr>
        <w:t xml:space="preserve"> </w:t>
      </w:r>
      <w:r w:rsidR="003D2107">
        <w:rPr>
          <w:sz w:val="24"/>
          <w:szCs w:val="24"/>
        </w:rPr>
        <w:t>3</w:t>
      </w:r>
      <w:r w:rsidR="00553C91">
        <w:rPr>
          <w:sz w:val="24"/>
          <w:szCs w:val="24"/>
        </w:rPr>
        <w:t>A</w:t>
      </w:r>
      <w:r w:rsidR="007D1010">
        <w:rPr>
          <w:sz w:val="24"/>
          <w:szCs w:val="24"/>
        </w:rPr>
        <w:t xml:space="preserve">). </w:t>
      </w:r>
      <w:r w:rsidR="003D6FEA">
        <w:rPr>
          <w:sz w:val="24"/>
          <w:szCs w:val="24"/>
        </w:rPr>
        <w:t>However, non-significance was driven by a single low evolution rate replicate in the co-culture treatment; when the replicate was removed, co-culture populations ha</w:t>
      </w:r>
      <w:r w:rsidR="0089733D">
        <w:rPr>
          <w:sz w:val="24"/>
          <w:szCs w:val="24"/>
        </w:rPr>
        <w:t>d</w:t>
      </w:r>
      <w:r w:rsidR="003D6FEA">
        <w:rPr>
          <w:sz w:val="24"/>
          <w:szCs w:val="24"/>
        </w:rPr>
        <w:t xml:space="preserve"> significantly greater evolution rates than monoculture (F</w:t>
      </w:r>
      <w:r w:rsidR="003D6FEA" w:rsidRPr="00D56147">
        <w:rPr>
          <w:sz w:val="24"/>
          <w:szCs w:val="24"/>
          <w:vertAlign w:val="subscript"/>
        </w:rPr>
        <w:t xml:space="preserve">1,9 </w:t>
      </w:r>
      <w:r w:rsidR="003D6FEA">
        <w:rPr>
          <w:sz w:val="24"/>
          <w:szCs w:val="24"/>
        </w:rPr>
        <w:t xml:space="preserve">= 8.6, p &lt; 0.05). </w:t>
      </w:r>
      <w:r w:rsidR="00F5530B">
        <w:rPr>
          <w:sz w:val="24"/>
          <w:szCs w:val="24"/>
        </w:rPr>
        <w:t>We also found no significant difference in within-group variation in evolution rates between monoculture and co-culture populations (</w:t>
      </w:r>
      <w:proofErr w:type="gramStart"/>
      <w:r w:rsidR="00F5530B">
        <w:rPr>
          <w:sz w:val="24"/>
          <w:szCs w:val="24"/>
        </w:rPr>
        <w:t>t(</w:t>
      </w:r>
      <w:proofErr w:type="gramEnd"/>
      <w:r w:rsidR="00F5530B">
        <w:rPr>
          <w:sz w:val="24"/>
          <w:szCs w:val="24"/>
        </w:rPr>
        <w:t xml:space="preserve">10) = 1.50, p = 0.17), although the difference was </w:t>
      </w:r>
      <w:r w:rsidR="003D2107">
        <w:rPr>
          <w:sz w:val="24"/>
          <w:szCs w:val="24"/>
        </w:rPr>
        <w:t xml:space="preserve">also </w:t>
      </w:r>
      <w:r w:rsidR="00F5530B">
        <w:rPr>
          <w:sz w:val="24"/>
          <w:szCs w:val="24"/>
        </w:rPr>
        <w:t>significant once the low evolution rate co-culture replicate was removed (</w:t>
      </w:r>
      <w:proofErr w:type="gramStart"/>
      <w:r w:rsidR="00F5530B">
        <w:rPr>
          <w:sz w:val="24"/>
          <w:szCs w:val="24"/>
        </w:rPr>
        <w:t>t(</w:t>
      </w:r>
      <w:proofErr w:type="gramEnd"/>
      <w:r w:rsidR="00F5530B">
        <w:rPr>
          <w:sz w:val="24"/>
          <w:szCs w:val="24"/>
        </w:rPr>
        <w:t>10) = 3.6, p &lt; 0.01).</w:t>
      </w:r>
    </w:p>
    <w:p w14:paraId="195FCB24" w14:textId="47454018" w:rsidR="002E46D7" w:rsidRDefault="000D3A8C" w:rsidP="00AD4206">
      <w:pPr>
        <w:jc w:val="both"/>
        <w:rPr>
          <w:sz w:val="24"/>
          <w:szCs w:val="24"/>
        </w:rPr>
      </w:pPr>
      <w:r>
        <w:rPr>
          <w:sz w:val="24"/>
          <w:szCs w:val="24"/>
        </w:rPr>
        <w:t xml:space="preserve">For </w:t>
      </w:r>
      <w:r w:rsidR="00B91FE0">
        <w:rPr>
          <w:rFonts w:cstheme="minorHAnsi"/>
          <w:sz w:val="24"/>
          <w:szCs w:val="24"/>
        </w:rPr>
        <w:t>φ</w:t>
      </w:r>
      <w:r>
        <w:rPr>
          <w:sz w:val="24"/>
          <w:szCs w:val="24"/>
        </w:rPr>
        <w:t>LUZ19, we hypothesised that fluctuating co-culture populations would have lower evolution rates than monoculture populations</w:t>
      </w:r>
      <w:r w:rsidR="00FE5440">
        <w:rPr>
          <w:sz w:val="24"/>
          <w:szCs w:val="24"/>
        </w:rPr>
        <w:t xml:space="preserve"> due to the suppression of </w:t>
      </w:r>
      <w:r w:rsidR="007245D5">
        <w:rPr>
          <w:rFonts w:cstheme="minorHAnsi"/>
          <w:sz w:val="24"/>
          <w:szCs w:val="24"/>
        </w:rPr>
        <w:t>φ</w:t>
      </w:r>
      <w:r w:rsidR="00FE5440">
        <w:rPr>
          <w:sz w:val="24"/>
          <w:szCs w:val="24"/>
        </w:rPr>
        <w:t>L</w:t>
      </w:r>
      <w:r w:rsidR="007245D5">
        <w:rPr>
          <w:sz w:val="24"/>
          <w:szCs w:val="24"/>
        </w:rPr>
        <w:t>UZ</w:t>
      </w:r>
      <w:r w:rsidR="00FE5440">
        <w:rPr>
          <w:sz w:val="24"/>
          <w:szCs w:val="24"/>
        </w:rPr>
        <w:t xml:space="preserve">19 by </w:t>
      </w:r>
      <w:r w:rsidR="007245D5">
        <w:rPr>
          <w:rFonts w:cstheme="minorHAnsi"/>
          <w:sz w:val="24"/>
          <w:szCs w:val="24"/>
        </w:rPr>
        <w:t>φ</w:t>
      </w:r>
      <w:r w:rsidR="007245D5">
        <w:rPr>
          <w:sz w:val="24"/>
          <w:szCs w:val="24"/>
        </w:rPr>
        <w:t>14</w:t>
      </w:r>
      <w:r w:rsidR="00FE5440">
        <w:rPr>
          <w:sz w:val="24"/>
          <w:szCs w:val="24"/>
        </w:rPr>
        <w:t>-1</w:t>
      </w:r>
      <w:r>
        <w:rPr>
          <w:sz w:val="24"/>
          <w:szCs w:val="24"/>
        </w:rPr>
        <w:t xml:space="preserve">. </w:t>
      </w:r>
      <w:r w:rsidR="007D1010">
        <w:rPr>
          <w:rFonts w:cstheme="minorHAnsi"/>
          <w:sz w:val="24"/>
          <w:szCs w:val="24"/>
        </w:rPr>
        <w:t>φ</w:t>
      </w:r>
      <w:r w:rsidR="007D1010">
        <w:rPr>
          <w:sz w:val="24"/>
          <w:szCs w:val="24"/>
        </w:rPr>
        <w:t>LUZ19 fluctuating co-culture populations had significantly lower evolution rates than monoculture populations (</w:t>
      </w:r>
      <w:r w:rsidR="0089733D">
        <w:rPr>
          <w:sz w:val="24"/>
          <w:szCs w:val="24"/>
        </w:rPr>
        <w:t>F</w:t>
      </w:r>
      <w:r w:rsidR="0089733D" w:rsidRPr="00D56147">
        <w:rPr>
          <w:sz w:val="24"/>
          <w:szCs w:val="24"/>
          <w:vertAlign w:val="subscript"/>
        </w:rPr>
        <w:t>1,10</w:t>
      </w:r>
      <w:r w:rsidR="007D1010" w:rsidRPr="00D56147">
        <w:rPr>
          <w:sz w:val="24"/>
          <w:szCs w:val="24"/>
          <w:vertAlign w:val="subscript"/>
        </w:rPr>
        <w:t xml:space="preserve"> </w:t>
      </w:r>
      <w:r w:rsidR="007D1010">
        <w:rPr>
          <w:sz w:val="24"/>
          <w:szCs w:val="24"/>
        </w:rPr>
        <w:t xml:space="preserve">= </w:t>
      </w:r>
      <w:r w:rsidR="0089733D">
        <w:rPr>
          <w:sz w:val="24"/>
          <w:szCs w:val="24"/>
        </w:rPr>
        <w:t>470</w:t>
      </w:r>
      <w:r w:rsidR="007D1010">
        <w:rPr>
          <w:sz w:val="24"/>
          <w:szCs w:val="24"/>
        </w:rPr>
        <w:t xml:space="preserve">, p &lt; 0.001). </w:t>
      </w:r>
      <w:r>
        <w:rPr>
          <w:sz w:val="24"/>
          <w:szCs w:val="24"/>
        </w:rPr>
        <w:t xml:space="preserve">We further hypothesised that </w:t>
      </w:r>
      <w:r w:rsidR="00F72FD0">
        <w:rPr>
          <w:rFonts w:cstheme="minorHAnsi"/>
          <w:sz w:val="24"/>
          <w:szCs w:val="24"/>
        </w:rPr>
        <w:t>φ</w:t>
      </w:r>
      <w:r w:rsidR="00F72FD0">
        <w:rPr>
          <w:sz w:val="24"/>
          <w:szCs w:val="24"/>
        </w:rPr>
        <w:t xml:space="preserve">LUZ19 </w:t>
      </w:r>
      <w:r>
        <w:rPr>
          <w:sz w:val="24"/>
          <w:szCs w:val="24"/>
        </w:rPr>
        <w:t>fluctuating co-culture populations</w:t>
      </w:r>
      <w:r w:rsidR="00FC3152">
        <w:rPr>
          <w:sz w:val="24"/>
          <w:szCs w:val="24"/>
        </w:rPr>
        <w:t xml:space="preserve">, but not </w:t>
      </w:r>
      <w:r w:rsidR="00FC3152">
        <w:rPr>
          <w:rFonts w:cstheme="minorHAnsi"/>
          <w:sz w:val="24"/>
          <w:szCs w:val="24"/>
        </w:rPr>
        <w:t>φ</w:t>
      </w:r>
      <w:r w:rsidR="00FC3152">
        <w:rPr>
          <w:sz w:val="24"/>
          <w:szCs w:val="24"/>
        </w:rPr>
        <w:t>14-1</w:t>
      </w:r>
      <w:r>
        <w:rPr>
          <w:sz w:val="24"/>
          <w:szCs w:val="24"/>
        </w:rPr>
        <w:t xml:space="preserve"> </w:t>
      </w:r>
      <w:r w:rsidR="00FC3152">
        <w:rPr>
          <w:sz w:val="24"/>
          <w:szCs w:val="24"/>
        </w:rPr>
        <w:t xml:space="preserve">populations, </w:t>
      </w:r>
      <w:r>
        <w:rPr>
          <w:sz w:val="24"/>
          <w:szCs w:val="24"/>
        </w:rPr>
        <w:t>would have lower evolution rates than 37</w:t>
      </w:r>
      <w:r w:rsidR="00B91FE0">
        <w:rPr>
          <w:rFonts w:cstheme="minorHAnsi"/>
          <w:sz w:val="24"/>
          <w:szCs w:val="24"/>
        </w:rPr>
        <w:t>°</w:t>
      </w:r>
      <w:r>
        <w:rPr>
          <w:sz w:val="24"/>
          <w:szCs w:val="24"/>
        </w:rPr>
        <w:t>C or 42</w:t>
      </w:r>
      <w:r w:rsidR="00B91FE0">
        <w:rPr>
          <w:rFonts w:cstheme="minorHAnsi"/>
          <w:sz w:val="24"/>
          <w:szCs w:val="24"/>
        </w:rPr>
        <w:t>°</w:t>
      </w:r>
      <w:r>
        <w:rPr>
          <w:sz w:val="24"/>
          <w:szCs w:val="24"/>
        </w:rPr>
        <w:t xml:space="preserve">C static co-culture populations. </w:t>
      </w:r>
      <w:r w:rsidR="007D1010">
        <w:rPr>
          <w:sz w:val="24"/>
          <w:szCs w:val="24"/>
        </w:rPr>
        <w:t xml:space="preserve">Evolution rates were equal between co-culture populations for </w:t>
      </w:r>
      <w:r w:rsidR="007D1010">
        <w:rPr>
          <w:rFonts w:cstheme="minorHAnsi"/>
          <w:sz w:val="24"/>
          <w:szCs w:val="24"/>
        </w:rPr>
        <w:t>φ</w:t>
      </w:r>
      <w:r w:rsidR="007D1010">
        <w:rPr>
          <w:sz w:val="24"/>
          <w:szCs w:val="24"/>
        </w:rPr>
        <w:t>14-1 (F</w:t>
      </w:r>
      <w:r w:rsidR="007D1010" w:rsidRPr="00D56147">
        <w:rPr>
          <w:sz w:val="24"/>
          <w:szCs w:val="24"/>
          <w:vertAlign w:val="subscript"/>
        </w:rPr>
        <w:t xml:space="preserve">2,15 </w:t>
      </w:r>
      <w:r w:rsidR="007D1010">
        <w:rPr>
          <w:sz w:val="24"/>
          <w:szCs w:val="24"/>
        </w:rPr>
        <w:t>= 1.2, p = 0.3)</w:t>
      </w:r>
      <w:r w:rsidR="00F72FD0">
        <w:rPr>
          <w:sz w:val="24"/>
          <w:szCs w:val="24"/>
        </w:rPr>
        <w:t xml:space="preserve"> (Fig</w:t>
      </w:r>
      <w:r w:rsidR="00553C91">
        <w:rPr>
          <w:sz w:val="24"/>
          <w:szCs w:val="24"/>
        </w:rPr>
        <w:t>.</w:t>
      </w:r>
      <w:r w:rsidR="00F72FD0">
        <w:rPr>
          <w:sz w:val="24"/>
          <w:szCs w:val="24"/>
        </w:rPr>
        <w:t xml:space="preserve"> </w:t>
      </w:r>
      <w:r w:rsidR="003D2107">
        <w:rPr>
          <w:sz w:val="24"/>
          <w:szCs w:val="24"/>
        </w:rPr>
        <w:t>3</w:t>
      </w:r>
      <w:r w:rsidR="00553C91">
        <w:rPr>
          <w:sz w:val="24"/>
          <w:szCs w:val="24"/>
        </w:rPr>
        <w:t>B</w:t>
      </w:r>
      <w:r w:rsidR="00F72FD0">
        <w:rPr>
          <w:sz w:val="24"/>
          <w:szCs w:val="24"/>
        </w:rPr>
        <w:t>)</w:t>
      </w:r>
      <w:r w:rsidR="007D1010">
        <w:rPr>
          <w:sz w:val="24"/>
          <w:szCs w:val="24"/>
        </w:rPr>
        <w:t xml:space="preserve">. However, </w:t>
      </w:r>
      <w:r w:rsidR="00B91FE0">
        <w:rPr>
          <w:rFonts w:cstheme="minorHAnsi"/>
          <w:sz w:val="24"/>
          <w:szCs w:val="24"/>
        </w:rPr>
        <w:t>φ</w:t>
      </w:r>
      <w:r w:rsidR="00B91FE0">
        <w:rPr>
          <w:sz w:val="24"/>
          <w:szCs w:val="24"/>
        </w:rPr>
        <w:t>LUZ19 f</w:t>
      </w:r>
      <w:r>
        <w:rPr>
          <w:sz w:val="24"/>
          <w:szCs w:val="24"/>
        </w:rPr>
        <w:t>luctuating co-culture populations were found to have significantly lower evolution rates than</w:t>
      </w:r>
      <w:r w:rsidR="007D1010">
        <w:rPr>
          <w:sz w:val="24"/>
          <w:szCs w:val="24"/>
        </w:rPr>
        <w:t xml:space="preserve"> both 37</w:t>
      </w:r>
      <w:r w:rsidR="007D1010">
        <w:rPr>
          <w:rFonts w:cstheme="minorHAnsi"/>
          <w:sz w:val="24"/>
          <w:szCs w:val="24"/>
        </w:rPr>
        <w:t>°</w:t>
      </w:r>
      <w:r w:rsidR="007D1010">
        <w:rPr>
          <w:sz w:val="24"/>
          <w:szCs w:val="24"/>
        </w:rPr>
        <w:t>C static and 42</w:t>
      </w:r>
      <w:r w:rsidR="007D1010">
        <w:rPr>
          <w:rFonts w:cstheme="minorHAnsi"/>
          <w:sz w:val="24"/>
          <w:szCs w:val="24"/>
        </w:rPr>
        <w:t>°</w:t>
      </w:r>
      <w:r w:rsidR="007D1010">
        <w:rPr>
          <w:sz w:val="24"/>
          <w:szCs w:val="24"/>
        </w:rPr>
        <w:t>C static</w:t>
      </w:r>
      <w:r>
        <w:rPr>
          <w:sz w:val="24"/>
          <w:szCs w:val="24"/>
        </w:rPr>
        <w:t xml:space="preserve"> monoculture populations</w:t>
      </w:r>
      <w:r w:rsidR="007D1010">
        <w:rPr>
          <w:sz w:val="24"/>
          <w:szCs w:val="24"/>
        </w:rPr>
        <w:t xml:space="preserve"> (37</w:t>
      </w:r>
      <w:r w:rsidR="007D1010">
        <w:rPr>
          <w:rFonts w:cstheme="minorHAnsi"/>
          <w:sz w:val="24"/>
          <w:szCs w:val="24"/>
        </w:rPr>
        <w:t>°</w:t>
      </w:r>
      <w:r w:rsidR="007D1010">
        <w:rPr>
          <w:sz w:val="24"/>
          <w:szCs w:val="24"/>
        </w:rPr>
        <w:t xml:space="preserve">C: </w:t>
      </w:r>
      <w:proofErr w:type="gramStart"/>
      <w:r w:rsidR="007D1010">
        <w:rPr>
          <w:sz w:val="24"/>
          <w:szCs w:val="24"/>
        </w:rPr>
        <w:t>t(</w:t>
      </w:r>
      <w:proofErr w:type="gramEnd"/>
      <w:r w:rsidR="007D1010">
        <w:rPr>
          <w:sz w:val="24"/>
          <w:szCs w:val="24"/>
        </w:rPr>
        <w:t>15) = 4.5, p &lt; 0.01; 42</w:t>
      </w:r>
      <w:r w:rsidR="007D1010">
        <w:rPr>
          <w:rFonts w:cstheme="minorHAnsi"/>
          <w:sz w:val="24"/>
          <w:szCs w:val="24"/>
        </w:rPr>
        <w:t>°</w:t>
      </w:r>
      <w:r w:rsidR="007D1010">
        <w:rPr>
          <w:sz w:val="24"/>
          <w:szCs w:val="24"/>
        </w:rPr>
        <w:t xml:space="preserve">C: </w:t>
      </w:r>
      <w:proofErr w:type="gramStart"/>
      <w:r w:rsidR="007D1010">
        <w:rPr>
          <w:sz w:val="24"/>
          <w:szCs w:val="24"/>
        </w:rPr>
        <w:t>t(</w:t>
      </w:r>
      <w:proofErr w:type="gramEnd"/>
      <w:r w:rsidR="007D1010">
        <w:rPr>
          <w:sz w:val="24"/>
          <w:szCs w:val="24"/>
        </w:rPr>
        <w:t>30) = 3.0, p &lt; 0.05).</w:t>
      </w:r>
    </w:p>
    <w:p w14:paraId="5CA5373A" w14:textId="6D4EAB30" w:rsidR="00A51BE9" w:rsidRDefault="00F72FD0" w:rsidP="00D56147">
      <w:pPr>
        <w:jc w:val="both"/>
        <w:rPr>
          <w:sz w:val="24"/>
          <w:szCs w:val="24"/>
        </w:rPr>
      </w:pPr>
      <w:r>
        <w:rPr>
          <w:sz w:val="24"/>
          <w:szCs w:val="24"/>
        </w:rPr>
        <w:t>Finally, w</w:t>
      </w:r>
      <w:r w:rsidR="000D3A8C">
        <w:rPr>
          <w:sz w:val="24"/>
          <w:szCs w:val="24"/>
        </w:rPr>
        <w:t xml:space="preserve">e assessed the impact of competition on the acquisition of </w:t>
      </w:r>
      <w:r w:rsidR="00B33097">
        <w:rPr>
          <w:sz w:val="24"/>
          <w:szCs w:val="24"/>
        </w:rPr>
        <w:t>high frequency</w:t>
      </w:r>
      <w:r w:rsidR="000D3A8C">
        <w:rPr>
          <w:sz w:val="24"/>
          <w:szCs w:val="24"/>
        </w:rPr>
        <w:t xml:space="preserve"> </w:t>
      </w:r>
      <w:r w:rsidR="00B91FE0">
        <w:rPr>
          <w:sz w:val="24"/>
          <w:szCs w:val="24"/>
        </w:rPr>
        <w:t>mutations</w:t>
      </w:r>
      <w:r w:rsidR="00B33097">
        <w:rPr>
          <w:sz w:val="24"/>
          <w:szCs w:val="24"/>
        </w:rPr>
        <w:t xml:space="preserve"> (&gt; 20% frequency)</w:t>
      </w:r>
      <w:r w:rsidR="002D44C9">
        <w:rPr>
          <w:sz w:val="24"/>
          <w:szCs w:val="24"/>
        </w:rPr>
        <w:t xml:space="preserve"> in fluctuating populations (Fig</w:t>
      </w:r>
      <w:r w:rsidR="00553C91">
        <w:rPr>
          <w:sz w:val="24"/>
          <w:szCs w:val="24"/>
        </w:rPr>
        <w:t>.</w:t>
      </w:r>
      <w:r w:rsidR="002D44C9">
        <w:rPr>
          <w:sz w:val="24"/>
          <w:szCs w:val="24"/>
        </w:rPr>
        <w:t xml:space="preserve"> </w:t>
      </w:r>
      <w:r w:rsidR="006E7852">
        <w:rPr>
          <w:sz w:val="24"/>
          <w:szCs w:val="24"/>
        </w:rPr>
        <w:t>S3</w:t>
      </w:r>
      <w:r w:rsidR="002D44C9">
        <w:rPr>
          <w:sz w:val="24"/>
          <w:szCs w:val="24"/>
        </w:rPr>
        <w:t>)</w:t>
      </w:r>
      <w:r w:rsidR="000D3A8C">
        <w:rPr>
          <w:sz w:val="24"/>
          <w:szCs w:val="24"/>
        </w:rPr>
        <w:t xml:space="preserve">. </w:t>
      </w:r>
      <w:r w:rsidR="002D44C9">
        <w:rPr>
          <w:sz w:val="24"/>
          <w:szCs w:val="24"/>
        </w:rPr>
        <w:t xml:space="preserve">For </w:t>
      </w:r>
      <w:r w:rsidR="00275E12">
        <w:rPr>
          <w:rFonts w:cstheme="minorHAnsi"/>
          <w:sz w:val="24"/>
          <w:szCs w:val="24"/>
        </w:rPr>
        <w:t>φ</w:t>
      </w:r>
      <w:r w:rsidR="002D44C9">
        <w:rPr>
          <w:sz w:val="24"/>
          <w:szCs w:val="24"/>
        </w:rPr>
        <w:t xml:space="preserve">14-1, </w:t>
      </w:r>
      <w:r w:rsidR="00275E12">
        <w:rPr>
          <w:sz w:val="24"/>
          <w:szCs w:val="24"/>
        </w:rPr>
        <w:t xml:space="preserve">while populations no longer acquired singleton mutations, </w:t>
      </w:r>
      <w:r w:rsidR="002D44C9">
        <w:rPr>
          <w:sz w:val="24"/>
          <w:szCs w:val="24"/>
        </w:rPr>
        <w:t xml:space="preserve">all populations acquired a deletion or SNP in a putative DNA ligase </w:t>
      </w:r>
      <w:r w:rsidR="002D44C9" w:rsidRPr="00A75097">
        <w:rPr>
          <w:sz w:val="24"/>
          <w:szCs w:val="24"/>
        </w:rPr>
        <w:t>gene</w:t>
      </w:r>
      <w:r w:rsidR="00275E12" w:rsidRPr="00A75097">
        <w:rPr>
          <w:sz w:val="24"/>
          <w:szCs w:val="24"/>
        </w:rPr>
        <w:t>. Mutations in this gene are thought to contribute to high temperature adaptation</w:t>
      </w:r>
      <w:r w:rsidR="00A83F64"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{"citationID":"PhOZp3ZH","properties":{"formattedCitation":"[31]","plainCitation":"[31]","noteIndex":0},"citationItems":[{"id":3692,"uris":["http://zotero.org/users/local/sgFDdPY0/items/ZEVGKDPJ"],"itemData":{"id":3692,"type":"article","abstract":"Environmental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00FC3152" w:rsidRPr="00A75097">
        <w:rPr>
          <w:sz w:val="24"/>
          <w:szCs w:val="24"/>
        </w:rPr>
        <w:t xml:space="preserve">and </w:t>
      </w:r>
      <w:r w:rsidR="00275E12" w:rsidRPr="00A75097">
        <w:rPr>
          <w:sz w:val="24"/>
          <w:szCs w:val="24"/>
        </w:rPr>
        <w:t>were also found in</w:t>
      </w:r>
      <w:r w:rsidR="002D44C9" w:rsidRPr="00A75097">
        <w:rPr>
          <w:sz w:val="24"/>
          <w:szCs w:val="24"/>
        </w:rPr>
        <w:t xml:space="preserve"> </w:t>
      </w:r>
      <w:r w:rsidR="00275E12" w:rsidRPr="00A75097">
        <w:rPr>
          <w:sz w:val="24"/>
          <w:szCs w:val="24"/>
        </w:rPr>
        <w:t xml:space="preserve">the </w:t>
      </w:r>
      <w:r w:rsidR="002D44C9" w:rsidRPr="00A75097">
        <w:rPr>
          <w:sz w:val="24"/>
          <w:szCs w:val="24"/>
        </w:rPr>
        <w:t>two monoculture populations which clustered with 42</w:t>
      </w:r>
      <w:r w:rsidR="00275E12" w:rsidRPr="00A75097">
        <w:rPr>
          <w:rFonts w:cstheme="minorHAnsi"/>
          <w:sz w:val="24"/>
          <w:szCs w:val="24"/>
        </w:rPr>
        <w:t>°</w:t>
      </w:r>
      <w:r w:rsidR="002D44C9" w:rsidRPr="00A75097">
        <w:rPr>
          <w:sz w:val="24"/>
          <w:szCs w:val="24"/>
        </w:rPr>
        <w:t>C static populations</w:t>
      </w:r>
      <w:r w:rsidR="002D44C9">
        <w:rPr>
          <w:sz w:val="24"/>
          <w:szCs w:val="24"/>
        </w:rPr>
        <w:t xml:space="preserve"> in Fig</w:t>
      </w:r>
      <w:r w:rsidR="00553C91">
        <w:rPr>
          <w:sz w:val="24"/>
          <w:szCs w:val="24"/>
        </w:rPr>
        <w:t>.</w:t>
      </w:r>
      <w:r w:rsidR="002D44C9">
        <w:rPr>
          <w:sz w:val="24"/>
          <w:szCs w:val="24"/>
        </w:rPr>
        <w:t xml:space="preserve"> </w:t>
      </w:r>
      <w:r w:rsidR="003D2107">
        <w:rPr>
          <w:sz w:val="24"/>
          <w:szCs w:val="24"/>
        </w:rPr>
        <w:t>2</w:t>
      </w:r>
      <w:r w:rsidR="00553C91">
        <w:rPr>
          <w:sz w:val="24"/>
          <w:szCs w:val="24"/>
        </w:rPr>
        <w:t>A</w:t>
      </w:r>
      <w:r w:rsidR="002D44C9">
        <w:rPr>
          <w:sz w:val="24"/>
          <w:szCs w:val="24"/>
        </w:rPr>
        <w:t xml:space="preserve">. </w:t>
      </w:r>
      <w:r w:rsidR="0025290F">
        <w:rPr>
          <w:sz w:val="24"/>
          <w:szCs w:val="24"/>
        </w:rPr>
        <w:t xml:space="preserve">For </w:t>
      </w:r>
      <w:r w:rsidR="0025290F">
        <w:rPr>
          <w:rFonts w:cstheme="minorHAnsi"/>
          <w:sz w:val="24"/>
          <w:szCs w:val="24"/>
        </w:rPr>
        <w:t>φ</w:t>
      </w:r>
      <w:r w:rsidR="007A65BB">
        <w:rPr>
          <w:sz w:val="24"/>
          <w:szCs w:val="24"/>
        </w:rPr>
        <w:t xml:space="preserve">LUZ19, while co-culture </w:t>
      </w:r>
      <w:proofErr w:type="gramStart"/>
      <w:r w:rsidR="007A65BB">
        <w:rPr>
          <w:sz w:val="24"/>
          <w:szCs w:val="24"/>
        </w:rPr>
        <w:t>populations maintained</w:t>
      </w:r>
      <w:proofErr w:type="gramEnd"/>
      <w:r w:rsidR="007A65BB">
        <w:rPr>
          <w:sz w:val="24"/>
          <w:szCs w:val="24"/>
        </w:rPr>
        <w:t xml:space="preserve"> mutations in tail </w:t>
      </w:r>
      <w:proofErr w:type="spellStart"/>
      <w:r w:rsidR="007A65BB">
        <w:rPr>
          <w:sz w:val="24"/>
          <w:szCs w:val="24"/>
        </w:rPr>
        <w:t>fiber</w:t>
      </w:r>
      <w:proofErr w:type="spellEnd"/>
      <w:r w:rsidR="007A65BB">
        <w:rPr>
          <w:sz w:val="24"/>
          <w:szCs w:val="24"/>
        </w:rPr>
        <w:t xml:space="preserve"> genes, the populations </w:t>
      </w:r>
      <w:r w:rsidR="00275E12">
        <w:rPr>
          <w:sz w:val="24"/>
          <w:szCs w:val="24"/>
        </w:rPr>
        <w:t xml:space="preserve">no longer acquired singleton mutations or </w:t>
      </w:r>
      <w:r w:rsidR="007A65BB">
        <w:rPr>
          <w:sz w:val="24"/>
          <w:szCs w:val="24"/>
        </w:rPr>
        <w:t>the intergenic insertion associated with 42</w:t>
      </w:r>
      <w:r w:rsidR="0025290F">
        <w:rPr>
          <w:rFonts w:cstheme="minorHAnsi"/>
          <w:sz w:val="24"/>
          <w:szCs w:val="24"/>
        </w:rPr>
        <w:t>°</w:t>
      </w:r>
      <w:r w:rsidR="007A65BB">
        <w:rPr>
          <w:sz w:val="24"/>
          <w:szCs w:val="24"/>
        </w:rPr>
        <w:t>C static populations.</w:t>
      </w:r>
    </w:p>
    <w:p w14:paraId="6C8999BF" w14:textId="55DCBA3A" w:rsidR="00A51BE9" w:rsidRPr="00CD4A82" w:rsidRDefault="00A51BE9" w:rsidP="00CD4A82">
      <w:pPr>
        <w:rPr>
          <w:sz w:val="24"/>
          <w:szCs w:val="24"/>
        </w:rPr>
      </w:pPr>
    </w:p>
    <w:p w14:paraId="4AA8EE76" w14:textId="77777777" w:rsidR="006065BC" w:rsidRDefault="006065BC" w:rsidP="0025290F">
      <w:pPr>
        <w:jc w:val="both"/>
        <w:rPr>
          <w:b/>
          <w:bCs/>
          <w:sz w:val="24"/>
          <w:szCs w:val="24"/>
        </w:rPr>
      </w:pPr>
    </w:p>
    <w:p w14:paraId="448E1FED" w14:textId="77777777" w:rsidR="006065BC" w:rsidRDefault="006065BC" w:rsidP="0025290F">
      <w:pPr>
        <w:jc w:val="both"/>
        <w:rPr>
          <w:b/>
          <w:bCs/>
          <w:sz w:val="24"/>
          <w:szCs w:val="24"/>
        </w:rPr>
      </w:pPr>
    </w:p>
    <w:p w14:paraId="5F2ED228" w14:textId="77777777" w:rsidR="006065BC" w:rsidRDefault="006065BC" w:rsidP="0025290F">
      <w:pPr>
        <w:jc w:val="both"/>
        <w:rPr>
          <w:b/>
          <w:bCs/>
          <w:sz w:val="24"/>
          <w:szCs w:val="24"/>
        </w:rPr>
      </w:pPr>
    </w:p>
    <w:p w14:paraId="31DC21DD" w14:textId="3970960E" w:rsidR="006065BC" w:rsidRDefault="006065BC" w:rsidP="0025290F">
      <w:pPr>
        <w:jc w:val="both"/>
        <w:rPr>
          <w:b/>
          <w:bCs/>
        </w:rPr>
      </w:pPr>
      <w:r w:rsidRPr="006065BC">
        <w:rPr>
          <w:noProof/>
        </w:rPr>
        <w:lastRenderedPageBreak/>
        <w:drawing>
          <wp:anchor distT="0" distB="0" distL="114300" distR="114300" simplePos="0" relativeHeight="251660288" behindDoc="0" locked="0" layoutInCell="1" allowOverlap="1" wp14:anchorId="0364DEB3" wp14:editId="1C9C7D2D">
            <wp:simplePos x="0" y="0"/>
            <wp:positionH relativeFrom="margin">
              <wp:posOffset>160020</wp:posOffset>
            </wp:positionH>
            <wp:positionV relativeFrom="paragraph">
              <wp:posOffset>0</wp:posOffset>
            </wp:positionV>
            <wp:extent cx="5489459" cy="4867666"/>
            <wp:effectExtent l="0" t="0" r="0" b="0"/>
            <wp:wrapTopAndBottom/>
            <wp:docPr id="1644471373" name="Picture 2" descr="A diagram of different stages of trea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71373" name="Picture 2" descr="A diagram of different stages of treatmen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9459" cy="4867666"/>
                    </a:xfrm>
                    <a:prstGeom prst="rect">
                      <a:avLst/>
                    </a:prstGeom>
                  </pic:spPr>
                </pic:pic>
              </a:graphicData>
            </a:graphic>
            <wp14:sizeRelH relativeFrom="page">
              <wp14:pctWidth>0</wp14:pctWidth>
            </wp14:sizeRelH>
            <wp14:sizeRelV relativeFrom="page">
              <wp14:pctHeight>0</wp14:pctHeight>
            </wp14:sizeRelV>
          </wp:anchor>
        </w:drawing>
      </w:r>
    </w:p>
    <w:p w14:paraId="1172AF12" w14:textId="2410F415" w:rsidR="005A73B6" w:rsidRPr="006065BC" w:rsidRDefault="0025290F" w:rsidP="0025290F">
      <w:pPr>
        <w:jc w:val="both"/>
        <w:rPr>
          <w:sz w:val="24"/>
          <w:szCs w:val="24"/>
        </w:rPr>
      </w:pPr>
      <w:r w:rsidRPr="006065BC">
        <w:rPr>
          <w:b/>
          <w:bCs/>
          <w:sz w:val="24"/>
          <w:szCs w:val="24"/>
        </w:rPr>
        <w:t xml:space="preserve">Figure </w:t>
      </w:r>
      <w:r w:rsidR="003D2107" w:rsidRPr="006065BC">
        <w:rPr>
          <w:b/>
          <w:bCs/>
          <w:sz w:val="24"/>
          <w:szCs w:val="24"/>
        </w:rPr>
        <w:t>3</w:t>
      </w:r>
      <w:r w:rsidRPr="006065BC">
        <w:rPr>
          <w:b/>
          <w:bCs/>
          <w:sz w:val="24"/>
          <w:szCs w:val="24"/>
        </w:rPr>
        <w:t>. High environmental complexity constrains evolution rates</w:t>
      </w:r>
      <w:r w:rsidRPr="006065BC">
        <w:rPr>
          <w:sz w:val="24"/>
          <w:szCs w:val="24"/>
        </w:rPr>
        <w:t xml:space="preserve">. </w:t>
      </w:r>
      <w:r w:rsidRPr="006065BC">
        <w:rPr>
          <w:b/>
          <w:bCs/>
          <w:sz w:val="24"/>
          <w:szCs w:val="24"/>
        </w:rPr>
        <w:t>A</w:t>
      </w:r>
      <w:r w:rsidRPr="006065BC">
        <w:rPr>
          <w:sz w:val="24"/>
          <w:szCs w:val="24"/>
        </w:rPr>
        <w:t xml:space="preserve">) </w:t>
      </w:r>
      <w:proofErr w:type="gramStart"/>
      <w:r w:rsidR="00080687" w:rsidRPr="006065BC">
        <w:rPr>
          <w:sz w:val="24"/>
          <w:szCs w:val="24"/>
        </w:rPr>
        <w:t>E</w:t>
      </w:r>
      <w:r w:rsidRPr="006065BC">
        <w:rPr>
          <w:sz w:val="24"/>
          <w:szCs w:val="24"/>
        </w:rPr>
        <w:t>volution rates,</w:t>
      </w:r>
      <w:proofErr w:type="gramEnd"/>
      <w:r w:rsidRPr="006065BC">
        <w:rPr>
          <w:sz w:val="24"/>
          <w:szCs w:val="24"/>
        </w:rPr>
        <w:t xml:space="preserve"> measured based on </w:t>
      </w:r>
      <w:r w:rsidR="008E73D0" w:rsidRPr="006065BC">
        <w:rPr>
          <w:sz w:val="24"/>
          <w:szCs w:val="24"/>
        </w:rPr>
        <w:t xml:space="preserve">Euclidean </w:t>
      </w:r>
      <w:r w:rsidRPr="006065BC">
        <w:rPr>
          <w:sz w:val="24"/>
          <w:szCs w:val="24"/>
        </w:rPr>
        <w:t xml:space="preserve">genetic distance from the ancestor, </w:t>
      </w:r>
      <w:r w:rsidR="00080687" w:rsidRPr="006065BC">
        <w:rPr>
          <w:sz w:val="24"/>
          <w:szCs w:val="24"/>
        </w:rPr>
        <w:t xml:space="preserve">of </w:t>
      </w:r>
      <w:r w:rsidR="00275E12" w:rsidRPr="006065BC">
        <w:rPr>
          <w:sz w:val="24"/>
          <w:szCs w:val="24"/>
        </w:rPr>
        <w:t xml:space="preserve">phage populations evolved under fluctuating temperatures in monoculture (deep purple) and co-culture (light purple). </w:t>
      </w:r>
      <w:r w:rsidRPr="006065BC">
        <w:rPr>
          <w:b/>
          <w:bCs/>
          <w:sz w:val="24"/>
          <w:szCs w:val="24"/>
        </w:rPr>
        <w:t>B</w:t>
      </w:r>
      <w:r w:rsidRPr="006065BC">
        <w:rPr>
          <w:sz w:val="24"/>
          <w:szCs w:val="24"/>
        </w:rPr>
        <w:t xml:space="preserve">) </w:t>
      </w:r>
      <w:r w:rsidR="00080687" w:rsidRPr="006065BC">
        <w:rPr>
          <w:sz w:val="24"/>
          <w:szCs w:val="24"/>
        </w:rPr>
        <w:t>E</w:t>
      </w:r>
      <w:r w:rsidR="00275E12" w:rsidRPr="006065BC">
        <w:rPr>
          <w:sz w:val="24"/>
          <w:szCs w:val="24"/>
        </w:rPr>
        <w:t xml:space="preserve">volution rates </w:t>
      </w:r>
      <w:r w:rsidR="00080687" w:rsidRPr="006065BC">
        <w:rPr>
          <w:sz w:val="24"/>
          <w:szCs w:val="24"/>
        </w:rPr>
        <w:t xml:space="preserve">of </w:t>
      </w:r>
      <w:r w:rsidR="00275E12" w:rsidRPr="006065BC">
        <w:rPr>
          <w:sz w:val="24"/>
          <w:szCs w:val="24"/>
        </w:rPr>
        <w:t>37</w:t>
      </w:r>
      <w:r w:rsidR="00275E12" w:rsidRPr="006065BC">
        <w:rPr>
          <w:rFonts w:cstheme="minorHAnsi"/>
          <w:sz w:val="24"/>
          <w:szCs w:val="24"/>
        </w:rPr>
        <w:t>°</w:t>
      </w:r>
      <w:r w:rsidR="00275E12" w:rsidRPr="006065BC">
        <w:rPr>
          <w:sz w:val="24"/>
          <w:szCs w:val="24"/>
        </w:rPr>
        <w:t>C static, fluctuating, and 42</w:t>
      </w:r>
      <w:r w:rsidR="00275E12" w:rsidRPr="006065BC">
        <w:rPr>
          <w:rFonts w:cstheme="minorHAnsi"/>
          <w:sz w:val="24"/>
          <w:szCs w:val="24"/>
        </w:rPr>
        <w:t>°</w:t>
      </w:r>
      <w:r w:rsidR="00275E12" w:rsidRPr="006065BC">
        <w:rPr>
          <w:sz w:val="24"/>
          <w:szCs w:val="24"/>
        </w:rPr>
        <w:t>C static co-culture populations. Plot layout is the same as panel A.</w:t>
      </w:r>
      <w:r w:rsidR="00F72FD0" w:rsidRPr="006065BC">
        <w:rPr>
          <w:sz w:val="24"/>
          <w:szCs w:val="24"/>
        </w:rPr>
        <w:t xml:space="preserve"> *** = p &lt; 0.001. N.S is used to denote lack of statistical significance. Static temperature data was adapted from </w:t>
      </w:r>
      <w:r w:rsidR="00A75097" w:rsidRPr="006065BC">
        <w:rPr>
          <w:sz w:val="24"/>
          <w:szCs w:val="24"/>
        </w:rPr>
        <w:t xml:space="preserve">ref. </w:t>
      </w:r>
      <w:r w:rsidR="00A75097" w:rsidRPr="006065BC">
        <w:rPr>
          <w:sz w:val="24"/>
          <w:szCs w:val="24"/>
        </w:rPr>
        <w:fldChar w:fldCharType="begin"/>
      </w:r>
      <w:r w:rsidR="00A75097" w:rsidRPr="006065BC">
        <w:rPr>
          <w:sz w:val="24"/>
          <w:szCs w:val="24"/>
        </w:rPr>
        <w:instrText xml:space="preserve"> ADDIN ZOTERO_ITEM CSL_CITATION {"citationID":"6AsrvcqQ","properties":{"formattedCitation":"[31]","plainCitation":"[31]","noteIndex":0},"citationItems":[{"id":3692,"uris":["http://zotero.org/users/local/sgFDdPY0/items/ZEVGKDPJ"],"itemData":{"id":3692,"type":"article","abstract":"Environmental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6065BC">
        <w:rPr>
          <w:sz w:val="24"/>
          <w:szCs w:val="24"/>
        </w:rPr>
        <w:fldChar w:fldCharType="separate"/>
      </w:r>
      <w:r w:rsidR="00A75097" w:rsidRPr="006065BC">
        <w:rPr>
          <w:rFonts w:ascii="Calibri" w:hAnsi="Calibri" w:cs="Calibri"/>
          <w:sz w:val="24"/>
        </w:rPr>
        <w:t>[31]</w:t>
      </w:r>
      <w:r w:rsidR="00A75097" w:rsidRPr="006065BC">
        <w:rPr>
          <w:sz w:val="24"/>
          <w:szCs w:val="24"/>
        </w:rPr>
        <w:fldChar w:fldCharType="end"/>
      </w:r>
      <w:r w:rsidR="00A75097" w:rsidRPr="006065BC">
        <w:rPr>
          <w:sz w:val="24"/>
          <w:szCs w:val="24"/>
        </w:rPr>
        <w:t>.</w:t>
      </w:r>
    </w:p>
    <w:p w14:paraId="404A2BF9" w14:textId="77777777" w:rsidR="002B001F" w:rsidRDefault="002B001F">
      <w:pPr>
        <w:rPr>
          <w:b/>
          <w:bCs/>
          <w:sz w:val="28"/>
          <w:szCs w:val="28"/>
        </w:rPr>
      </w:pPr>
    </w:p>
    <w:p w14:paraId="5210F27E" w14:textId="60ADC880" w:rsidR="002C0D74" w:rsidRPr="007A65BB" w:rsidRDefault="007A65BB">
      <w:pPr>
        <w:rPr>
          <w:b/>
          <w:bCs/>
          <w:sz w:val="28"/>
          <w:szCs w:val="28"/>
        </w:rPr>
      </w:pPr>
      <w:r w:rsidRPr="007A65BB">
        <w:rPr>
          <w:b/>
          <w:bCs/>
          <w:sz w:val="28"/>
          <w:szCs w:val="28"/>
        </w:rPr>
        <w:t>Discussion</w:t>
      </w:r>
    </w:p>
    <w:p w14:paraId="4F13B7CB" w14:textId="283AA7FC" w:rsidR="008855F2" w:rsidRDefault="00DA04B4" w:rsidP="00A4788D">
      <w:pPr>
        <w:jc w:val="both"/>
        <w:rPr>
          <w:sz w:val="24"/>
          <w:szCs w:val="24"/>
        </w:rPr>
      </w:pPr>
      <w:r w:rsidRPr="00DA04B4">
        <w:rPr>
          <w:sz w:val="24"/>
          <w:szCs w:val="24"/>
        </w:rPr>
        <w:t xml:space="preserve">Under fluctuating selection, both </w:t>
      </w:r>
      <w:proofErr w:type="spellStart"/>
      <w:r w:rsidRPr="00DA04B4">
        <w:rPr>
          <w:sz w:val="24"/>
          <w:szCs w:val="24"/>
        </w:rPr>
        <w:t>phages</w:t>
      </w:r>
      <w:proofErr w:type="spellEnd"/>
      <w:r w:rsidRPr="00DA04B4">
        <w:rPr>
          <w:sz w:val="24"/>
          <w:szCs w:val="24"/>
        </w:rPr>
        <w:t xml:space="preserve"> </w:t>
      </w:r>
      <w:r>
        <w:rPr>
          <w:sz w:val="24"/>
          <w:szCs w:val="24"/>
        </w:rPr>
        <w:t xml:space="preserve">were found to rapidly evolve increased </w:t>
      </w:r>
      <w:r w:rsidR="00553C91">
        <w:rPr>
          <w:sz w:val="24"/>
          <w:szCs w:val="24"/>
        </w:rPr>
        <w:t xml:space="preserve">growth rates </w:t>
      </w:r>
      <w:r>
        <w:rPr>
          <w:sz w:val="24"/>
          <w:szCs w:val="24"/>
        </w:rPr>
        <w:t xml:space="preserve">at high temperatures. </w:t>
      </w:r>
      <w:r w:rsidR="001A59F6">
        <w:rPr>
          <w:sz w:val="24"/>
          <w:szCs w:val="24"/>
        </w:rPr>
        <w:t xml:space="preserve">For </w:t>
      </w:r>
      <w:r w:rsidR="006C7B57">
        <w:rPr>
          <w:sz w:val="24"/>
          <w:szCs w:val="24"/>
        </w:rPr>
        <w:t xml:space="preserve">phage </w:t>
      </w:r>
      <w:r w:rsidR="006C7B57">
        <w:rPr>
          <w:rFonts w:cstheme="minorHAnsi"/>
          <w:sz w:val="24"/>
          <w:szCs w:val="24"/>
        </w:rPr>
        <w:t>φ</w:t>
      </w:r>
      <w:r w:rsidR="001A59F6">
        <w:rPr>
          <w:sz w:val="24"/>
          <w:szCs w:val="24"/>
        </w:rPr>
        <w:t xml:space="preserve">14-1, </w:t>
      </w:r>
      <w:r w:rsidR="002B001F">
        <w:rPr>
          <w:sz w:val="24"/>
          <w:szCs w:val="24"/>
        </w:rPr>
        <w:t>fluctuating temperatures</w:t>
      </w:r>
      <w:r w:rsidR="00B33C90">
        <w:rPr>
          <w:sz w:val="24"/>
          <w:szCs w:val="24"/>
        </w:rPr>
        <w:t xml:space="preserve"> </w:t>
      </w:r>
      <w:r w:rsidR="005823CB">
        <w:rPr>
          <w:sz w:val="24"/>
          <w:szCs w:val="24"/>
        </w:rPr>
        <w:t>favoured</w:t>
      </w:r>
      <w:r>
        <w:rPr>
          <w:sz w:val="24"/>
          <w:szCs w:val="24"/>
        </w:rPr>
        <w:t xml:space="preserve"> </w:t>
      </w:r>
      <w:r w:rsidR="00033C5F">
        <w:rPr>
          <w:sz w:val="24"/>
          <w:szCs w:val="24"/>
        </w:rPr>
        <w:t>i</w:t>
      </w:r>
      <w:r w:rsidR="001A59F6">
        <w:rPr>
          <w:sz w:val="24"/>
          <w:szCs w:val="24"/>
        </w:rPr>
        <w:t xml:space="preserve">ntermediate </w:t>
      </w:r>
      <w:r w:rsidR="00790182">
        <w:rPr>
          <w:sz w:val="24"/>
          <w:szCs w:val="24"/>
        </w:rPr>
        <w:t xml:space="preserve">thermal </w:t>
      </w:r>
      <w:r w:rsidR="001A59F6">
        <w:rPr>
          <w:sz w:val="24"/>
          <w:szCs w:val="24"/>
        </w:rPr>
        <w:t>phenotypes</w:t>
      </w:r>
      <w:r w:rsidR="00553C91">
        <w:rPr>
          <w:sz w:val="24"/>
          <w:szCs w:val="24"/>
        </w:rPr>
        <w:t xml:space="preserve"> </w:t>
      </w:r>
      <w:r w:rsidR="00A75097">
        <w:rPr>
          <w:sz w:val="24"/>
          <w:szCs w:val="24"/>
        </w:rPr>
        <w:t xml:space="preserve">with lower growth rates at high temperatures </w:t>
      </w:r>
      <w:r w:rsidR="00553C91">
        <w:rPr>
          <w:sz w:val="24"/>
          <w:szCs w:val="24"/>
        </w:rPr>
        <w:t xml:space="preserve">compared to </w:t>
      </w:r>
      <w:proofErr w:type="spellStart"/>
      <w:r w:rsidR="00553C91">
        <w:rPr>
          <w:sz w:val="24"/>
          <w:szCs w:val="24"/>
        </w:rPr>
        <w:t>phages</w:t>
      </w:r>
      <w:proofErr w:type="spellEnd"/>
      <w:r w:rsidR="00553C91">
        <w:rPr>
          <w:sz w:val="24"/>
          <w:szCs w:val="24"/>
        </w:rPr>
        <w:t xml:space="preserve"> evolved under static temperatures. </w:t>
      </w:r>
      <w:r w:rsidR="00790182">
        <w:rPr>
          <w:sz w:val="24"/>
          <w:szCs w:val="24"/>
        </w:rPr>
        <w:t xml:space="preserve">The </w:t>
      </w:r>
      <w:r w:rsidR="00984787">
        <w:rPr>
          <w:sz w:val="24"/>
          <w:szCs w:val="24"/>
        </w:rPr>
        <w:t>evolution of i</w:t>
      </w:r>
      <w:r w:rsidR="008D5A1A">
        <w:rPr>
          <w:sz w:val="24"/>
          <w:szCs w:val="24"/>
        </w:rPr>
        <w:t>ntermediate</w:t>
      </w:r>
      <w:r w:rsidR="003F1BE1">
        <w:rPr>
          <w:sz w:val="24"/>
          <w:szCs w:val="24"/>
        </w:rPr>
        <w:t xml:space="preserve"> </w:t>
      </w:r>
      <w:r w:rsidR="00761CD9">
        <w:rPr>
          <w:sz w:val="24"/>
          <w:szCs w:val="24"/>
        </w:rPr>
        <w:t xml:space="preserve">growth rates </w:t>
      </w:r>
      <w:r w:rsidR="008D5A1A">
        <w:rPr>
          <w:sz w:val="24"/>
          <w:szCs w:val="24"/>
        </w:rPr>
        <w:t xml:space="preserve">is </w:t>
      </w:r>
      <w:r w:rsidR="00790182">
        <w:rPr>
          <w:sz w:val="24"/>
          <w:szCs w:val="24"/>
        </w:rPr>
        <w:t xml:space="preserve">likely due to weaker </w:t>
      </w:r>
      <w:r w:rsidR="003F1BE1">
        <w:rPr>
          <w:sz w:val="24"/>
          <w:szCs w:val="24"/>
        </w:rPr>
        <w:t xml:space="preserve">selection </w:t>
      </w:r>
      <w:r w:rsidR="00790182">
        <w:rPr>
          <w:sz w:val="24"/>
          <w:szCs w:val="24"/>
        </w:rPr>
        <w:t xml:space="preserve">for </w:t>
      </w:r>
      <w:r w:rsidR="00BE61A7">
        <w:rPr>
          <w:sz w:val="24"/>
          <w:szCs w:val="24"/>
        </w:rPr>
        <w:t xml:space="preserve">adaptation to </w:t>
      </w:r>
      <w:r w:rsidR="00790182">
        <w:rPr>
          <w:sz w:val="24"/>
          <w:szCs w:val="24"/>
        </w:rPr>
        <w:t>high temperature</w:t>
      </w:r>
      <w:r w:rsidR="00BE61A7">
        <w:rPr>
          <w:sz w:val="24"/>
          <w:szCs w:val="24"/>
        </w:rPr>
        <w:t>s</w:t>
      </w:r>
      <w:r w:rsidR="008D5A1A">
        <w:rPr>
          <w:sz w:val="24"/>
          <w:szCs w:val="24"/>
        </w:rPr>
        <w:t xml:space="preserve"> </w:t>
      </w:r>
      <w:r w:rsidR="00790182">
        <w:rPr>
          <w:sz w:val="24"/>
          <w:szCs w:val="24"/>
        </w:rPr>
        <w:t xml:space="preserve">in the fluctuating treatment. Alternatively, </w:t>
      </w:r>
      <w:r w:rsidR="00BE61A7">
        <w:rPr>
          <w:sz w:val="24"/>
          <w:szCs w:val="24"/>
        </w:rPr>
        <w:t xml:space="preserve">adaptation to </w:t>
      </w:r>
      <w:r w:rsidR="00790182">
        <w:rPr>
          <w:sz w:val="24"/>
          <w:szCs w:val="24"/>
        </w:rPr>
        <w:t>high temperature</w:t>
      </w:r>
      <w:r w:rsidR="00BE61A7">
        <w:rPr>
          <w:sz w:val="24"/>
          <w:szCs w:val="24"/>
        </w:rPr>
        <w:t>s</w:t>
      </w:r>
      <w:r w:rsidR="00AA3F9A">
        <w:rPr>
          <w:sz w:val="24"/>
          <w:szCs w:val="24"/>
        </w:rPr>
        <w:t xml:space="preserve"> </w:t>
      </w:r>
      <w:r w:rsidR="00790182">
        <w:rPr>
          <w:sz w:val="24"/>
          <w:szCs w:val="24"/>
        </w:rPr>
        <w:t xml:space="preserve">may be constrained during fluctuations due to </w:t>
      </w:r>
      <w:r w:rsidR="008D5A1A">
        <w:rPr>
          <w:sz w:val="24"/>
          <w:szCs w:val="24"/>
        </w:rPr>
        <w:t>fitness trade-offs</w:t>
      </w:r>
      <w:r w:rsidR="00790182">
        <w:rPr>
          <w:sz w:val="24"/>
          <w:szCs w:val="24"/>
        </w:rPr>
        <w:t xml:space="preserve"> at lower temperatures</w:t>
      </w:r>
      <w:r w:rsidR="003F1BE1">
        <w:rPr>
          <w:sz w:val="24"/>
          <w:szCs w:val="24"/>
        </w:rPr>
        <w:t xml:space="preserve"> </w:t>
      </w:r>
      <w:r w:rsidR="003F1BE1">
        <w:rPr>
          <w:sz w:val="24"/>
          <w:szCs w:val="24"/>
        </w:rPr>
        <w:fldChar w:fldCharType="begin"/>
      </w:r>
      <w:r w:rsidR="00A75097">
        <w:rPr>
          <w:sz w:val="24"/>
          <w:szCs w:val="24"/>
        </w:rPr>
        <w:instrText xml:space="preserve"> ADDIN ZOTERO_ITEM CSL_CITATION {"citationID":"6oKkh6Nn","properties":{"formattedCitation":"[47]","plainCitation":"[47]","noteIndex":0},"citationItems":[{"id":3498,"uris":["http://zotero.org/users/local/sgFDdPY0/items/C76IUQYV"],"itemData":{"id":3498,"type":"article-journal","abstract":"Many of our theories for the generation and maintenance of diversity in nature depend on the existence of specialist biotic interactions which, in host–pathogen systems, also shape cross-species disease emergence. As such, niche breadth evolution, especially in host–parasite systems, remains a central focus in ecology and evolution. The predominant explanation for the existence of specialization in the literature is that niche breadth is constrained by trade-offs, such that a generalist is less fit on any particular environment than a given specialist. This trade-off theory has been used to predict niche breadth (co)evolution in both population genetics and eco-evolutionary models, with the different modelling methods providing separate, complementary insights. However, trade-offs may be far from universal, so population genetics theory has also proposed alternate mechanisms for costly generalism, including mutation accumulation. However, these mechanisms have yet to be integrated into eco-evolutionary models in order to understand how the mechanism of costly generalism alters the biological and ecological circumstances predicted to maintain specialism. In this review, we outline how population genetics and eco-evolutionary models based on trade-offs have provided insights for parasite niche breadth evolution and argue that the population genetics-derived mutation accumulation theory needs to be better integrated into eco-evolutionary theory.","container-title":"Proceedings of the Royal Society B: Biological Sciences","DOI":"10.1098/rspb.2020.1230","ISSN":"0962-8452","issue":"1933","journalAbbreviation":"Proc Biol Sci","note":"PMID: 32811306\nPMCID: PMC7482275","page":"20201230","source":"PubMed Central","title":"The problem of mediocre generalists: population genetics and eco-evolutionary perspectives on host breadth evolution in pathogens","title-short":"The problem of mediocre generalists","volume":"287","author":[{"family":"Visher","given":"Elisa"},{"family":"Boots","given":"Mike"}],"issued":{"date-parts":[["2020",8,26]]}}}],"schema":"https://github.com/citation-style-language/schema/raw/master/csl-citation.json"} </w:instrText>
      </w:r>
      <w:r w:rsidR="003F1BE1">
        <w:rPr>
          <w:sz w:val="24"/>
          <w:szCs w:val="24"/>
        </w:rPr>
        <w:fldChar w:fldCharType="separate"/>
      </w:r>
      <w:r w:rsidR="00A75097" w:rsidRPr="00A75097">
        <w:rPr>
          <w:rFonts w:ascii="Calibri" w:hAnsi="Calibri" w:cs="Calibri"/>
          <w:sz w:val="24"/>
        </w:rPr>
        <w:t>[47]</w:t>
      </w:r>
      <w:r w:rsidR="003F1BE1">
        <w:rPr>
          <w:sz w:val="24"/>
          <w:szCs w:val="24"/>
        </w:rPr>
        <w:fldChar w:fldCharType="end"/>
      </w:r>
      <w:r w:rsidR="008D5A1A">
        <w:rPr>
          <w:sz w:val="24"/>
          <w:szCs w:val="24"/>
        </w:rPr>
        <w:t xml:space="preserve">. For </w:t>
      </w:r>
      <w:r w:rsidR="00AA3F9A">
        <w:rPr>
          <w:sz w:val="24"/>
          <w:szCs w:val="24"/>
        </w:rPr>
        <w:t xml:space="preserve">phage </w:t>
      </w:r>
      <w:r w:rsidR="00AA3F9A">
        <w:rPr>
          <w:rFonts w:cstheme="minorHAnsi"/>
          <w:sz w:val="24"/>
          <w:szCs w:val="24"/>
        </w:rPr>
        <w:t>φ</w:t>
      </w:r>
      <w:r w:rsidR="00AA3F9A">
        <w:rPr>
          <w:sz w:val="24"/>
          <w:szCs w:val="24"/>
        </w:rPr>
        <w:t>LUZ19</w:t>
      </w:r>
      <w:r w:rsidR="008D5A1A">
        <w:rPr>
          <w:sz w:val="24"/>
          <w:szCs w:val="24"/>
        </w:rPr>
        <w:t xml:space="preserve">, fluctuating </w:t>
      </w:r>
      <w:r w:rsidR="00790182">
        <w:rPr>
          <w:sz w:val="24"/>
          <w:szCs w:val="24"/>
        </w:rPr>
        <w:t xml:space="preserve">temperature </w:t>
      </w:r>
      <w:r w:rsidR="003F1BE1">
        <w:rPr>
          <w:sz w:val="24"/>
          <w:szCs w:val="24"/>
        </w:rPr>
        <w:t>population</w:t>
      </w:r>
      <w:r w:rsidR="00790182">
        <w:rPr>
          <w:sz w:val="24"/>
          <w:szCs w:val="24"/>
        </w:rPr>
        <w:t>s had the same</w:t>
      </w:r>
      <w:r w:rsidR="008D5A1A">
        <w:rPr>
          <w:sz w:val="24"/>
          <w:szCs w:val="24"/>
        </w:rPr>
        <w:t xml:space="preserve"> </w:t>
      </w:r>
      <w:r w:rsidR="00761CD9">
        <w:rPr>
          <w:sz w:val="24"/>
          <w:szCs w:val="24"/>
        </w:rPr>
        <w:t>growth rates</w:t>
      </w:r>
      <w:r w:rsidR="00790182">
        <w:rPr>
          <w:sz w:val="24"/>
          <w:szCs w:val="24"/>
        </w:rPr>
        <w:t xml:space="preserve"> </w:t>
      </w:r>
      <w:r w:rsidR="008D5A1A">
        <w:rPr>
          <w:sz w:val="24"/>
          <w:szCs w:val="24"/>
        </w:rPr>
        <w:t>as static</w:t>
      </w:r>
      <w:r w:rsidR="00BE61A7">
        <w:rPr>
          <w:sz w:val="24"/>
          <w:szCs w:val="24"/>
        </w:rPr>
        <w:t>-</w:t>
      </w:r>
      <w:r w:rsidR="008D5A1A">
        <w:rPr>
          <w:sz w:val="24"/>
          <w:szCs w:val="24"/>
        </w:rPr>
        <w:t xml:space="preserve">evolved </w:t>
      </w:r>
      <w:r w:rsidR="003F1BE1">
        <w:rPr>
          <w:sz w:val="24"/>
          <w:szCs w:val="24"/>
        </w:rPr>
        <w:t>populations</w:t>
      </w:r>
      <w:r w:rsidR="00761CD9">
        <w:rPr>
          <w:sz w:val="24"/>
          <w:szCs w:val="24"/>
        </w:rPr>
        <w:t xml:space="preserve"> when measured at their </w:t>
      </w:r>
      <w:r w:rsidR="00761CD9">
        <w:rPr>
          <w:sz w:val="24"/>
          <w:szCs w:val="24"/>
        </w:rPr>
        <w:lastRenderedPageBreak/>
        <w:t>evolved temperature</w:t>
      </w:r>
      <w:r w:rsidR="008D5A1A">
        <w:rPr>
          <w:sz w:val="24"/>
          <w:szCs w:val="24"/>
        </w:rPr>
        <w:t xml:space="preserve">. </w:t>
      </w:r>
      <w:r w:rsidR="008855F2">
        <w:rPr>
          <w:sz w:val="24"/>
          <w:szCs w:val="24"/>
        </w:rPr>
        <w:t xml:space="preserve">Given </w:t>
      </w:r>
      <w:r w:rsidR="00AA3F9A">
        <w:rPr>
          <w:rFonts w:cstheme="minorHAnsi"/>
          <w:sz w:val="24"/>
          <w:szCs w:val="24"/>
        </w:rPr>
        <w:t>φ</w:t>
      </w:r>
      <w:r w:rsidR="00AA3F9A">
        <w:rPr>
          <w:sz w:val="24"/>
          <w:szCs w:val="24"/>
        </w:rPr>
        <w:t>LUZ19</w:t>
      </w:r>
      <w:r w:rsidR="008855F2">
        <w:rPr>
          <w:sz w:val="24"/>
          <w:szCs w:val="24"/>
        </w:rPr>
        <w:t xml:space="preserve"> was shown to exhibit </w:t>
      </w:r>
      <w:r w:rsidR="00D13F04">
        <w:rPr>
          <w:sz w:val="24"/>
          <w:szCs w:val="24"/>
        </w:rPr>
        <w:t xml:space="preserve">growth rate </w:t>
      </w:r>
      <w:r w:rsidR="00034E63">
        <w:rPr>
          <w:sz w:val="24"/>
          <w:szCs w:val="24"/>
        </w:rPr>
        <w:t xml:space="preserve">trade-offs </w:t>
      </w:r>
      <w:r w:rsidR="008855F2">
        <w:rPr>
          <w:sz w:val="24"/>
          <w:szCs w:val="24"/>
        </w:rPr>
        <w:t xml:space="preserve">under static </w:t>
      </w:r>
      <w:r w:rsidR="008855F2" w:rsidRPr="00A75097">
        <w:rPr>
          <w:sz w:val="24"/>
          <w:szCs w:val="24"/>
        </w:rPr>
        <w:t>selection</w:t>
      </w:r>
      <w:r w:rsidR="00057F49"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{"citationID":"exP14GR2","properties":{"formattedCitation":"[31]","plainCitation":"[31]","noteIndex":0},"citationItems":[{"id":3692,"uris":["http://zotero.org/users/local/sgFDdPY0/items/ZEVGKDPJ"],"itemData":{"id":3692,"type":"article","abstract":"Environmental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008855F2" w:rsidRPr="00A75097">
        <w:rPr>
          <w:sz w:val="24"/>
          <w:szCs w:val="24"/>
        </w:rPr>
        <w:t>this</w:t>
      </w:r>
      <w:r w:rsidR="008855F2">
        <w:rPr>
          <w:sz w:val="24"/>
          <w:szCs w:val="24"/>
        </w:rPr>
        <w:t xml:space="preserve"> finding is indicative of </w:t>
      </w:r>
      <w:r w:rsidR="00C70E63">
        <w:rPr>
          <w:sz w:val="24"/>
          <w:szCs w:val="24"/>
        </w:rPr>
        <w:t xml:space="preserve">a </w:t>
      </w:r>
      <w:r w:rsidR="008855F2">
        <w:rPr>
          <w:sz w:val="24"/>
          <w:szCs w:val="24"/>
        </w:rPr>
        <w:t xml:space="preserve">no-cost </w:t>
      </w:r>
      <w:r w:rsidR="00553C91">
        <w:rPr>
          <w:sz w:val="24"/>
          <w:szCs w:val="24"/>
        </w:rPr>
        <w:t xml:space="preserve">generalist strategy </w:t>
      </w:r>
      <w:r w:rsidR="00057F49">
        <w:rPr>
          <w:sz w:val="24"/>
          <w:szCs w:val="24"/>
        </w:rPr>
        <w:fldChar w:fldCharType="begin"/>
      </w:r>
      <w:r w:rsidR="00A75097">
        <w:rPr>
          <w:sz w:val="24"/>
          <w:szCs w:val="24"/>
        </w:rPr>
        <w:instrText xml:space="preserve"> ADDIN ZOTERO_ITEM CSL_CITATION {"citationID":"0YxCDlAH","properties":{"formattedCitation":"[48]","plainCitation":"[48]","noteIndex":0},"citationItems":[{"id":3487,"uris":["http://zotero.org/users/local/sgFDdPY0/items/EINPGVCU"],"itemData":{"id":3487,"type":"article-journal","abstract":"Specialism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057F49">
        <w:rPr>
          <w:sz w:val="24"/>
          <w:szCs w:val="24"/>
        </w:rPr>
        <w:fldChar w:fldCharType="separate"/>
      </w:r>
      <w:r w:rsidR="00A75097" w:rsidRPr="00A75097">
        <w:rPr>
          <w:rFonts w:ascii="Calibri" w:hAnsi="Calibri" w:cs="Calibri"/>
          <w:sz w:val="24"/>
        </w:rPr>
        <w:t>[48]</w:t>
      </w:r>
      <w:r w:rsidR="00057F49">
        <w:rPr>
          <w:sz w:val="24"/>
          <w:szCs w:val="24"/>
        </w:rPr>
        <w:fldChar w:fldCharType="end"/>
      </w:r>
      <w:r w:rsidR="008855F2">
        <w:rPr>
          <w:sz w:val="24"/>
          <w:szCs w:val="24"/>
        </w:rPr>
        <w:t xml:space="preserve">. </w:t>
      </w:r>
      <w:r w:rsidR="00EC54EC">
        <w:rPr>
          <w:sz w:val="24"/>
          <w:szCs w:val="24"/>
        </w:rPr>
        <w:t xml:space="preserve">The lack of </w:t>
      </w:r>
      <w:r w:rsidR="00D13F04">
        <w:rPr>
          <w:sz w:val="24"/>
          <w:szCs w:val="24"/>
        </w:rPr>
        <w:t xml:space="preserve">growth rate </w:t>
      </w:r>
      <w:r w:rsidR="00EC54EC">
        <w:rPr>
          <w:sz w:val="24"/>
          <w:szCs w:val="24"/>
        </w:rPr>
        <w:t xml:space="preserve">costs may reflect an epistatic pleiotropy, whereby </w:t>
      </w:r>
      <w:r w:rsidR="001F56F5">
        <w:rPr>
          <w:sz w:val="24"/>
          <w:szCs w:val="24"/>
        </w:rPr>
        <w:t xml:space="preserve">the costs of adaptive mutations depend on the genetic background </w:t>
      </w:r>
      <w:r w:rsidR="001F56F5">
        <w:rPr>
          <w:sz w:val="24"/>
          <w:szCs w:val="24"/>
        </w:rPr>
        <w:fldChar w:fldCharType="begin"/>
      </w:r>
      <w:r w:rsidR="00A75097">
        <w:rPr>
          <w:sz w:val="24"/>
          <w:szCs w:val="24"/>
        </w:rPr>
        <w:instrText xml:space="preserve"> ADDIN ZOTERO_ITEM CSL_CITATION {"citationID":"wCTUmpEv","properties":{"formattedCitation":"[48]","plainCitation":"[48]","noteIndex":0},"citationItems":[{"id":3487,"uris":["http://zotero.org/users/local/sgFDdPY0/items/EINPGVCU"],"itemData":{"id":3487,"type":"article-journal","abstract":"Specialism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1F56F5">
        <w:rPr>
          <w:sz w:val="24"/>
          <w:szCs w:val="24"/>
        </w:rPr>
        <w:fldChar w:fldCharType="separate"/>
      </w:r>
      <w:r w:rsidR="00A75097" w:rsidRPr="00A75097">
        <w:rPr>
          <w:rFonts w:ascii="Calibri" w:hAnsi="Calibri" w:cs="Calibri"/>
          <w:sz w:val="24"/>
        </w:rPr>
        <w:t>[48]</w:t>
      </w:r>
      <w:r w:rsidR="001F56F5">
        <w:rPr>
          <w:sz w:val="24"/>
          <w:szCs w:val="24"/>
        </w:rPr>
        <w:fldChar w:fldCharType="end"/>
      </w:r>
      <w:r w:rsidR="001F56F5">
        <w:rPr>
          <w:sz w:val="24"/>
          <w:szCs w:val="24"/>
        </w:rPr>
        <w:t xml:space="preserve">. </w:t>
      </w:r>
      <w:r w:rsidR="00033C5F">
        <w:rPr>
          <w:sz w:val="24"/>
          <w:szCs w:val="24"/>
        </w:rPr>
        <w:t>Costs</w:t>
      </w:r>
      <w:r w:rsidR="001F56F5">
        <w:rPr>
          <w:sz w:val="24"/>
          <w:szCs w:val="24"/>
        </w:rPr>
        <w:t xml:space="preserve"> may </w:t>
      </w:r>
      <w:r w:rsidR="00033C5F">
        <w:rPr>
          <w:sz w:val="24"/>
          <w:szCs w:val="24"/>
        </w:rPr>
        <w:t xml:space="preserve">also </w:t>
      </w:r>
      <w:r w:rsidR="001F56F5">
        <w:rPr>
          <w:sz w:val="24"/>
          <w:szCs w:val="24"/>
        </w:rPr>
        <w:t xml:space="preserve">occur in </w:t>
      </w:r>
      <w:r w:rsidR="008D5A1A">
        <w:rPr>
          <w:sz w:val="24"/>
          <w:szCs w:val="24"/>
        </w:rPr>
        <w:t>unmeasured traits</w:t>
      </w:r>
      <w:r w:rsidR="001F56F5">
        <w:rPr>
          <w:sz w:val="24"/>
          <w:szCs w:val="24"/>
        </w:rPr>
        <w:t xml:space="preserve"> such as </w:t>
      </w:r>
      <w:r w:rsidR="00057F49">
        <w:rPr>
          <w:sz w:val="24"/>
          <w:szCs w:val="24"/>
        </w:rPr>
        <w:t xml:space="preserve">virulence </w:t>
      </w:r>
      <w:r w:rsidR="00057F49">
        <w:rPr>
          <w:sz w:val="24"/>
          <w:szCs w:val="24"/>
        </w:rPr>
        <w:fldChar w:fldCharType="begin"/>
      </w:r>
      <w:r w:rsidR="00A75097">
        <w:rPr>
          <w:sz w:val="24"/>
          <w:szCs w:val="24"/>
        </w:rPr>
        <w:instrText xml:space="preserve"> ADDIN ZOTERO_ITEM CSL_CITATION {"citationID":"gqUadEd1","properties":{"formattedCitation":"[49]","plainCitation":"[49]","noteIndex":0},"citationItems":[{"id":978,"uris":["http://zotero.org/users/local/sgFDdPY0/items/JUVF7EL3"],"itemData":{"id":978,"type":"article-journal","abstract":"Predicting the effects of global increase in temperatures on disease virulence is challenging, especially for environmental opportunistic bacteria, because pathogen fitness may be differentially affected by temperature within and outside host environment. So far, there is very little empirical evidence on the connections between optimal temperature range and virulence in environmentally growing pathogens. Here, we explored whether the virulence of an environmentally growing opportunistic fish pathogen, Flavobacterium columnare, is malleable to evolutionary changes via correlated selection on thermal tolerance. To this end, we experimentally quantified the thermal performance curves (TPCs) for maximum biomass yield of 49 F. columnare isolates from eight different geographic locations in Finland over ten years (2003–2012). We also characterized virulence profiles of these strains in a zebra fish (Danio rerio) infection model. We show that virulence among the strains increased over the years, but thermal generalism, and in particular tolerance to higher temperatures, was negatively associated with virulence. Our data suggest that temperature has a strong effect on the pathogen genetic diversity and therefore presumably also on disease dynamics. However, the observed increase in frequency and severity of F. columnare epidemics over the last decade cannot be directly linked to bacterial evolution due to increased mean temperature, but is most likely associated with factors related to increased length of growing season, or other time-dependent change in environment. Our study demonstrates that complex interactions between the host, the pathogen and the environment influence disease virulence of an environmentally growing opportunistic pathogen.","container-title":"Evolutionary Applications","DOI":"10.1111/eva.12673","ISSN":"1752-4571","issue":"9","language":"en","note":"_eprint: https://onlinelibrary.wiley.com/doi/pdf/10.1111/eva.12673","page":"1700-1714","source":"Wiley Online Library","title":"Broad thermal tolerance is negatively correlated with virulence in an opportunistic bacterial pathogen","volume":"11","author":[{"family":"Ashrafi","given":"Roghaieh"},{"family":"Bruneaux","given":"Matthieu"},{"family":"Sundberg","given":"Lotta-Riina"},{"family":"Pulkkinen","given":"Katja"},{"family":"Valkonen","given":"Janne"},{"family":"Ketola","given":"Tarmo"}],"issued":{"date-parts":[["2018"]]}}}],"schema":"https://github.com/citation-style-language/schema/raw/master/csl-citation.json"} </w:instrText>
      </w:r>
      <w:r w:rsidR="00057F49">
        <w:rPr>
          <w:sz w:val="24"/>
          <w:szCs w:val="24"/>
        </w:rPr>
        <w:fldChar w:fldCharType="separate"/>
      </w:r>
      <w:r w:rsidR="00A75097" w:rsidRPr="00A75097">
        <w:rPr>
          <w:rFonts w:ascii="Calibri" w:hAnsi="Calibri" w:cs="Calibri"/>
          <w:sz w:val="24"/>
        </w:rPr>
        <w:t>[49]</w:t>
      </w:r>
      <w:r w:rsidR="00057F49">
        <w:rPr>
          <w:sz w:val="24"/>
          <w:szCs w:val="24"/>
        </w:rPr>
        <w:fldChar w:fldCharType="end"/>
      </w:r>
      <w:r w:rsidR="008E5DCE">
        <w:rPr>
          <w:sz w:val="24"/>
          <w:szCs w:val="24"/>
        </w:rPr>
        <w:t xml:space="preserve"> or</w:t>
      </w:r>
      <w:r w:rsidR="00057F49">
        <w:rPr>
          <w:sz w:val="24"/>
          <w:szCs w:val="24"/>
        </w:rPr>
        <w:t xml:space="preserve"> </w:t>
      </w:r>
      <w:r w:rsidR="001F56F5">
        <w:rPr>
          <w:sz w:val="24"/>
          <w:szCs w:val="24"/>
        </w:rPr>
        <w:t xml:space="preserve">tolerance to </w:t>
      </w:r>
      <w:r w:rsidR="008D5A1A">
        <w:rPr>
          <w:sz w:val="24"/>
          <w:szCs w:val="24"/>
        </w:rPr>
        <w:t>other</w:t>
      </w:r>
      <w:r w:rsidR="001F56F5">
        <w:rPr>
          <w:sz w:val="24"/>
          <w:szCs w:val="24"/>
        </w:rPr>
        <w:t xml:space="preserve"> stress</w:t>
      </w:r>
      <w:r w:rsidR="008D5A1A">
        <w:rPr>
          <w:sz w:val="24"/>
          <w:szCs w:val="24"/>
        </w:rPr>
        <w:t>es</w:t>
      </w:r>
      <w:r w:rsidR="008E5DCE">
        <w:rPr>
          <w:sz w:val="24"/>
          <w:szCs w:val="24"/>
        </w:rPr>
        <w:t xml:space="preserve"> </w:t>
      </w:r>
      <w:r w:rsidR="008E5DCE">
        <w:rPr>
          <w:sz w:val="24"/>
          <w:szCs w:val="24"/>
        </w:rPr>
        <w:fldChar w:fldCharType="begin"/>
      </w:r>
      <w:r w:rsidR="00241582">
        <w:rPr>
          <w:sz w:val="24"/>
          <w:szCs w:val="24"/>
        </w:rPr>
        <w:instrText xml:space="preserve"> ADDIN ZOTERO_ITEM CSL_CITATION {"citationID":"zrQVhdNU","properties":{"formattedCitation":"[15]","plainCitation":"[15]","noteIndex":0},"citationItems":[{"id":3097,"uris":["http://zotero.org/users/local/sgFDdPY0/items/SRBALDVC"],"itemData":{"id":3097,"type":"article-journal","abstract":"The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008E5DCE">
        <w:rPr>
          <w:sz w:val="24"/>
          <w:szCs w:val="24"/>
        </w:rPr>
        <w:fldChar w:fldCharType="separate"/>
      </w:r>
      <w:r w:rsidR="00241582" w:rsidRPr="00241582">
        <w:rPr>
          <w:rFonts w:ascii="Calibri" w:hAnsi="Calibri" w:cs="Calibri"/>
          <w:sz w:val="24"/>
        </w:rPr>
        <w:t>[15]</w:t>
      </w:r>
      <w:r w:rsidR="008E5DCE">
        <w:rPr>
          <w:sz w:val="24"/>
          <w:szCs w:val="24"/>
        </w:rPr>
        <w:fldChar w:fldCharType="end"/>
      </w:r>
      <w:r w:rsidR="001F56F5">
        <w:rPr>
          <w:sz w:val="24"/>
          <w:szCs w:val="24"/>
        </w:rPr>
        <w:t xml:space="preserve">. </w:t>
      </w:r>
      <w:r w:rsidR="005B18CE">
        <w:rPr>
          <w:sz w:val="24"/>
          <w:szCs w:val="24"/>
        </w:rPr>
        <w:t xml:space="preserve">These findings </w:t>
      </w:r>
      <w:r w:rsidR="00033C5F">
        <w:rPr>
          <w:sz w:val="24"/>
          <w:szCs w:val="24"/>
        </w:rPr>
        <w:t xml:space="preserve">highlight </w:t>
      </w:r>
      <w:r w:rsidR="005B18CE">
        <w:rPr>
          <w:sz w:val="24"/>
          <w:szCs w:val="24"/>
        </w:rPr>
        <w:t>that</w:t>
      </w:r>
      <w:r>
        <w:rPr>
          <w:sz w:val="24"/>
          <w:szCs w:val="24"/>
        </w:rPr>
        <w:t>, while fluctuating tem</w:t>
      </w:r>
      <w:r w:rsidR="00E21F1D">
        <w:rPr>
          <w:sz w:val="24"/>
          <w:szCs w:val="24"/>
        </w:rPr>
        <w:t>pe</w:t>
      </w:r>
      <w:r>
        <w:rPr>
          <w:sz w:val="24"/>
          <w:szCs w:val="24"/>
        </w:rPr>
        <w:t xml:space="preserve">ratures select for </w:t>
      </w:r>
      <w:r w:rsidR="00E21F1D">
        <w:rPr>
          <w:sz w:val="24"/>
          <w:szCs w:val="24"/>
        </w:rPr>
        <w:t xml:space="preserve">greater high temperature </w:t>
      </w:r>
      <w:r w:rsidR="00C70E63">
        <w:rPr>
          <w:sz w:val="24"/>
          <w:szCs w:val="24"/>
        </w:rPr>
        <w:t>growth</w:t>
      </w:r>
      <w:r w:rsidR="00E21F1D">
        <w:rPr>
          <w:sz w:val="24"/>
          <w:szCs w:val="24"/>
        </w:rPr>
        <w:t xml:space="preserve">, the exact </w:t>
      </w:r>
      <w:r>
        <w:rPr>
          <w:sz w:val="24"/>
          <w:szCs w:val="24"/>
        </w:rPr>
        <w:t xml:space="preserve">phenotypic outcomes of </w:t>
      </w:r>
      <w:r w:rsidR="005B18CE">
        <w:rPr>
          <w:sz w:val="24"/>
          <w:szCs w:val="24"/>
        </w:rPr>
        <w:t>fluctuati</w:t>
      </w:r>
      <w:r w:rsidR="00984787">
        <w:rPr>
          <w:sz w:val="24"/>
          <w:szCs w:val="24"/>
        </w:rPr>
        <w:t>ng</w:t>
      </w:r>
      <w:r w:rsidR="005B18CE">
        <w:rPr>
          <w:sz w:val="24"/>
          <w:szCs w:val="24"/>
        </w:rPr>
        <w:t xml:space="preserve"> </w:t>
      </w:r>
      <w:r>
        <w:rPr>
          <w:sz w:val="24"/>
          <w:szCs w:val="24"/>
        </w:rPr>
        <w:t xml:space="preserve">selection vary </w:t>
      </w:r>
      <w:r w:rsidR="00E21F1D">
        <w:rPr>
          <w:sz w:val="24"/>
          <w:szCs w:val="24"/>
        </w:rPr>
        <w:t>between</w:t>
      </w:r>
      <w:r>
        <w:rPr>
          <w:sz w:val="24"/>
          <w:szCs w:val="24"/>
        </w:rPr>
        <w:t xml:space="preserve"> phage taxa</w:t>
      </w:r>
      <w:r w:rsidR="006065BC">
        <w:rPr>
          <w:sz w:val="24"/>
          <w:szCs w:val="24"/>
        </w:rPr>
        <w:t xml:space="preserve"> </w:t>
      </w:r>
      <w:r w:rsidR="006065BC">
        <w:rPr>
          <w:sz w:val="24"/>
          <w:szCs w:val="24"/>
        </w:rPr>
        <w:fldChar w:fldCharType="begin"/>
      </w:r>
      <w:r w:rsidR="006065BC">
        <w:rPr>
          <w:sz w:val="24"/>
          <w:szCs w:val="24"/>
        </w:rPr>
        <w:instrText xml:space="preserve"> ADDIN ZOTERO_ITEM CSL_CITATION {"citationID":"HujIrwss","properties":{"formattedCitation":"[50]","plainCitation":"[50]","noteIndex":0},"citationItems":[{"id":3745,"uris":["http://zotero.org/users/local/sgFDdPY0/items/7TJ2XKXJ"],"itemData":{"id":3745,"type":"article-journal","container-title":"Trends in Parasitology","DOI":"10.1016/j.pt.2009.02.004","ISSN":"1471-4922, 1471-5007","issue":"5","journalAbbreviation":"Trends in Parasitology","language":"English","note":"publisher: Elsevier\nPMID: 19356982","page":"236-244","source":"www-cell-com.ezproxy-prd.bodleian.ox.ac.uk","title":"Environment can alter selection in host–parasite interactions","volume":"25","author":[{"family":"Wolinska","given":"Justyna"},{"family":"King","given":"Kayla C."}],"issued":{"date-parts":[["2009",5,1]]}}}],"schema":"https://github.com/citation-style-language/schema/raw/master/csl-citation.json"} </w:instrText>
      </w:r>
      <w:r w:rsidR="006065BC">
        <w:rPr>
          <w:sz w:val="24"/>
          <w:szCs w:val="24"/>
        </w:rPr>
        <w:fldChar w:fldCharType="separate"/>
      </w:r>
      <w:r w:rsidR="006065BC" w:rsidRPr="006065BC">
        <w:rPr>
          <w:rFonts w:ascii="Calibri" w:hAnsi="Calibri" w:cs="Calibri"/>
          <w:sz w:val="24"/>
        </w:rPr>
        <w:t>[50]</w:t>
      </w:r>
      <w:r w:rsidR="006065BC">
        <w:rPr>
          <w:sz w:val="24"/>
          <w:szCs w:val="24"/>
        </w:rPr>
        <w:fldChar w:fldCharType="end"/>
      </w:r>
      <w:r>
        <w:rPr>
          <w:sz w:val="24"/>
          <w:szCs w:val="24"/>
        </w:rPr>
        <w:t xml:space="preserve">. </w:t>
      </w:r>
    </w:p>
    <w:p w14:paraId="56297E8D" w14:textId="13B28281" w:rsidR="00AE115F" w:rsidRDefault="005B18CE" w:rsidP="00A4788D">
      <w:pPr>
        <w:jc w:val="both"/>
        <w:rPr>
          <w:sz w:val="24"/>
          <w:szCs w:val="24"/>
        </w:rPr>
      </w:pPr>
      <w:r>
        <w:rPr>
          <w:sz w:val="24"/>
          <w:szCs w:val="24"/>
        </w:rPr>
        <w:t xml:space="preserve">We found that fluctuating </w:t>
      </w:r>
      <w:r w:rsidR="00931818">
        <w:rPr>
          <w:sz w:val="24"/>
          <w:szCs w:val="24"/>
        </w:rPr>
        <w:t>temperatures resulted in</w:t>
      </w:r>
      <w:r>
        <w:rPr>
          <w:sz w:val="24"/>
          <w:szCs w:val="24"/>
        </w:rPr>
        <w:t xml:space="preserve"> </w:t>
      </w:r>
      <w:r w:rsidR="00931818">
        <w:rPr>
          <w:sz w:val="24"/>
          <w:szCs w:val="24"/>
        </w:rPr>
        <w:t>more variable evolutionary trajectories</w:t>
      </w:r>
      <w:r w:rsidR="004958A4">
        <w:rPr>
          <w:sz w:val="24"/>
          <w:szCs w:val="24"/>
        </w:rPr>
        <w:t xml:space="preserve">; </w:t>
      </w:r>
      <w:r w:rsidR="00034E63">
        <w:rPr>
          <w:sz w:val="24"/>
          <w:szCs w:val="24"/>
        </w:rPr>
        <w:t xml:space="preserve">while static evolved populations </w:t>
      </w:r>
      <w:r w:rsidR="00C70E63">
        <w:rPr>
          <w:sz w:val="24"/>
          <w:szCs w:val="24"/>
        </w:rPr>
        <w:t xml:space="preserve">generally </w:t>
      </w:r>
      <w:r w:rsidR="00034E63">
        <w:rPr>
          <w:sz w:val="24"/>
          <w:szCs w:val="24"/>
        </w:rPr>
        <w:t xml:space="preserve">formed clusters, fluctuating </w:t>
      </w:r>
      <w:r w:rsidR="00931818">
        <w:rPr>
          <w:sz w:val="24"/>
          <w:szCs w:val="24"/>
        </w:rPr>
        <w:t xml:space="preserve">populations </w:t>
      </w:r>
      <w:r>
        <w:rPr>
          <w:sz w:val="24"/>
          <w:szCs w:val="24"/>
        </w:rPr>
        <w:t xml:space="preserve">were genetically similar to </w:t>
      </w:r>
      <w:r w:rsidR="000A3777">
        <w:rPr>
          <w:sz w:val="24"/>
          <w:szCs w:val="24"/>
        </w:rPr>
        <w:t xml:space="preserve">both </w:t>
      </w:r>
      <w:r w:rsidR="00931818">
        <w:rPr>
          <w:sz w:val="24"/>
          <w:szCs w:val="24"/>
        </w:rPr>
        <w:t>37</w:t>
      </w:r>
      <w:r w:rsidR="004958A4">
        <w:rPr>
          <w:rFonts w:cstheme="minorHAnsi"/>
          <w:sz w:val="24"/>
          <w:szCs w:val="24"/>
        </w:rPr>
        <w:t>°</w:t>
      </w:r>
      <w:r w:rsidR="00931818">
        <w:rPr>
          <w:sz w:val="24"/>
          <w:szCs w:val="24"/>
        </w:rPr>
        <w:t xml:space="preserve">C </w:t>
      </w:r>
      <w:r w:rsidR="000A3777">
        <w:rPr>
          <w:sz w:val="24"/>
          <w:szCs w:val="24"/>
        </w:rPr>
        <w:t>and</w:t>
      </w:r>
      <w:r w:rsidR="00931818">
        <w:rPr>
          <w:sz w:val="24"/>
          <w:szCs w:val="24"/>
        </w:rPr>
        <w:t xml:space="preserve"> 42</w:t>
      </w:r>
      <w:r w:rsidR="004958A4">
        <w:rPr>
          <w:rFonts w:cstheme="minorHAnsi"/>
          <w:sz w:val="24"/>
          <w:szCs w:val="24"/>
        </w:rPr>
        <w:t>°</w:t>
      </w:r>
      <w:r w:rsidR="00931818">
        <w:rPr>
          <w:sz w:val="24"/>
          <w:szCs w:val="24"/>
        </w:rPr>
        <w:t xml:space="preserve">C </w:t>
      </w:r>
      <w:r>
        <w:rPr>
          <w:sz w:val="24"/>
          <w:szCs w:val="24"/>
        </w:rPr>
        <w:t>static evolved populations</w:t>
      </w:r>
      <w:r w:rsidR="00931818">
        <w:rPr>
          <w:sz w:val="24"/>
          <w:szCs w:val="24"/>
        </w:rPr>
        <w:t>.</w:t>
      </w:r>
      <w:r>
        <w:rPr>
          <w:sz w:val="24"/>
          <w:szCs w:val="24"/>
        </w:rPr>
        <w:t xml:space="preserve"> Further, we found that </w:t>
      </w:r>
      <w:r w:rsidR="00931818">
        <w:rPr>
          <w:sz w:val="24"/>
          <w:szCs w:val="24"/>
        </w:rPr>
        <w:t xml:space="preserve">parallel </w:t>
      </w:r>
      <w:r>
        <w:rPr>
          <w:sz w:val="24"/>
          <w:szCs w:val="24"/>
        </w:rPr>
        <w:t xml:space="preserve">mutations </w:t>
      </w:r>
      <w:r w:rsidR="003F1BE1">
        <w:rPr>
          <w:sz w:val="24"/>
          <w:szCs w:val="24"/>
        </w:rPr>
        <w:t xml:space="preserve">acquired </w:t>
      </w:r>
      <w:r>
        <w:rPr>
          <w:sz w:val="24"/>
          <w:szCs w:val="24"/>
        </w:rPr>
        <w:t xml:space="preserve">under </w:t>
      </w:r>
      <w:r w:rsidR="00984787">
        <w:rPr>
          <w:sz w:val="24"/>
          <w:szCs w:val="24"/>
        </w:rPr>
        <w:t xml:space="preserve">fluctuating </w:t>
      </w:r>
      <w:r>
        <w:rPr>
          <w:sz w:val="24"/>
          <w:szCs w:val="24"/>
        </w:rPr>
        <w:t>selection were the same as those previously identified in static evolv</w:t>
      </w:r>
      <w:r w:rsidR="00984787">
        <w:rPr>
          <w:sz w:val="24"/>
          <w:szCs w:val="24"/>
        </w:rPr>
        <w:t>ed</w:t>
      </w:r>
      <w:r>
        <w:rPr>
          <w:sz w:val="24"/>
          <w:szCs w:val="24"/>
        </w:rPr>
        <w:t xml:space="preserve"> </w:t>
      </w:r>
      <w:r w:rsidR="0018517F">
        <w:rPr>
          <w:sz w:val="24"/>
          <w:szCs w:val="24"/>
        </w:rPr>
        <w:t xml:space="preserve">populations </w:t>
      </w:r>
      <w:r w:rsidR="00A75097">
        <w:rPr>
          <w:sz w:val="24"/>
          <w:szCs w:val="24"/>
        </w:rPr>
        <w:fldChar w:fldCharType="begin"/>
      </w:r>
      <w:r w:rsidR="00A75097">
        <w:rPr>
          <w:sz w:val="24"/>
          <w:szCs w:val="24"/>
        </w:rPr>
        <w:instrText xml:space="preserve"> ADDIN ZOTERO_ITEM CSL_CITATION {"citationID":"rkyOqK4u","properties":{"formattedCitation":"[31]","plainCitation":"[31]","noteIndex":0},"citationItems":[{"id":3692,"uris":["http://zotero.org/users/local/sgFDdPY0/items/ZEVGKDPJ"],"itemData":{"id":3692,"type":"article","abstract":"Environmental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Pr>
          <w:sz w:val="24"/>
          <w:szCs w:val="24"/>
        </w:rPr>
        <w:fldChar w:fldCharType="separate"/>
      </w:r>
      <w:r w:rsidR="00A75097" w:rsidRPr="00A75097">
        <w:rPr>
          <w:rFonts w:ascii="Calibri" w:hAnsi="Calibri" w:cs="Calibri"/>
          <w:sz w:val="24"/>
        </w:rPr>
        <w:t>[31]</w:t>
      </w:r>
      <w:r w:rsidR="00A75097">
        <w:rPr>
          <w:sz w:val="24"/>
          <w:szCs w:val="24"/>
        </w:rPr>
        <w:fldChar w:fldCharType="end"/>
      </w:r>
      <w:r>
        <w:rPr>
          <w:sz w:val="24"/>
          <w:szCs w:val="24"/>
        </w:rPr>
        <w:t xml:space="preserve">. </w:t>
      </w:r>
      <w:r w:rsidR="00AE115F">
        <w:rPr>
          <w:sz w:val="24"/>
          <w:szCs w:val="24"/>
        </w:rPr>
        <w:t xml:space="preserve">These findings could be explained by </w:t>
      </w:r>
      <w:r w:rsidR="00931818">
        <w:rPr>
          <w:sz w:val="24"/>
          <w:szCs w:val="24"/>
        </w:rPr>
        <w:t xml:space="preserve">historical contingency </w:t>
      </w:r>
      <w:r w:rsidR="00931818">
        <w:rPr>
          <w:sz w:val="24"/>
          <w:szCs w:val="24"/>
        </w:rPr>
        <w:fldChar w:fldCharType="begin"/>
      </w:r>
      <w:r w:rsidR="006065BC">
        <w:rPr>
          <w:sz w:val="24"/>
          <w:szCs w:val="24"/>
        </w:rPr>
        <w:instrText xml:space="preserve"> ADDIN ZOTERO_ITEM CSL_CITATION {"citationID":"Zo44u3lz","properties":{"formattedCitation":"[51]","plainCitation":"[51]","noteIndex":0},"citationItems":[{"id":3594,"uris":["http://zotero.org/users/local/sgFDdPY0/items/RRSTHNMX"],"itemData":{"id":3594,"type":"article-journal","abstract":"Historical processes display some degree of “contingency,” meaning their outcomes are sensitive to seemingly inconsequential events that can fundamentally change the future. Contingency is what makes historical outcomes unpredictable. Unlike many other natural phenomena, evolution is a historical process. Evolutionary change is often driven by the deterministic force of natural selection, but natural selection works upon variation that arises unpredictably through time by random mutation, and even beneficial mutations can be lost by chance through genetic drift. Moreover, evolution has taken place within a planetary environment with a particular history of its own. This tension between determinism and contingency makes evolutionary biology a kind of hybrid between science and history. While philosophers of science examine the nuances of contingency, biologists have performed many empirical studies of evolutionary repeatability and contingency. Here, we review the experimental and comparative evidence from these studies. Replicate populations in evolutionary “replay” experiments often show parallel changes, especially in overall performance, although idiosyncratic outcomes show that the particulars of a lineage’s history can affect which of several evolutionary paths is taken. Comparative biologists have found many notable examples of convergent adaptation to similar conditions, but quantification of how frequently such convergence occurs is difficult. On balance, the evidence indicates that evolution tends to be surprisingly repeatable among closely related lineages, but disparate outcomes become more likely as the footprint of history grows deeper. Ongoing research on the structure of adaptive landscapes is providing additional insight into the interplay of fate and chance in the evolutionary process.","container-title":"Science","DOI":"10.1126/science.aam5979","issue":"6415","note":"publisher: American Association for the Advancement of Science","page":"eaam5979","source":"www-science-org.ezproxy-prd.bodleian.ox.ac.uk (Atypon)","title":"Contingency and determinism in evolution: Replaying life’s tape","title-short":"Contingency and determinism in evolution","volume":"362","author":[{"family":"Blount","given":"Zachary D."},{"family":"Lenski","given":"Richard E."},{"family":"Losos","given":"Jonathan B."}],"issued":{"date-parts":[["2018",11,9]]}}}],"schema":"https://github.com/citation-style-language/schema/raw/master/csl-citation.json"} </w:instrText>
      </w:r>
      <w:r w:rsidR="00931818">
        <w:rPr>
          <w:sz w:val="24"/>
          <w:szCs w:val="24"/>
        </w:rPr>
        <w:fldChar w:fldCharType="separate"/>
      </w:r>
      <w:r w:rsidR="006065BC" w:rsidRPr="006065BC">
        <w:rPr>
          <w:rFonts w:ascii="Calibri" w:hAnsi="Calibri" w:cs="Calibri"/>
          <w:sz w:val="24"/>
        </w:rPr>
        <w:t>[51]</w:t>
      </w:r>
      <w:r w:rsidR="00931818">
        <w:rPr>
          <w:sz w:val="24"/>
          <w:szCs w:val="24"/>
        </w:rPr>
        <w:fldChar w:fldCharType="end"/>
      </w:r>
      <w:r w:rsidR="00931818">
        <w:rPr>
          <w:sz w:val="24"/>
          <w:szCs w:val="24"/>
        </w:rPr>
        <w:t xml:space="preserve"> </w:t>
      </w:r>
      <w:r w:rsidR="00AE115F">
        <w:rPr>
          <w:sz w:val="24"/>
          <w:szCs w:val="24"/>
        </w:rPr>
        <w:t xml:space="preserve">whereby </w:t>
      </w:r>
      <w:r w:rsidR="00931818">
        <w:rPr>
          <w:sz w:val="24"/>
          <w:szCs w:val="24"/>
        </w:rPr>
        <w:t xml:space="preserve">random </w:t>
      </w:r>
      <w:r w:rsidR="00AE115F">
        <w:rPr>
          <w:sz w:val="24"/>
          <w:szCs w:val="24"/>
        </w:rPr>
        <w:t xml:space="preserve">mutations that are adaptive </w:t>
      </w:r>
      <w:r w:rsidR="00984787">
        <w:rPr>
          <w:sz w:val="24"/>
          <w:szCs w:val="24"/>
        </w:rPr>
        <w:t>at</w:t>
      </w:r>
      <w:r w:rsidR="00AE115F">
        <w:rPr>
          <w:sz w:val="24"/>
          <w:szCs w:val="24"/>
        </w:rPr>
        <w:t xml:space="preserve"> low or high temperature</w:t>
      </w:r>
      <w:r w:rsidR="00984787">
        <w:rPr>
          <w:sz w:val="24"/>
          <w:szCs w:val="24"/>
        </w:rPr>
        <w:t>s</w:t>
      </w:r>
      <w:r w:rsidR="00AE115F">
        <w:rPr>
          <w:sz w:val="24"/>
          <w:szCs w:val="24"/>
        </w:rPr>
        <w:t xml:space="preserve"> become fixed in </w:t>
      </w:r>
      <w:r w:rsidR="003F1BE1">
        <w:rPr>
          <w:sz w:val="24"/>
          <w:szCs w:val="24"/>
        </w:rPr>
        <w:t>a subset of</w:t>
      </w:r>
      <w:r w:rsidR="00AE115F">
        <w:rPr>
          <w:sz w:val="24"/>
          <w:szCs w:val="24"/>
        </w:rPr>
        <w:t xml:space="preserve"> populations</w:t>
      </w:r>
      <w:r w:rsidR="00C74CD8">
        <w:rPr>
          <w:sz w:val="24"/>
          <w:szCs w:val="24"/>
        </w:rPr>
        <w:t xml:space="preserve"> </w:t>
      </w:r>
      <w:r w:rsidR="00C74CD8">
        <w:rPr>
          <w:sz w:val="24"/>
          <w:szCs w:val="24"/>
        </w:rPr>
        <w:fldChar w:fldCharType="begin"/>
      </w:r>
      <w:r w:rsidR="00241582">
        <w:rPr>
          <w:sz w:val="24"/>
          <w:szCs w:val="24"/>
        </w:rPr>
        <w:instrText xml:space="preserve"> ADDIN ZOTERO_ITEM CSL_CITATION {"citationID":"i19qavYu","properties":{"formattedCitation":"[7]","plainCitation":"[7]","noteIndex":0},"citationItems":[{"id":3472,"uris":["http://zotero.org/users/local/sgFDdPY0/items/FJ2TAFQ9"],"itemData":{"id":3472,"type":"article-journal","abstract":"Although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C74CD8">
        <w:rPr>
          <w:sz w:val="24"/>
          <w:szCs w:val="24"/>
        </w:rPr>
        <w:fldChar w:fldCharType="separate"/>
      </w:r>
      <w:r w:rsidR="00241582" w:rsidRPr="00241582">
        <w:rPr>
          <w:rFonts w:ascii="Calibri" w:hAnsi="Calibri" w:cs="Calibri"/>
          <w:sz w:val="24"/>
        </w:rPr>
        <w:t>[7]</w:t>
      </w:r>
      <w:r w:rsidR="00C74CD8">
        <w:rPr>
          <w:sz w:val="24"/>
          <w:szCs w:val="24"/>
        </w:rPr>
        <w:fldChar w:fldCharType="end"/>
      </w:r>
      <w:r w:rsidR="00AE115F">
        <w:rPr>
          <w:sz w:val="24"/>
          <w:szCs w:val="24"/>
        </w:rPr>
        <w:t xml:space="preserve">. Depending on </w:t>
      </w:r>
      <w:r w:rsidR="00984787">
        <w:rPr>
          <w:sz w:val="24"/>
          <w:szCs w:val="24"/>
        </w:rPr>
        <w:t>the timing of</w:t>
      </w:r>
      <w:r w:rsidR="00AE115F">
        <w:rPr>
          <w:sz w:val="24"/>
          <w:szCs w:val="24"/>
        </w:rPr>
        <w:t xml:space="preserve"> mutation</w:t>
      </w:r>
      <w:r w:rsidR="00984787">
        <w:rPr>
          <w:sz w:val="24"/>
          <w:szCs w:val="24"/>
        </w:rPr>
        <w:t xml:space="preserve"> appearance</w:t>
      </w:r>
      <w:r w:rsidR="00AE115F">
        <w:rPr>
          <w:sz w:val="24"/>
          <w:szCs w:val="24"/>
        </w:rPr>
        <w:t xml:space="preserve">, fluctuating populations may </w:t>
      </w:r>
      <w:r w:rsidR="003F1BE1">
        <w:rPr>
          <w:sz w:val="24"/>
          <w:szCs w:val="24"/>
        </w:rPr>
        <w:t xml:space="preserve">then </w:t>
      </w:r>
      <w:r w:rsidR="00AE115F">
        <w:rPr>
          <w:sz w:val="24"/>
          <w:szCs w:val="24"/>
        </w:rPr>
        <w:t xml:space="preserve">resemble individual static environments. Fluctuating environments have </w:t>
      </w:r>
      <w:r w:rsidR="00984787">
        <w:rPr>
          <w:sz w:val="24"/>
          <w:szCs w:val="24"/>
        </w:rPr>
        <w:t xml:space="preserve">also </w:t>
      </w:r>
      <w:r w:rsidR="00AE115F">
        <w:rPr>
          <w:sz w:val="24"/>
          <w:szCs w:val="24"/>
        </w:rPr>
        <w:t xml:space="preserve">been shown to select </w:t>
      </w:r>
      <w:r w:rsidR="005823CB">
        <w:rPr>
          <w:sz w:val="24"/>
          <w:szCs w:val="24"/>
        </w:rPr>
        <w:t>for mutations conferring fitness in</w:t>
      </w:r>
      <w:r w:rsidR="00AE115F">
        <w:rPr>
          <w:sz w:val="24"/>
          <w:szCs w:val="24"/>
        </w:rPr>
        <w:t xml:space="preserve"> the most extreme environment</w:t>
      </w:r>
      <w:r w:rsidR="008F3FC8">
        <w:rPr>
          <w:sz w:val="24"/>
          <w:szCs w:val="24"/>
        </w:rPr>
        <w:t xml:space="preserve"> </w:t>
      </w:r>
      <w:r w:rsidR="008F3FC8">
        <w:rPr>
          <w:sz w:val="24"/>
          <w:szCs w:val="24"/>
        </w:rPr>
        <w:fldChar w:fldCharType="begin"/>
      </w:r>
      <w:r w:rsidR="006065BC">
        <w:rPr>
          <w:sz w:val="24"/>
          <w:szCs w:val="24"/>
        </w:rPr>
        <w:instrText xml:space="preserve"> ADDIN ZOTERO_ITEM CSL_CITATION {"citationID":"5fiOvwEn","properties":{"formattedCitation":"[52]","plainCitation":"[52]","noteIndex":0},"citationItems":[{"id":2547,"uris":["http://zotero.org/users/local/sgFDdPY0/items/8ZIHQDZL"],"itemData":{"id":2547,"type":"article-journal","abstract":"The frequency of change in the selective pressures is one of the main factors driving evolution. It is generally accepted that constant environments select specialist organisms whereas changing environments favour generalists. The particular outcome achieved in either case also depends on the relative strength of the selective pressures and on the fitness costs of mutations across environments. RNA viruses are characterized by their high genetic diversity, which provides fast adaptation to environmental changes and helps them evade most antiviral treatments. Therefore, the study of the adaptive possibilities of RNA viruses is highly relevant for both basic and applied research. In this study we have evolved an RNA virus, the bacteriophage Qβ, under three different temperatures that either were kept constant or alternated periodically. The populations obtained were analyzed at the phenotypic and the genotypic level to characterize the evolutionary process followed by the virus in each case and the amount of convergent genetic changes attained. Finally, we also investigated the influence of the pre-existent genetic diversity on adaptation to high temperature. The main conclusions that arise from our results are: i) under periodically changing temperature conditions, evolution of bacteriophage Qβ is driven by the most stringent selective pressure, ii) there is a high degree of evolutionary convergence between replicated populations and also among populations evolved at different temperatures, iii) there are mutations specific of a particular condition, and iv) adaptation to high temperatures in populations differing in their pre-existent genetic diversity takes place through the selection of a common set of mutations.","container-title":"PLOS ONE","DOI":"10.1371/journal.pone.0100940","ISSN":"1932-6203","issue":"6","journalAbbreviation":"PLOS ONE","language":"en","note":"publisher: Public Library of Science","page":"e100940","source":"PLoS Journals","title":"Adaptation to Fluctuating Temperatures in an RNA Virus Is Driven by the Most Stringent Selective Pressure","volume":"9","author":[{"family":"Arribas","given":"María"},{"family":"Kubota","given":"Kirina"},{"family":"Cabanillas","given":"Laura"},{"family":"Lázaro","given":"Ester"}],"issued":{"date-parts":[["2014",6,25]]}}}],"schema":"https://github.com/citation-style-language/schema/raw/master/csl-citation.json"} </w:instrText>
      </w:r>
      <w:r w:rsidR="008F3FC8">
        <w:rPr>
          <w:sz w:val="24"/>
          <w:szCs w:val="24"/>
        </w:rPr>
        <w:fldChar w:fldCharType="separate"/>
      </w:r>
      <w:r w:rsidR="006065BC" w:rsidRPr="006065BC">
        <w:rPr>
          <w:rFonts w:ascii="Calibri" w:hAnsi="Calibri" w:cs="Calibri"/>
          <w:sz w:val="24"/>
        </w:rPr>
        <w:t>[52]</w:t>
      </w:r>
      <w:r w:rsidR="008F3FC8">
        <w:rPr>
          <w:sz w:val="24"/>
          <w:szCs w:val="24"/>
        </w:rPr>
        <w:fldChar w:fldCharType="end"/>
      </w:r>
      <w:r w:rsidR="00AE115F">
        <w:rPr>
          <w:sz w:val="24"/>
          <w:szCs w:val="24"/>
        </w:rPr>
        <w:t xml:space="preserve">. The clustering of </w:t>
      </w:r>
      <w:r w:rsidR="002536E6">
        <w:rPr>
          <w:rFonts w:cstheme="minorHAnsi"/>
          <w:sz w:val="24"/>
          <w:szCs w:val="24"/>
        </w:rPr>
        <w:t>φ</w:t>
      </w:r>
      <w:r w:rsidR="00AE115F">
        <w:rPr>
          <w:sz w:val="24"/>
          <w:szCs w:val="24"/>
        </w:rPr>
        <w:t>LUZ19 fluctuating populations with 42</w:t>
      </w:r>
      <w:r w:rsidR="002536E6">
        <w:rPr>
          <w:rFonts w:cstheme="minorHAnsi"/>
          <w:sz w:val="24"/>
          <w:szCs w:val="24"/>
        </w:rPr>
        <w:t>°</w:t>
      </w:r>
      <w:r w:rsidR="00AE115F">
        <w:rPr>
          <w:sz w:val="24"/>
          <w:szCs w:val="24"/>
        </w:rPr>
        <w:t xml:space="preserve">C static populations likely </w:t>
      </w:r>
      <w:proofErr w:type="gramStart"/>
      <w:r w:rsidR="00AE115F">
        <w:rPr>
          <w:sz w:val="24"/>
          <w:szCs w:val="24"/>
        </w:rPr>
        <w:t>reflects</w:t>
      </w:r>
      <w:proofErr w:type="gramEnd"/>
      <w:r w:rsidR="00AE115F">
        <w:rPr>
          <w:sz w:val="24"/>
          <w:szCs w:val="24"/>
        </w:rPr>
        <w:t xml:space="preserve"> selective sweeps combined with asymmetrical selection where 42</w:t>
      </w:r>
      <w:r w:rsidR="002536E6">
        <w:rPr>
          <w:rFonts w:cstheme="minorHAnsi"/>
          <w:sz w:val="24"/>
          <w:szCs w:val="24"/>
        </w:rPr>
        <w:t>°</w:t>
      </w:r>
      <w:r w:rsidR="00AE115F">
        <w:rPr>
          <w:sz w:val="24"/>
          <w:szCs w:val="24"/>
        </w:rPr>
        <w:t xml:space="preserve">C adaptive variants are fixed more rapidly. </w:t>
      </w:r>
    </w:p>
    <w:p w14:paraId="6816B894" w14:textId="561F36D1" w:rsidR="003018D1" w:rsidRDefault="008F3FC8" w:rsidP="00A4788D">
      <w:pPr>
        <w:jc w:val="both"/>
        <w:rPr>
          <w:sz w:val="24"/>
          <w:szCs w:val="24"/>
        </w:rPr>
      </w:pPr>
      <w:r>
        <w:rPr>
          <w:sz w:val="24"/>
          <w:szCs w:val="24"/>
        </w:rPr>
        <w:t xml:space="preserve">While fluctuating environments can promote genetic diversification, </w:t>
      </w:r>
      <w:r w:rsidR="00E21F1D">
        <w:rPr>
          <w:sz w:val="24"/>
          <w:szCs w:val="24"/>
        </w:rPr>
        <w:t>co-selection with other environmental stressors can constrain adaptation</w:t>
      </w:r>
      <w:r w:rsidR="00B235B4">
        <w:rPr>
          <w:sz w:val="24"/>
          <w:szCs w:val="24"/>
        </w:rPr>
        <w:t xml:space="preserve"> </w:t>
      </w:r>
      <w:r w:rsidR="00C11700">
        <w:rPr>
          <w:sz w:val="24"/>
          <w:szCs w:val="24"/>
        </w:rPr>
        <w:fldChar w:fldCharType="begin"/>
      </w:r>
      <w:r w:rsidR="00241582">
        <w:rPr>
          <w:sz w:val="24"/>
          <w:szCs w:val="24"/>
        </w:rPr>
        <w:instrText xml:space="preserve"> ADDIN ZOTERO_ITEM CSL_CITATION {"citationID":"J23HeVr8","properties":{"formattedCitation":"[12]","plainCitation":"[12]","noteIndex":0},"citationItems":[{"id":3430,"uris":["http://zotero.org/users/local/sgFDdPY0/items/27D5JGTI"],"itemData":{"id":3430,"type":"article-journal","abstract":"Humans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C11700">
        <w:rPr>
          <w:sz w:val="24"/>
          <w:szCs w:val="24"/>
        </w:rPr>
        <w:fldChar w:fldCharType="separate"/>
      </w:r>
      <w:r w:rsidR="00241582" w:rsidRPr="00241582">
        <w:rPr>
          <w:rFonts w:ascii="Calibri" w:hAnsi="Calibri" w:cs="Calibri"/>
          <w:sz w:val="24"/>
        </w:rPr>
        <w:t>[12]</w:t>
      </w:r>
      <w:r w:rsidR="00C11700">
        <w:rPr>
          <w:sz w:val="24"/>
          <w:szCs w:val="24"/>
        </w:rPr>
        <w:fldChar w:fldCharType="end"/>
      </w:r>
      <w:r w:rsidR="00A4788D">
        <w:rPr>
          <w:sz w:val="24"/>
          <w:szCs w:val="24"/>
        </w:rPr>
        <w:t xml:space="preserve">. </w:t>
      </w:r>
      <w:proofErr w:type="spellStart"/>
      <w:r w:rsidR="00A87E6A">
        <w:rPr>
          <w:sz w:val="24"/>
          <w:szCs w:val="24"/>
        </w:rPr>
        <w:t>Uiterwaal</w:t>
      </w:r>
      <w:proofErr w:type="spellEnd"/>
      <w:r w:rsidR="00A87E6A">
        <w:rPr>
          <w:sz w:val="24"/>
          <w:szCs w:val="24"/>
        </w:rPr>
        <w:t xml:space="preserve"> et al </w:t>
      </w:r>
      <w:r w:rsidR="00A87E6A">
        <w:rPr>
          <w:sz w:val="24"/>
          <w:szCs w:val="24"/>
        </w:rPr>
        <w:fldChar w:fldCharType="begin"/>
      </w:r>
      <w:r w:rsidR="003D6FEA">
        <w:rPr>
          <w:sz w:val="24"/>
          <w:szCs w:val="24"/>
        </w:rPr>
        <w:instrText xml:space="preserve"> ADDIN ZOTERO_ITEM CSL_CITATION {"citationID":"HhXjEwnn","properties":{"formattedCitation":"[18]","plainCitation":"[18]","noteIndex":0},"citationItems":[{"id":3507,"uris":["http://zotero.org/users/local/sgFDdPY0/items/AU3MMBRT"],"itemData":{"id":3507,"type":"article-journal","abstract":"The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P."}],"issued":{"date-parts":[["2020"]]}}}],"schema":"https://github.com/citation-style-language/schema/raw/master/csl-citation.json"} </w:instrText>
      </w:r>
      <w:r w:rsidR="00A87E6A">
        <w:rPr>
          <w:sz w:val="24"/>
          <w:szCs w:val="24"/>
        </w:rPr>
        <w:fldChar w:fldCharType="separate"/>
      </w:r>
      <w:r w:rsidR="003D6FEA" w:rsidRPr="003D6FEA">
        <w:rPr>
          <w:rFonts w:ascii="Calibri" w:hAnsi="Calibri" w:cs="Calibri"/>
          <w:sz w:val="24"/>
        </w:rPr>
        <w:t>[18]</w:t>
      </w:r>
      <w:r w:rsidR="00A87E6A">
        <w:rPr>
          <w:sz w:val="24"/>
          <w:szCs w:val="24"/>
        </w:rPr>
        <w:fldChar w:fldCharType="end"/>
      </w:r>
      <w:r w:rsidR="00A87E6A">
        <w:rPr>
          <w:sz w:val="24"/>
          <w:szCs w:val="24"/>
        </w:rPr>
        <w:t xml:space="preserve"> showed that </w:t>
      </w:r>
      <w:r w:rsidR="00FD40E2">
        <w:rPr>
          <w:sz w:val="24"/>
          <w:szCs w:val="24"/>
        </w:rPr>
        <w:t xml:space="preserve">combined </w:t>
      </w:r>
      <w:r w:rsidR="00A87E6A">
        <w:rPr>
          <w:sz w:val="24"/>
          <w:szCs w:val="24"/>
        </w:rPr>
        <w:t xml:space="preserve">fluctuating temperatures </w:t>
      </w:r>
      <w:r w:rsidR="00FD40E2">
        <w:rPr>
          <w:sz w:val="24"/>
          <w:szCs w:val="24"/>
        </w:rPr>
        <w:t xml:space="preserve">and predation restricted adaptation to both selection pressures </w:t>
      </w:r>
      <w:r w:rsidR="00A87E6A">
        <w:rPr>
          <w:sz w:val="24"/>
          <w:szCs w:val="24"/>
        </w:rPr>
        <w:t xml:space="preserve">in </w:t>
      </w:r>
      <w:r w:rsidR="00A87E6A" w:rsidRPr="00D91646">
        <w:rPr>
          <w:i/>
          <w:iCs/>
          <w:sz w:val="24"/>
          <w:szCs w:val="24"/>
        </w:rPr>
        <w:t>Paramecium caudatum</w:t>
      </w:r>
      <w:r w:rsidR="00A87E6A">
        <w:rPr>
          <w:sz w:val="24"/>
          <w:szCs w:val="24"/>
        </w:rPr>
        <w:t xml:space="preserve"> populations. Similar findings have also been observed </w:t>
      </w:r>
      <w:r w:rsidR="001940B6">
        <w:rPr>
          <w:sz w:val="24"/>
          <w:szCs w:val="24"/>
        </w:rPr>
        <w:t xml:space="preserve">in </w:t>
      </w:r>
      <w:r w:rsidR="001940B6" w:rsidRPr="00D91646">
        <w:rPr>
          <w:i/>
          <w:iCs/>
          <w:sz w:val="24"/>
          <w:szCs w:val="24"/>
        </w:rPr>
        <w:t>Daphnia magna</w:t>
      </w:r>
      <w:r w:rsidR="001940B6">
        <w:rPr>
          <w:sz w:val="24"/>
          <w:szCs w:val="24"/>
        </w:rPr>
        <w:t xml:space="preserve"> </w:t>
      </w:r>
      <w:r w:rsidR="00FD40E2">
        <w:rPr>
          <w:sz w:val="24"/>
          <w:szCs w:val="24"/>
        </w:rPr>
        <w:t xml:space="preserve">with </w:t>
      </w:r>
      <w:r w:rsidR="003E3F07">
        <w:rPr>
          <w:sz w:val="24"/>
          <w:szCs w:val="24"/>
        </w:rPr>
        <w:t xml:space="preserve">co-selection from </w:t>
      </w:r>
      <w:r w:rsidR="00FD40E2">
        <w:rPr>
          <w:sz w:val="24"/>
          <w:szCs w:val="24"/>
        </w:rPr>
        <w:t xml:space="preserve">thermal fluctuations </w:t>
      </w:r>
      <w:r w:rsidR="00034E63">
        <w:rPr>
          <w:sz w:val="24"/>
          <w:szCs w:val="24"/>
        </w:rPr>
        <w:t xml:space="preserve">and </w:t>
      </w:r>
      <w:r w:rsidR="00FD40E2">
        <w:rPr>
          <w:sz w:val="24"/>
          <w:szCs w:val="24"/>
        </w:rPr>
        <w:t>predation</w:t>
      </w:r>
      <w:r w:rsidR="00034E63">
        <w:rPr>
          <w:sz w:val="24"/>
          <w:szCs w:val="24"/>
        </w:rPr>
        <w:t>/</w:t>
      </w:r>
      <w:r w:rsidR="001940B6">
        <w:rPr>
          <w:sz w:val="24"/>
          <w:szCs w:val="24"/>
        </w:rPr>
        <w:t xml:space="preserve">pollutants </w:t>
      </w:r>
      <w:r w:rsidR="00A87E6A">
        <w:rPr>
          <w:sz w:val="24"/>
          <w:szCs w:val="24"/>
        </w:rPr>
        <w:fldChar w:fldCharType="begin"/>
      </w:r>
      <w:r w:rsidR="006065BC">
        <w:rPr>
          <w:sz w:val="24"/>
          <w:szCs w:val="24"/>
        </w:rPr>
        <w:instrText xml:space="preserve"> ADDIN ZOTERO_ITEM CSL_CITATION {"citationID":"MPWxZPyM","properties":{"formattedCitation":"[19,53]","plainCitation":"[19,53]","noteIndex":0},"citationItems":[{"id":3510,"uris":["http://zotero.org/users/local/sgFDdPY0/items/T9YSU94V"],"itemData":{"id":3510,"type":"article-journal","abstract":"The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M."}],"issued":{"date-parts":[["2014",9,24]]}}},{"id":3517,"uris":["http://zotero.org/users/local/sgFDdPY0/items/G2H4PNB5"],"itemData":{"id":3517,"type":"article-journal","abstract":"Increased variability in water temperature is predicted to impose disproportionally greater fitness costs than mean increase in temperature. Additionally, water contaminants are currently a major source of human-induced stress likely to produce fitness costs. Global change models forecast an increase in these two human-induced stressors. Yet, in spite the growing interest in understanding how organisms respond to global change, the joint fitness effects of water pollution and increased variability in temperature remain unclear. Here, using a multigenerational design, we test the hypothesis that exposure to high concentrations of fluoxetine, a human medicine commonly found in freshwater systems, causes increased lifetime fitness costs, when associated with increased variability in temperature. Although fluoxetine and variability in temperature elicited some fitness cost when tested alone, when both stressors acted together the costs were disproportionally greater. The combined effect of fluoxetine and variability in temperature led to a reduction of 37% in lifetime reproductive success and a 17.9% decrease in population growth rate. Interestingly, fluoxetine and variability in temperature had no effect on the probability of survival. Freshwater systems are among the most imperilled ecosystems, often exposed to multiple human-induced stressors. Our results indicate that organisms face greater fitness risk when exposed to multiple stressors at the same time than when each stress acts alone. Our study highlights the importance of using a multi-generational approach to fully understand individual environmental tolerance and its responses to a global change scenario in aquatic systems.","container-title":"Aquatic Toxicology","DOI":"10.1016/j.aquatox.2017.10.017","ISSN":"0166-445X","journalAbbreviation":"Aquatic Toxicology","page":"268-275","source":"ScienceDirect","title":"Synergy effects of fluoxetine and variability in temperature lead to proportionally greater fitness costs in Daphnia: A multigenerational test","title-short":"Synergy effects of fluoxetine and variability in temperature lead to proportionally greater fitness costs in Daphnia","volume":"193","author":[{"family":"Barbosa","given":"Miguel"},{"family":"Inocentes","given":"Núrya"},{"family":"Soares","given":"Amadeu M. V. M."},{"family":"Oliveira","given":"Miguel"}],"issued":{"date-parts":[["2017",12,1]]}}}],"schema":"https://github.com/citation-style-language/schema/raw/master/csl-citation.json"} </w:instrText>
      </w:r>
      <w:r w:rsidR="00A87E6A">
        <w:rPr>
          <w:sz w:val="24"/>
          <w:szCs w:val="24"/>
        </w:rPr>
        <w:fldChar w:fldCharType="separate"/>
      </w:r>
      <w:r w:rsidR="006065BC" w:rsidRPr="006065BC">
        <w:rPr>
          <w:rFonts w:ascii="Calibri" w:hAnsi="Calibri" w:cs="Calibri"/>
          <w:sz w:val="24"/>
        </w:rPr>
        <w:t>[19,53]</w:t>
      </w:r>
      <w:r w:rsidR="00A87E6A">
        <w:rPr>
          <w:sz w:val="24"/>
          <w:szCs w:val="24"/>
        </w:rPr>
        <w:fldChar w:fldCharType="end"/>
      </w:r>
      <w:r w:rsidR="001940B6">
        <w:rPr>
          <w:sz w:val="24"/>
          <w:szCs w:val="24"/>
        </w:rPr>
        <w:t xml:space="preserve">. </w:t>
      </w:r>
      <w:r w:rsidR="00FB7270">
        <w:rPr>
          <w:sz w:val="24"/>
          <w:szCs w:val="24"/>
        </w:rPr>
        <w:t>W</w:t>
      </w:r>
      <w:r w:rsidR="00A4788D">
        <w:rPr>
          <w:sz w:val="24"/>
          <w:szCs w:val="24"/>
        </w:rPr>
        <w:t xml:space="preserve">e </w:t>
      </w:r>
      <w:r w:rsidR="00C11700">
        <w:rPr>
          <w:sz w:val="24"/>
          <w:szCs w:val="24"/>
        </w:rPr>
        <w:t>found</w:t>
      </w:r>
      <w:r w:rsidR="00A4788D">
        <w:rPr>
          <w:sz w:val="24"/>
          <w:szCs w:val="24"/>
        </w:rPr>
        <w:t xml:space="preserve"> that </w:t>
      </w:r>
      <w:r>
        <w:rPr>
          <w:sz w:val="24"/>
          <w:szCs w:val="24"/>
        </w:rPr>
        <w:t>combined fluctuating temperature</w:t>
      </w:r>
      <w:r w:rsidR="005823CB">
        <w:rPr>
          <w:sz w:val="24"/>
          <w:szCs w:val="24"/>
        </w:rPr>
        <w:t>-</w:t>
      </w:r>
      <w:r>
        <w:rPr>
          <w:sz w:val="24"/>
          <w:szCs w:val="24"/>
        </w:rPr>
        <w:t xml:space="preserve"> and competition</w:t>
      </w:r>
      <w:r w:rsidR="005823CB">
        <w:rPr>
          <w:sz w:val="24"/>
          <w:szCs w:val="24"/>
        </w:rPr>
        <w:t>-based</w:t>
      </w:r>
      <w:r>
        <w:rPr>
          <w:sz w:val="24"/>
          <w:szCs w:val="24"/>
        </w:rPr>
        <w:t xml:space="preserve"> </w:t>
      </w:r>
      <w:r w:rsidR="00C11700">
        <w:rPr>
          <w:sz w:val="24"/>
          <w:szCs w:val="24"/>
        </w:rPr>
        <w:t xml:space="preserve">selection </w:t>
      </w:r>
      <w:r w:rsidR="00A4788D">
        <w:rPr>
          <w:sz w:val="24"/>
          <w:szCs w:val="24"/>
        </w:rPr>
        <w:t>constrain</w:t>
      </w:r>
      <w:r w:rsidR="00034E63">
        <w:rPr>
          <w:sz w:val="24"/>
          <w:szCs w:val="24"/>
        </w:rPr>
        <w:t>ed</w:t>
      </w:r>
      <w:r w:rsidR="00A4788D">
        <w:rPr>
          <w:sz w:val="24"/>
          <w:szCs w:val="24"/>
        </w:rPr>
        <w:t xml:space="preserve"> </w:t>
      </w:r>
      <w:r>
        <w:rPr>
          <w:sz w:val="24"/>
          <w:szCs w:val="24"/>
        </w:rPr>
        <w:t xml:space="preserve">both </w:t>
      </w:r>
      <w:r w:rsidR="00A4788D">
        <w:rPr>
          <w:sz w:val="24"/>
          <w:szCs w:val="24"/>
        </w:rPr>
        <w:t xml:space="preserve">thermal adaptation </w:t>
      </w:r>
      <w:r w:rsidR="0009336C">
        <w:rPr>
          <w:sz w:val="24"/>
          <w:szCs w:val="24"/>
        </w:rPr>
        <w:t xml:space="preserve">and </w:t>
      </w:r>
      <w:r w:rsidR="005823CB">
        <w:rPr>
          <w:sz w:val="24"/>
          <w:szCs w:val="24"/>
        </w:rPr>
        <w:t xml:space="preserve">slowed </w:t>
      </w:r>
      <w:r w:rsidR="0009336C">
        <w:rPr>
          <w:sz w:val="24"/>
          <w:szCs w:val="24"/>
        </w:rPr>
        <w:t>evolution</w:t>
      </w:r>
      <w:r w:rsidR="005823CB">
        <w:rPr>
          <w:sz w:val="24"/>
          <w:szCs w:val="24"/>
        </w:rPr>
        <w:t>ary</w:t>
      </w:r>
      <w:r w:rsidR="0009336C">
        <w:rPr>
          <w:sz w:val="24"/>
          <w:szCs w:val="24"/>
        </w:rPr>
        <w:t xml:space="preserve"> rates</w:t>
      </w:r>
      <w:r w:rsidR="00EC5B36">
        <w:rPr>
          <w:sz w:val="24"/>
          <w:szCs w:val="24"/>
        </w:rPr>
        <w:t xml:space="preserve"> in phage </w:t>
      </w:r>
      <w:r w:rsidR="00EC5B36">
        <w:rPr>
          <w:rFonts w:cstheme="minorHAnsi"/>
          <w:sz w:val="24"/>
          <w:szCs w:val="24"/>
        </w:rPr>
        <w:t>φ</w:t>
      </w:r>
      <w:r w:rsidR="00EC5B36">
        <w:rPr>
          <w:sz w:val="24"/>
          <w:szCs w:val="24"/>
        </w:rPr>
        <w:t>LUZ19</w:t>
      </w:r>
      <w:r w:rsidR="00A4788D">
        <w:rPr>
          <w:sz w:val="24"/>
          <w:szCs w:val="24"/>
        </w:rPr>
        <w:t xml:space="preserve">. </w:t>
      </w:r>
      <w:r>
        <w:rPr>
          <w:sz w:val="24"/>
          <w:szCs w:val="24"/>
        </w:rPr>
        <w:t xml:space="preserve">Further, </w:t>
      </w:r>
      <w:r w:rsidR="00034E63">
        <w:rPr>
          <w:sz w:val="24"/>
          <w:szCs w:val="24"/>
        </w:rPr>
        <w:t xml:space="preserve">co-selection </w:t>
      </w:r>
      <w:r>
        <w:rPr>
          <w:sz w:val="24"/>
          <w:szCs w:val="24"/>
        </w:rPr>
        <w:t xml:space="preserve">resulted in greater </w:t>
      </w:r>
      <w:r w:rsidR="00EC5B36">
        <w:rPr>
          <w:rFonts w:cstheme="minorHAnsi"/>
          <w:sz w:val="24"/>
          <w:szCs w:val="24"/>
        </w:rPr>
        <w:t>φ</w:t>
      </w:r>
      <w:r w:rsidR="00EC5B36">
        <w:rPr>
          <w:sz w:val="24"/>
          <w:szCs w:val="24"/>
        </w:rPr>
        <w:t xml:space="preserve">LUZ19 </w:t>
      </w:r>
      <w:r>
        <w:rPr>
          <w:sz w:val="24"/>
          <w:szCs w:val="24"/>
        </w:rPr>
        <w:t xml:space="preserve">evolutionary constraint </w:t>
      </w:r>
      <w:r w:rsidR="00034E63">
        <w:rPr>
          <w:sz w:val="24"/>
          <w:szCs w:val="24"/>
        </w:rPr>
        <w:t xml:space="preserve">with fluctuating </w:t>
      </w:r>
      <w:r w:rsidR="00034E63" w:rsidRPr="00A75097">
        <w:rPr>
          <w:sz w:val="24"/>
          <w:szCs w:val="24"/>
        </w:rPr>
        <w:t>temperatures</w:t>
      </w:r>
      <w:r w:rsidR="00984787" w:rsidRPr="00A75097">
        <w:rPr>
          <w:sz w:val="24"/>
          <w:szCs w:val="24"/>
        </w:rPr>
        <w:t xml:space="preserve"> </w:t>
      </w:r>
      <w:r w:rsidRPr="00A75097">
        <w:rPr>
          <w:sz w:val="24"/>
          <w:szCs w:val="24"/>
        </w:rPr>
        <w:t xml:space="preserve">than static temperatures. </w:t>
      </w:r>
      <w:r w:rsidR="0072491E" w:rsidRPr="00A75097">
        <w:rPr>
          <w:sz w:val="24"/>
          <w:szCs w:val="24"/>
        </w:rPr>
        <w:t xml:space="preserve">The negative effects of combined </w:t>
      </w:r>
      <w:r w:rsidR="00C11700" w:rsidRPr="00A75097">
        <w:rPr>
          <w:sz w:val="24"/>
          <w:szCs w:val="24"/>
        </w:rPr>
        <w:t>environmental stressors</w:t>
      </w:r>
      <w:r w:rsidR="00B235B4" w:rsidRPr="00A75097">
        <w:rPr>
          <w:sz w:val="24"/>
          <w:szCs w:val="24"/>
        </w:rPr>
        <w:t xml:space="preserve"> </w:t>
      </w:r>
      <w:r w:rsidR="00C11700" w:rsidRPr="00A75097">
        <w:rPr>
          <w:sz w:val="24"/>
          <w:szCs w:val="24"/>
        </w:rPr>
        <w:t xml:space="preserve">are often non-additive and instead exhibit synergies </w:t>
      </w:r>
      <w:r w:rsidR="006E5451" w:rsidRPr="00A75097">
        <w:rPr>
          <w:sz w:val="24"/>
          <w:szCs w:val="24"/>
        </w:rPr>
        <w:fldChar w:fldCharType="begin"/>
      </w:r>
      <w:r w:rsidR="00241582">
        <w:rPr>
          <w:sz w:val="24"/>
          <w:szCs w:val="24"/>
        </w:rPr>
        <w:instrText xml:space="preserve"> ADDIN ZOTERO_ITEM CSL_CITATION {"citationID":"V1NoFJLz","properties":{"formattedCitation":"[12]","plainCitation":"[12]","noteIndex":0},"citationItems":[{"id":3430,"uris":["http://zotero.org/users/local/sgFDdPY0/items/27D5JGTI"],"itemData":{"id":3430,"type":"article-journal","abstract":"Humans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6E5451" w:rsidRPr="00A75097">
        <w:rPr>
          <w:sz w:val="24"/>
          <w:szCs w:val="24"/>
        </w:rPr>
        <w:fldChar w:fldCharType="separate"/>
      </w:r>
      <w:r w:rsidR="00241582" w:rsidRPr="00241582">
        <w:rPr>
          <w:rFonts w:ascii="Calibri" w:hAnsi="Calibri" w:cs="Calibri"/>
          <w:sz w:val="24"/>
        </w:rPr>
        <w:t>[12]</w:t>
      </w:r>
      <w:r w:rsidR="006E5451" w:rsidRPr="00A75097">
        <w:rPr>
          <w:sz w:val="24"/>
          <w:szCs w:val="24"/>
        </w:rPr>
        <w:fldChar w:fldCharType="end"/>
      </w:r>
      <w:r w:rsidR="00C11700" w:rsidRPr="00A75097">
        <w:rPr>
          <w:sz w:val="24"/>
          <w:szCs w:val="24"/>
        </w:rPr>
        <w:t xml:space="preserve">. </w:t>
      </w:r>
      <w:r w:rsidR="00BE61A7" w:rsidRPr="00A75097">
        <w:rPr>
          <w:sz w:val="24"/>
          <w:szCs w:val="24"/>
        </w:rPr>
        <w:t>We have previously</w:t>
      </w:r>
      <w:r w:rsidR="00C11700" w:rsidRPr="00A75097">
        <w:rPr>
          <w:sz w:val="24"/>
          <w:szCs w:val="24"/>
        </w:rPr>
        <w:t xml:space="preserve"> show</w:t>
      </w:r>
      <w:r w:rsidR="000A3777" w:rsidRPr="00A75097">
        <w:rPr>
          <w:sz w:val="24"/>
          <w:szCs w:val="24"/>
        </w:rPr>
        <w:t>n</w:t>
      </w:r>
      <w:r w:rsidR="00C11700" w:rsidRPr="00A75097">
        <w:rPr>
          <w:sz w:val="24"/>
          <w:szCs w:val="24"/>
        </w:rPr>
        <w:t xml:space="preserve"> that </w:t>
      </w:r>
      <w:r w:rsidR="00BE61A7" w:rsidRPr="00A75097">
        <w:rPr>
          <w:sz w:val="24"/>
          <w:szCs w:val="24"/>
        </w:rPr>
        <w:t xml:space="preserve">selection from </w:t>
      </w:r>
      <w:r w:rsidR="006E5451" w:rsidRPr="00A75097">
        <w:rPr>
          <w:sz w:val="24"/>
          <w:szCs w:val="24"/>
        </w:rPr>
        <w:t>high temperature</w:t>
      </w:r>
      <w:r w:rsidR="00BE61A7" w:rsidRPr="00A75097">
        <w:rPr>
          <w:sz w:val="24"/>
          <w:szCs w:val="24"/>
        </w:rPr>
        <w:t>s</w:t>
      </w:r>
      <w:r w:rsidR="006E5451" w:rsidRPr="00A75097">
        <w:rPr>
          <w:sz w:val="24"/>
          <w:szCs w:val="24"/>
        </w:rPr>
        <w:t xml:space="preserve"> synergises with competition to constrain </w:t>
      </w:r>
      <w:r w:rsidR="00EC5B36" w:rsidRPr="00A75097">
        <w:rPr>
          <w:rFonts w:cstheme="minorHAnsi"/>
          <w:sz w:val="24"/>
          <w:szCs w:val="24"/>
        </w:rPr>
        <w:t>φ</w:t>
      </w:r>
      <w:r w:rsidR="00EC5B36" w:rsidRPr="00A75097">
        <w:rPr>
          <w:sz w:val="24"/>
          <w:szCs w:val="24"/>
        </w:rPr>
        <w:t xml:space="preserve">LUZ19 </w:t>
      </w:r>
      <w:r w:rsidR="006E5451" w:rsidRPr="00A75097">
        <w:rPr>
          <w:sz w:val="24"/>
          <w:szCs w:val="24"/>
        </w:rPr>
        <w:t xml:space="preserve">evolution rates </w:t>
      </w:r>
      <w:r w:rsidR="00A75097" w:rsidRPr="00894ED3">
        <w:rPr>
          <w:sz w:val="24"/>
          <w:szCs w:val="24"/>
        </w:rPr>
        <w:fldChar w:fldCharType="begin"/>
      </w:r>
      <w:r w:rsidR="00A75097" w:rsidRPr="00894ED3">
        <w:rPr>
          <w:sz w:val="24"/>
          <w:szCs w:val="24"/>
        </w:rPr>
        <w:instrText xml:space="preserve"> ADDIN ZOTERO_ITEM CSL_CITATION {"citationID":"sT0wknfS","properties":{"formattedCitation":"[31]","plainCitation":"[31]","noteIndex":0},"citationItems":[{"id":3692,"uris":["http://zotero.org/users/local/sgFDdPY0/items/ZEVGKDPJ"],"itemData":{"id":3692,"type":"article","abstract":"Environmental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6E5451" w:rsidRPr="00A75097">
        <w:rPr>
          <w:sz w:val="24"/>
          <w:szCs w:val="24"/>
        </w:rPr>
        <w:t xml:space="preserve">. </w:t>
      </w:r>
      <w:r w:rsidR="008E3E22" w:rsidRPr="00A75097">
        <w:rPr>
          <w:sz w:val="24"/>
          <w:szCs w:val="24"/>
        </w:rPr>
        <w:t xml:space="preserve">The present </w:t>
      </w:r>
      <w:r w:rsidR="006E5451" w:rsidRPr="00A75097">
        <w:rPr>
          <w:sz w:val="24"/>
          <w:szCs w:val="24"/>
        </w:rPr>
        <w:t xml:space="preserve">study extends these findings by showing that </w:t>
      </w:r>
      <w:r w:rsidR="00034E63" w:rsidRPr="00A75097">
        <w:rPr>
          <w:sz w:val="24"/>
          <w:szCs w:val="24"/>
        </w:rPr>
        <w:t xml:space="preserve">the selective synergy between temperature and </w:t>
      </w:r>
      <w:r w:rsidR="004958A4" w:rsidRPr="00A75097">
        <w:rPr>
          <w:sz w:val="24"/>
          <w:szCs w:val="24"/>
        </w:rPr>
        <w:t xml:space="preserve">competition </w:t>
      </w:r>
      <w:r w:rsidR="00034E63" w:rsidRPr="00A75097">
        <w:rPr>
          <w:sz w:val="24"/>
          <w:szCs w:val="24"/>
        </w:rPr>
        <w:t>is greater</w:t>
      </w:r>
      <w:r w:rsidR="004958A4" w:rsidRPr="00A75097">
        <w:rPr>
          <w:sz w:val="24"/>
          <w:szCs w:val="24"/>
        </w:rPr>
        <w:t xml:space="preserve"> under fluctuating temperatures </w:t>
      </w:r>
      <w:r w:rsidR="00034E63" w:rsidRPr="00A75097">
        <w:rPr>
          <w:sz w:val="24"/>
          <w:szCs w:val="24"/>
        </w:rPr>
        <w:t>than</w:t>
      </w:r>
      <w:r w:rsidR="004958A4" w:rsidRPr="00A75097">
        <w:rPr>
          <w:sz w:val="24"/>
          <w:szCs w:val="24"/>
        </w:rPr>
        <w:t xml:space="preserve"> static temperatures</w:t>
      </w:r>
      <w:r w:rsidR="004958A4">
        <w:rPr>
          <w:sz w:val="24"/>
          <w:szCs w:val="24"/>
        </w:rPr>
        <w:t xml:space="preserve">. </w:t>
      </w:r>
      <w:r w:rsidR="003018D1">
        <w:rPr>
          <w:sz w:val="24"/>
          <w:szCs w:val="24"/>
        </w:rPr>
        <w:t>One potential explanation for the</w:t>
      </w:r>
      <w:r>
        <w:rPr>
          <w:sz w:val="24"/>
          <w:szCs w:val="24"/>
        </w:rPr>
        <w:t>se</w:t>
      </w:r>
      <w:r w:rsidR="003018D1">
        <w:rPr>
          <w:sz w:val="24"/>
          <w:szCs w:val="24"/>
        </w:rPr>
        <w:t xml:space="preserve"> findings is that fluctuating environments reduce the strength of selection for adaptive mutations</w:t>
      </w:r>
      <w:r w:rsidR="002536E6">
        <w:rPr>
          <w:sz w:val="24"/>
          <w:szCs w:val="24"/>
        </w:rPr>
        <w:t xml:space="preserve"> </w:t>
      </w:r>
      <w:r w:rsidR="002536E6">
        <w:rPr>
          <w:sz w:val="24"/>
          <w:szCs w:val="24"/>
        </w:rPr>
        <w:fldChar w:fldCharType="begin"/>
      </w:r>
      <w:r w:rsidR="006065BC">
        <w:rPr>
          <w:sz w:val="24"/>
          <w:szCs w:val="24"/>
        </w:rPr>
        <w:instrText xml:space="preserve"> ADDIN ZOTERO_ITEM CSL_CITATION {"citationID":"RRG2gbkq","properties":{"formattedCitation":"[54]","plainCitation":"[54]","noteIndex":0},"citationItems":[{"id":2888,"uris":["http://zotero.org/users/local/sgFDdPY0/items/GESMRT8W"],"itemData":{"id":2888,"type":"article-journal","abstract":"Evolution in variable environments depends crucially on the fates of new mutations in the face of fluctuating selection pressures. In constant environments, the relationship between the selective effect of a mutation and the probability that it will eventually fix or go extinct is well understood. However, our understanding of fixation probabilities in fluctuating environmental conditions is limited. Here, we show that temporal fluctuations in environmental conditions can have dramatic effects on the fate of each new mutation, reducing the efficiency of natural selection and increasing the fixation probability of all mutations, including those that are strongly deleterious on average. This makes it difficult for a population to maintain specialist adaptations, even if their benefits outweigh their costs., Natural environments are never truly constant, but the evolutionary implications of temporally varying selection pressures remain poorly understood. Here we investigate how the fate of a new mutation in a fluctuating environment depends on the dynamics of environmental variation and on the selective pressures in each condition. We find that even when a mutation experiences many environmental epochs before fixing or going extinct, its fate is not necessarily determined by its time-averaged selective effect. Instead, environmental variability reduces the efficiency of selection across a broad parameter regime, rendering selection unable to distinguish between mutations that are substantially beneficial and substantially deleterious on average. Temporal fluctuations can also dramatically increase fixation probabilities, often making the details of these fluctuations more important than the average selection pressures acting on each new mutation. For example, mutations that result in a trade-off between conditions but are strongly deleterious on average can nevertheless be more likely to fix than mutations that are always neutral or beneficial. These effects can have important implications for patterns of molecular evolution in variable environments, and they suggest that it may often be difficult for populations to maintain specialist traits, even when their loss leads to a decline in time-averaged fitness.","container-title":"Proceedings of the National Academy of Sciences of the United States of America","DOI":"10.1073/pnas.1505406112","ISSN":"0027-8424","issue":"36","journalAbbreviation":"Proc Natl Acad Sci U S A","note":"PMID: 26305937\nPMCID: PMC4568713","page":"E5021-E5028","source":"PubMed Central","title":"Fate of a mutation in a fluctuating environment","volume":"112","author":[{"family":"Cvijović","given":"Ivana"},{"family":"Good","given":"Benjamin H."},{"family":"Jerison","given":"Elizabeth R."},{"family":"Desai","given":"Michael M."}],"issued":{"date-parts":[["2015",9,8]]}}}],"schema":"https://github.com/citation-style-language/schema/raw/master/csl-citation.json"} </w:instrText>
      </w:r>
      <w:r w:rsidR="002536E6">
        <w:rPr>
          <w:sz w:val="24"/>
          <w:szCs w:val="24"/>
        </w:rPr>
        <w:fldChar w:fldCharType="separate"/>
      </w:r>
      <w:r w:rsidR="006065BC" w:rsidRPr="006065BC">
        <w:rPr>
          <w:rFonts w:ascii="Calibri" w:hAnsi="Calibri" w:cs="Calibri"/>
          <w:sz w:val="24"/>
        </w:rPr>
        <w:t>[54]</w:t>
      </w:r>
      <w:r w:rsidR="002536E6">
        <w:rPr>
          <w:sz w:val="24"/>
          <w:szCs w:val="24"/>
        </w:rPr>
        <w:fldChar w:fldCharType="end"/>
      </w:r>
      <w:r w:rsidR="003018D1">
        <w:rPr>
          <w:sz w:val="24"/>
          <w:szCs w:val="24"/>
        </w:rPr>
        <w:t>. Weaker directional selection combined with suppression by competitors may constrain both the supply and fixation of beneficial mutations</w:t>
      </w:r>
      <w:r w:rsidR="00DB63D4">
        <w:rPr>
          <w:sz w:val="24"/>
          <w:szCs w:val="24"/>
        </w:rPr>
        <w:t xml:space="preserve"> leading to </w:t>
      </w:r>
      <w:r w:rsidR="00034E63">
        <w:rPr>
          <w:sz w:val="24"/>
          <w:szCs w:val="24"/>
        </w:rPr>
        <w:t xml:space="preserve">particularly </w:t>
      </w:r>
      <w:r w:rsidR="00DB63D4">
        <w:rPr>
          <w:sz w:val="24"/>
          <w:szCs w:val="24"/>
        </w:rPr>
        <w:t>low evolution rates.</w:t>
      </w:r>
      <w:r w:rsidR="001D1479">
        <w:rPr>
          <w:sz w:val="24"/>
          <w:szCs w:val="24"/>
        </w:rPr>
        <w:t xml:space="preserve"> </w:t>
      </w:r>
    </w:p>
    <w:p w14:paraId="11F80CCC" w14:textId="5D48A463" w:rsidR="005769DE" w:rsidRDefault="00B16D3A" w:rsidP="00A50003">
      <w:pPr>
        <w:jc w:val="both"/>
        <w:rPr>
          <w:sz w:val="24"/>
          <w:szCs w:val="24"/>
        </w:rPr>
      </w:pPr>
      <w:r>
        <w:rPr>
          <w:sz w:val="24"/>
          <w:szCs w:val="24"/>
        </w:rPr>
        <w:t xml:space="preserve">Anthropogenic activities, including global climate change, mean that species are facing increasingly </w:t>
      </w:r>
      <w:r w:rsidR="002536E6">
        <w:rPr>
          <w:sz w:val="24"/>
          <w:szCs w:val="24"/>
        </w:rPr>
        <w:t xml:space="preserve">variable and complex environments </w:t>
      </w:r>
      <w:r w:rsidR="002536E6">
        <w:rPr>
          <w:sz w:val="24"/>
          <w:szCs w:val="24"/>
        </w:rPr>
        <w:fldChar w:fldCharType="begin"/>
      </w:r>
      <w:r w:rsidR="006065BC">
        <w:rPr>
          <w:sz w:val="24"/>
          <w:szCs w:val="24"/>
        </w:rPr>
        <w:instrText xml:space="preserve"> ADDIN ZOTERO_ITEM CSL_CITATION {"citationID":"2ob44rwZ","properties":{"formattedCitation":"[55]","plainCitation":"[55]","noteIndex":0},"citationItems":[{"id":3337,"uris":["http://zotero.org/users/local/sgFDdPY0/items/RRPMEQTY"],"itemData":{"id":3337,"type":"article-journal","abstract":"Effective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isolation.","container-title":"Science Advances","DOI":"10.1126/sciadv.abm9982","issue":"45","note":"publisher: American Association for the Advancement of Science","page":"eabm9982","source":"www-science-org.ezproxy-prd.bodleian.ox.ac.uk (Atypon)","title":"The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11,9]]}}}],"schema":"https://github.com/citation-style-language/schema/raw/master/csl-citation.json"} </w:instrText>
      </w:r>
      <w:r w:rsidR="002536E6">
        <w:rPr>
          <w:sz w:val="24"/>
          <w:szCs w:val="24"/>
        </w:rPr>
        <w:fldChar w:fldCharType="separate"/>
      </w:r>
      <w:r w:rsidR="006065BC" w:rsidRPr="006065BC">
        <w:rPr>
          <w:rFonts w:ascii="Calibri" w:hAnsi="Calibri" w:cs="Calibri"/>
          <w:sz w:val="24"/>
        </w:rPr>
        <w:t>[55]</w:t>
      </w:r>
      <w:r w:rsidR="002536E6">
        <w:rPr>
          <w:sz w:val="24"/>
          <w:szCs w:val="24"/>
        </w:rPr>
        <w:fldChar w:fldCharType="end"/>
      </w:r>
      <w:r>
        <w:rPr>
          <w:sz w:val="24"/>
          <w:szCs w:val="24"/>
        </w:rPr>
        <w:t xml:space="preserve">. </w:t>
      </w:r>
      <w:r w:rsidR="00005C5A">
        <w:rPr>
          <w:sz w:val="24"/>
          <w:szCs w:val="24"/>
        </w:rPr>
        <w:t xml:space="preserve">With ongoing global biodiversity loss, species must adapt to tolerate environmental stressors to avoid extinctions. Our </w:t>
      </w:r>
      <w:r>
        <w:rPr>
          <w:sz w:val="24"/>
          <w:szCs w:val="24"/>
        </w:rPr>
        <w:t xml:space="preserve">findings highlight that </w:t>
      </w:r>
      <w:r w:rsidR="006A2344">
        <w:rPr>
          <w:sz w:val="24"/>
          <w:szCs w:val="24"/>
        </w:rPr>
        <w:t xml:space="preserve">while </w:t>
      </w:r>
      <w:r>
        <w:rPr>
          <w:sz w:val="24"/>
          <w:szCs w:val="24"/>
        </w:rPr>
        <w:t xml:space="preserve">species can </w:t>
      </w:r>
      <w:r w:rsidR="00984787">
        <w:rPr>
          <w:sz w:val="24"/>
          <w:szCs w:val="24"/>
        </w:rPr>
        <w:t xml:space="preserve">rapidly </w:t>
      </w:r>
      <w:r w:rsidR="002536E6">
        <w:rPr>
          <w:sz w:val="24"/>
          <w:szCs w:val="24"/>
        </w:rPr>
        <w:t xml:space="preserve">adapt in response to </w:t>
      </w:r>
      <w:r w:rsidR="001940B6">
        <w:rPr>
          <w:sz w:val="24"/>
          <w:szCs w:val="24"/>
        </w:rPr>
        <w:t xml:space="preserve">thermal </w:t>
      </w:r>
      <w:r w:rsidR="002536E6">
        <w:rPr>
          <w:sz w:val="24"/>
          <w:szCs w:val="24"/>
        </w:rPr>
        <w:t xml:space="preserve">variation, </w:t>
      </w:r>
      <w:r w:rsidR="00E21F1D">
        <w:rPr>
          <w:sz w:val="24"/>
          <w:szCs w:val="24"/>
        </w:rPr>
        <w:t xml:space="preserve">co-selection </w:t>
      </w:r>
      <w:r w:rsidR="002536E6">
        <w:rPr>
          <w:sz w:val="24"/>
          <w:szCs w:val="24"/>
        </w:rPr>
        <w:t xml:space="preserve">with </w:t>
      </w:r>
      <w:r w:rsidR="00984787">
        <w:rPr>
          <w:sz w:val="24"/>
          <w:szCs w:val="24"/>
        </w:rPr>
        <w:t>other stressors</w:t>
      </w:r>
      <w:r w:rsidR="00E21F1D">
        <w:rPr>
          <w:sz w:val="24"/>
          <w:szCs w:val="24"/>
        </w:rPr>
        <w:t>,</w:t>
      </w:r>
      <w:r w:rsidR="00984787">
        <w:rPr>
          <w:sz w:val="24"/>
          <w:szCs w:val="24"/>
        </w:rPr>
        <w:t xml:space="preserve"> </w:t>
      </w:r>
      <w:r w:rsidR="001940B6">
        <w:rPr>
          <w:sz w:val="24"/>
          <w:szCs w:val="24"/>
        </w:rPr>
        <w:t>such as competition</w:t>
      </w:r>
      <w:r w:rsidR="00E21F1D">
        <w:rPr>
          <w:sz w:val="24"/>
          <w:szCs w:val="24"/>
        </w:rPr>
        <w:t>,</w:t>
      </w:r>
      <w:r w:rsidR="001940B6">
        <w:rPr>
          <w:sz w:val="24"/>
          <w:szCs w:val="24"/>
        </w:rPr>
        <w:t xml:space="preserve"> </w:t>
      </w:r>
      <w:r w:rsidR="00984787">
        <w:rPr>
          <w:sz w:val="24"/>
          <w:szCs w:val="24"/>
        </w:rPr>
        <w:t>may</w:t>
      </w:r>
      <w:r w:rsidR="00F750C4">
        <w:rPr>
          <w:sz w:val="24"/>
          <w:szCs w:val="24"/>
        </w:rPr>
        <w:t xml:space="preserve"> restrict</w:t>
      </w:r>
      <w:r w:rsidR="002536E6">
        <w:rPr>
          <w:sz w:val="24"/>
          <w:szCs w:val="24"/>
        </w:rPr>
        <w:t xml:space="preserve"> species adaptive capacity.</w:t>
      </w:r>
      <w:r w:rsidR="001940B6">
        <w:rPr>
          <w:sz w:val="24"/>
          <w:szCs w:val="24"/>
        </w:rPr>
        <w:t xml:space="preserve"> These results have </w:t>
      </w:r>
      <w:proofErr w:type="gramStart"/>
      <w:r w:rsidR="001940B6">
        <w:rPr>
          <w:sz w:val="24"/>
          <w:szCs w:val="24"/>
        </w:rPr>
        <w:t>particular relevance</w:t>
      </w:r>
      <w:proofErr w:type="gramEnd"/>
      <w:r w:rsidR="001940B6">
        <w:rPr>
          <w:sz w:val="24"/>
          <w:szCs w:val="24"/>
        </w:rPr>
        <w:t xml:space="preserve"> for parasite</w:t>
      </w:r>
      <w:r w:rsidR="00951D19">
        <w:rPr>
          <w:sz w:val="24"/>
          <w:szCs w:val="24"/>
        </w:rPr>
        <w:t>s</w:t>
      </w:r>
      <w:r w:rsidR="001940B6">
        <w:rPr>
          <w:sz w:val="24"/>
          <w:szCs w:val="24"/>
        </w:rPr>
        <w:t xml:space="preserve"> which must simultaneously adapt to both </w:t>
      </w:r>
      <w:r w:rsidR="001940B6">
        <w:rPr>
          <w:sz w:val="24"/>
          <w:szCs w:val="24"/>
        </w:rPr>
        <w:lastRenderedPageBreak/>
        <w:t>thermal heterogeneity, community competition</w:t>
      </w:r>
      <w:r w:rsidR="005823CB">
        <w:rPr>
          <w:sz w:val="24"/>
          <w:szCs w:val="24"/>
        </w:rPr>
        <w:t xml:space="preserve"> in coinfections</w:t>
      </w:r>
      <w:r w:rsidR="001940B6">
        <w:rPr>
          <w:sz w:val="24"/>
          <w:szCs w:val="24"/>
        </w:rPr>
        <w:t xml:space="preserve">, and host immune responses. </w:t>
      </w:r>
      <w:r w:rsidR="00E21F1D">
        <w:rPr>
          <w:sz w:val="24"/>
          <w:szCs w:val="24"/>
        </w:rPr>
        <w:t xml:space="preserve">With </w:t>
      </w:r>
      <w:r w:rsidR="005266DA">
        <w:rPr>
          <w:sz w:val="24"/>
          <w:szCs w:val="24"/>
        </w:rPr>
        <w:t xml:space="preserve">global </w:t>
      </w:r>
      <w:r w:rsidR="00E21F1D">
        <w:rPr>
          <w:sz w:val="24"/>
          <w:szCs w:val="24"/>
        </w:rPr>
        <w:t xml:space="preserve">parasite biodiversity </w:t>
      </w:r>
      <w:r w:rsidR="005266DA">
        <w:rPr>
          <w:sz w:val="24"/>
          <w:szCs w:val="24"/>
        </w:rPr>
        <w:t xml:space="preserve">at risk due to </w:t>
      </w:r>
      <w:r w:rsidR="00E21F1D">
        <w:rPr>
          <w:sz w:val="24"/>
          <w:szCs w:val="24"/>
        </w:rPr>
        <w:t xml:space="preserve">climate change </w:t>
      </w:r>
      <w:r w:rsidR="00E21F1D">
        <w:rPr>
          <w:sz w:val="24"/>
          <w:szCs w:val="24"/>
        </w:rPr>
        <w:fldChar w:fldCharType="begin"/>
      </w:r>
      <w:r w:rsidR="003D6FEA">
        <w:rPr>
          <w:sz w:val="24"/>
          <w:szCs w:val="24"/>
        </w:rPr>
        <w:instrText xml:space="preserve"> ADDIN ZOTERO_ITEM CSL_CITATION {"citationID":"lEt2ndUz","properties":{"formattedCitation":"[26]","plainCitation":"[26]","noteIndex":0},"citationItems":[{"id":3185,"uris":["http://zotero.org/users/local/sgFDdPY0/items/YPC63ZJ4"],"itemData":{"id":3185,"type":"article-journal","abstract":"Climate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E21F1D">
        <w:rPr>
          <w:sz w:val="24"/>
          <w:szCs w:val="24"/>
        </w:rPr>
        <w:fldChar w:fldCharType="separate"/>
      </w:r>
      <w:r w:rsidR="003D6FEA" w:rsidRPr="003D6FEA">
        <w:rPr>
          <w:rFonts w:ascii="Calibri" w:hAnsi="Calibri" w:cs="Calibri"/>
          <w:sz w:val="24"/>
        </w:rPr>
        <w:t>[26]</w:t>
      </w:r>
      <w:r w:rsidR="00E21F1D">
        <w:rPr>
          <w:sz w:val="24"/>
          <w:szCs w:val="24"/>
        </w:rPr>
        <w:fldChar w:fldCharType="end"/>
      </w:r>
      <w:r w:rsidR="00E21F1D">
        <w:rPr>
          <w:sz w:val="24"/>
          <w:szCs w:val="24"/>
        </w:rPr>
        <w:t>, e</w:t>
      </w:r>
      <w:r w:rsidR="001940B6">
        <w:rPr>
          <w:sz w:val="24"/>
          <w:szCs w:val="24"/>
        </w:rPr>
        <w:t xml:space="preserve">volutionary constraint caused by </w:t>
      </w:r>
      <w:r w:rsidR="005823CB">
        <w:rPr>
          <w:sz w:val="24"/>
          <w:szCs w:val="24"/>
        </w:rPr>
        <w:t>co-selection</w:t>
      </w:r>
      <w:r w:rsidR="001940B6">
        <w:rPr>
          <w:sz w:val="24"/>
          <w:szCs w:val="24"/>
        </w:rPr>
        <w:t xml:space="preserve"> may </w:t>
      </w:r>
      <w:r w:rsidR="00E21F1D">
        <w:rPr>
          <w:sz w:val="24"/>
          <w:szCs w:val="24"/>
        </w:rPr>
        <w:t xml:space="preserve">prevent parasite adaptation to thermal stress and </w:t>
      </w:r>
      <w:r w:rsidR="005266DA">
        <w:rPr>
          <w:sz w:val="24"/>
          <w:szCs w:val="24"/>
        </w:rPr>
        <w:t xml:space="preserve">further </w:t>
      </w:r>
      <w:r w:rsidR="00E21F1D">
        <w:rPr>
          <w:sz w:val="24"/>
          <w:szCs w:val="24"/>
        </w:rPr>
        <w:t>increase the probability of parasite extinctions</w:t>
      </w:r>
      <w:r w:rsidR="00970ABF">
        <w:rPr>
          <w:sz w:val="24"/>
          <w:szCs w:val="24"/>
        </w:rPr>
        <w:t xml:space="preserve">. </w:t>
      </w:r>
      <w:r w:rsidR="005266DA">
        <w:rPr>
          <w:sz w:val="24"/>
          <w:szCs w:val="24"/>
        </w:rPr>
        <w:t xml:space="preserve">Future studies should consider the </w:t>
      </w:r>
      <w:r w:rsidR="003E3F07">
        <w:rPr>
          <w:sz w:val="24"/>
          <w:szCs w:val="24"/>
        </w:rPr>
        <w:t xml:space="preserve">evolution-constraining effects of co-selection </w:t>
      </w:r>
      <w:r w:rsidR="005266DA">
        <w:rPr>
          <w:sz w:val="24"/>
          <w:szCs w:val="24"/>
        </w:rPr>
        <w:t>when assessing species extinction risk in thermally variable environments.</w:t>
      </w:r>
    </w:p>
    <w:p w14:paraId="000604D9" w14:textId="77777777" w:rsidR="00E62B76" w:rsidRDefault="00E62B76" w:rsidP="00A50003">
      <w:pPr>
        <w:jc w:val="both"/>
        <w:rPr>
          <w:sz w:val="24"/>
          <w:szCs w:val="24"/>
        </w:rPr>
      </w:pPr>
    </w:p>
    <w:p w14:paraId="1B22B745" w14:textId="39B610E1" w:rsidR="00AD4206" w:rsidRDefault="00AC2555" w:rsidP="00A50003">
      <w:pPr>
        <w:jc w:val="both"/>
        <w:rPr>
          <w:b/>
          <w:bCs/>
          <w:sz w:val="28"/>
          <w:szCs w:val="28"/>
        </w:rPr>
      </w:pPr>
      <w:r w:rsidRPr="00AC2555">
        <w:rPr>
          <w:b/>
          <w:bCs/>
          <w:sz w:val="28"/>
          <w:szCs w:val="28"/>
        </w:rPr>
        <w:t>Acknowledgments</w:t>
      </w:r>
    </w:p>
    <w:p w14:paraId="16633545" w14:textId="27C8AFA7" w:rsidR="00AC2555" w:rsidRPr="00DE6A80" w:rsidRDefault="00AC2555" w:rsidP="00AC2555">
      <w:pPr>
        <w:spacing w:line="276" w:lineRule="auto"/>
        <w:jc w:val="both"/>
        <w:rPr>
          <w:rFonts w:cstheme="minorHAnsi"/>
          <w:color w:val="333132"/>
          <w:sz w:val="24"/>
          <w:szCs w:val="24"/>
          <w:shd w:val="clear" w:color="auto" w:fill="FFFFFF"/>
        </w:rPr>
      </w:pPr>
      <w:r w:rsidRPr="00DE6A80">
        <w:rPr>
          <w:sz w:val="24"/>
          <w:szCs w:val="24"/>
        </w:rPr>
        <w:t>We thank R. Salguero-Gomez, T. Richards, T. Barraclough, and K. Foster for feedback on the experimental design and results. This work was supported by the Biotechnology and Biosciences Research Council (BB/T008784/1) to S.T.E.G. as well as the Natural Environment Research Council (</w:t>
      </w:r>
      <w:r w:rsidRPr="00DE6A80">
        <w:rPr>
          <w:rFonts w:cstheme="minorHAnsi"/>
          <w:color w:val="333132"/>
          <w:sz w:val="24"/>
          <w:szCs w:val="24"/>
          <w:shd w:val="clear" w:color="auto" w:fill="FFFFFF"/>
        </w:rPr>
        <w:t>NE/X000540/1) and NSERC Canada Excellence Research Chair to K.C.K. The funders had no role in study design, data collection and interpretation, or the decision to submit the work for publication.</w:t>
      </w:r>
      <w:r w:rsidR="003F0644" w:rsidRPr="003F0644">
        <w:t xml:space="preserve"> </w:t>
      </w:r>
      <w:r w:rsidR="00241582" w:rsidRPr="00241582">
        <w:rPr>
          <w:rFonts w:cstheme="minorHAnsi"/>
          <w:color w:val="333132"/>
          <w:sz w:val="24"/>
          <w:szCs w:val="24"/>
          <w:shd w:val="clear" w:color="auto" w:fill="FFFFFF"/>
        </w:rPr>
        <w:t xml:space="preserve">Fluctuating evolved phage sequence reads are accessible on NCBI (https://www.ncbi.nlm.nih.gov/) under BioProject ID: PRJNA1334331. </w:t>
      </w:r>
      <w:bookmarkStart w:id="7" w:name="_Hlk210298465"/>
      <w:r w:rsidR="00241582" w:rsidRPr="00241582">
        <w:rPr>
          <w:rFonts w:cstheme="minorHAnsi"/>
          <w:color w:val="333132"/>
          <w:sz w:val="24"/>
          <w:szCs w:val="24"/>
          <w:shd w:val="clear" w:color="auto" w:fill="FFFFFF"/>
        </w:rPr>
        <w:t xml:space="preserve">Static evolved phage sequence reads </w:t>
      </w:r>
      <w:r w:rsidR="00241582">
        <w:rPr>
          <w:rFonts w:cstheme="minorHAnsi"/>
          <w:color w:val="333132"/>
          <w:sz w:val="24"/>
          <w:szCs w:val="24"/>
          <w:shd w:val="clear" w:color="auto" w:fill="FFFFFF"/>
        </w:rPr>
        <w:t xml:space="preserve">and bacterial sequence reads </w:t>
      </w:r>
      <w:r w:rsidR="00241582" w:rsidRPr="00241582">
        <w:rPr>
          <w:rFonts w:cstheme="minorHAnsi"/>
          <w:color w:val="333132"/>
          <w:sz w:val="24"/>
          <w:szCs w:val="24"/>
          <w:shd w:val="clear" w:color="auto" w:fill="FFFFFF"/>
        </w:rPr>
        <w:t xml:space="preserve">from </w:t>
      </w:r>
      <w:r w:rsidR="00241582">
        <w:rPr>
          <w:rFonts w:cstheme="minorHAnsi"/>
          <w:color w:val="333132"/>
          <w:sz w:val="24"/>
          <w:szCs w:val="24"/>
          <w:shd w:val="clear" w:color="auto" w:fill="FFFFFF"/>
        </w:rPr>
        <w:t xml:space="preserve">ref. </w:t>
      </w:r>
      <w:r w:rsidR="00241582">
        <w:rPr>
          <w:rFonts w:cstheme="minorHAnsi"/>
          <w:color w:val="333132"/>
          <w:sz w:val="24"/>
          <w:szCs w:val="24"/>
          <w:shd w:val="clear" w:color="auto" w:fill="FFFFFF"/>
        </w:rPr>
        <w:fldChar w:fldCharType="begin"/>
      </w:r>
      <w:r w:rsidR="00241582">
        <w:rPr>
          <w:rFonts w:cstheme="minorHAnsi"/>
          <w:color w:val="333132"/>
          <w:sz w:val="24"/>
          <w:szCs w:val="24"/>
          <w:shd w:val="clear" w:color="auto" w:fill="FFFFFF"/>
        </w:rPr>
        <w:instrText xml:space="preserve"> ADDIN ZOTERO_ITEM CSL_CITATION {"citationID":"K5eEv8tQ","properties":{"formattedCitation":"[31]","plainCitation":"[31]","noteIndex":0},"citationItems":[{"id":3692,"uris":["http://zotero.org/users/local/sgFDdPY0/items/ZEVGKDPJ"],"itemData":{"id":3692,"type":"article","abstract":"Environmental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241582">
        <w:rPr>
          <w:rFonts w:cstheme="minorHAnsi"/>
          <w:color w:val="333132"/>
          <w:sz w:val="24"/>
          <w:szCs w:val="24"/>
          <w:shd w:val="clear" w:color="auto" w:fill="FFFFFF"/>
        </w:rPr>
        <w:fldChar w:fldCharType="separate"/>
      </w:r>
      <w:r w:rsidR="00241582" w:rsidRPr="00241582">
        <w:rPr>
          <w:rFonts w:ascii="Calibri" w:hAnsi="Calibri" w:cs="Calibri"/>
          <w:sz w:val="24"/>
        </w:rPr>
        <w:t>[31]</w:t>
      </w:r>
      <w:r w:rsidR="00241582">
        <w:rPr>
          <w:rFonts w:cstheme="minorHAnsi"/>
          <w:color w:val="333132"/>
          <w:sz w:val="24"/>
          <w:szCs w:val="24"/>
          <w:shd w:val="clear" w:color="auto" w:fill="FFFFFF"/>
        </w:rPr>
        <w:fldChar w:fldCharType="end"/>
      </w:r>
      <w:r w:rsidR="00241582" w:rsidRPr="00241582">
        <w:rPr>
          <w:rFonts w:cstheme="minorHAnsi"/>
          <w:color w:val="333132"/>
          <w:sz w:val="24"/>
          <w:szCs w:val="24"/>
          <w:shd w:val="clear" w:color="auto" w:fill="FFFFFF"/>
        </w:rPr>
        <w:t xml:space="preserve"> are accessible under BioProject ID</w:t>
      </w:r>
      <w:r w:rsidR="00241582">
        <w:rPr>
          <w:rFonts w:cstheme="minorHAnsi"/>
          <w:color w:val="333132"/>
          <w:sz w:val="24"/>
          <w:szCs w:val="24"/>
          <w:shd w:val="clear" w:color="auto" w:fill="FFFFFF"/>
        </w:rPr>
        <w:t>s</w:t>
      </w:r>
      <w:r w:rsidR="00241582" w:rsidRPr="00241582">
        <w:rPr>
          <w:rFonts w:cstheme="minorHAnsi"/>
          <w:color w:val="333132"/>
          <w:sz w:val="24"/>
          <w:szCs w:val="24"/>
          <w:shd w:val="clear" w:color="auto" w:fill="FFFFFF"/>
        </w:rPr>
        <w:t>: PRJNA1332698</w:t>
      </w:r>
      <w:r w:rsidR="00241582">
        <w:rPr>
          <w:rFonts w:cstheme="minorHAnsi"/>
          <w:color w:val="333132"/>
          <w:sz w:val="24"/>
          <w:szCs w:val="24"/>
          <w:shd w:val="clear" w:color="auto" w:fill="FFFFFF"/>
        </w:rPr>
        <w:t xml:space="preserve"> and </w:t>
      </w:r>
      <w:r w:rsidR="00241582" w:rsidRPr="00241582">
        <w:rPr>
          <w:rFonts w:cstheme="minorHAnsi"/>
          <w:color w:val="333132"/>
          <w:sz w:val="24"/>
          <w:szCs w:val="24"/>
          <w:shd w:val="clear" w:color="auto" w:fill="FFFFFF"/>
        </w:rPr>
        <w:t>PRJNA1332799</w:t>
      </w:r>
      <w:r w:rsidR="00241582">
        <w:rPr>
          <w:rFonts w:cstheme="minorHAnsi"/>
          <w:color w:val="333132"/>
          <w:sz w:val="24"/>
          <w:szCs w:val="24"/>
          <w:shd w:val="clear" w:color="auto" w:fill="FFFFFF"/>
        </w:rPr>
        <w:t>, respectively</w:t>
      </w:r>
      <w:r w:rsidR="00241582" w:rsidRPr="00241582">
        <w:rPr>
          <w:rFonts w:cstheme="minorHAnsi"/>
          <w:color w:val="333132"/>
          <w:sz w:val="24"/>
          <w:szCs w:val="24"/>
          <w:shd w:val="clear" w:color="auto" w:fill="FFFFFF"/>
        </w:rPr>
        <w:t>.</w:t>
      </w:r>
      <w:bookmarkEnd w:id="7"/>
    </w:p>
    <w:p w14:paraId="388D6E37" w14:textId="77777777" w:rsidR="00AC2555" w:rsidRPr="00AC2555" w:rsidRDefault="00AC2555" w:rsidP="00A50003">
      <w:pPr>
        <w:jc w:val="both"/>
        <w:rPr>
          <w:b/>
          <w:bCs/>
          <w:sz w:val="28"/>
          <w:szCs w:val="28"/>
        </w:rPr>
      </w:pPr>
    </w:p>
    <w:p w14:paraId="22198DEC" w14:textId="79B6B154" w:rsidR="00570068" w:rsidRPr="00AC2555" w:rsidRDefault="00AC2555">
      <w:pPr>
        <w:rPr>
          <w:b/>
          <w:bCs/>
          <w:sz w:val="28"/>
          <w:szCs w:val="28"/>
        </w:rPr>
      </w:pPr>
      <w:r w:rsidRPr="00AC2555">
        <w:rPr>
          <w:b/>
          <w:bCs/>
          <w:sz w:val="28"/>
          <w:szCs w:val="28"/>
        </w:rPr>
        <w:t>References</w:t>
      </w:r>
    </w:p>
    <w:p w14:paraId="39DDA60B" w14:textId="77777777" w:rsidR="006065BC" w:rsidRDefault="00AC2555" w:rsidP="006065BC">
      <w:pPr>
        <w:pStyle w:val="Bibliography"/>
      </w:pPr>
      <w:r w:rsidRPr="00502E64">
        <w:rPr>
          <w:rFonts w:cstheme="minorHAnsi"/>
        </w:rPr>
        <w:fldChar w:fldCharType="begin"/>
      </w:r>
      <w:r w:rsidRPr="00502E64">
        <w:rPr>
          <w:rFonts w:cstheme="minorHAnsi"/>
        </w:rPr>
        <w:instrText xml:space="preserve"> ADDIN ZOTERO_BIBL {"uncited":[],"omitted":[],"custom":[]} CSL_BIBLIOGRAPHY </w:instrText>
      </w:r>
      <w:r w:rsidRPr="00502E64">
        <w:rPr>
          <w:rFonts w:cstheme="minorHAnsi"/>
        </w:rPr>
        <w:fldChar w:fldCharType="separate"/>
      </w:r>
      <w:r w:rsidR="006065BC">
        <w:t xml:space="preserve">1. </w:t>
      </w:r>
      <w:r w:rsidR="006065BC">
        <w:tab/>
        <w:t xml:space="preserve">Kassen R. The experimental evolution of specialists, generalists, and the maintenance of diversity. Journal of Evolutionary Biology. 2002;15(2):173–90. </w:t>
      </w:r>
    </w:p>
    <w:p w14:paraId="0737C2D3" w14:textId="77777777" w:rsidR="006065BC" w:rsidRDefault="006065BC" w:rsidP="006065BC">
      <w:pPr>
        <w:pStyle w:val="Bibliography"/>
      </w:pPr>
      <w:r>
        <w:t xml:space="preserve">2. </w:t>
      </w:r>
      <w:r>
        <w:tab/>
        <w:t xml:space="preserve">Sachdeva V, Husain K, Sheng J, Wang S, Murugan A. Tuning environmental timescales to evolve and maintain generalists. Proceedings of the National Academy of Sciences. 2020 Jun 9;117(23):12693–9. </w:t>
      </w:r>
    </w:p>
    <w:p w14:paraId="0139CF6E" w14:textId="77777777" w:rsidR="006065BC" w:rsidRDefault="006065BC" w:rsidP="006065BC">
      <w:pPr>
        <w:pStyle w:val="Bibliography"/>
      </w:pPr>
      <w:r>
        <w:t xml:space="preserve">3. </w:t>
      </w:r>
      <w:r>
        <w:tab/>
        <w:t xml:space="preserve">Kassen R, Bell G. Experimental evolution in Chlamydomonas. IV. Selection in environments that vary through time at different scales. Heredity. 1998;80(6):732–41. </w:t>
      </w:r>
    </w:p>
    <w:p w14:paraId="21D759F9" w14:textId="77777777" w:rsidR="006065BC" w:rsidRDefault="006065BC" w:rsidP="006065BC">
      <w:pPr>
        <w:pStyle w:val="Bibliography"/>
      </w:pPr>
      <w:r>
        <w:t xml:space="preserve">4. </w:t>
      </w:r>
      <w:r>
        <w:tab/>
        <w:t xml:space="preserve">Lambros M, Pechuan-Jorge X, Biro D, Ye K, Bergman A. Emerging Adaptive Strategies Under Temperature Fluctuations in a Laboratory Evolution Experiment of Escherichia Coli. Front Microbiol. 2021 Oct 22;12:724982. </w:t>
      </w:r>
    </w:p>
    <w:p w14:paraId="5DA362F9" w14:textId="77777777" w:rsidR="006065BC" w:rsidRDefault="006065BC" w:rsidP="006065BC">
      <w:pPr>
        <w:pStyle w:val="Bibliography"/>
      </w:pPr>
      <w:r>
        <w:t xml:space="preserve">5. </w:t>
      </w:r>
      <w:r>
        <w:tab/>
        <w:t xml:space="preserve">Sandberg TE, Lloyd CJ, Palsson BO, Feist AM. Laboratory Evolution to Alternating Substrate Environments Yields Distinct Phenotypic and Genetic Adaptive Strategies. Appl Environ Microbiol. 2017 Jun 16;83(13):e00410-17. </w:t>
      </w:r>
    </w:p>
    <w:p w14:paraId="6018D4AB" w14:textId="77777777" w:rsidR="006065BC" w:rsidRDefault="006065BC" w:rsidP="006065BC">
      <w:pPr>
        <w:pStyle w:val="Bibliography"/>
      </w:pPr>
      <w:r>
        <w:t xml:space="preserve">6. </w:t>
      </w:r>
      <w:r>
        <w:tab/>
        <w:t xml:space="preserve">Abdul-Rahman F, Tranchina D, Gresham D. Fluctuating Environments Maintain Genetic Diversity through Neutral Fitness Effects and Balancing Selection. Molecular Biology and Evolution. 2021 Oct 1;38(10):4362–75. </w:t>
      </w:r>
    </w:p>
    <w:p w14:paraId="33A37CFD" w14:textId="77777777" w:rsidR="006065BC" w:rsidRDefault="006065BC" w:rsidP="006065BC">
      <w:pPr>
        <w:pStyle w:val="Bibliography"/>
      </w:pPr>
      <w:r>
        <w:t xml:space="preserve">7. </w:t>
      </w:r>
      <w:r>
        <w:tab/>
        <w:t xml:space="preserve">Harrison E, Laine AL, Hietala M, Brockhurst MA. Rapidly fluctuating environments constrain coevolutionary arms races by impeding selective sweeps. Proc Biol Sci. 2013 Aug 7;280(1764):20130937. </w:t>
      </w:r>
    </w:p>
    <w:p w14:paraId="21FEB9B9" w14:textId="77777777" w:rsidR="006065BC" w:rsidRDefault="006065BC" w:rsidP="006065BC">
      <w:pPr>
        <w:pStyle w:val="Bibliography"/>
      </w:pPr>
      <w:r>
        <w:lastRenderedPageBreak/>
        <w:t xml:space="preserve">8. </w:t>
      </w:r>
      <w:r>
        <w:tab/>
        <w:t xml:space="preserve">Chesson P. Mechanisms of Maintenance of Species Diversity. Annual Review of Ecology, Evolution, and Systematics. 2000 Nov 1;31(Volume 31, 2000):343–66. </w:t>
      </w:r>
    </w:p>
    <w:p w14:paraId="4427B072" w14:textId="77777777" w:rsidR="006065BC" w:rsidRDefault="006065BC" w:rsidP="006065BC">
      <w:pPr>
        <w:pStyle w:val="Bibliography"/>
      </w:pPr>
      <w:r>
        <w:t xml:space="preserve">9. </w:t>
      </w:r>
      <w:r>
        <w:tab/>
        <w:t xml:space="preserve">Gilchrist GW. Specialists and Generalists in Changing Environments. I. Fitness Landscapes of Thermal Sensitivity. The American Naturalist. 1995;146(2):252–70. </w:t>
      </w:r>
    </w:p>
    <w:p w14:paraId="41A8CEC5" w14:textId="77777777" w:rsidR="006065BC" w:rsidRDefault="006065BC" w:rsidP="006065BC">
      <w:pPr>
        <w:pStyle w:val="Bibliography"/>
      </w:pPr>
      <w:r>
        <w:t xml:space="preserve">10. </w:t>
      </w:r>
      <w:r>
        <w:tab/>
        <w:t xml:space="preserve">Gunderson AR, Armstrong EJ, Stillman JH. Multiple Stressors in a Changing World: The Need for an Improved Perspective on Physiological Responses to the Dynamic Marine Environment. Annual Review of Marine Science. 2016 Jan 3;8(Volume 8, 2016):357–78. </w:t>
      </w:r>
    </w:p>
    <w:p w14:paraId="04112EBE" w14:textId="77777777" w:rsidR="006065BC" w:rsidRDefault="006065BC" w:rsidP="006065BC">
      <w:pPr>
        <w:pStyle w:val="Bibliography"/>
      </w:pPr>
      <w:r>
        <w:t xml:space="preserve">11. </w:t>
      </w:r>
      <w:r>
        <w:tab/>
        <w:t xml:space="preserve">Hector TE, Hoang KL, Li J, King KC. Symbiosis and host responses to heating. Trends in Ecology &amp; Evolution. 2022 Jul 1;37(7):611–24. </w:t>
      </w:r>
    </w:p>
    <w:p w14:paraId="223AD3F7" w14:textId="77777777" w:rsidR="006065BC" w:rsidRDefault="006065BC" w:rsidP="006065BC">
      <w:pPr>
        <w:pStyle w:val="Bibliography"/>
      </w:pPr>
      <w:r>
        <w:t xml:space="preserve">12. </w:t>
      </w:r>
      <w:r>
        <w:tab/>
        <w:t xml:space="preserve">Crain CM, Kroeker K, Halpern BS. Interactive and cumulative effects of multiple human stressors in marine systems. Ecology Letters. 2008;11(12):1304–15. </w:t>
      </w:r>
    </w:p>
    <w:p w14:paraId="45E27343" w14:textId="77777777" w:rsidR="006065BC" w:rsidRDefault="006065BC" w:rsidP="006065BC">
      <w:pPr>
        <w:pStyle w:val="Bibliography"/>
      </w:pPr>
      <w:r>
        <w:t xml:space="preserve">13. </w:t>
      </w:r>
      <w:r>
        <w:tab/>
        <w:t xml:space="preserve">Hiltunen T, Cairns J, Frickel J, Jalasvuori M, Laakso J, Kaitala V, et al. Dual-stressor selection alters eco-evolutionary dynamics in experimental communities. Nat Ecol Evol. 2018 Dec;2(12):1974–81. </w:t>
      </w:r>
    </w:p>
    <w:p w14:paraId="1B6CA496" w14:textId="77777777" w:rsidR="006065BC" w:rsidRDefault="006065BC" w:rsidP="006065BC">
      <w:pPr>
        <w:pStyle w:val="Bibliography"/>
      </w:pPr>
      <w:r>
        <w:t xml:space="preserve">14. </w:t>
      </w:r>
      <w:r>
        <w:tab/>
        <w:t xml:space="preserve">Burmeister AR, Fortier A, Roush C, Lessing AJ, Bender RG, Barahman R, et al. Pleiotropy complicates a trade-off between phage resistance and antibiotic resistance. Proceedings of the National Academy of Sciences. 2020 May 26;117(21):11207–16. </w:t>
      </w:r>
    </w:p>
    <w:p w14:paraId="31F2E0C4" w14:textId="77777777" w:rsidR="006065BC" w:rsidRDefault="006065BC" w:rsidP="006065BC">
      <w:pPr>
        <w:pStyle w:val="Bibliography"/>
      </w:pPr>
      <w:r>
        <w:t xml:space="preserve">15. </w:t>
      </w:r>
      <w:r>
        <w:tab/>
        <w:t xml:space="preserve">Schou MF, Engelbrecht A, Brand Z, Svensson EI, Cloete S, Cornwallis CK. Evolutionary trade-offs between heat and cold tolerance limit responses to fluctuating climates. Science Advances. 2022 May 27;8(21):eabn9580. </w:t>
      </w:r>
    </w:p>
    <w:p w14:paraId="4DA5839D" w14:textId="77777777" w:rsidR="006065BC" w:rsidRDefault="006065BC" w:rsidP="006065BC">
      <w:pPr>
        <w:pStyle w:val="Bibliography"/>
      </w:pPr>
      <w:r>
        <w:t xml:space="preserve">16. </w:t>
      </w:r>
      <w:r>
        <w:tab/>
        <w:t xml:space="preserve">Yamamichi M, Letten AD, Schreiber SJ. Eco-evolutionary maintenance of diversity in fluctuating environments. Ecol Lett. 2023 Sep;26 Suppl 1:S152–67. </w:t>
      </w:r>
    </w:p>
    <w:p w14:paraId="61B6F1A7" w14:textId="77777777" w:rsidR="006065BC" w:rsidRDefault="006065BC" w:rsidP="006065BC">
      <w:pPr>
        <w:pStyle w:val="Bibliography"/>
      </w:pPr>
      <w:r>
        <w:t xml:space="preserve">17. </w:t>
      </w:r>
      <w:r>
        <w:tab/>
        <w:t xml:space="preserve">Cairns J, Borse F, Mononen T, Hiltunen T, Mustonen V. Strong selective environments determine evolutionary outcome in time-dependent fitness seascapes. Evol Lett. 2022 Jun 1;6(3):266–79. </w:t>
      </w:r>
    </w:p>
    <w:p w14:paraId="426188C8" w14:textId="77777777" w:rsidR="006065BC" w:rsidRDefault="006065BC" w:rsidP="006065BC">
      <w:pPr>
        <w:pStyle w:val="Bibliography"/>
      </w:pPr>
      <w:r>
        <w:t xml:space="preserve">18. </w:t>
      </w:r>
      <w:r>
        <w:tab/>
        <w:t xml:space="preserve">Uiterwaal SF, Lagerstrom IT, Luhring TM, Salsbery ME, DeLong JP. Trade-offs between morphology and thermal niches mediate adaptation in response to competing selective pressures. Ecology and Evolution. 2020;10(3):1368–77. </w:t>
      </w:r>
    </w:p>
    <w:p w14:paraId="32C936D3" w14:textId="77777777" w:rsidR="006065BC" w:rsidRDefault="006065BC" w:rsidP="006065BC">
      <w:pPr>
        <w:pStyle w:val="Bibliography"/>
      </w:pPr>
      <w:r>
        <w:t xml:space="preserve">19. </w:t>
      </w:r>
      <w:r>
        <w:tab/>
        <w:t xml:space="preserve">Barbosa M, Pestana J, Soares AMVM. Predation Life History Responses to Increased Temperature Variability. PLoS One. 2014 Sep 24;9(9):e107971. </w:t>
      </w:r>
    </w:p>
    <w:p w14:paraId="6C491225" w14:textId="77777777" w:rsidR="006065BC" w:rsidRDefault="006065BC" w:rsidP="006065BC">
      <w:pPr>
        <w:pStyle w:val="Bibliography"/>
      </w:pPr>
      <w:r>
        <w:t xml:space="preserve">20. </w:t>
      </w:r>
      <w:r>
        <w:tab/>
        <w:t xml:space="preserve">D. Vinebrooke R, L. Cottingham K, Norberg J Marten Scheffer, I. Dodson S, C. Maberly S, Sommer U. Impacts of multiple stressors on biodiversity and ecosystem functioning: the role of species co-tolerance. Oikos. 2004;104(3):451–7. </w:t>
      </w:r>
    </w:p>
    <w:p w14:paraId="4A49F8F2" w14:textId="77777777" w:rsidR="006065BC" w:rsidRDefault="006065BC" w:rsidP="006065BC">
      <w:pPr>
        <w:pStyle w:val="Bibliography"/>
      </w:pPr>
      <w:r>
        <w:t xml:space="preserve">21. </w:t>
      </w:r>
      <w:r>
        <w:tab/>
        <w:t xml:space="preserve">Halpern BS, Walbridge S, Selkoe KA, Kappel CV, Micheli F, D’Agrosa C, et al. A Global Map of Human Impact on Marine Ecosystems. Science. 2008 Feb 15;319(5865):948–52. </w:t>
      </w:r>
    </w:p>
    <w:p w14:paraId="12E03E26" w14:textId="77777777" w:rsidR="006065BC" w:rsidRDefault="006065BC" w:rsidP="006065BC">
      <w:pPr>
        <w:pStyle w:val="Bibliography"/>
      </w:pPr>
      <w:r>
        <w:t xml:space="preserve">22. </w:t>
      </w:r>
      <w:r>
        <w:tab/>
        <w:t xml:space="preserve">Bellard C, Bertelsmeier C, Leadley P, Thuiller W, Courchamp F. Impacts of climate change on the future of biodiversity. Ecology Letters. 2012;15(4):365–77. </w:t>
      </w:r>
    </w:p>
    <w:p w14:paraId="3FBCF04D" w14:textId="77777777" w:rsidR="006065BC" w:rsidRDefault="006065BC" w:rsidP="006065BC">
      <w:pPr>
        <w:pStyle w:val="Bibliography"/>
      </w:pPr>
      <w:r>
        <w:lastRenderedPageBreak/>
        <w:t xml:space="preserve">23. </w:t>
      </w:r>
      <w:r>
        <w:tab/>
        <w:t xml:space="preserve">Nguyen PL, Gokhale CS. On multiple infections by parasites with complex life cycles. Oikos. 2025;2025(4):e10493. </w:t>
      </w:r>
    </w:p>
    <w:p w14:paraId="4E5B922A" w14:textId="77777777" w:rsidR="006065BC" w:rsidRDefault="006065BC" w:rsidP="006065BC">
      <w:pPr>
        <w:pStyle w:val="Bibliography"/>
      </w:pPr>
      <w:r>
        <w:t xml:space="preserve">24. </w:t>
      </w:r>
      <w:r>
        <w:tab/>
        <w:t xml:space="preserve">Silva LM, King KC, Koella JC. Dissecting transmission to understand parasite evolution. PLoS Pathog. 2025 Mar 25;21(3):e1012964. </w:t>
      </w:r>
    </w:p>
    <w:p w14:paraId="2A032715" w14:textId="77777777" w:rsidR="006065BC" w:rsidRDefault="006065BC" w:rsidP="006065BC">
      <w:pPr>
        <w:pStyle w:val="Bibliography"/>
      </w:pPr>
      <w:r>
        <w:t xml:space="preserve">25. </w:t>
      </w:r>
      <w:r>
        <w:tab/>
        <w:t xml:space="preserve">Oakley MS, Gerald N, McCutchan TF, Aravind L, Kumar S. Clinical and molecular aspects of malaria fever. Trends in Parasitology. 2011 Oct 1;27(10):442–9. </w:t>
      </w:r>
    </w:p>
    <w:p w14:paraId="55FF1197" w14:textId="77777777" w:rsidR="006065BC" w:rsidRDefault="006065BC" w:rsidP="006065BC">
      <w:pPr>
        <w:pStyle w:val="Bibliography"/>
      </w:pPr>
      <w:r>
        <w:t xml:space="preserve">26. </w:t>
      </w:r>
      <w:r>
        <w:tab/>
        <w:t xml:space="preserve">Carlson CJ, Burgio KR, Dougherty ER, Phillips AJ, Bueno VM, Clements CF, et al. Parasite biodiversity faces extinction and redistribution in a changing climate. Science Advances. 2017 Sep 6;3(9):e1602422. </w:t>
      </w:r>
    </w:p>
    <w:p w14:paraId="3552BA34" w14:textId="77777777" w:rsidR="006065BC" w:rsidRDefault="006065BC" w:rsidP="006065BC">
      <w:pPr>
        <w:pStyle w:val="Bibliography"/>
      </w:pPr>
      <w:r>
        <w:t xml:space="preserve">27. </w:t>
      </w:r>
      <w:r>
        <w:tab/>
        <w:t xml:space="preserve">Buckingham LJ, Ashby B. Coevolutionary theory of hosts and parasites. j evol Biol. 2022 Feb 1;35(2):205–24. </w:t>
      </w:r>
    </w:p>
    <w:p w14:paraId="41BE2965" w14:textId="77777777" w:rsidR="006065BC" w:rsidRDefault="006065BC" w:rsidP="006065BC">
      <w:pPr>
        <w:pStyle w:val="Bibliography"/>
      </w:pPr>
      <w:r>
        <w:t xml:space="preserve">28. </w:t>
      </w:r>
      <w:r>
        <w:tab/>
        <w:t xml:space="preserve">Pedersen AB, Fenton A. Emphasizing the ecology in parasite community ecology. Trends in Ecology &amp; Evolution. 2007 Mar 1;22(3):133–9. </w:t>
      </w:r>
    </w:p>
    <w:p w14:paraId="3746CCA0" w14:textId="77777777" w:rsidR="006065BC" w:rsidRDefault="006065BC" w:rsidP="006065BC">
      <w:pPr>
        <w:pStyle w:val="Bibliography"/>
      </w:pPr>
      <w:r>
        <w:t xml:space="preserve">29. </w:t>
      </w:r>
      <w:r>
        <w:tab/>
        <w:t xml:space="preserve">Hasik AZ, King KC, Hawlena H. Interspecific host competition and parasite virulence evolution. Biology Letters. 2023 May 3;19(5):20220553. </w:t>
      </w:r>
    </w:p>
    <w:p w14:paraId="3224F429" w14:textId="77777777" w:rsidR="006065BC" w:rsidRDefault="006065BC" w:rsidP="006065BC">
      <w:pPr>
        <w:pStyle w:val="Bibliography"/>
      </w:pPr>
      <w:r>
        <w:t xml:space="preserve">30. </w:t>
      </w:r>
      <w:r>
        <w:tab/>
        <w:t xml:space="preserve">Limberger R, Fussmann GF. Adaptation and competition in deteriorating environments. Proceedings of the Royal Society B: Biological Sciences. 2021 Mar 10;288(1946):20202967. </w:t>
      </w:r>
    </w:p>
    <w:p w14:paraId="4EB7A129" w14:textId="77777777" w:rsidR="006065BC" w:rsidRDefault="006065BC" w:rsidP="006065BC">
      <w:pPr>
        <w:pStyle w:val="Bibliography"/>
      </w:pPr>
      <w:r>
        <w:t xml:space="preserve">31. </w:t>
      </w:r>
      <w:r>
        <w:tab/>
        <w:t>Greenrod ST, Cazares D, Slesak WA, Hector T, MacLean RC, King KC. Evolutionary rescue accelerates competitive exclusion in a parasite community [Internet]. bioRxiv; 2025 [cited 2025 Sep 28]. p. 2025.09.25.678511. Available from: https://www.biorxiv.org/content/10.1101/2025.09.25.678511v1</w:t>
      </w:r>
    </w:p>
    <w:p w14:paraId="75AE7AAE" w14:textId="77777777" w:rsidR="006065BC" w:rsidRDefault="006065BC" w:rsidP="006065BC">
      <w:pPr>
        <w:pStyle w:val="Bibliography"/>
      </w:pPr>
      <w:r>
        <w:t xml:space="preserve">32. </w:t>
      </w:r>
      <w:r>
        <w:tab/>
        <w:t xml:space="preserve">Greenrod STE, Cazares D, Johnson S, Hector TE, Stevens EJ, MacLean RC, et al. Warming alters life-history traits and competition in a phage community. Applied and Environmental Microbiology. 2024 Apr 16;0(0):e00286-24. </w:t>
      </w:r>
    </w:p>
    <w:p w14:paraId="41A56EC8" w14:textId="77777777" w:rsidR="006065BC" w:rsidRDefault="006065BC" w:rsidP="006065BC">
      <w:pPr>
        <w:pStyle w:val="Bibliography"/>
      </w:pPr>
      <w:r>
        <w:t xml:space="preserve">33. </w:t>
      </w:r>
      <w:r>
        <w:tab/>
        <w:t>Kropinski AM, Mazzocco A, Waddell TE, Lingohr E, Johnson RP. Enumeration of Bacteriophages by Double Agar Overlay Plaque Assay. In: Clokie MRJ, Kropinski AM, editors. Bacteriophages: Methods and Protocols, Volume 1: Isolation, Characterization, and Interactions [Internet]. Totowa, NJ: Humana Press; 2009 [cited 2023 Jun 2]. p. 69–76. (Methods in Molecular Biology</w:t>
      </w:r>
      <w:r>
        <w:rPr>
          <w:vertAlign w:val="superscript"/>
        </w:rPr>
        <w:t>TM</w:t>
      </w:r>
      <w:r>
        <w:t>). Available from: https://doi.org/10.1007/978-1-60327-164-6_7</w:t>
      </w:r>
    </w:p>
    <w:p w14:paraId="0297B505" w14:textId="77777777" w:rsidR="006065BC" w:rsidRDefault="006065BC" w:rsidP="006065BC">
      <w:pPr>
        <w:pStyle w:val="Bibliography"/>
      </w:pPr>
      <w:r>
        <w:t xml:space="preserve">34. </w:t>
      </w:r>
      <w:r>
        <w:tab/>
        <w:t xml:space="preserve">Langmead B, Salzberg SL. Fast gapped-read alignment with Bowtie 2. Nat Methods. 2012 Apr;9(4):357–9. </w:t>
      </w:r>
    </w:p>
    <w:p w14:paraId="11082370" w14:textId="77777777" w:rsidR="006065BC" w:rsidRDefault="006065BC" w:rsidP="006065BC">
      <w:pPr>
        <w:pStyle w:val="Bibliography"/>
      </w:pPr>
      <w:r>
        <w:t xml:space="preserve">35. </w:t>
      </w:r>
      <w:r>
        <w:tab/>
        <w:t xml:space="preserve">Deatherage DE, Barrick JE. Identification of mutations in laboratory evolved microbes from next-generation sequencing data using breseq. Methods Mol Biol. 2014;1151:165–88. </w:t>
      </w:r>
    </w:p>
    <w:p w14:paraId="00443006" w14:textId="77777777" w:rsidR="006065BC" w:rsidRDefault="006065BC" w:rsidP="006065BC">
      <w:pPr>
        <w:pStyle w:val="Bibliography"/>
      </w:pPr>
      <w:r>
        <w:t xml:space="preserve">36. </w:t>
      </w:r>
      <w:r>
        <w:tab/>
        <w:t xml:space="preserve">Seemann T. Prokka: rapid prokaryotic genome annotation. Bioinformatics. 2014 Jul 15;30(14):2068–9. </w:t>
      </w:r>
    </w:p>
    <w:p w14:paraId="52F3005D" w14:textId="77777777" w:rsidR="006065BC" w:rsidRDefault="006065BC" w:rsidP="006065BC">
      <w:pPr>
        <w:pStyle w:val="Bibliography"/>
      </w:pPr>
      <w:r>
        <w:t xml:space="preserve">37. </w:t>
      </w:r>
      <w:r>
        <w:tab/>
        <w:t>Wick RR, Howden BP, Stinear TP. Autocycler: long-read consensus assembly for bacterial genomes [Internet]. bioRxiv; 2025 [cited 2025 Jul 29]. p. 2025.05.12.653612. Available from: https://www.biorxiv.org/content/10.1101/2025.05.12.653612v1</w:t>
      </w:r>
    </w:p>
    <w:p w14:paraId="4F61D3BE" w14:textId="77777777" w:rsidR="006065BC" w:rsidRDefault="006065BC" w:rsidP="006065BC">
      <w:pPr>
        <w:pStyle w:val="Bibliography"/>
      </w:pPr>
      <w:r>
        <w:lastRenderedPageBreak/>
        <w:t xml:space="preserve">38. </w:t>
      </w:r>
      <w:r>
        <w:tab/>
        <w:t xml:space="preserve">Wick RR, Holt KE. Polypolish: Short-read polishing of long-read bacterial genome assemblies. PLOS Computational Biology. 2022 Jan 24;18(1):e1009802. </w:t>
      </w:r>
    </w:p>
    <w:p w14:paraId="7704EDB9" w14:textId="77777777" w:rsidR="006065BC" w:rsidRDefault="006065BC" w:rsidP="006065BC">
      <w:pPr>
        <w:pStyle w:val="Bibliography"/>
      </w:pPr>
      <w:r>
        <w:t xml:space="preserve">39. </w:t>
      </w:r>
      <w:r>
        <w:tab/>
        <w:t xml:space="preserve">Bouras G, Grigson SR, Papudeshi B, Mallawaarachchi V, Roach MJ. Dnaapler: A tool to reorient circular microbial genomes. Journal of Open Source Software. 2024 Jan 11;9(93):5968. </w:t>
      </w:r>
    </w:p>
    <w:p w14:paraId="1320B9E9" w14:textId="77777777" w:rsidR="006065BC" w:rsidRDefault="006065BC" w:rsidP="006065BC">
      <w:pPr>
        <w:pStyle w:val="Bibliography"/>
      </w:pPr>
      <w:r>
        <w:t xml:space="preserve">40. </w:t>
      </w:r>
      <w:r>
        <w:tab/>
        <w:t xml:space="preserve">Li H. Minimap2: pairwise alignment for nucleotide sequences. Bioinformatics. 2018 Sep 15;34(18):3094–100. </w:t>
      </w:r>
    </w:p>
    <w:p w14:paraId="6988E21B" w14:textId="77777777" w:rsidR="006065BC" w:rsidRDefault="006065BC" w:rsidP="006065BC">
      <w:pPr>
        <w:pStyle w:val="Bibliography"/>
      </w:pPr>
      <w:r>
        <w:t xml:space="preserve">41. </w:t>
      </w:r>
      <w:r>
        <w:tab/>
        <w:t>RStudio Team. RStudio: Integrated Development for R. [Internet]. RStudio, PBC, Boston, M; 2020. Available from: http://www.rstudio.com/</w:t>
      </w:r>
    </w:p>
    <w:p w14:paraId="43570412" w14:textId="77777777" w:rsidR="006065BC" w:rsidRDefault="006065BC" w:rsidP="006065BC">
      <w:pPr>
        <w:pStyle w:val="Bibliography"/>
      </w:pPr>
      <w:r>
        <w:t xml:space="preserve">42. </w:t>
      </w:r>
      <w:r>
        <w:tab/>
        <w:t>R Core Team. R: A language and environment for statistical computing. [Internet]. Foundation for Statistical Computing, Vienna, Austria.; 2021. Available from: https://www.R-project.org/</w:t>
      </w:r>
    </w:p>
    <w:p w14:paraId="7C43ED58" w14:textId="77777777" w:rsidR="006065BC" w:rsidRDefault="006065BC" w:rsidP="006065BC">
      <w:pPr>
        <w:pStyle w:val="Bibliography"/>
      </w:pPr>
      <w:r>
        <w:t xml:space="preserve">43. </w:t>
      </w:r>
      <w:r>
        <w:tab/>
        <w:t xml:space="preserve">Wickham H, Averick M, Bryan J, Chang W, McGowan LD, François R, et al. Welcome to the Tidyverse. Journal of Open Source Software. 2019 Nov 21;4(43):1686. </w:t>
      </w:r>
    </w:p>
    <w:p w14:paraId="54F53BC2" w14:textId="77777777" w:rsidR="006065BC" w:rsidRDefault="006065BC" w:rsidP="006065BC">
      <w:pPr>
        <w:pStyle w:val="Bibliography"/>
      </w:pPr>
      <w:r>
        <w:t xml:space="preserve">44. </w:t>
      </w:r>
      <w:r>
        <w:tab/>
        <w:t xml:space="preserve">Bates D, Mächler M, Bolker B, Walker S. Fitting Linear Mixed-Effects Models Using lme4. Journal of Statistical Software. 2015 Oct 7;67:1–48. </w:t>
      </w:r>
    </w:p>
    <w:p w14:paraId="5F0265CE" w14:textId="77777777" w:rsidR="006065BC" w:rsidRDefault="006065BC" w:rsidP="006065BC">
      <w:pPr>
        <w:pStyle w:val="Bibliography"/>
      </w:pPr>
      <w:r>
        <w:t xml:space="preserve">45. </w:t>
      </w:r>
      <w:r>
        <w:tab/>
        <w:t xml:space="preserve">Yu G, Smith DK, Zhu H, Guan Y, Lam TTY. ggtree: an r package for visualization and annotation of phylogenetic trees with their covariates and other associated data. Methods in Ecology and Evolution. 2017;8(1):28–36. </w:t>
      </w:r>
    </w:p>
    <w:p w14:paraId="7A0871FD" w14:textId="77777777" w:rsidR="006065BC" w:rsidRDefault="006065BC" w:rsidP="006065BC">
      <w:pPr>
        <w:pStyle w:val="Bibliography"/>
      </w:pPr>
      <w:r>
        <w:t xml:space="preserve">46. </w:t>
      </w:r>
      <w:r>
        <w:tab/>
        <w:t xml:space="preserve">Tabare E, Glonti T, Cochez C, Ngassam C, Pirnay JP, Amighi K, et al. A Design of Experiment Approach to Optimize Spray-Dried Powders Containing Pseudomonas aeruginosaPodoviridae and Myoviridae Bacteriophages. Viruses. 2021 Oct;13(10):1926. </w:t>
      </w:r>
    </w:p>
    <w:p w14:paraId="3109F52A" w14:textId="77777777" w:rsidR="006065BC" w:rsidRDefault="006065BC" w:rsidP="006065BC">
      <w:pPr>
        <w:pStyle w:val="Bibliography"/>
      </w:pPr>
      <w:r>
        <w:t xml:space="preserve">47. </w:t>
      </w:r>
      <w:r>
        <w:tab/>
        <w:t xml:space="preserve">Visher E, Boots M. The problem of mediocre generalists: population genetics and eco-evolutionary perspectives on host breadth evolution in pathogens. Proc Biol Sci. 2020 Aug 26;287(1933):20201230. </w:t>
      </w:r>
    </w:p>
    <w:p w14:paraId="660F28A4" w14:textId="77777777" w:rsidR="006065BC" w:rsidRDefault="006065BC" w:rsidP="006065BC">
      <w:pPr>
        <w:pStyle w:val="Bibliography"/>
      </w:pPr>
      <w:r>
        <w:t xml:space="preserve">48. </w:t>
      </w:r>
      <w:r>
        <w:tab/>
        <w:t xml:space="preserve">Remold S. Understanding specialism when the jack of all trades can be the master of all. Proceedings of the Royal Society B: Biological Sciences. 2012 Oct 24;279(1749):4861–9. </w:t>
      </w:r>
    </w:p>
    <w:p w14:paraId="6E971A5B" w14:textId="77777777" w:rsidR="006065BC" w:rsidRDefault="006065BC" w:rsidP="006065BC">
      <w:pPr>
        <w:pStyle w:val="Bibliography"/>
      </w:pPr>
      <w:r>
        <w:t xml:space="preserve">49. </w:t>
      </w:r>
      <w:r>
        <w:tab/>
        <w:t xml:space="preserve">Ashrafi R, Bruneaux M, Sundberg LR, Pulkkinen K, Valkonen J, Ketola T. Broad thermal tolerance is negatively correlated with virulence in an opportunistic bacterial pathogen. Evolutionary Applications. 2018;11(9):1700–14. </w:t>
      </w:r>
    </w:p>
    <w:p w14:paraId="35DAFBC9" w14:textId="77777777" w:rsidR="006065BC" w:rsidRDefault="006065BC" w:rsidP="006065BC">
      <w:pPr>
        <w:pStyle w:val="Bibliography"/>
      </w:pPr>
      <w:r>
        <w:t xml:space="preserve">50. </w:t>
      </w:r>
      <w:r>
        <w:tab/>
        <w:t xml:space="preserve">Wolinska J, King KC. Environment can alter selection in host–parasite interactions. Trends in Parasitology. 2009 May 1;25(5):236–44. </w:t>
      </w:r>
    </w:p>
    <w:p w14:paraId="2CFA290F" w14:textId="77777777" w:rsidR="006065BC" w:rsidRDefault="006065BC" w:rsidP="006065BC">
      <w:pPr>
        <w:pStyle w:val="Bibliography"/>
      </w:pPr>
      <w:r>
        <w:t xml:space="preserve">51. </w:t>
      </w:r>
      <w:r>
        <w:tab/>
        <w:t xml:space="preserve">Blount ZD, Lenski RE, Losos JB. Contingency and determinism in evolution: Replaying life’s tape. Science. 2018 Nov 9;362(6415):eaam5979. </w:t>
      </w:r>
    </w:p>
    <w:p w14:paraId="1405F287" w14:textId="77777777" w:rsidR="006065BC" w:rsidRDefault="006065BC" w:rsidP="006065BC">
      <w:pPr>
        <w:pStyle w:val="Bibliography"/>
      </w:pPr>
      <w:r>
        <w:t xml:space="preserve">52. </w:t>
      </w:r>
      <w:r>
        <w:tab/>
        <w:t xml:space="preserve">Arribas M, Kubota K, Cabanillas L, Lázaro E. Adaptation to Fluctuating Temperatures in an RNA Virus Is Driven by the Most Stringent Selective Pressure. PLOS ONE. 2014 Jun 25;9(6):e100940. </w:t>
      </w:r>
    </w:p>
    <w:p w14:paraId="4335E2DC" w14:textId="77777777" w:rsidR="006065BC" w:rsidRDefault="006065BC" w:rsidP="006065BC">
      <w:pPr>
        <w:pStyle w:val="Bibliography"/>
      </w:pPr>
      <w:r>
        <w:t xml:space="preserve">53. </w:t>
      </w:r>
      <w:r>
        <w:tab/>
        <w:t xml:space="preserve">Barbosa M, Inocentes N, Soares AMVM, Oliveira M. Synergy effects of fluoxetine and variability in temperature lead to proportionally greater fitness costs in Daphnia: A multigenerational test. Aquatic Toxicology. 2017 Dec 1;193:268–75. </w:t>
      </w:r>
    </w:p>
    <w:p w14:paraId="054CE625" w14:textId="77777777" w:rsidR="006065BC" w:rsidRDefault="006065BC" w:rsidP="006065BC">
      <w:pPr>
        <w:pStyle w:val="Bibliography"/>
      </w:pPr>
      <w:r>
        <w:lastRenderedPageBreak/>
        <w:t xml:space="preserve">54. </w:t>
      </w:r>
      <w:r>
        <w:tab/>
        <w:t xml:space="preserve">Cvijović I, Good BH, Jerison ER, Desai MM. Fate of a mutation in a fluctuating environment. Proc Natl Acad Sci U S A. 2015 Sep 8;112(36):E5021–8. </w:t>
      </w:r>
    </w:p>
    <w:p w14:paraId="7225D335" w14:textId="77777777" w:rsidR="006065BC" w:rsidRDefault="006065BC" w:rsidP="006065BC">
      <w:pPr>
        <w:pStyle w:val="Bibliography"/>
      </w:pPr>
      <w:r>
        <w:t xml:space="preserve">55. </w:t>
      </w:r>
      <w:r>
        <w:tab/>
        <w:t xml:space="preserve">Jaureguiberry P, Titeux N, Wiemers M, Bowler DE, Coscieme L, Golden AS, et al. The direct drivers of recent global anthropogenic biodiversity loss. Science Advances. 2022 Nov 9;8(45):eabm9982. </w:t>
      </w:r>
    </w:p>
    <w:p w14:paraId="49BCBD17" w14:textId="77777777" w:rsidR="006065BC" w:rsidRDefault="00AC2555">
      <w:pPr>
        <w:rPr>
          <w:rFonts w:cstheme="minorHAnsi"/>
        </w:rPr>
      </w:pPr>
      <w:r w:rsidRPr="00502E64">
        <w:rPr>
          <w:rFonts w:cstheme="minorHAnsi"/>
        </w:rPr>
        <w:fldChar w:fldCharType="end"/>
      </w:r>
    </w:p>
    <w:p w14:paraId="00B9A593" w14:textId="77777777" w:rsidR="006065BC" w:rsidRDefault="006065BC">
      <w:pPr>
        <w:rPr>
          <w:rFonts w:cstheme="minorHAnsi"/>
        </w:rPr>
      </w:pPr>
    </w:p>
    <w:p w14:paraId="73C51603" w14:textId="77777777" w:rsidR="006065BC" w:rsidRDefault="006065BC">
      <w:pPr>
        <w:rPr>
          <w:rFonts w:cstheme="minorHAnsi"/>
        </w:rPr>
      </w:pPr>
    </w:p>
    <w:p w14:paraId="16666474" w14:textId="77777777" w:rsidR="006065BC" w:rsidRDefault="006065BC">
      <w:pPr>
        <w:rPr>
          <w:rFonts w:cstheme="minorHAnsi"/>
        </w:rPr>
      </w:pPr>
    </w:p>
    <w:p w14:paraId="16380F14" w14:textId="77777777" w:rsidR="006065BC" w:rsidRDefault="006065BC">
      <w:pPr>
        <w:rPr>
          <w:rFonts w:cstheme="minorHAnsi"/>
        </w:rPr>
      </w:pPr>
    </w:p>
    <w:p w14:paraId="4EA05B3E" w14:textId="77777777" w:rsidR="006065BC" w:rsidRDefault="006065BC">
      <w:pPr>
        <w:rPr>
          <w:rFonts w:cstheme="minorHAnsi"/>
        </w:rPr>
      </w:pPr>
    </w:p>
    <w:p w14:paraId="564C3471" w14:textId="77777777" w:rsidR="006065BC" w:rsidRDefault="006065BC">
      <w:pPr>
        <w:rPr>
          <w:rFonts w:cstheme="minorHAnsi"/>
        </w:rPr>
      </w:pPr>
    </w:p>
    <w:p w14:paraId="3F22B001" w14:textId="77777777" w:rsidR="006065BC" w:rsidRDefault="006065BC">
      <w:pPr>
        <w:rPr>
          <w:rFonts w:cstheme="minorHAnsi"/>
        </w:rPr>
      </w:pPr>
    </w:p>
    <w:p w14:paraId="265C253E" w14:textId="77777777" w:rsidR="006065BC" w:rsidRDefault="006065BC">
      <w:pPr>
        <w:rPr>
          <w:rFonts w:cstheme="minorHAnsi"/>
        </w:rPr>
      </w:pPr>
    </w:p>
    <w:p w14:paraId="3CF85334" w14:textId="77777777" w:rsidR="006065BC" w:rsidRDefault="006065BC">
      <w:pPr>
        <w:rPr>
          <w:rFonts w:cstheme="minorHAnsi"/>
        </w:rPr>
      </w:pPr>
    </w:p>
    <w:p w14:paraId="34EE9573" w14:textId="77777777" w:rsidR="006065BC" w:rsidRDefault="006065BC">
      <w:pPr>
        <w:rPr>
          <w:rFonts w:cstheme="minorHAnsi"/>
        </w:rPr>
      </w:pPr>
    </w:p>
    <w:p w14:paraId="4E06556A" w14:textId="77777777" w:rsidR="006065BC" w:rsidRDefault="006065BC">
      <w:pPr>
        <w:rPr>
          <w:rFonts w:cstheme="minorHAnsi"/>
        </w:rPr>
      </w:pPr>
    </w:p>
    <w:p w14:paraId="1416A98D" w14:textId="77777777" w:rsidR="006065BC" w:rsidRDefault="006065BC">
      <w:pPr>
        <w:rPr>
          <w:rFonts w:cstheme="minorHAnsi"/>
        </w:rPr>
      </w:pPr>
    </w:p>
    <w:p w14:paraId="0B355B34" w14:textId="77777777" w:rsidR="006065BC" w:rsidRDefault="006065BC">
      <w:pPr>
        <w:rPr>
          <w:rFonts w:cstheme="minorHAnsi"/>
        </w:rPr>
      </w:pPr>
    </w:p>
    <w:p w14:paraId="71AD144E" w14:textId="77777777" w:rsidR="006065BC" w:rsidRDefault="006065BC">
      <w:pPr>
        <w:rPr>
          <w:rFonts w:cstheme="minorHAnsi"/>
        </w:rPr>
      </w:pPr>
    </w:p>
    <w:p w14:paraId="299E3DE4" w14:textId="77777777" w:rsidR="006065BC" w:rsidRDefault="006065BC">
      <w:pPr>
        <w:rPr>
          <w:rFonts w:cstheme="minorHAnsi"/>
        </w:rPr>
      </w:pPr>
    </w:p>
    <w:p w14:paraId="72F10791" w14:textId="77777777" w:rsidR="006065BC" w:rsidRDefault="006065BC">
      <w:pPr>
        <w:rPr>
          <w:rFonts w:cstheme="minorHAnsi"/>
        </w:rPr>
      </w:pPr>
    </w:p>
    <w:p w14:paraId="343AC66D" w14:textId="77777777" w:rsidR="006065BC" w:rsidRDefault="006065BC">
      <w:pPr>
        <w:rPr>
          <w:rFonts w:cstheme="minorHAnsi"/>
        </w:rPr>
      </w:pPr>
    </w:p>
    <w:p w14:paraId="5AB5F835" w14:textId="77777777" w:rsidR="006065BC" w:rsidRDefault="006065BC">
      <w:pPr>
        <w:rPr>
          <w:rFonts w:cstheme="minorHAnsi"/>
        </w:rPr>
      </w:pPr>
    </w:p>
    <w:p w14:paraId="49028212" w14:textId="77777777" w:rsidR="006065BC" w:rsidRDefault="006065BC">
      <w:pPr>
        <w:rPr>
          <w:rFonts w:cstheme="minorHAnsi"/>
        </w:rPr>
      </w:pPr>
    </w:p>
    <w:p w14:paraId="178AC3AD" w14:textId="77777777" w:rsidR="006065BC" w:rsidRDefault="006065BC">
      <w:pPr>
        <w:rPr>
          <w:rFonts w:cstheme="minorHAnsi"/>
        </w:rPr>
      </w:pPr>
    </w:p>
    <w:p w14:paraId="4300709F" w14:textId="77777777" w:rsidR="006065BC" w:rsidRDefault="006065BC">
      <w:pPr>
        <w:rPr>
          <w:rFonts w:cstheme="minorHAnsi"/>
        </w:rPr>
      </w:pPr>
    </w:p>
    <w:p w14:paraId="3EBE2F48" w14:textId="77777777" w:rsidR="006065BC" w:rsidRDefault="006065BC">
      <w:pPr>
        <w:rPr>
          <w:rFonts w:cstheme="minorHAnsi"/>
        </w:rPr>
      </w:pPr>
    </w:p>
    <w:p w14:paraId="7D79D1A5" w14:textId="77777777" w:rsidR="006065BC" w:rsidRDefault="006065BC">
      <w:pPr>
        <w:rPr>
          <w:rFonts w:cstheme="minorHAnsi"/>
        </w:rPr>
      </w:pPr>
    </w:p>
    <w:p w14:paraId="74E7DDA4" w14:textId="77777777" w:rsidR="006065BC" w:rsidRDefault="006065BC">
      <w:pPr>
        <w:rPr>
          <w:rFonts w:cstheme="minorHAnsi"/>
        </w:rPr>
      </w:pPr>
    </w:p>
    <w:p w14:paraId="1B52E670" w14:textId="77777777" w:rsidR="006065BC" w:rsidRDefault="006065BC">
      <w:pPr>
        <w:rPr>
          <w:rFonts w:cstheme="minorHAnsi"/>
        </w:rPr>
      </w:pPr>
    </w:p>
    <w:p w14:paraId="04232BF4" w14:textId="77777777" w:rsidR="006065BC" w:rsidRDefault="006065BC">
      <w:pPr>
        <w:rPr>
          <w:rFonts w:cstheme="minorHAnsi"/>
        </w:rPr>
      </w:pPr>
    </w:p>
    <w:p w14:paraId="15509114" w14:textId="1741E179" w:rsidR="00034E63" w:rsidRDefault="00034E63">
      <w:pPr>
        <w:rPr>
          <w:b/>
          <w:bCs/>
          <w:sz w:val="28"/>
          <w:szCs w:val="28"/>
        </w:rPr>
      </w:pPr>
      <w:r w:rsidRPr="00D56147">
        <w:rPr>
          <w:b/>
          <w:bCs/>
          <w:sz w:val="28"/>
          <w:szCs w:val="28"/>
        </w:rPr>
        <w:lastRenderedPageBreak/>
        <w:t>Extended data</w:t>
      </w:r>
    </w:p>
    <w:p w14:paraId="2DAEF388" w14:textId="77777777" w:rsidR="005B6EB0" w:rsidRDefault="005B6EB0">
      <w:pPr>
        <w:rPr>
          <w:b/>
          <w:bCs/>
          <w:sz w:val="28"/>
          <w:szCs w:val="28"/>
        </w:rPr>
      </w:pPr>
    </w:p>
    <w:p w14:paraId="275F555D" w14:textId="4CB4C47A" w:rsidR="005B6EB0" w:rsidRDefault="005B6EB0">
      <w:pPr>
        <w:rPr>
          <w:b/>
          <w:bCs/>
          <w:sz w:val="28"/>
          <w:szCs w:val="28"/>
        </w:rPr>
      </w:pPr>
      <w:r>
        <w:rPr>
          <w:b/>
          <w:bCs/>
          <w:noProof/>
          <w:sz w:val="28"/>
          <w:szCs w:val="28"/>
        </w:rPr>
        <w:drawing>
          <wp:inline distT="0" distB="0" distL="0" distR="0" wp14:anchorId="4DE265E5" wp14:editId="35F70884">
            <wp:extent cx="5731510" cy="2149475"/>
            <wp:effectExtent l="0" t="0" r="2540" b="3175"/>
            <wp:docPr id="57713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39364" name="Picture 5771393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149475"/>
                    </a:xfrm>
                    <a:prstGeom prst="rect">
                      <a:avLst/>
                    </a:prstGeom>
                  </pic:spPr>
                </pic:pic>
              </a:graphicData>
            </a:graphic>
          </wp:inline>
        </w:drawing>
      </w:r>
    </w:p>
    <w:p w14:paraId="3F331687" w14:textId="653FB81E" w:rsidR="005B6EB0" w:rsidRPr="00142FBF" w:rsidRDefault="005B6EB0" w:rsidP="005B6EB0">
      <w:pPr>
        <w:jc w:val="both"/>
        <w:rPr>
          <w:sz w:val="20"/>
          <w:szCs w:val="20"/>
        </w:rPr>
      </w:pPr>
      <w:r w:rsidRPr="00142FBF">
        <w:rPr>
          <w:b/>
          <w:bCs/>
        </w:rPr>
        <w:t>Figure S1. Bar charts show the number of high frequency variants (&gt; 20% frequency) that are unique to or shared between evolution treatments.</w:t>
      </w:r>
      <w:r w:rsidRPr="00142FBF">
        <w:t xml:space="preserve"> Variants are shown as either unique to individual evolution treatments, shared between two treatments, or shared by all three. Static temperature data was adapted from ref. </w:t>
      </w:r>
      <w:r w:rsidRPr="00142FBF">
        <w:fldChar w:fldCharType="begin"/>
      </w:r>
      <w:r w:rsidR="00241582">
        <w:instrText xml:space="preserve"> ADDIN ZOTERO_ITEM CSL_CITATION {"citationID":"sBJLBjPh","properties":{"formattedCitation":"[31]","plainCitation":"[31]","noteIndex":0},"citationItems":[{"id":3692,"uris":["http://zotero.org/users/local/sgFDdPY0/items/ZEVGKDPJ"],"itemData":{"id":3692,"type":"article","abstract":"Environmental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Pr="00142FBF">
        <w:fldChar w:fldCharType="separate"/>
      </w:r>
      <w:r w:rsidRPr="00142FBF">
        <w:rPr>
          <w:rFonts w:ascii="Calibri" w:hAnsi="Calibri" w:cs="Calibri"/>
          <w:szCs w:val="20"/>
        </w:rPr>
        <w:t>[31]</w:t>
      </w:r>
      <w:r w:rsidRPr="00142FBF">
        <w:fldChar w:fldCharType="end"/>
      </w:r>
      <w:r w:rsidRPr="00142FBF">
        <w:t>.</w:t>
      </w:r>
    </w:p>
    <w:p w14:paraId="2D08C76B" w14:textId="77777777" w:rsidR="005B6EB0" w:rsidRDefault="005B6EB0">
      <w:pPr>
        <w:rPr>
          <w:b/>
          <w:bCs/>
          <w:sz w:val="28"/>
          <w:szCs w:val="28"/>
        </w:rPr>
      </w:pPr>
    </w:p>
    <w:p w14:paraId="39DD55A7" w14:textId="77777777" w:rsidR="006065BC" w:rsidRDefault="006065BC">
      <w:pPr>
        <w:rPr>
          <w:b/>
          <w:bCs/>
          <w:sz w:val="28"/>
          <w:szCs w:val="28"/>
        </w:rPr>
      </w:pPr>
    </w:p>
    <w:p w14:paraId="31B05A79" w14:textId="77777777" w:rsidR="006065BC" w:rsidRDefault="006065BC">
      <w:pPr>
        <w:rPr>
          <w:b/>
          <w:bCs/>
          <w:sz w:val="28"/>
          <w:szCs w:val="28"/>
        </w:rPr>
      </w:pPr>
    </w:p>
    <w:p w14:paraId="6367D284" w14:textId="77777777" w:rsidR="006065BC" w:rsidRDefault="006065BC">
      <w:pPr>
        <w:rPr>
          <w:b/>
          <w:bCs/>
          <w:sz w:val="28"/>
          <w:szCs w:val="28"/>
        </w:rPr>
      </w:pPr>
    </w:p>
    <w:p w14:paraId="723ADBDA" w14:textId="77777777" w:rsidR="006065BC" w:rsidRDefault="006065BC">
      <w:pPr>
        <w:rPr>
          <w:b/>
          <w:bCs/>
          <w:sz w:val="28"/>
          <w:szCs w:val="28"/>
        </w:rPr>
      </w:pPr>
    </w:p>
    <w:p w14:paraId="39FFC311" w14:textId="77777777" w:rsidR="006065BC" w:rsidRPr="00D56147" w:rsidRDefault="006065BC">
      <w:pPr>
        <w:rPr>
          <w:b/>
          <w:bCs/>
          <w:sz w:val="28"/>
          <w:szCs w:val="28"/>
        </w:rPr>
      </w:pPr>
    </w:p>
    <w:p w14:paraId="3A219835" w14:textId="5DE2D054" w:rsidR="00034E63" w:rsidRDefault="00617C2E" w:rsidP="00D56147">
      <w:pPr>
        <w:jc w:val="both"/>
        <w:rPr>
          <w:noProof/>
        </w:rPr>
      </w:pPr>
      <w:r>
        <w:rPr>
          <w:noProof/>
        </w:rPr>
        <w:lastRenderedPageBreak/>
        <w:drawing>
          <wp:inline distT="0" distB="0" distL="0" distR="0" wp14:anchorId="42CFE2BA" wp14:editId="4D3E3536">
            <wp:extent cx="5731510" cy="3580130"/>
            <wp:effectExtent l="0" t="0" r="2540" b="1270"/>
            <wp:docPr id="316450888"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50888" name="Picture 4" descr="A screenshot of a computer scree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80130"/>
                    </a:xfrm>
                    <a:prstGeom prst="rect">
                      <a:avLst/>
                    </a:prstGeom>
                  </pic:spPr>
                </pic:pic>
              </a:graphicData>
            </a:graphic>
          </wp:inline>
        </w:drawing>
      </w:r>
    </w:p>
    <w:p w14:paraId="5F6A4458" w14:textId="1D83890F" w:rsidR="00034E63" w:rsidRPr="002752F1" w:rsidRDefault="00034E63" w:rsidP="00D56147">
      <w:pPr>
        <w:jc w:val="both"/>
      </w:pPr>
      <w:r w:rsidRPr="002752F1">
        <w:rPr>
          <w:b/>
          <w:bCs/>
        </w:rPr>
        <w:t>Figure S</w:t>
      </w:r>
      <w:r w:rsidR="005B6EB0">
        <w:rPr>
          <w:b/>
          <w:bCs/>
        </w:rPr>
        <w:t>2</w:t>
      </w:r>
      <w:r w:rsidRPr="002752F1">
        <w:rPr>
          <w:b/>
          <w:bCs/>
        </w:rPr>
        <w:t>. Fluctuating temperatures select for specialist mutations.</w:t>
      </w:r>
      <w:r w:rsidRPr="002752F1">
        <w:t xml:space="preserve"> Mutation plots show genetic variants associated with fluctuating temperatures in monoculture in phage </w:t>
      </w:r>
      <w:r w:rsidR="0000073B">
        <w:t>populations</w:t>
      </w:r>
      <w:r w:rsidRPr="002752F1">
        <w:t xml:space="preserve">. Lines represent individual biological replicates. Symbols within plots show variants across the phage genome at &gt; 20% prevalence and which were not observed in the ancestral population. Length of deletion bars represent the size of deletion except for the </w:t>
      </w:r>
      <w:r w:rsidRPr="002752F1">
        <w:rPr>
          <w:rFonts w:cstheme="minorHAnsi"/>
        </w:rPr>
        <w:t>φ</w:t>
      </w:r>
      <w:r w:rsidRPr="002752F1">
        <w:t>14-1 deletion at ~48kb which is a 1bp deletion but given a fixed size for visibility.</w:t>
      </w:r>
      <w:r w:rsidR="00617C2E">
        <w:t xml:space="preserve"> Labels show gene annotations for mutations found in 37</w:t>
      </w:r>
      <w:r w:rsidR="00617C2E">
        <w:rPr>
          <w:rFonts w:cstheme="minorHAnsi"/>
        </w:rPr>
        <w:t>°</w:t>
      </w:r>
      <w:r w:rsidR="00617C2E">
        <w:t>C and 42</w:t>
      </w:r>
      <w:r w:rsidR="00617C2E">
        <w:rPr>
          <w:rFonts w:cstheme="minorHAnsi"/>
        </w:rPr>
        <w:t>°</w:t>
      </w:r>
      <w:r w:rsidR="00617C2E">
        <w:t xml:space="preserve">C evolved populations </w:t>
      </w:r>
      <w:r w:rsidR="009A12F8">
        <w:fldChar w:fldCharType="begin"/>
      </w:r>
      <w:r w:rsidR="009A12F8">
        <w:instrText xml:space="preserve"> ADDIN ZOTERO_ITEM CSL_CITATION {"citationID":"bmnNGawQ","properties":{"formattedCitation":"[31]","plainCitation":"[31]","noteIndex":0},"citationItems":[{"id":3692,"uris":["http://zotero.org/users/local/sgFDdPY0/items/ZEVGKDPJ"],"itemData":{"id":3692,"type":"article","abstract":"Environmental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9A12F8">
        <w:fldChar w:fldCharType="separate"/>
      </w:r>
      <w:r w:rsidR="009A12F8" w:rsidRPr="009A12F8">
        <w:rPr>
          <w:rFonts w:ascii="Calibri" w:hAnsi="Calibri" w:cs="Calibri"/>
        </w:rPr>
        <w:t>[31]</w:t>
      </w:r>
      <w:r w:rsidR="009A12F8">
        <w:fldChar w:fldCharType="end"/>
      </w:r>
      <w:r w:rsidR="009A12F8">
        <w:t xml:space="preserve">. </w:t>
      </w:r>
      <w:r w:rsidR="00617C2E">
        <w:t xml:space="preserve">Putative DNA ligase in </w:t>
      </w:r>
      <w:r w:rsidR="00617C2E">
        <w:rPr>
          <w:rFonts w:cstheme="minorHAnsi"/>
        </w:rPr>
        <w:t>φ</w:t>
      </w:r>
      <w:r w:rsidR="00617C2E">
        <w:t xml:space="preserve">14-1 was originally annotated a hypothetical protein but has high homology to </w:t>
      </w:r>
      <w:r w:rsidR="00617C2E" w:rsidRPr="0054697E">
        <w:t>Pseudomonas phage PhL_UNISO_PA-DSM_ph0031 DNA ligase protein</w:t>
      </w:r>
      <w:r w:rsidR="00617C2E">
        <w:t>.</w:t>
      </w:r>
    </w:p>
    <w:p w14:paraId="2191E105" w14:textId="77777777" w:rsidR="00034E63" w:rsidRDefault="00034E63" w:rsidP="00034E63">
      <w:pPr>
        <w:rPr>
          <w:sz w:val="24"/>
          <w:szCs w:val="24"/>
        </w:rPr>
      </w:pPr>
    </w:p>
    <w:p w14:paraId="1C97A205" w14:textId="5CCD3482" w:rsidR="00034E63" w:rsidRDefault="00617C2E" w:rsidP="00034E63">
      <w:pPr>
        <w:rPr>
          <w:sz w:val="24"/>
          <w:szCs w:val="24"/>
        </w:rPr>
      </w:pPr>
      <w:r>
        <w:rPr>
          <w:noProof/>
          <w:sz w:val="24"/>
          <w:szCs w:val="24"/>
        </w:rPr>
        <w:lastRenderedPageBreak/>
        <w:drawing>
          <wp:inline distT="0" distB="0" distL="0" distR="0" wp14:anchorId="3FC5EAB4" wp14:editId="6BFFBE8E">
            <wp:extent cx="5731510" cy="3548380"/>
            <wp:effectExtent l="0" t="0" r="2540" b="0"/>
            <wp:docPr id="1073607736"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07736" name="Picture 5" descr="A screenshot of a computer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48380"/>
                    </a:xfrm>
                    <a:prstGeom prst="rect">
                      <a:avLst/>
                    </a:prstGeom>
                  </pic:spPr>
                </pic:pic>
              </a:graphicData>
            </a:graphic>
          </wp:inline>
        </w:drawing>
      </w:r>
    </w:p>
    <w:p w14:paraId="0CD5E5A1" w14:textId="277FCA90" w:rsidR="00034E63" w:rsidRPr="002752F1" w:rsidRDefault="00034E63" w:rsidP="00D56147">
      <w:pPr>
        <w:jc w:val="both"/>
      </w:pPr>
      <w:r w:rsidRPr="002752F1">
        <w:rPr>
          <w:b/>
          <w:bCs/>
        </w:rPr>
        <w:t>Figure S</w:t>
      </w:r>
      <w:r w:rsidR="005B6EB0">
        <w:rPr>
          <w:b/>
          <w:bCs/>
        </w:rPr>
        <w:t>3</w:t>
      </w:r>
      <w:r w:rsidRPr="002752F1">
        <w:rPr>
          <w:b/>
          <w:bCs/>
        </w:rPr>
        <w:t>. Competition restricts the acquisition of high frequency mutations.</w:t>
      </w:r>
      <w:r w:rsidRPr="002752F1">
        <w:t xml:space="preserve"> Mutation plots show genetic variants associated with fluctuating temperatures in co-culture in phage </w:t>
      </w:r>
      <w:r w:rsidR="0000073B">
        <w:t>populations</w:t>
      </w:r>
      <w:r w:rsidRPr="002752F1">
        <w:t xml:space="preserve">. Lines represent individual biological replicates. Symbols within plots show variants across the phage genome at &gt; 20% prevalence and which were not observed in the ancestral population. Length of deletion bars represent the size of deletion except for the </w:t>
      </w:r>
      <w:r w:rsidRPr="002752F1">
        <w:rPr>
          <w:rFonts w:cstheme="minorHAnsi"/>
        </w:rPr>
        <w:t>φ</w:t>
      </w:r>
      <w:r w:rsidRPr="002752F1">
        <w:t>14-1 deletion at ~48kb which is a 1bp deletion but given a fixed size for visibility.</w:t>
      </w:r>
      <w:r w:rsidR="00617C2E" w:rsidRPr="00617C2E">
        <w:t xml:space="preserve"> </w:t>
      </w:r>
      <w:r w:rsidR="00617C2E">
        <w:t>Labels show gene annotations for mutations found in 37</w:t>
      </w:r>
      <w:r w:rsidR="00617C2E">
        <w:rPr>
          <w:rFonts w:cstheme="minorHAnsi"/>
        </w:rPr>
        <w:t>°</w:t>
      </w:r>
      <w:r w:rsidR="00617C2E">
        <w:t>C and 42</w:t>
      </w:r>
      <w:r w:rsidR="00617C2E">
        <w:rPr>
          <w:rFonts w:cstheme="minorHAnsi"/>
        </w:rPr>
        <w:t>°</w:t>
      </w:r>
      <w:r w:rsidR="00617C2E">
        <w:t xml:space="preserve">C evolved populations </w:t>
      </w:r>
      <w:r w:rsidR="009A12F8">
        <w:fldChar w:fldCharType="begin"/>
      </w:r>
      <w:r w:rsidR="009A12F8">
        <w:instrText xml:space="preserve"> ADDIN ZOTERO_ITEM CSL_CITATION {"citationID":"ItiHGJit","properties":{"formattedCitation":"[31]","plainCitation":"[31]","noteIndex":0},"citationItems":[{"id":3692,"uris":["http://zotero.org/users/local/sgFDdPY0/items/ZEVGKDPJ"],"itemData":{"id":3692,"type":"article","abstract":"Environmental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9A12F8">
        <w:fldChar w:fldCharType="separate"/>
      </w:r>
      <w:r w:rsidR="009A12F8" w:rsidRPr="009A12F8">
        <w:rPr>
          <w:rFonts w:ascii="Calibri" w:hAnsi="Calibri" w:cs="Calibri"/>
        </w:rPr>
        <w:t>[31]</w:t>
      </w:r>
      <w:r w:rsidR="009A12F8">
        <w:fldChar w:fldCharType="end"/>
      </w:r>
      <w:r w:rsidR="00617C2E">
        <w:t xml:space="preserve">. Putative DNA ligase in </w:t>
      </w:r>
      <w:r w:rsidR="00617C2E">
        <w:rPr>
          <w:rFonts w:cstheme="minorHAnsi"/>
        </w:rPr>
        <w:t>φ</w:t>
      </w:r>
      <w:r w:rsidR="00617C2E">
        <w:t xml:space="preserve">14-1 was originally annotated a hypothetical protein but has high homology to </w:t>
      </w:r>
      <w:r w:rsidR="00617C2E" w:rsidRPr="0054697E">
        <w:t>Pseudomonas phage PhL_UNISO_PA-DSM_ph0031 DNA ligase protein</w:t>
      </w:r>
      <w:r w:rsidR="00617C2E">
        <w:t>.</w:t>
      </w:r>
    </w:p>
    <w:p w14:paraId="47661F23" w14:textId="77777777" w:rsidR="00034E63" w:rsidRPr="00D56147" w:rsidRDefault="00034E63" w:rsidP="00034E63">
      <w:pPr>
        <w:rPr>
          <w:sz w:val="24"/>
          <w:szCs w:val="24"/>
        </w:rPr>
      </w:pPr>
    </w:p>
    <w:sectPr w:rsidR="00034E63" w:rsidRPr="00D56147" w:rsidSect="00F07F61">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A281F" w14:textId="77777777" w:rsidR="0081132F" w:rsidRDefault="0081132F" w:rsidP="00034E63">
      <w:pPr>
        <w:spacing w:after="0" w:line="240" w:lineRule="auto"/>
      </w:pPr>
      <w:r>
        <w:separator/>
      </w:r>
    </w:p>
  </w:endnote>
  <w:endnote w:type="continuationSeparator" w:id="0">
    <w:p w14:paraId="39295AE4" w14:textId="77777777" w:rsidR="0081132F" w:rsidRDefault="0081132F" w:rsidP="00034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D2465" w14:textId="77777777" w:rsidR="0081132F" w:rsidRDefault="0081132F" w:rsidP="00034E63">
      <w:pPr>
        <w:spacing w:after="0" w:line="240" w:lineRule="auto"/>
      </w:pPr>
      <w:r>
        <w:separator/>
      </w:r>
    </w:p>
  </w:footnote>
  <w:footnote w:type="continuationSeparator" w:id="0">
    <w:p w14:paraId="31B9859C" w14:textId="77777777" w:rsidR="0081132F" w:rsidRDefault="0081132F" w:rsidP="00034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44A"/>
    <w:multiLevelType w:val="hybridMultilevel"/>
    <w:tmpl w:val="816A202E"/>
    <w:lvl w:ilvl="0" w:tplc="81564EC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D572A7"/>
    <w:multiLevelType w:val="hybridMultilevel"/>
    <w:tmpl w:val="797611E8"/>
    <w:lvl w:ilvl="0" w:tplc="5A7E0A0E">
      <w:start w:val="1"/>
      <w:numFmt w:val="decimal"/>
      <w:lvlText w:val="%1."/>
      <w:lvlJc w:val="left"/>
      <w:pPr>
        <w:ind w:left="1020" w:hanging="360"/>
      </w:pPr>
    </w:lvl>
    <w:lvl w:ilvl="1" w:tplc="3112D258">
      <w:start w:val="1"/>
      <w:numFmt w:val="decimal"/>
      <w:lvlText w:val="%2."/>
      <w:lvlJc w:val="left"/>
      <w:pPr>
        <w:ind w:left="1020" w:hanging="360"/>
      </w:pPr>
    </w:lvl>
    <w:lvl w:ilvl="2" w:tplc="19D0BDCC">
      <w:start w:val="1"/>
      <w:numFmt w:val="decimal"/>
      <w:lvlText w:val="%3."/>
      <w:lvlJc w:val="left"/>
      <w:pPr>
        <w:ind w:left="1020" w:hanging="360"/>
      </w:pPr>
    </w:lvl>
    <w:lvl w:ilvl="3" w:tplc="D4401A0A">
      <w:start w:val="1"/>
      <w:numFmt w:val="decimal"/>
      <w:lvlText w:val="%4."/>
      <w:lvlJc w:val="left"/>
      <w:pPr>
        <w:ind w:left="1020" w:hanging="360"/>
      </w:pPr>
    </w:lvl>
    <w:lvl w:ilvl="4" w:tplc="6D8C0D9E">
      <w:start w:val="1"/>
      <w:numFmt w:val="decimal"/>
      <w:lvlText w:val="%5."/>
      <w:lvlJc w:val="left"/>
      <w:pPr>
        <w:ind w:left="1020" w:hanging="360"/>
      </w:pPr>
    </w:lvl>
    <w:lvl w:ilvl="5" w:tplc="D3DC47F2">
      <w:start w:val="1"/>
      <w:numFmt w:val="decimal"/>
      <w:lvlText w:val="%6."/>
      <w:lvlJc w:val="left"/>
      <w:pPr>
        <w:ind w:left="1020" w:hanging="360"/>
      </w:pPr>
    </w:lvl>
    <w:lvl w:ilvl="6" w:tplc="6B5AFA12">
      <w:start w:val="1"/>
      <w:numFmt w:val="decimal"/>
      <w:lvlText w:val="%7."/>
      <w:lvlJc w:val="left"/>
      <w:pPr>
        <w:ind w:left="1020" w:hanging="360"/>
      </w:pPr>
    </w:lvl>
    <w:lvl w:ilvl="7" w:tplc="28943AE6">
      <w:start w:val="1"/>
      <w:numFmt w:val="decimal"/>
      <w:lvlText w:val="%8."/>
      <w:lvlJc w:val="left"/>
      <w:pPr>
        <w:ind w:left="1020" w:hanging="360"/>
      </w:pPr>
    </w:lvl>
    <w:lvl w:ilvl="8" w:tplc="0CAC68D4">
      <w:start w:val="1"/>
      <w:numFmt w:val="decimal"/>
      <w:lvlText w:val="%9."/>
      <w:lvlJc w:val="left"/>
      <w:pPr>
        <w:ind w:left="1020" w:hanging="360"/>
      </w:pPr>
    </w:lvl>
  </w:abstractNum>
  <w:abstractNum w:abstractNumId="2" w15:restartNumberingAfterBreak="0">
    <w:nsid w:val="244F10B7"/>
    <w:multiLevelType w:val="hybridMultilevel"/>
    <w:tmpl w:val="EA264344"/>
    <w:lvl w:ilvl="0" w:tplc="D2E67A64">
      <w:start w:val="1"/>
      <w:numFmt w:val="decimal"/>
      <w:lvlText w:val="%1."/>
      <w:lvlJc w:val="left"/>
      <w:pPr>
        <w:ind w:left="1020" w:hanging="360"/>
      </w:pPr>
    </w:lvl>
    <w:lvl w:ilvl="1" w:tplc="A998DCC4">
      <w:start w:val="1"/>
      <w:numFmt w:val="decimal"/>
      <w:lvlText w:val="%2."/>
      <w:lvlJc w:val="left"/>
      <w:pPr>
        <w:ind w:left="1020" w:hanging="360"/>
      </w:pPr>
    </w:lvl>
    <w:lvl w:ilvl="2" w:tplc="D1BE1AFE">
      <w:start w:val="1"/>
      <w:numFmt w:val="decimal"/>
      <w:lvlText w:val="%3."/>
      <w:lvlJc w:val="left"/>
      <w:pPr>
        <w:ind w:left="1020" w:hanging="360"/>
      </w:pPr>
    </w:lvl>
    <w:lvl w:ilvl="3" w:tplc="D7EE6BF2">
      <w:start w:val="1"/>
      <w:numFmt w:val="decimal"/>
      <w:lvlText w:val="%4."/>
      <w:lvlJc w:val="left"/>
      <w:pPr>
        <w:ind w:left="1020" w:hanging="360"/>
      </w:pPr>
    </w:lvl>
    <w:lvl w:ilvl="4" w:tplc="C58899FE">
      <w:start w:val="1"/>
      <w:numFmt w:val="decimal"/>
      <w:lvlText w:val="%5."/>
      <w:lvlJc w:val="left"/>
      <w:pPr>
        <w:ind w:left="1020" w:hanging="360"/>
      </w:pPr>
    </w:lvl>
    <w:lvl w:ilvl="5" w:tplc="3A1EF114">
      <w:start w:val="1"/>
      <w:numFmt w:val="decimal"/>
      <w:lvlText w:val="%6."/>
      <w:lvlJc w:val="left"/>
      <w:pPr>
        <w:ind w:left="1020" w:hanging="360"/>
      </w:pPr>
    </w:lvl>
    <w:lvl w:ilvl="6" w:tplc="370E6908">
      <w:start w:val="1"/>
      <w:numFmt w:val="decimal"/>
      <w:lvlText w:val="%7."/>
      <w:lvlJc w:val="left"/>
      <w:pPr>
        <w:ind w:left="1020" w:hanging="360"/>
      </w:pPr>
    </w:lvl>
    <w:lvl w:ilvl="7" w:tplc="EA4E5FE2">
      <w:start w:val="1"/>
      <w:numFmt w:val="decimal"/>
      <w:lvlText w:val="%8."/>
      <w:lvlJc w:val="left"/>
      <w:pPr>
        <w:ind w:left="1020" w:hanging="360"/>
      </w:pPr>
    </w:lvl>
    <w:lvl w:ilvl="8" w:tplc="DBA4BECC">
      <w:start w:val="1"/>
      <w:numFmt w:val="decimal"/>
      <w:lvlText w:val="%9."/>
      <w:lvlJc w:val="left"/>
      <w:pPr>
        <w:ind w:left="1020" w:hanging="360"/>
      </w:pPr>
    </w:lvl>
  </w:abstractNum>
  <w:abstractNum w:abstractNumId="3" w15:restartNumberingAfterBreak="0">
    <w:nsid w:val="36FA5B54"/>
    <w:multiLevelType w:val="hybridMultilevel"/>
    <w:tmpl w:val="D77C52B0"/>
    <w:lvl w:ilvl="0" w:tplc="F0905776">
      <w:start w:val="1"/>
      <w:numFmt w:val="upperLetter"/>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4900C5"/>
    <w:multiLevelType w:val="hybridMultilevel"/>
    <w:tmpl w:val="869440E2"/>
    <w:lvl w:ilvl="0" w:tplc="AA2E1ADA">
      <w:start w:val="1"/>
      <w:numFmt w:val="decimal"/>
      <w:lvlText w:val="%1."/>
      <w:lvlJc w:val="left"/>
      <w:pPr>
        <w:ind w:left="1020" w:hanging="360"/>
      </w:pPr>
    </w:lvl>
    <w:lvl w:ilvl="1" w:tplc="8DE2B9D6">
      <w:start w:val="1"/>
      <w:numFmt w:val="decimal"/>
      <w:lvlText w:val="%2."/>
      <w:lvlJc w:val="left"/>
      <w:pPr>
        <w:ind w:left="1020" w:hanging="360"/>
      </w:pPr>
    </w:lvl>
    <w:lvl w:ilvl="2" w:tplc="BA9C8950">
      <w:start w:val="1"/>
      <w:numFmt w:val="decimal"/>
      <w:lvlText w:val="%3."/>
      <w:lvlJc w:val="left"/>
      <w:pPr>
        <w:ind w:left="1020" w:hanging="360"/>
      </w:pPr>
    </w:lvl>
    <w:lvl w:ilvl="3" w:tplc="5F827A70">
      <w:start w:val="1"/>
      <w:numFmt w:val="decimal"/>
      <w:lvlText w:val="%4."/>
      <w:lvlJc w:val="left"/>
      <w:pPr>
        <w:ind w:left="1020" w:hanging="360"/>
      </w:pPr>
    </w:lvl>
    <w:lvl w:ilvl="4" w:tplc="9940CDCE">
      <w:start w:val="1"/>
      <w:numFmt w:val="decimal"/>
      <w:lvlText w:val="%5."/>
      <w:lvlJc w:val="left"/>
      <w:pPr>
        <w:ind w:left="1020" w:hanging="360"/>
      </w:pPr>
    </w:lvl>
    <w:lvl w:ilvl="5" w:tplc="116E0A6E">
      <w:start w:val="1"/>
      <w:numFmt w:val="decimal"/>
      <w:lvlText w:val="%6."/>
      <w:lvlJc w:val="left"/>
      <w:pPr>
        <w:ind w:left="1020" w:hanging="360"/>
      </w:pPr>
    </w:lvl>
    <w:lvl w:ilvl="6" w:tplc="69EE5B8C">
      <w:start w:val="1"/>
      <w:numFmt w:val="decimal"/>
      <w:lvlText w:val="%7."/>
      <w:lvlJc w:val="left"/>
      <w:pPr>
        <w:ind w:left="1020" w:hanging="360"/>
      </w:pPr>
    </w:lvl>
    <w:lvl w:ilvl="7" w:tplc="9F4A5618">
      <w:start w:val="1"/>
      <w:numFmt w:val="decimal"/>
      <w:lvlText w:val="%8."/>
      <w:lvlJc w:val="left"/>
      <w:pPr>
        <w:ind w:left="1020" w:hanging="360"/>
      </w:pPr>
    </w:lvl>
    <w:lvl w:ilvl="8" w:tplc="4B683AAC">
      <w:start w:val="1"/>
      <w:numFmt w:val="decimal"/>
      <w:lvlText w:val="%9."/>
      <w:lvlJc w:val="left"/>
      <w:pPr>
        <w:ind w:left="1020" w:hanging="360"/>
      </w:pPr>
    </w:lvl>
  </w:abstractNum>
  <w:abstractNum w:abstractNumId="5" w15:restartNumberingAfterBreak="0">
    <w:nsid w:val="397329B9"/>
    <w:multiLevelType w:val="hybridMultilevel"/>
    <w:tmpl w:val="CA86F44C"/>
    <w:lvl w:ilvl="0" w:tplc="4E68497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605268"/>
    <w:multiLevelType w:val="hybridMultilevel"/>
    <w:tmpl w:val="1A44283A"/>
    <w:lvl w:ilvl="0" w:tplc="5B92757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910EB4"/>
    <w:multiLevelType w:val="hybridMultilevel"/>
    <w:tmpl w:val="A1E44F78"/>
    <w:lvl w:ilvl="0" w:tplc="0EBA5420">
      <w:start w:val="1"/>
      <w:numFmt w:val="decimal"/>
      <w:lvlText w:val="%1."/>
      <w:lvlJc w:val="left"/>
      <w:pPr>
        <w:ind w:left="1020" w:hanging="360"/>
      </w:pPr>
    </w:lvl>
    <w:lvl w:ilvl="1" w:tplc="E38AE536">
      <w:start w:val="1"/>
      <w:numFmt w:val="decimal"/>
      <w:lvlText w:val="%2."/>
      <w:lvlJc w:val="left"/>
      <w:pPr>
        <w:ind w:left="1020" w:hanging="360"/>
      </w:pPr>
    </w:lvl>
    <w:lvl w:ilvl="2" w:tplc="0F1C198C">
      <w:start w:val="1"/>
      <w:numFmt w:val="decimal"/>
      <w:lvlText w:val="%3."/>
      <w:lvlJc w:val="left"/>
      <w:pPr>
        <w:ind w:left="1020" w:hanging="360"/>
      </w:pPr>
    </w:lvl>
    <w:lvl w:ilvl="3" w:tplc="4EEC2392">
      <w:start w:val="1"/>
      <w:numFmt w:val="decimal"/>
      <w:lvlText w:val="%4."/>
      <w:lvlJc w:val="left"/>
      <w:pPr>
        <w:ind w:left="1020" w:hanging="360"/>
      </w:pPr>
    </w:lvl>
    <w:lvl w:ilvl="4" w:tplc="F26004CE">
      <w:start w:val="1"/>
      <w:numFmt w:val="decimal"/>
      <w:lvlText w:val="%5."/>
      <w:lvlJc w:val="left"/>
      <w:pPr>
        <w:ind w:left="1020" w:hanging="360"/>
      </w:pPr>
    </w:lvl>
    <w:lvl w:ilvl="5" w:tplc="94843616">
      <w:start w:val="1"/>
      <w:numFmt w:val="decimal"/>
      <w:lvlText w:val="%6."/>
      <w:lvlJc w:val="left"/>
      <w:pPr>
        <w:ind w:left="1020" w:hanging="360"/>
      </w:pPr>
    </w:lvl>
    <w:lvl w:ilvl="6" w:tplc="393AC4D2">
      <w:start w:val="1"/>
      <w:numFmt w:val="decimal"/>
      <w:lvlText w:val="%7."/>
      <w:lvlJc w:val="left"/>
      <w:pPr>
        <w:ind w:left="1020" w:hanging="360"/>
      </w:pPr>
    </w:lvl>
    <w:lvl w:ilvl="7" w:tplc="1F7E8B90">
      <w:start w:val="1"/>
      <w:numFmt w:val="decimal"/>
      <w:lvlText w:val="%8."/>
      <w:lvlJc w:val="left"/>
      <w:pPr>
        <w:ind w:left="1020" w:hanging="360"/>
      </w:pPr>
    </w:lvl>
    <w:lvl w:ilvl="8" w:tplc="8D2A1556">
      <w:start w:val="1"/>
      <w:numFmt w:val="decimal"/>
      <w:lvlText w:val="%9."/>
      <w:lvlJc w:val="left"/>
      <w:pPr>
        <w:ind w:left="1020" w:hanging="360"/>
      </w:pPr>
    </w:lvl>
  </w:abstractNum>
  <w:abstractNum w:abstractNumId="8" w15:restartNumberingAfterBreak="0">
    <w:nsid w:val="71CC7BF9"/>
    <w:multiLevelType w:val="hybridMultilevel"/>
    <w:tmpl w:val="98662EB4"/>
    <w:lvl w:ilvl="0" w:tplc="21E6E9D6">
      <w:start w:val="1"/>
      <w:numFmt w:val="decimal"/>
      <w:lvlText w:val="%1."/>
      <w:lvlJc w:val="left"/>
      <w:pPr>
        <w:ind w:left="1020" w:hanging="360"/>
      </w:pPr>
    </w:lvl>
    <w:lvl w:ilvl="1" w:tplc="46A81B6A">
      <w:start w:val="1"/>
      <w:numFmt w:val="decimal"/>
      <w:lvlText w:val="%2."/>
      <w:lvlJc w:val="left"/>
      <w:pPr>
        <w:ind w:left="1020" w:hanging="360"/>
      </w:pPr>
    </w:lvl>
    <w:lvl w:ilvl="2" w:tplc="36420AF0">
      <w:start w:val="1"/>
      <w:numFmt w:val="decimal"/>
      <w:lvlText w:val="%3."/>
      <w:lvlJc w:val="left"/>
      <w:pPr>
        <w:ind w:left="1020" w:hanging="360"/>
      </w:pPr>
    </w:lvl>
    <w:lvl w:ilvl="3" w:tplc="0B0E56C8">
      <w:start w:val="1"/>
      <w:numFmt w:val="decimal"/>
      <w:lvlText w:val="%4."/>
      <w:lvlJc w:val="left"/>
      <w:pPr>
        <w:ind w:left="1020" w:hanging="360"/>
      </w:pPr>
    </w:lvl>
    <w:lvl w:ilvl="4" w:tplc="B420ABBA">
      <w:start w:val="1"/>
      <w:numFmt w:val="decimal"/>
      <w:lvlText w:val="%5."/>
      <w:lvlJc w:val="left"/>
      <w:pPr>
        <w:ind w:left="1020" w:hanging="360"/>
      </w:pPr>
    </w:lvl>
    <w:lvl w:ilvl="5" w:tplc="906AAC30">
      <w:start w:val="1"/>
      <w:numFmt w:val="decimal"/>
      <w:lvlText w:val="%6."/>
      <w:lvlJc w:val="left"/>
      <w:pPr>
        <w:ind w:left="1020" w:hanging="360"/>
      </w:pPr>
    </w:lvl>
    <w:lvl w:ilvl="6" w:tplc="5EA2EE74">
      <w:start w:val="1"/>
      <w:numFmt w:val="decimal"/>
      <w:lvlText w:val="%7."/>
      <w:lvlJc w:val="left"/>
      <w:pPr>
        <w:ind w:left="1020" w:hanging="360"/>
      </w:pPr>
    </w:lvl>
    <w:lvl w:ilvl="7" w:tplc="950A3B5E">
      <w:start w:val="1"/>
      <w:numFmt w:val="decimal"/>
      <w:lvlText w:val="%8."/>
      <w:lvlJc w:val="left"/>
      <w:pPr>
        <w:ind w:left="1020" w:hanging="360"/>
      </w:pPr>
    </w:lvl>
    <w:lvl w:ilvl="8" w:tplc="DA00AB42">
      <w:start w:val="1"/>
      <w:numFmt w:val="decimal"/>
      <w:lvlText w:val="%9."/>
      <w:lvlJc w:val="left"/>
      <w:pPr>
        <w:ind w:left="1020" w:hanging="360"/>
      </w:pPr>
    </w:lvl>
  </w:abstractNum>
  <w:abstractNum w:abstractNumId="9" w15:restartNumberingAfterBreak="0">
    <w:nsid w:val="7B4675CB"/>
    <w:multiLevelType w:val="hybridMultilevel"/>
    <w:tmpl w:val="ABB0F180"/>
    <w:lvl w:ilvl="0" w:tplc="E5C2D158">
      <w:start w:val="1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2914118">
    <w:abstractNumId w:val="5"/>
  </w:num>
  <w:num w:numId="2" w16cid:durableId="863593383">
    <w:abstractNumId w:val="0"/>
  </w:num>
  <w:num w:numId="3" w16cid:durableId="832378960">
    <w:abstractNumId w:val="9"/>
  </w:num>
  <w:num w:numId="4" w16cid:durableId="130559295">
    <w:abstractNumId w:val="3"/>
  </w:num>
  <w:num w:numId="5" w16cid:durableId="288124385">
    <w:abstractNumId w:val="2"/>
  </w:num>
  <w:num w:numId="6" w16cid:durableId="935405534">
    <w:abstractNumId w:val="8"/>
  </w:num>
  <w:num w:numId="7" w16cid:durableId="582031064">
    <w:abstractNumId w:val="4"/>
  </w:num>
  <w:num w:numId="8" w16cid:durableId="1965309936">
    <w:abstractNumId w:val="1"/>
  </w:num>
  <w:num w:numId="9" w16cid:durableId="2116511193">
    <w:abstractNumId w:val="7"/>
  </w:num>
  <w:num w:numId="10" w16cid:durableId="15077901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687"/>
    <w:rsid w:val="0000073B"/>
    <w:rsid w:val="00001BC4"/>
    <w:rsid w:val="000059EE"/>
    <w:rsid w:val="00005C5A"/>
    <w:rsid w:val="00010222"/>
    <w:rsid w:val="00011A7B"/>
    <w:rsid w:val="00014CD6"/>
    <w:rsid w:val="00020DB8"/>
    <w:rsid w:val="000259FD"/>
    <w:rsid w:val="000303E6"/>
    <w:rsid w:val="00033C5F"/>
    <w:rsid w:val="00034E63"/>
    <w:rsid w:val="00044539"/>
    <w:rsid w:val="00053974"/>
    <w:rsid w:val="00057759"/>
    <w:rsid w:val="00057F49"/>
    <w:rsid w:val="00066540"/>
    <w:rsid w:val="00075497"/>
    <w:rsid w:val="00075842"/>
    <w:rsid w:val="00080687"/>
    <w:rsid w:val="000875A2"/>
    <w:rsid w:val="0009336C"/>
    <w:rsid w:val="00093FA2"/>
    <w:rsid w:val="000A3777"/>
    <w:rsid w:val="000A5812"/>
    <w:rsid w:val="000C090B"/>
    <w:rsid w:val="000C5BA6"/>
    <w:rsid w:val="000D3A8C"/>
    <w:rsid w:val="000E333B"/>
    <w:rsid w:val="000E7150"/>
    <w:rsid w:val="00102EE8"/>
    <w:rsid w:val="00106FC4"/>
    <w:rsid w:val="00114706"/>
    <w:rsid w:val="00117806"/>
    <w:rsid w:val="00123C62"/>
    <w:rsid w:val="001346AE"/>
    <w:rsid w:val="001411CA"/>
    <w:rsid w:val="00142891"/>
    <w:rsid w:val="00142FBF"/>
    <w:rsid w:val="00143998"/>
    <w:rsid w:val="00146F76"/>
    <w:rsid w:val="00155822"/>
    <w:rsid w:val="00155C6C"/>
    <w:rsid w:val="0017221E"/>
    <w:rsid w:val="0017777B"/>
    <w:rsid w:val="0018010A"/>
    <w:rsid w:val="0018517F"/>
    <w:rsid w:val="00187B46"/>
    <w:rsid w:val="001913BF"/>
    <w:rsid w:val="001919CA"/>
    <w:rsid w:val="00193C93"/>
    <w:rsid w:val="001940B6"/>
    <w:rsid w:val="001A248B"/>
    <w:rsid w:val="001A4E56"/>
    <w:rsid w:val="001A59F6"/>
    <w:rsid w:val="001B1D66"/>
    <w:rsid w:val="001B3010"/>
    <w:rsid w:val="001B3986"/>
    <w:rsid w:val="001C030C"/>
    <w:rsid w:val="001D1479"/>
    <w:rsid w:val="001E065A"/>
    <w:rsid w:val="001E6AD0"/>
    <w:rsid w:val="001F0C10"/>
    <w:rsid w:val="001F56F5"/>
    <w:rsid w:val="002057E9"/>
    <w:rsid w:val="002141CF"/>
    <w:rsid w:val="0021734E"/>
    <w:rsid w:val="00217AEB"/>
    <w:rsid w:val="002231F8"/>
    <w:rsid w:val="00227992"/>
    <w:rsid w:val="00232F27"/>
    <w:rsid w:val="00241582"/>
    <w:rsid w:val="0024609A"/>
    <w:rsid w:val="002479C8"/>
    <w:rsid w:val="0025290F"/>
    <w:rsid w:val="002536E6"/>
    <w:rsid w:val="00255337"/>
    <w:rsid w:val="002561E1"/>
    <w:rsid w:val="002565F8"/>
    <w:rsid w:val="002569D0"/>
    <w:rsid w:val="00270F83"/>
    <w:rsid w:val="00272DB1"/>
    <w:rsid w:val="002752F1"/>
    <w:rsid w:val="00275E12"/>
    <w:rsid w:val="002813BE"/>
    <w:rsid w:val="00290E79"/>
    <w:rsid w:val="00291CB0"/>
    <w:rsid w:val="002929EF"/>
    <w:rsid w:val="002A41A8"/>
    <w:rsid w:val="002A5B8B"/>
    <w:rsid w:val="002B001F"/>
    <w:rsid w:val="002B0E7A"/>
    <w:rsid w:val="002B301D"/>
    <w:rsid w:val="002B495C"/>
    <w:rsid w:val="002B7865"/>
    <w:rsid w:val="002C0D74"/>
    <w:rsid w:val="002C21A2"/>
    <w:rsid w:val="002D44C9"/>
    <w:rsid w:val="002D4EF9"/>
    <w:rsid w:val="002D669D"/>
    <w:rsid w:val="002D773A"/>
    <w:rsid w:val="002E11B9"/>
    <w:rsid w:val="002E46D7"/>
    <w:rsid w:val="002F2C98"/>
    <w:rsid w:val="00300FB9"/>
    <w:rsid w:val="003018D1"/>
    <w:rsid w:val="00324BD1"/>
    <w:rsid w:val="00325B0C"/>
    <w:rsid w:val="00330015"/>
    <w:rsid w:val="003379BE"/>
    <w:rsid w:val="00337AF5"/>
    <w:rsid w:val="00355A5F"/>
    <w:rsid w:val="00361909"/>
    <w:rsid w:val="00363698"/>
    <w:rsid w:val="003657C3"/>
    <w:rsid w:val="003800EF"/>
    <w:rsid w:val="0038605F"/>
    <w:rsid w:val="00397F03"/>
    <w:rsid w:val="003A2BFD"/>
    <w:rsid w:val="003A7A53"/>
    <w:rsid w:val="003B12BB"/>
    <w:rsid w:val="003B1C22"/>
    <w:rsid w:val="003B1D61"/>
    <w:rsid w:val="003B65A4"/>
    <w:rsid w:val="003C03C2"/>
    <w:rsid w:val="003D2107"/>
    <w:rsid w:val="003D2971"/>
    <w:rsid w:val="003D4DA4"/>
    <w:rsid w:val="003D6FEA"/>
    <w:rsid w:val="003E0B8A"/>
    <w:rsid w:val="003E3456"/>
    <w:rsid w:val="003E3F07"/>
    <w:rsid w:val="003E468C"/>
    <w:rsid w:val="003F039C"/>
    <w:rsid w:val="003F0644"/>
    <w:rsid w:val="003F1BE1"/>
    <w:rsid w:val="003F454A"/>
    <w:rsid w:val="003F6AF5"/>
    <w:rsid w:val="003F6D0D"/>
    <w:rsid w:val="003F6D80"/>
    <w:rsid w:val="00400BB4"/>
    <w:rsid w:val="0041000C"/>
    <w:rsid w:val="00411079"/>
    <w:rsid w:val="00420A26"/>
    <w:rsid w:val="00425931"/>
    <w:rsid w:val="00433C4E"/>
    <w:rsid w:val="00437FD6"/>
    <w:rsid w:val="00440B32"/>
    <w:rsid w:val="00441F88"/>
    <w:rsid w:val="004435B2"/>
    <w:rsid w:val="0044474A"/>
    <w:rsid w:val="004504FA"/>
    <w:rsid w:val="00472ED7"/>
    <w:rsid w:val="00474F4F"/>
    <w:rsid w:val="00476A54"/>
    <w:rsid w:val="00481C5B"/>
    <w:rsid w:val="00484D1C"/>
    <w:rsid w:val="00490C68"/>
    <w:rsid w:val="004958A4"/>
    <w:rsid w:val="004A3854"/>
    <w:rsid w:val="004A626F"/>
    <w:rsid w:val="004B55A0"/>
    <w:rsid w:val="004C4A5D"/>
    <w:rsid w:val="004D1291"/>
    <w:rsid w:val="004D2F1F"/>
    <w:rsid w:val="004D4FBD"/>
    <w:rsid w:val="004D77F2"/>
    <w:rsid w:val="004E6882"/>
    <w:rsid w:val="004F26A0"/>
    <w:rsid w:val="005000C1"/>
    <w:rsid w:val="00502194"/>
    <w:rsid w:val="00502E64"/>
    <w:rsid w:val="0050550E"/>
    <w:rsid w:val="0051210B"/>
    <w:rsid w:val="00517F13"/>
    <w:rsid w:val="005259B8"/>
    <w:rsid w:val="005266DA"/>
    <w:rsid w:val="00531ACC"/>
    <w:rsid w:val="0054132C"/>
    <w:rsid w:val="00544562"/>
    <w:rsid w:val="00547F57"/>
    <w:rsid w:val="00553782"/>
    <w:rsid w:val="00553C91"/>
    <w:rsid w:val="00570068"/>
    <w:rsid w:val="00576393"/>
    <w:rsid w:val="005769DE"/>
    <w:rsid w:val="005823CB"/>
    <w:rsid w:val="00594365"/>
    <w:rsid w:val="00596728"/>
    <w:rsid w:val="005A36E6"/>
    <w:rsid w:val="005A53C1"/>
    <w:rsid w:val="005A5AEB"/>
    <w:rsid w:val="005A73B6"/>
    <w:rsid w:val="005A7B9C"/>
    <w:rsid w:val="005B18CE"/>
    <w:rsid w:val="005B1C68"/>
    <w:rsid w:val="005B2418"/>
    <w:rsid w:val="005B5068"/>
    <w:rsid w:val="005B677E"/>
    <w:rsid w:val="005B6EB0"/>
    <w:rsid w:val="005C05AA"/>
    <w:rsid w:val="005D1C2C"/>
    <w:rsid w:val="005D782B"/>
    <w:rsid w:val="005E5A28"/>
    <w:rsid w:val="005E6365"/>
    <w:rsid w:val="00600907"/>
    <w:rsid w:val="0060260D"/>
    <w:rsid w:val="0060503B"/>
    <w:rsid w:val="006065BC"/>
    <w:rsid w:val="006123D2"/>
    <w:rsid w:val="006167AD"/>
    <w:rsid w:val="00617C2E"/>
    <w:rsid w:val="00626613"/>
    <w:rsid w:val="00631797"/>
    <w:rsid w:val="0063526D"/>
    <w:rsid w:val="00637780"/>
    <w:rsid w:val="0063787C"/>
    <w:rsid w:val="006405CA"/>
    <w:rsid w:val="00641056"/>
    <w:rsid w:val="00647ECA"/>
    <w:rsid w:val="00651670"/>
    <w:rsid w:val="00660686"/>
    <w:rsid w:val="006606A0"/>
    <w:rsid w:val="00667EBF"/>
    <w:rsid w:val="00685CF6"/>
    <w:rsid w:val="006956DF"/>
    <w:rsid w:val="006A1726"/>
    <w:rsid w:val="006A2344"/>
    <w:rsid w:val="006A28C9"/>
    <w:rsid w:val="006A7ABD"/>
    <w:rsid w:val="006B28B3"/>
    <w:rsid w:val="006B390A"/>
    <w:rsid w:val="006B50BF"/>
    <w:rsid w:val="006C7B57"/>
    <w:rsid w:val="006D3B2E"/>
    <w:rsid w:val="006D5FE8"/>
    <w:rsid w:val="006E404A"/>
    <w:rsid w:val="006E5451"/>
    <w:rsid w:val="006E7852"/>
    <w:rsid w:val="006F55C8"/>
    <w:rsid w:val="006F69CE"/>
    <w:rsid w:val="00707324"/>
    <w:rsid w:val="0071204D"/>
    <w:rsid w:val="00715B65"/>
    <w:rsid w:val="00721043"/>
    <w:rsid w:val="00721BAA"/>
    <w:rsid w:val="007245D5"/>
    <w:rsid w:val="0072491E"/>
    <w:rsid w:val="00726B41"/>
    <w:rsid w:val="00733904"/>
    <w:rsid w:val="007349F2"/>
    <w:rsid w:val="00747A2A"/>
    <w:rsid w:val="00750BA0"/>
    <w:rsid w:val="00756BF1"/>
    <w:rsid w:val="00761CD9"/>
    <w:rsid w:val="007723C7"/>
    <w:rsid w:val="007870AE"/>
    <w:rsid w:val="00790182"/>
    <w:rsid w:val="0079377F"/>
    <w:rsid w:val="007959D9"/>
    <w:rsid w:val="007A4F4F"/>
    <w:rsid w:val="007A65BB"/>
    <w:rsid w:val="007B2C90"/>
    <w:rsid w:val="007B38E1"/>
    <w:rsid w:val="007B4D88"/>
    <w:rsid w:val="007C7CB2"/>
    <w:rsid w:val="007D1010"/>
    <w:rsid w:val="007D1988"/>
    <w:rsid w:val="007D5141"/>
    <w:rsid w:val="007E3CE2"/>
    <w:rsid w:val="007E6654"/>
    <w:rsid w:val="0081132F"/>
    <w:rsid w:val="0081359D"/>
    <w:rsid w:val="00815C2C"/>
    <w:rsid w:val="00817DE0"/>
    <w:rsid w:val="0082438A"/>
    <w:rsid w:val="00824BEF"/>
    <w:rsid w:val="0083333C"/>
    <w:rsid w:val="0084092A"/>
    <w:rsid w:val="0084108E"/>
    <w:rsid w:val="008445EE"/>
    <w:rsid w:val="00845CCB"/>
    <w:rsid w:val="008502D9"/>
    <w:rsid w:val="00854239"/>
    <w:rsid w:val="00854468"/>
    <w:rsid w:val="0085774F"/>
    <w:rsid w:val="008642AD"/>
    <w:rsid w:val="00867AF3"/>
    <w:rsid w:val="00877169"/>
    <w:rsid w:val="00882C60"/>
    <w:rsid w:val="008855F2"/>
    <w:rsid w:val="00887695"/>
    <w:rsid w:val="008879ED"/>
    <w:rsid w:val="00892861"/>
    <w:rsid w:val="00894ED3"/>
    <w:rsid w:val="0089733D"/>
    <w:rsid w:val="008A363D"/>
    <w:rsid w:val="008A38DD"/>
    <w:rsid w:val="008A4FC9"/>
    <w:rsid w:val="008A6241"/>
    <w:rsid w:val="008B1A92"/>
    <w:rsid w:val="008B35EC"/>
    <w:rsid w:val="008B57C9"/>
    <w:rsid w:val="008D0B14"/>
    <w:rsid w:val="008D5A1A"/>
    <w:rsid w:val="008E2355"/>
    <w:rsid w:val="008E3E22"/>
    <w:rsid w:val="008E5DCE"/>
    <w:rsid w:val="008E73D0"/>
    <w:rsid w:val="008F3BDE"/>
    <w:rsid w:val="008F3FC8"/>
    <w:rsid w:val="008F5FDF"/>
    <w:rsid w:val="008F752D"/>
    <w:rsid w:val="00903D28"/>
    <w:rsid w:val="00914574"/>
    <w:rsid w:val="00924740"/>
    <w:rsid w:val="00926F68"/>
    <w:rsid w:val="00931818"/>
    <w:rsid w:val="00935F28"/>
    <w:rsid w:val="00947B22"/>
    <w:rsid w:val="00951D19"/>
    <w:rsid w:val="00952875"/>
    <w:rsid w:val="00961352"/>
    <w:rsid w:val="00970ABF"/>
    <w:rsid w:val="009710D1"/>
    <w:rsid w:val="00980930"/>
    <w:rsid w:val="00984787"/>
    <w:rsid w:val="0099212E"/>
    <w:rsid w:val="00995950"/>
    <w:rsid w:val="009969DF"/>
    <w:rsid w:val="009A12F8"/>
    <w:rsid w:val="009D1DAB"/>
    <w:rsid w:val="009D4B52"/>
    <w:rsid w:val="009E7B92"/>
    <w:rsid w:val="009F019B"/>
    <w:rsid w:val="009F7F27"/>
    <w:rsid w:val="00A02CB2"/>
    <w:rsid w:val="00A04718"/>
    <w:rsid w:val="00A13ABE"/>
    <w:rsid w:val="00A23224"/>
    <w:rsid w:val="00A35B4C"/>
    <w:rsid w:val="00A4223F"/>
    <w:rsid w:val="00A45D1B"/>
    <w:rsid w:val="00A464C4"/>
    <w:rsid w:val="00A4788D"/>
    <w:rsid w:val="00A50003"/>
    <w:rsid w:val="00A51BE9"/>
    <w:rsid w:val="00A53C9D"/>
    <w:rsid w:val="00A5436B"/>
    <w:rsid w:val="00A724DC"/>
    <w:rsid w:val="00A75097"/>
    <w:rsid w:val="00A83F64"/>
    <w:rsid w:val="00A87E6A"/>
    <w:rsid w:val="00A97B71"/>
    <w:rsid w:val="00AA120E"/>
    <w:rsid w:val="00AA3F9A"/>
    <w:rsid w:val="00AA64BE"/>
    <w:rsid w:val="00AA78E0"/>
    <w:rsid w:val="00AB0759"/>
    <w:rsid w:val="00AB4535"/>
    <w:rsid w:val="00AB677F"/>
    <w:rsid w:val="00AC2555"/>
    <w:rsid w:val="00AD4206"/>
    <w:rsid w:val="00AD6B92"/>
    <w:rsid w:val="00AD74FA"/>
    <w:rsid w:val="00AE03CB"/>
    <w:rsid w:val="00AE115F"/>
    <w:rsid w:val="00AE616A"/>
    <w:rsid w:val="00AF0DB2"/>
    <w:rsid w:val="00AF35F0"/>
    <w:rsid w:val="00B015E7"/>
    <w:rsid w:val="00B0590E"/>
    <w:rsid w:val="00B06A9D"/>
    <w:rsid w:val="00B11EC2"/>
    <w:rsid w:val="00B16D3A"/>
    <w:rsid w:val="00B235B4"/>
    <w:rsid w:val="00B23E10"/>
    <w:rsid w:val="00B26E06"/>
    <w:rsid w:val="00B301B5"/>
    <w:rsid w:val="00B3261E"/>
    <w:rsid w:val="00B32ECD"/>
    <w:rsid w:val="00B33097"/>
    <w:rsid w:val="00B33C90"/>
    <w:rsid w:val="00B6478B"/>
    <w:rsid w:val="00B66030"/>
    <w:rsid w:val="00B77C75"/>
    <w:rsid w:val="00B86957"/>
    <w:rsid w:val="00B915F7"/>
    <w:rsid w:val="00B91FE0"/>
    <w:rsid w:val="00BA2A4A"/>
    <w:rsid w:val="00BA76CB"/>
    <w:rsid w:val="00BB070C"/>
    <w:rsid w:val="00BB1343"/>
    <w:rsid w:val="00BB45FC"/>
    <w:rsid w:val="00BC2890"/>
    <w:rsid w:val="00BC3F10"/>
    <w:rsid w:val="00BC6355"/>
    <w:rsid w:val="00BD0AC3"/>
    <w:rsid w:val="00BE00F4"/>
    <w:rsid w:val="00BE61A7"/>
    <w:rsid w:val="00BE7EAB"/>
    <w:rsid w:val="00BF29E6"/>
    <w:rsid w:val="00C11700"/>
    <w:rsid w:val="00C13FFA"/>
    <w:rsid w:val="00C163C3"/>
    <w:rsid w:val="00C27692"/>
    <w:rsid w:val="00C3793D"/>
    <w:rsid w:val="00C41526"/>
    <w:rsid w:val="00C547AC"/>
    <w:rsid w:val="00C55183"/>
    <w:rsid w:val="00C651A9"/>
    <w:rsid w:val="00C70E63"/>
    <w:rsid w:val="00C71799"/>
    <w:rsid w:val="00C7182B"/>
    <w:rsid w:val="00C74CD8"/>
    <w:rsid w:val="00C754E8"/>
    <w:rsid w:val="00C76986"/>
    <w:rsid w:val="00C81F90"/>
    <w:rsid w:val="00C85FDD"/>
    <w:rsid w:val="00C9203C"/>
    <w:rsid w:val="00C9386F"/>
    <w:rsid w:val="00CA0080"/>
    <w:rsid w:val="00CA2DED"/>
    <w:rsid w:val="00CA3581"/>
    <w:rsid w:val="00CA5768"/>
    <w:rsid w:val="00CA6691"/>
    <w:rsid w:val="00CB67BF"/>
    <w:rsid w:val="00CB6F1F"/>
    <w:rsid w:val="00CC2D1B"/>
    <w:rsid w:val="00CC2E3A"/>
    <w:rsid w:val="00CC3445"/>
    <w:rsid w:val="00CC6BA5"/>
    <w:rsid w:val="00CD1438"/>
    <w:rsid w:val="00CD4A82"/>
    <w:rsid w:val="00CE2532"/>
    <w:rsid w:val="00CE5B02"/>
    <w:rsid w:val="00CE5B13"/>
    <w:rsid w:val="00D1177D"/>
    <w:rsid w:val="00D11C25"/>
    <w:rsid w:val="00D13F04"/>
    <w:rsid w:val="00D22D32"/>
    <w:rsid w:val="00D30C11"/>
    <w:rsid w:val="00D3256E"/>
    <w:rsid w:val="00D36751"/>
    <w:rsid w:val="00D439B7"/>
    <w:rsid w:val="00D43A85"/>
    <w:rsid w:val="00D452E3"/>
    <w:rsid w:val="00D56147"/>
    <w:rsid w:val="00D60E73"/>
    <w:rsid w:val="00D704B6"/>
    <w:rsid w:val="00D91646"/>
    <w:rsid w:val="00D918B8"/>
    <w:rsid w:val="00D92750"/>
    <w:rsid w:val="00DA04B4"/>
    <w:rsid w:val="00DA502E"/>
    <w:rsid w:val="00DB2065"/>
    <w:rsid w:val="00DB22A9"/>
    <w:rsid w:val="00DB63D4"/>
    <w:rsid w:val="00DC3FCC"/>
    <w:rsid w:val="00DC6590"/>
    <w:rsid w:val="00DD0CDB"/>
    <w:rsid w:val="00DD311F"/>
    <w:rsid w:val="00DD4821"/>
    <w:rsid w:val="00DE2AD1"/>
    <w:rsid w:val="00DE4D75"/>
    <w:rsid w:val="00DE6705"/>
    <w:rsid w:val="00DF2B3B"/>
    <w:rsid w:val="00DF5D28"/>
    <w:rsid w:val="00E00527"/>
    <w:rsid w:val="00E00AB4"/>
    <w:rsid w:val="00E0244E"/>
    <w:rsid w:val="00E0456A"/>
    <w:rsid w:val="00E1298A"/>
    <w:rsid w:val="00E129B7"/>
    <w:rsid w:val="00E21F1D"/>
    <w:rsid w:val="00E24081"/>
    <w:rsid w:val="00E2614D"/>
    <w:rsid w:val="00E31899"/>
    <w:rsid w:val="00E32992"/>
    <w:rsid w:val="00E34892"/>
    <w:rsid w:val="00E3506E"/>
    <w:rsid w:val="00E46620"/>
    <w:rsid w:val="00E522FB"/>
    <w:rsid w:val="00E52548"/>
    <w:rsid w:val="00E54364"/>
    <w:rsid w:val="00E62B76"/>
    <w:rsid w:val="00E64371"/>
    <w:rsid w:val="00E7471A"/>
    <w:rsid w:val="00E75B40"/>
    <w:rsid w:val="00E833FF"/>
    <w:rsid w:val="00E83FE1"/>
    <w:rsid w:val="00E9154B"/>
    <w:rsid w:val="00EA3E7E"/>
    <w:rsid w:val="00EB091C"/>
    <w:rsid w:val="00EB2C17"/>
    <w:rsid w:val="00EB3489"/>
    <w:rsid w:val="00EC431D"/>
    <w:rsid w:val="00EC4F87"/>
    <w:rsid w:val="00EC54EC"/>
    <w:rsid w:val="00EC5B36"/>
    <w:rsid w:val="00EE18CE"/>
    <w:rsid w:val="00EF77C5"/>
    <w:rsid w:val="00F01D87"/>
    <w:rsid w:val="00F06954"/>
    <w:rsid w:val="00F06A68"/>
    <w:rsid w:val="00F07F61"/>
    <w:rsid w:val="00F1614A"/>
    <w:rsid w:val="00F25939"/>
    <w:rsid w:val="00F32BD7"/>
    <w:rsid w:val="00F42F85"/>
    <w:rsid w:val="00F47B99"/>
    <w:rsid w:val="00F54841"/>
    <w:rsid w:val="00F5530B"/>
    <w:rsid w:val="00F72FD0"/>
    <w:rsid w:val="00F73687"/>
    <w:rsid w:val="00F750C4"/>
    <w:rsid w:val="00F77CC8"/>
    <w:rsid w:val="00F8006A"/>
    <w:rsid w:val="00F82D2A"/>
    <w:rsid w:val="00F831DF"/>
    <w:rsid w:val="00F97088"/>
    <w:rsid w:val="00F979B5"/>
    <w:rsid w:val="00FA0CD1"/>
    <w:rsid w:val="00FA3760"/>
    <w:rsid w:val="00FA3F24"/>
    <w:rsid w:val="00FB604C"/>
    <w:rsid w:val="00FB7270"/>
    <w:rsid w:val="00FC0E11"/>
    <w:rsid w:val="00FC3152"/>
    <w:rsid w:val="00FD397F"/>
    <w:rsid w:val="00FD40E2"/>
    <w:rsid w:val="00FD41CB"/>
    <w:rsid w:val="00FD7B82"/>
    <w:rsid w:val="00FE5440"/>
    <w:rsid w:val="00FE759E"/>
    <w:rsid w:val="00FF3E64"/>
    <w:rsid w:val="00FF62E6"/>
    <w:rsid w:val="00FF6C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CFF64"/>
  <w15:chartTrackingRefBased/>
  <w15:docId w15:val="{0AC6A56E-BA17-44A7-ABC1-47E1FA994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687"/>
    <w:rPr>
      <w:rFonts w:eastAsiaTheme="majorEastAsia" w:cstheme="majorBidi"/>
      <w:color w:val="272727" w:themeColor="text1" w:themeTint="D8"/>
    </w:rPr>
  </w:style>
  <w:style w:type="paragraph" w:styleId="Title">
    <w:name w:val="Title"/>
    <w:basedOn w:val="Normal"/>
    <w:next w:val="Normal"/>
    <w:link w:val="TitleChar"/>
    <w:uiPriority w:val="10"/>
    <w:qFormat/>
    <w:rsid w:val="00F73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687"/>
    <w:pPr>
      <w:spacing w:before="160"/>
      <w:jc w:val="center"/>
    </w:pPr>
    <w:rPr>
      <w:i/>
      <w:iCs/>
      <w:color w:val="404040" w:themeColor="text1" w:themeTint="BF"/>
    </w:rPr>
  </w:style>
  <w:style w:type="character" w:customStyle="1" w:styleId="QuoteChar">
    <w:name w:val="Quote Char"/>
    <w:basedOn w:val="DefaultParagraphFont"/>
    <w:link w:val="Quote"/>
    <w:uiPriority w:val="29"/>
    <w:rsid w:val="00F73687"/>
    <w:rPr>
      <w:i/>
      <w:iCs/>
      <w:color w:val="404040" w:themeColor="text1" w:themeTint="BF"/>
    </w:rPr>
  </w:style>
  <w:style w:type="paragraph" w:styleId="ListParagraph">
    <w:name w:val="List Paragraph"/>
    <w:basedOn w:val="Normal"/>
    <w:uiPriority w:val="34"/>
    <w:qFormat/>
    <w:rsid w:val="00F73687"/>
    <w:pPr>
      <w:ind w:left="720"/>
      <w:contextualSpacing/>
    </w:pPr>
  </w:style>
  <w:style w:type="character" w:styleId="IntenseEmphasis">
    <w:name w:val="Intense Emphasis"/>
    <w:basedOn w:val="DefaultParagraphFont"/>
    <w:uiPriority w:val="21"/>
    <w:qFormat/>
    <w:rsid w:val="00F73687"/>
    <w:rPr>
      <w:i/>
      <w:iCs/>
      <w:color w:val="2F5496" w:themeColor="accent1" w:themeShade="BF"/>
    </w:rPr>
  </w:style>
  <w:style w:type="paragraph" w:styleId="IntenseQuote">
    <w:name w:val="Intense Quote"/>
    <w:basedOn w:val="Normal"/>
    <w:next w:val="Normal"/>
    <w:link w:val="IntenseQuoteChar"/>
    <w:uiPriority w:val="30"/>
    <w:qFormat/>
    <w:rsid w:val="00F73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687"/>
    <w:rPr>
      <w:i/>
      <w:iCs/>
      <w:color w:val="2F5496" w:themeColor="accent1" w:themeShade="BF"/>
    </w:rPr>
  </w:style>
  <w:style w:type="character" w:styleId="IntenseReference">
    <w:name w:val="Intense Reference"/>
    <w:basedOn w:val="DefaultParagraphFont"/>
    <w:uiPriority w:val="32"/>
    <w:qFormat/>
    <w:rsid w:val="00F73687"/>
    <w:rPr>
      <w:b/>
      <w:bCs/>
      <w:smallCaps/>
      <w:color w:val="2F5496" w:themeColor="accent1" w:themeShade="BF"/>
      <w:spacing w:val="5"/>
    </w:rPr>
  </w:style>
  <w:style w:type="character" w:styleId="LineNumber">
    <w:name w:val="line number"/>
    <w:basedOn w:val="DefaultParagraphFont"/>
    <w:uiPriority w:val="99"/>
    <w:semiHidden/>
    <w:unhideWhenUsed/>
    <w:rsid w:val="00F07F61"/>
  </w:style>
  <w:style w:type="character" w:styleId="Hyperlink">
    <w:name w:val="Hyperlink"/>
    <w:basedOn w:val="DefaultParagraphFont"/>
    <w:uiPriority w:val="99"/>
    <w:unhideWhenUsed/>
    <w:rsid w:val="006A28C9"/>
    <w:rPr>
      <w:color w:val="0563C1" w:themeColor="hyperlink"/>
      <w:u w:val="single"/>
    </w:rPr>
  </w:style>
  <w:style w:type="character" w:styleId="CommentReference">
    <w:name w:val="annotation reference"/>
    <w:basedOn w:val="DefaultParagraphFont"/>
    <w:uiPriority w:val="99"/>
    <w:semiHidden/>
    <w:unhideWhenUsed/>
    <w:rsid w:val="006A28C9"/>
    <w:rPr>
      <w:sz w:val="16"/>
      <w:szCs w:val="16"/>
    </w:rPr>
  </w:style>
  <w:style w:type="paragraph" w:styleId="CommentText">
    <w:name w:val="annotation text"/>
    <w:basedOn w:val="Normal"/>
    <w:link w:val="CommentTextChar"/>
    <w:uiPriority w:val="99"/>
    <w:unhideWhenUsed/>
    <w:rsid w:val="006A28C9"/>
    <w:pPr>
      <w:spacing w:line="240" w:lineRule="auto"/>
    </w:pPr>
    <w:rPr>
      <w:sz w:val="20"/>
      <w:szCs w:val="20"/>
    </w:rPr>
  </w:style>
  <w:style w:type="character" w:customStyle="1" w:styleId="CommentTextChar">
    <w:name w:val="Comment Text Char"/>
    <w:basedOn w:val="DefaultParagraphFont"/>
    <w:link w:val="CommentText"/>
    <w:uiPriority w:val="99"/>
    <w:rsid w:val="006A28C9"/>
    <w:rPr>
      <w:sz w:val="20"/>
      <w:szCs w:val="20"/>
    </w:rPr>
  </w:style>
  <w:style w:type="paragraph" w:styleId="Bibliography">
    <w:name w:val="Bibliography"/>
    <w:basedOn w:val="Normal"/>
    <w:next w:val="Normal"/>
    <w:uiPriority w:val="37"/>
    <w:unhideWhenUsed/>
    <w:rsid w:val="00AC2555"/>
    <w:pPr>
      <w:tabs>
        <w:tab w:val="left" w:pos="504"/>
      </w:tabs>
      <w:spacing w:after="240" w:line="240" w:lineRule="auto"/>
      <w:ind w:left="504" w:hanging="504"/>
    </w:pPr>
  </w:style>
  <w:style w:type="character" w:styleId="UnresolvedMention">
    <w:name w:val="Unresolved Mention"/>
    <w:basedOn w:val="DefaultParagraphFont"/>
    <w:uiPriority w:val="99"/>
    <w:semiHidden/>
    <w:unhideWhenUsed/>
    <w:rsid w:val="00AE616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09336C"/>
    <w:rPr>
      <w:b/>
      <w:bCs/>
    </w:rPr>
  </w:style>
  <w:style w:type="character" w:customStyle="1" w:styleId="CommentSubjectChar">
    <w:name w:val="Comment Subject Char"/>
    <w:basedOn w:val="CommentTextChar"/>
    <w:link w:val="CommentSubject"/>
    <w:uiPriority w:val="99"/>
    <w:semiHidden/>
    <w:rsid w:val="0009336C"/>
    <w:rPr>
      <w:b/>
      <w:bCs/>
      <w:sz w:val="20"/>
      <w:szCs w:val="20"/>
    </w:rPr>
  </w:style>
  <w:style w:type="paragraph" w:styleId="Revision">
    <w:name w:val="Revision"/>
    <w:hidden/>
    <w:uiPriority w:val="99"/>
    <w:semiHidden/>
    <w:rsid w:val="007E6654"/>
    <w:pPr>
      <w:spacing w:after="0" w:line="240" w:lineRule="auto"/>
    </w:pPr>
  </w:style>
  <w:style w:type="character" w:customStyle="1" w:styleId="apple-converted-space">
    <w:name w:val="apple-converted-space"/>
    <w:basedOn w:val="DefaultParagraphFont"/>
    <w:rsid w:val="001D1479"/>
  </w:style>
  <w:style w:type="character" w:customStyle="1" w:styleId="en-link-text">
    <w:name w:val="en-link-text"/>
    <w:basedOn w:val="DefaultParagraphFont"/>
    <w:rsid w:val="001D1479"/>
  </w:style>
  <w:style w:type="paragraph" w:styleId="Header">
    <w:name w:val="header"/>
    <w:basedOn w:val="Normal"/>
    <w:link w:val="HeaderChar"/>
    <w:uiPriority w:val="99"/>
    <w:unhideWhenUsed/>
    <w:rsid w:val="00034E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E63"/>
  </w:style>
  <w:style w:type="paragraph" w:styleId="Footer">
    <w:name w:val="footer"/>
    <w:basedOn w:val="Normal"/>
    <w:link w:val="FooterChar"/>
    <w:uiPriority w:val="99"/>
    <w:unhideWhenUsed/>
    <w:rsid w:val="00034E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E63"/>
  </w:style>
  <w:style w:type="character" w:styleId="PlaceholderText">
    <w:name w:val="Placeholder Text"/>
    <w:basedOn w:val="DefaultParagraphFont"/>
    <w:uiPriority w:val="99"/>
    <w:semiHidden/>
    <w:rsid w:val="007D51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yla.king@ubc.ca"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mailto:greenrodsam@gmail.com"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21</Pages>
  <Words>40699</Words>
  <Characters>231985</Characters>
  <Application>Microsoft Office Word</Application>
  <DocSecurity>0</DocSecurity>
  <Lines>1933</Lines>
  <Paragraphs>544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Greenrod</dc:creator>
  <cp:keywords/>
  <dc:description/>
  <cp:lastModifiedBy>Samuel Greenrod</cp:lastModifiedBy>
  <cp:revision>21</cp:revision>
  <cp:lastPrinted>2025-09-30T09:50:00Z</cp:lastPrinted>
  <dcterms:created xsi:type="dcterms:W3CDTF">2025-09-30T09:45:00Z</dcterms:created>
  <dcterms:modified xsi:type="dcterms:W3CDTF">2025-12-30T17:01:00Z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id="4uHUtDFo"/&gt;&lt;style id="http://www.zotero.org/styles/vancouver-brackets" locale="en-GB" hasBibliography="1" bibliographyStyleHasBeenSet="1"/&gt;&lt;prefs&gt;&lt;pref name="fieldType" value="Field"/&gt;&lt;/prefs&gt;&lt;/d</vt:lpwstr>
  </property>
  <property fmtid="{D5CDD505-2E9C-101B-9397-08002B2CF9AE}" pid="3" name="ZOTERO_PREF_2">
    <vt:lpwstr>ata&gt;</vt:lpwstr>
  </property>
</Properties>
</file>