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4CE3B" w14:textId="1DC0B89A" w:rsidR="0087233B" w:rsidRPr="0087233B" w:rsidRDefault="0087233B" w:rsidP="0087233B">
      <w:pPr>
        <w:jc w:val="center"/>
        <w:rPr>
          <w:rFonts w:ascii="Arial" w:hAnsi="Arial" w:cs="Arial"/>
          <w:sz w:val="48"/>
          <w:szCs w:val="48"/>
        </w:rPr>
      </w:pPr>
      <w:r w:rsidRPr="0087233B">
        <w:rPr>
          <w:rFonts w:ascii="Arial" w:hAnsi="Arial" w:cs="Arial"/>
          <w:sz w:val="48"/>
          <w:szCs w:val="48"/>
        </w:rPr>
        <w:t>GUIDE UTILISATEUR</w:t>
      </w:r>
    </w:p>
    <w:p w14:paraId="0576B78D" w14:textId="547DA66B" w:rsidR="0087233B" w:rsidRPr="0087233B" w:rsidRDefault="0087233B" w:rsidP="0087233B">
      <w:pPr>
        <w:jc w:val="center"/>
        <w:rPr>
          <w:rFonts w:ascii="Arial" w:hAnsi="Arial" w:cs="Arial"/>
          <w:sz w:val="36"/>
          <w:szCs w:val="36"/>
        </w:rPr>
      </w:pPr>
      <w:r w:rsidRPr="0087233B">
        <w:rPr>
          <w:rFonts w:ascii="Arial" w:hAnsi="Arial" w:cs="Arial"/>
          <w:sz w:val="36"/>
          <w:szCs w:val="36"/>
        </w:rPr>
        <w:t>Lulu World</w:t>
      </w:r>
    </w:p>
    <w:p w14:paraId="77E1EC26" w14:textId="77777777" w:rsidR="0087233B" w:rsidRDefault="0087233B" w:rsidP="0087233B">
      <w:pPr>
        <w:jc w:val="center"/>
      </w:pPr>
    </w:p>
    <w:p w14:paraId="345B51A6" w14:textId="0E41F39A" w:rsidR="0087233B" w:rsidRDefault="0087233B" w:rsidP="0087233B">
      <w:pPr>
        <w:jc w:val="center"/>
      </w:pPr>
      <w:r>
        <w:rPr>
          <w:noProof/>
        </w:rPr>
        <w:drawing>
          <wp:inline distT="0" distB="0" distL="0" distR="0" wp14:anchorId="132B0270" wp14:editId="08241C29">
            <wp:extent cx="5943600" cy="44577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5F53A83" w14:textId="77777777" w:rsidR="00191420" w:rsidRDefault="00191420">
      <w:r>
        <w:br w:type="page"/>
      </w:r>
    </w:p>
    <w:sdt>
      <w:sdtPr>
        <w:id w:val="1774118931"/>
        <w:docPartObj>
          <w:docPartGallery w:val="Table of Contents"/>
          <w:docPartUnique/>
        </w:docPartObj>
      </w:sdtPr>
      <w:sdtEndPr>
        <w:rPr>
          <w:rFonts w:asciiTheme="minorHAnsi" w:eastAsiaTheme="minorHAnsi" w:hAnsiTheme="minorHAnsi" w:cstheme="minorBidi"/>
          <w:b/>
          <w:bCs/>
          <w:noProof/>
          <w:color w:val="auto"/>
          <w:sz w:val="22"/>
          <w:szCs w:val="22"/>
          <w:lang w:val="fr-CA"/>
        </w:rPr>
      </w:sdtEndPr>
      <w:sdtContent>
        <w:p w14:paraId="7ED12CB5" w14:textId="1D687AA9" w:rsidR="00191420" w:rsidRDefault="00191420">
          <w:pPr>
            <w:pStyle w:val="TOCHeading"/>
          </w:pPr>
          <w:r>
            <w:t>Table des matières</w:t>
          </w:r>
        </w:p>
        <w:p w14:paraId="225B5840" w14:textId="0EB666DE" w:rsidR="00191420" w:rsidRDefault="00191420">
          <w:pPr>
            <w:pStyle w:val="TOC1"/>
            <w:tabs>
              <w:tab w:val="right" w:leader="dot" w:pos="9350"/>
            </w:tabs>
            <w:rPr>
              <w:noProof/>
            </w:rPr>
          </w:pPr>
          <w:r>
            <w:fldChar w:fldCharType="begin"/>
          </w:r>
          <w:r>
            <w:instrText xml:space="preserve"> TOC \o "1-3" \h \z \u </w:instrText>
          </w:r>
          <w:r>
            <w:fldChar w:fldCharType="separate"/>
          </w:r>
          <w:hyperlink w:anchor="_Toc127977895" w:history="1">
            <w:r w:rsidRPr="002F6535">
              <w:rPr>
                <w:rStyle w:val="Hyperlink"/>
                <w:noProof/>
              </w:rPr>
              <w:t>Introduction</w:t>
            </w:r>
            <w:r>
              <w:rPr>
                <w:noProof/>
                <w:webHidden/>
              </w:rPr>
              <w:tab/>
            </w:r>
            <w:r>
              <w:rPr>
                <w:noProof/>
                <w:webHidden/>
              </w:rPr>
              <w:fldChar w:fldCharType="begin"/>
            </w:r>
            <w:r>
              <w:rPr>
                <w:noProof/>
                <w:webHidden/>
              </w:rPr>
              <w:instrText xml:space="preserve"> PAGEREF _Toc127977895 \h </w:instrText>
            </w:r>
            <w:r>
              <w:rPr>
                <w:noProof/>
                <w:webHidden/>
              </w:rPr>
            </w:r>
            <w:r>
              <w:rPr>
                <w:noProof/>
                <w:webHidden/>
              </w:rPr>
              <w:fldChar w:fldCharType="separate"/>
            </w:r>
            <w:r>
              <w:rPr>
                <w:noProof/>
                <w:webHidden/>
              </w:rPr>
              <w:t>3</w:t>
            </w:r>
            <w:r>
              <w:rPr>
                <w:noProof/>
                <w:webHidden/>
              </w:rPr>
              <w:fldChar w:fldCharType="end"/>
            </w:r>
          </w:hyperlink>
        </w:p>
        <w:p w14:paraId="25554457" w14:textId="36935226" w:rsidR="00191420" w:rsidRDefault="00191420">
          <w:pPr>
            <w:pStyle w:val="TOC1"/>
            <w:tabs>
              <w:tab w:val="right" w:leader="dot" w:pos="9350"/>
            </w:tabs>
            <w:rPr>
              <w:noProof/>
            </w:rPr>
          </w:pPr>
          <w:hyperlink w:anchor="_Toc127977896" w:history="1">
            <w:r w:rsidRPr="002F6535">
              <w:rPr>
                <w:rStyle w:val="Hyperlink"/>
                <w:noProof/>
              </w:rPr>
              <w:t>Page d’accueil / formulaire</w:t>
            </w:r>
            <w:r>
              <w:rPr>
                <w:noProof/>
                <w:webHidden/>
              </w:rPr>
              <w:tab/>
            </w:r>
            <w:r>
              <w:rPr>
                <w:noProof/>
                <w:webHidden/>
              </w:rPr>
              <w:fldChar w:fldCharType="begin"/>
            </w:r>
            <w:r>
              <w:rPr>
                <w:noProof/>
                <w:webHidden/>
              </w:rPr>
              <w:instrText xml:space="preserve"> PAGEREF _Toc127977896 \h </w:instrText>
            </w:r>
            <w:r>
              <w:rPr>
                <w:noProof/>
                <w:webHidden/>
              </w:rPr>
            </w:r>
            <w:r>
              <w:rPr>
                <w:noProof/>
                <w:webHidden/>
              </w:rPr>
              <w:fldChar w:fldCharType="separate"/>
            </w:r>
            <w:r>
              <w:rPr>
                <w:noProof/>
                <w:webHidden/>
              </w:rPr>
              <w:t>4</w:t>
            </w:r>
            <w:r>
              <w:rPr>
                <w:noProof/>
                <w:webHidden/>
              </w:rPr>
              <w:fldChar w:fldCharType="end"/>
            </w:r>
          </w:hyperlink>
        </w:p>
        <w:p w14:paraId="532B7876" w14:textId="3D42BE29" w:rsidR="00191420" w:rsidRDefault="00191420">
          <w:pPr>
            <w:pStyle w:val="TOC1"/>
            <w:tabs>
              <w:tab w:val="right" w:leader="dot" w:pos="9350"/>
            </w:tabs>
            <w:rPr>
              <w:noProof/>
            </w:rPr>
          </w:pPr>
          <w:hyperlink w:anchor="_Toc127977897" w:history="1">
            <w:r w:rsidRPr="002F6535">
              <w:rPr>
                <w:rStyle w:val="Hyperlink"/>
                <w:noProof/>
              </w:rPr>
              <w:t>Page d’accueil / Boutons</w:t>
            </w:r>
            <w:r>
              <w:rPr>
                <w:noProof/>
                <w:webHidden/>
              </w:rPr>
              <w:tab/>
            </w:r>
            <w:r>
              <w:rPr>
                <w:noProof/>
                <w:webHidden/>
              </w:rPr>
              <w:fldChar w:fldCharType="begin"/>
            </w:r>
            <w:r>
              <w:rPr>
                <w:noProof/>
                <w:webHidden/>
              </w:rPr>
              <w:instrText xml:space="preserve"> PAGEREF _Toc127977897 \h </w:instrText>
            </w:r>
            <w:r>
              <w:rPr>
                <w:noProof/>
                <w:webHidden/>
              </w:rPr>
            </w:r>
            <w:r>
              <w:rPr>
                <w:noProof/>
                <w:webHidden/>
              </w:rPr>
              <w:fldChar w:fldCharType="separate"/>
            </w:r>
            <w:r>
              <w:rPr>
                <w:noProof/>
                <w:webHidden/>
              </w:rPr>
              <w:t>6</w:t>
            </w:r>
            <w:r>
              <w:rPr>
                <w:noProof/>
                <w:webHidden/>
              </w:rPr>
              <w:fldChar w:fldCharType="end"/>
            </w:r>
          </w:hyperlink>
        </w:p>
        <w:p w14:paraId="45B92790" w14:textId="03D19C1D" w:rsidR="00191420" w:rsidRDefault="00191420">
          <w:pPr>
            <w:pStyle w:val="TOC1"/>
            <w:tabs>
              <w:tab w:val="right" w:leader="dot" w:pos="9350"/>
            </w:tabs>
            <w:rPr>
              <w:noProof/>
            </w:rPr>
          </w:pPr>
          <w:hyperlink w:anchor="_Toc127977898" w:history="1">
            <w:r w:rsidRPr="002F6535">
              <w:rPr>
                <w:rStyle w:val="Hyperlink"/>
                <w:noProof/>
              </w:rPr>
              <w:t>Déroulement de la simulation</w:t>
            </w:r>
            <w:r>
              <w:rPr>
                <w:noProof/>
                <w:webHidden/>
              </w:rPr>
              <w:tab/>
            </w:r>
            <w:r>
              <w:rPr>
                <w:noProof/>
                <w:webHidden/>
              </w:rPr>
              <w:fldChar w:fldCharType="begin"/>
            </w:r>
            <w:r>
              <w:rPr>
                <w:noProof/>
                <w:webHidden/>
              </w:rPr>
              <w:instrText xml:space="preserve"> PAGEREF _Toc127977898 \h </w:instrText>
            </w:r>
            <w:r>
              <w:rPr>
                <w:noProof/>
                <w:webHidden/>
              </w:rPr>
            </w:r>
            <w:r>
              <w:rPr>
                <w:noProof/>
                <w:webHidden/>
              </w:rPr>
              <w:fldChar w:fldCharType="separate"/>
            </w:r>
            <w:r>
              <w:rPr>
                <w:noProof/>
                <w:webHidden/>
              </w:rPr>
              <w:t>7</w:t>
            </w:r>
            <w:r>
              <w:rPr>
                <w:noProof/>
                <w:webHidden/>
              </w:rPr>
              <w:fldChar w:fldCharType="end"/>
            </w:r>
          </w:hyperlink>
        </w:p>
        <w:p w14:paraId="6B2F95A1" w14:textId="7CAADB4E" w:rsidR="00191420" w:rsidRDefault="00191420">
          <w:pPr>
            <w:pStyle w:val="TOC1"/>
            <w:tabs>
              <w:tab w:val="right" w:leader="dot" w:pos="9350"/>
            </w:tabs>
            <w:rPr>
              <w:noProof/>
            </w:rPr>
          </w:pPr>
          <w:hyperlink w:anchor="_Toc127977899" w:history="1">
            <w:r w:rsidRPr="002F6535">
              <w:rPr>
                <w:rStyle w:val="Hyperlink"/>
                <w:noProof/>
              </w:rPr>
              <w:t>Graphiques</w:t>
            </w:r>
            <w:r>
              <w:rPr>
                <w:noProof/>
                <w:webHidden/>
              </w:rPr>
              <w:tab/>
            </w:r>
            <w:r>
              <w:rPr>
                <w:noProof/>
                <w:webHidden/>
              </w:rPr>
              <w:fldChar w:fldCharType="begin"/>
            </w:r>
            <w:r>
              <w:rPr>
                <w:noProof/>
                <w:webHidden/>
              </w:rPr>
              <w:instrText xml:space="preserve"> PAGEREF _Toc127977899 \h </w:instrText>
            </w:r>
            <w:r>
              <w:rPr>
                <w:noProof/>
                <w:webHidden/>
              </w:rPr>
            </w:r>
            <w:r>
              <w:rPr>
                <w:noProof/>
                <w:webHidden/>
              </w:rPr>
              <w:fldChar w:fldCharType="separate"/>
            </w:r>
            <w:r>
              <w:rPr>
                <w:noProof/>
                <w:webHidden/>
              </w:rPr>
              <w:t>9</w:t>
            </w:r>
            <w:r>
              <w:rPr>
                <w:noProof/>
                <w:webHidden/>
              </w:rPr>
              <w:fldChar w:fldCharType="end"/>
            </w:r>
          </w:hyperlink>
        </w:p>
        <w:p w14:paraId="1B8C24EC" w14:textId="52352671" w:rsidR="00191420" w:rsidRDefault="00191420">
          <w:pPr>
            <w:pStyle w:val="TOC1"/>
            <w:tabs>
              <w:tab w:val="right" w:leader="dot" w:pos="9350"/>
            </w:tabs>
            <w:rPr>
              <w:noProof/>
            </w:rPr>
          </w:pPr>
          <w:hyperlink w:anchor="_Toc127977900" w:history="1">
            <w:r w:rsidRPr="002F6535">
              <w:rPr>
                <w:rStyle w:val="Hyperlink"/>
                <w:noProof/>
              </w:rPr>
              <w:t>Sauvegarde/Importation</w:t>
            </w:r>
            <w:r>
              <w:rPr>
                <w:noProof/>
                <w:webHidden/>
              </w:rPr>
              <w:tab/>
            </w:r>
            <w:r>
              <w:rPr>
                <w:noProof/>
                <w:webHidden/>
              </w:rPr>
              <w:fldChar w:fldCharType="begin"/>
            </w:r>
            <w:r>
              <w:rPr>
                <w:noProof/>
                <w:webHidden/>
              </w:rPr>
              <w:instrText xml:space="preserve"> PAGEREF _Toc127977900 \h </w:instrText>
            </w:r>
            <w:r>
              <w:rPr>
                <w:noProof/>
                <w:webHidden/>
              </w:rPr>
            </w:r>
            <w:r>
              <w:rPr>
                <w:noProof/>
                <w:webHidden/>
              </w:rPr>
              <w:fldChar w:fldCharType="separate"/>
            </w:r>
            <w:r>
              <w:rPr>
                <w:noProof/>
                <w:webHidden/>
              </w:rPr>
              <w:t>11</w:t>
            </w:r>
            <w:r>
              <w:rPr>
                <w:noProof/>
                <w:webHidden/>
              </w:rPr>
              <w:fldChar w:fldCharType="end"/>
            </w:r>
          </w:hyperlink>
        </w:p>
        <w:p w14:paraId="39AD09D3" w14:textId="5C10A161" w:rsidR="00191420" w:rsidRDefault="00191420">
          <w:r>
            <w:rPr>
              <w:b/>
              <w:bCs/>
              <w:noProof/>
            </w:rPr>
            <w:fldChar w:fldCharType="end"/>
          </w:r>
        </w:p>
      </w:sdtContent>
    </w:sdt>
    <w:p w14:paraId="5FDBEA7B" w14:textId="3E9CF1CE" w:rsidR="00852C87" w:rsidRDefault="00574892" w:rsidP="00852C87">
      <w:r>
        <w:br w:type="page"/>
      </w:r>
    </w:p>
    <w:p w14:paraId="5252690E" w14:textId="1EC7FEFA" w:rsidR="00852C87" w:rsidRDefault="00852C87" w:rsidP="00852C87">
      <w:pPr>
        <w:pStyle w:val="Heading1"/>
      </w:pPr>
      <w:bookmarkStart w:id="0" w:name="_Toc127977895"/>
      <w:r>
        <w:lastRenderedPageBreak/>
        <w:t>Introduction</w:t>
      </w:r>
      <w:bookmarkEnd w:id="0"/>
    </w:p>
    <w:p w14:paraId="798D875F" w14:textId="458F3D73" w:rsidR="00852C87" w:rsidRDefault="00852C87" w:rsidP="00852C87"/>
    <w:p w14:paraId="23353B06" w14:textId="23926681" w:rsidR="00852C87" w:rsidRPr="0012518B" w:rsidRDefault="00852C87" w:rsidP="0012518B">
      <w:pPr>
        <w:jc w:val="both"/>
        <w:rPr>
          <w:rFonts w:ascii="Arial" w:hAnsi="Arial" w:cs="Arial"/>
          <w:sz w:val="24"/>
          <w:szCs w:val="24"/>
        </w:rPr>
      </w:pPr>
      <w:r w:rsidRPr="0012518B">
        <w:rPr>
          <w:rFonts w:ascii="Arial" w:hAnsi="Arial" w:cs="Arial"/>
          <w:sz w:val="24"/>
          <w:szCs w:val="24"/>
        </w:rPr>
        <w:t>Ce document est un guide d’utilisation de l’application « Lulu World » développée par l’équipe des Grands Prophètes constitué de Maxime Lefebvre, Kevin Gauvin, Samuel Guérin, Raphaël Seyer, Laurent Brochu et Justin Leblanc. L’application demandé par Luciano Vidali a pour but d</w:t>
      </w:r>
      <w:r w:rsidR="0012518B" w:rsidRPr="0012518B">
        <w:rPr>
          <w:rFonts w:ascii="Arial" w:hAnsi="Arial" w:cs="Arial"/>
          <w:sz w:val="24"/>
          <w:szCs w:val="24"/>
        </w:rPr>
        <w:t>’expérimenter la sélection naturelle en</w:t>
      </w:r>
      <w:r w:rsidRPr="0012518B">
        <w:rPr>
          <w:rFonts w:ascii="Arial" w:hAnsi="Arial" w:cs="Arial"/>
          <w:sz w:val="24"/>
          <w:szCs w:val="24"/>
        </w:rPr>
        <w:t xml:space="preserve"> </w:t>
      </w:r>
      <w:r w:rsidR="0012518B" w:rsidRPr="0012518B">
        <w:rPr>
          <w:rFonts w:ascii="Arial" w:hAnsi="Arial" w:cs="Arial"/>
          <w:sz w:val="24"/>
          <w:szCs w:val="24"/>
        </w:rPr>
        <w:t xml:space="preserve">créant une population évoluant dans un environnement déterminé avec des ressources déterminées. Les Lulus ont pour unique but de manger et se reproduire afin d’assurer la survie de l’espèce. La reproduction asexuée permet aussi de faire évoluer les caractéristiques de la Lulu enfant à l’aide d’une mutation dans le but de trouver les </w:t>
      </w:r>
      <w:r w:rsidR="00677249">
        <w:rPr>
          <w:rFonts w:ascii="Arial" w:hAnsi="Arial" w:cs="Arial"/>
          <w:sz w:val="24"/>
          <w:szCs w:val="24"/>
        </w:rPr>
        <w:t>gènes</w:t>
      </w:r>
      <w:r w:rsidR="0012518B" w:rsidRPr="0012518B">
        <w:rPr>
          <w:rFonts w:ascii="Arial" w:hAnsi="Arial" w:cs="Arial"/>
          <w:sz w:val="24"/>
          <w:szCs w:val="24"/>
        </w:rPr>
        <w:t xml:space="preserve"> les plus favorables à la survie.</w:t>
      </w:r>
    </w:p>
    <w:p w14:paraId="78B83149" w14:textId="77777777" w:rsidR="00852C87" w:rsidRDefault="00852C87" w:rsidP="00852C87"/>
    <w:p w14:paraId="49F46992" w14:textId="12BF5CA9" w:rsidR="00574892" w:rsidRDefault="00852C87" w:rsidP="00852C87">
      <w:r>
        <w:br w:type="page"/>
      </w:r>
    </w:p>
    <w:p w14:paraId="27C5D382" w14:textId="4D30447B" w:rsidR="007301D9" w:rsidRDefault="007301D9" w:rsidP="00571D32">
      <w:pPr>
        <w:pStyle w:val="Heading1"/>
      </w:pPr>
      <w:bookmarkStart w:id="1" w:name="_Toc127977896"/>
      <w:r w:rsidRPr="006A6BB3">
        <w:lastRenderedPageBreak/>
        <w:t>Page d’accueil / formulaire</w:t>
      </w:r>
      <w:bookmarkEnd w:id="1"/>
    </w:p>
    <w:p w14:paraId="1DA599B9" w14:textId="75070D38" w:rsidR="006A6BB3" w:rsidRDefault="006A6BB3" w:rsidP="006A6BB3">
      <w:pPr>
        <w:rPr>
          <w:rFonts w:ascii="Arial" w:hAnsi="Arial" w:cs="Arial"/>
          <w:sz w:val="28"/>
          <w:szCs w:val="28"/>
        </w:rPr>
      </w:pPr>
    </w:p>
    <w:p w14:paraId="2A931455" w14:textId="56FE872D" w:rsidR="006A6BB3" w:rsidRPr="006A6BB3" w:rsidRDefault="006A6BB3" w:rsidP="001E0B8E">
      <w:pPr>
        <w:jc w:val="both"/>
        <w:rPr>
          <w:rFonts w:ascii="Arial" w:hAnsi="Arial" w:cs="Arial"/>
          <w:sz w:val="24"/>
          <w:szCs w:val="24"/>
        </w:rPr>
      </w:pPr>
      <w:r>
        <w:rPr>
          <w:rFonts w:ascii="Arial" w:hAnsi="Arial" w:cs="Arial"/>
          <w:sz w:val="24"/>
          <w:szCs w:val="24"/>
        </w:rPr>
        <w:t xml:space="preserve">La page d’accueil de l’application </w:t>
      </w:r>
      <w:r w:rsidR="001E0B8E">
        <w:rPr>
          <w:rFonts w:ascii="Arial" w:hAnsi="Arial" w:cs="Arial"/>
          <w:sz w:val="24"/>
          <w:szCs w:val="24"/>
        </w:rPr>
        <w:t xml:space="preserve">est un formulaire contenant les paramètres de la simulation. Il est requis de remplir tout le formulaire avant d’appuyer sur lancer la simulation. Des valeurs par défaut sont déjà </w:t>
      </w:r>
      <w:r w:rsidR="00A503E9">
        <w:rPr>
          <w:rFonts w:ascii="Arial" w:hAnsi="Arial" w:cs="Arial"/>
          <w:sz w:val="24"/>
          <w:szCs w:val="24"/>
        </w:rPr>
        <w:t>configurées</w:t>
      </w:r>
      <w:r w:rsidR="001E0B8E">
        <w:rPr>
          <w:rFonts w:ascii="Arial" w:hAnsi="Arial" w:cs="Arial"/>
          <w:sz w:val="24"/>
          <w:szCs w:val="24"/>
        </w:rPr>
        <w:t xml:space="preserve"> pour fournir un exemple de simulation fonctionnelle, mais l’utilisateur a une grande marge de manœuvre pour tester par lui-même.</w:t>
      </w:r>
      <w:r w:rsidR="00A048E2">
        <w:rPr>
          <w:rFonts w:ascii="Arial" w:hAnsi="Arial" w:cs="Arial"/>
          <w:sz w:val="24"/>
          <w:szCs w:val="24"/>
        </w:rPr>
        <w:t xml:space="preserve"> Il est aussi possible d’avoir des détails pour chaque </w:t>
      </w:r>
      <w:r w:rsidR="00FF4C58">
        <w:rPr>
          <w:rFonts w:ascii="Arial" w:hAnsi="Arial" w:cs="Arial"/>
          <w:sz w:val="24"/>
          <w:szCs w:val="24"/>
        </w:rPr>
        <w:t>champ</w:t>
      </w:r>
      <w:r w:rsidR="00A048E2">
        <w:rPr>
          <w:rFonts w:ascii="Arial" w:hAnsi="Arial" w:cs="Arial"/>
          <w:sz w:val="24"/>
          <w:szCs w:val="24"/>
        </w:rPr>
        <w:t xml:space="preserve"> en plaçant le curseur de votre souris sur le cercle d’information en bleu.</w:t>
      </w:r>
    </w:p>
    <w:p w14:paraId="74A5DF71" w14:textId="3AAD1799" w:rsidR="007301D9" w:rsidRDefault="00A048E2" w:rsidP="006A6BB3">
      <w:pPr>
        <w:jc w:val="center"/>
      </w:pPr>
      <w:r>
        <w:rPr>
          <w:noProof/>
        </w:rPr>
        <w:drawing>
          <wp:inline distT="0" distB="0" distL="0" distR="0" wp14:anchorId="1D6F1995" wp14:editId="1E11BB26">
            <wp:extent cx="4945380" cy="6256885"/>
            <wp:effectExtent l="0" t="0" r="762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7">
                      <a:extLst>
                        <a:ext uri="{28A0092B-C50C-407E-A947-70E740481C1C}">
                          <a14:useLocalDpi xmlns:a14="http://schemas.microsoft.com/office/drawing/2010/main" val="0"/>
                        </a:ext>
                      </a:extLst>
                    </a:blip>
                    <a:srcRect r="37436"/>
                    <a:stretch/>
                  </pic:blipFill>
                  <pic:spPr bwMode="auto">
                    <a:xfrm>
                      <a:off x="0" y="0"/>
                      <a:ext cx="4954601" cy="6268551"/>
                    </a:xfrm>
                    <a:prstGeom prst="rect">
                      <a:avLst/>
                    </a:prstGeom>
                    <a:ln>
                      <a:noFill/>
                    </a:ln>
                    <a:extLst>
                      <a:ext uri="{53640926-AAD7-44D8-BBD7-CCE9431645EC}">
                        <a14:shadowObscured xmlns:a14="http://schemas.microsoft.com/office/drawing/2010/main"/>
                      </a:ext>
                    </a:extLst>
                  </pic:spPr>
                </pic:pic>
              </a:graphicData>
            </a:graphic>
          </wp:inline>
        </w:drawing>
      </w:r>
    </w:p>
    <w:p w14:paraId="1607CA17" w14:textId="31F5B2ED" w:rsidR="006A6BB3" w:rsidRPr="006A6BB3" w:rsidRDefault="006A6BB3" w:rsidP="006A6BB3">
      <w:pPr>
        <w:pStyle w:val="ListParagraph"/>
        <w:numPr>
          <w:ilvl w:val="0"/>
          <w:numId w:val="1"/>
        </w:numPr>
        <w:jc w:val="both"/>
        <w:rPr>
          <w:rFonts w:ascii="Arial" w:hAnsi="Arial" w:cs="Arial"/>
          <w:sz w:val="24"/>
          <w:szCs w:val="24"/>
        </w:rPr>
      </w:pPr>
      <w:r w:rsidRPr="006A6BB3">
        <w:rPr>
          <w:rFonts w:ascii="Arial" w:hAnsi="Arial" w:cs="Arial"/>
          <w:sz w:val="24"/>
          <w:szCs w:val="24"/>
        </w:rPr>
        <w:lastRenderedPageBreak/>
        <w:t xml:space="preserve">Taille X du territoire : Corresponds à la taille </w:t>
      </w:r>
      <w:r w:rsidR="00A503E9">
        <w:rPr>
          <w:rFonts w:ascii="Arial" w:hAnsi="Arial" w:cs="Arial"/>
          <w:sz w:val="24"/>
          <w:szCs w:val="24"/>
        </w:rPr>
        <w:t>horizontale</w:t>
      </w:r>
      <w:r w:rsidRPr="006A6BB3">
        <w:rPr>
          <w:rFonts w:ascii="Arial" w:hAnsi="Arial" w:cs="Arial"/>
          <w:sz w:val="24"/>
          <w:szCs w:val="24"/>
        </w:rPr>
        <w:t xml:space="preserve"> du territoire de la simulation. Cette valeur doit être un nombre entier positif </w:t>
      </w:r>
      <w:r w:rsidRPr="006A6BB3">
        <w:rPr>
          <w:rFonts w:ascii="Arial" w:hAnsi="Arial" w:cs="Arial"/>
          <w:color w:val="FF0000"/>
          <w:sz w:val="24"/>
          <w:szCs w:val="24"/>
        </w:rPr>
        <w:t>entre 100 et 1 000.</w:t>
      </w:r>
    </w:p>
    <w:p w14:paraId="43E083DC" w14:textId="6D771F31" w:rsidR="006A6BB3" w:rsidRPr="006A6BB3" w:rsidRDefault="006A6BB3" w:rsidP="006A6BB3">
      <w:pPr>
        <w:pStyle w:val="ListParagraph"/>
        <w:numPr>
          <w:ilvl w:val="0"/>
          <w:numId w:val="1"/>
        </w:numPr>
        <w:jc w:val="both"/>
        <w:rPr>
          <w:rFonts w:ascii="Arial" w:hAnsi="Arial" w:cs="Arial"/>
          <w:sz w:val="24"/>
          <w:szCs w:val="24"/>
        </w:rPr>
      </w:pPr>
      <w:r w:rsidRPr="006A6BB3">
        <w:rPr>
          <w:rFonts w:ascii="Arial" w:hAnsi="Arial" w:cs="Arial"/>
          <w:sz w:val="24"/>
          <w:szCs w:val="24"/>
        </w:rPr>
        <w:t xml:space="preserve">Taille Y du territoire : Corresponds à la taille </w:t>
      </w:r>
      <w:r w:rsidR="00A503E9">
        <w:rPr>
          <w:rFonts w:ascii="Arial" w:hAnsi="Arial" w:cs="Arial"/>
          <w:sz w:val="24"/>
          <w:szCs w:val="24"/>
        </w:rPr>
        <w:t>verticale</w:t>
      </w:r>
      <w:r w:rsidRPr="006A6BB3">
        <w:rPr>
          <w:rFonts w:ascii="Arial" w:hAnsi="Arial" w:cs="Arial"/>
          <w:sz w:val="24"/>
          <w:szCs w:val="24"/>
        </w:rPr>
        <w:t xml:space="preserve"> du territoire de la simulation. Cette valeur doit être un nombre entier positif </w:t>
      </w:r>
      <w:r w:rsidRPr="006A6BB3">
        <w:rPr>
          <w:rFonts w:ascii="Arial" w:hAnsi="Arial" w:cs="Arial"/>
          <w:color w:val="FF0000"/>
          <w:sz w:val="24"/>
          <w:szCs w:val="24"/>
        </w:rPr>
        <w:t>entre 100 et 1 000</w:t>
      </w:r>
      <w:r w:rsidRPr="006A6BB3">
        <w:rPr>
          <w:rFonts w:ascii="Arial" w:hAnsi="Arial" w:cs="Arial"/>
          <w:sz w:val="24"/>
          <w:szCs w:val="24"/>
        </w:rPr>
        <w:t>.</w:t>
      </w:r>
    </w:p>
    <w:p w14:paraId="172F6EE8" w14:textId="77777777" w:rsidR="006A6BB3" w:rsidRPr="006A6BB3" w:rsidRDefault="006A6BB3" w:rsidP="006A6BB3">
      <w:pPr>
        <w:pStyle w:val="ListParagraph"/>
        <w:numPr>
          <w:ilvl w:val="0"/>
          <w:numId w:val="1"/>
        </w:numPr>
        <w:jc w:val="both"/>
        <w:rPr>
          <w:rFonts w:ascii="Arial" w:hAnsi="Arial" w:cs="Arial"/>
          <w:sz w:val="24"/>
          <w:szCs w:val="24"/>
        </w:rPr>
      </w:pPr>
      <w:r w:rsidRPr="006A6BB3">
        <w:rPr>
          <w:rFonts w:ascii="Arial" w:hAnsi="Arial" w:cs="Arial"/>
          <w:sz w:val="24"/>
          <w:szCs w:val="24"/>
        </w:rPr>
        <w:t xml:space="preserve">Nourriture disponible par génération : Corresponds à la quantité de nourriture qui est disponible sur le territoire pour chaque génération de Lulus. Cette valeur doit être un nombre entier positif </w:t>
      </w:r>
      <w:r w:rsidRPr="006A6BB3">
        <w:rPr>
          <w:rFonts w:ascii="Arial" w:hAnsi="Arial" w:cs="Arial"/>
          <w:color w:val="FF0000"/>
          <w:sz w:val="24"/>
          <w:szCs w:val="24"/>
        </w:rPr>
        <w:t>inférieur ou égal à 50 % de la superficie du territoire</w:t>
      </w:r>
      <w:r w:rsidRPr="006A6BB3">
        <w:rPr>
          <w:rFonts w:ascii="Arial" w:hAnsi="Arial" w:cs="Arial"/>
          <w:sz w:val="24"/>
          <w:szCs w:val="24"/>
        </w:rPr>
        <w:t>.</w:t>
      </w:r>
    </w:p>
    <w:p w14:paraId="11BE87E9" w14:textId="77777777" w:rsidR="006A6BB3" w:rsidRPr="006A6BB3" w:rsidRDefault="006A6BB3" w:rsidP="006A6BB3">
      <w:pPr>
        <w:pStyle w:val="ListParagraph"/>
        <w:numPr>
          <w:ilvl w:val="0"/>
          <w:numId w:val="1"/>
        </w:numPr>
        <w:jc w:val="both"/>
        <w:rPr>
          <w:rFonts w:ascii="Arial" w:hAnsi="Arial" w:cs="Arial"/>
          <w:sz w:val="24"/>
          <w:szCs w:val="24"/>
        </w:rPr>
      </w:pPr>
      <w:r w:rsidRPr="006A6BB3">
        <w:rPr>
          <w:rFonts w:ascii="Arial" w:hAnsi="Arial" w:cs="Arial"/>
          <w:sz w:val="24"/>
          <w:szCs w:val="24"/>
        </w:rPr>
        <w:t xml:space="preserve">Nombre d'individus initial : Corresponds au nombre de Lulus qui seront présents sur le territoire au début de la simulation. Cette valeur doit être un nombre entier positif </w:t>
      </w:r>
      <w:r w:rsidRPr="006A6BB3">
        <w:rPr>
          <w:rFonts w:ascii="Arial" w:hAnsi="Arial" w:cs="Arial"/>
          <w:color w:val="FF0000"/>
          <w:sz w:val="24"/>
          <w:szCs w:val="24"/>
        </w:rPr>
        <w:t>inférieur ou égal au périmètre du territoire - 4</w:t>
      </w:r>
      <w:r w:rsidRPr="006A6BB3">
        <w:rPr>
          <w:rFonts w:ascii="Arial" w:hAnsi="Arial" w:cs="Arial"/>
          <w:sz w:val="24"/>
          <w:szCs w:val="24"/>
        </w:rPr>
        <w:t>.</w:t>
      </w:r>
    </w:p>
    <w:p w14:paraId="5570B003" w14:textId="7BC308EB" w:rsidR="006A6BB3" w:rsidRPr="006A6BB3" w:rsidRDefault="006A6BB3" w:rsidP="006A6BB3">
      <w:pPr>
        <w:pStyle w:val="ListParagraph"/>
        <w:numPr>
          <w:ilvl w:val="0"/>
          <w:numId w:val="1"/>
        </w:numPr>
        <w:jc w:val="both"/>
        <w:rPr>
          <w:rFonts w:ascii="Arial" w:hAnsi="Arial" w:cs="Arial"/>
          <w:sz w:val="24"/>
          <w:szCs w:val="24"/>
        </w:rPr>
      </w:pPr>
      <w:r w:rsidRPr="006A6BB3">
        <w:rPr>
          <w:rFonts w:ascii="Arial" w:hAnsi="Arial" w:cs="Arial"/>
          <w:sz w:val="24"/>
          <w:szCs w:val="24"/>
        </w:rPr>
        <w:t xml:space="preserve">Énergie des individus : Corresponds à la quantité d'énergie initiale de chaque Lulu présent sur le territoire au début de la simulation. Cette valeur doit être un nombre entier positif </w:t>
      </w:r>
      <w:r w:rsidRPr="006A6BB3">
        <w:rPr>
          <w:rFonts w:ascii="Arial" w:hAnsi="Arial" w:cs="Arial"/>
          <w:color w:val="FF0000"/>
          <w:sz w:val="24"/>
          <w:szCs w:val="24"/>
        </w:rPr>
        <w:t>entre 100 et 100 000</w:t>
      </w:r>
      <w:r w:rsidRPr="006A6BB3">
        <w:rPr>
          <w:rFonts w:ascii="Arial" w:hAnsi="Arial" w:cs="Arial"/>
          <w:sz w:val="24"/>
          <w:szCs w:val="24"/>
        </w:rPr>
        <w:t>.</w:t>
      </w:r>
    </w:p>
    <w:p w14:paraId="5F1D5009" w14:textId="175B5F9D" w:rsidR="006A6BB3" w:rsidRPr="006A6BB3" w:rsidRDefault="006A6BB3" w:rsidP="006A6BB3">
      <w:pPr>
        <w:pStyle w:val="ListParagraph"/>
        <w:numPr>
          <w:ilvl w:val="0"/>
          <w:numId w:val="1"/>
        </w:numPr>
        <w:jc w:val="both"/>
        <w:rPr>
          <w:rFonts w:ascii="Arial" w:hAnsi="Arial" w:cs="Arial"/>
          <w:sz w:val="24"/>
          <w:szCs w:val="24"/>
        </w:rPr>
      </w:pPr>
      <w:r w:rsidRPr="006A6BB3">
        <w:rPr>
          <w:rFonts w:ascii="Arial" w:hAnsi="Arial" w:cs="Arial"/>
          <w:sz w:val="24"/>
          <w:szCs w:val="24"/>
        </w:rPr>
        <w:t xml:space="preserve">Variation de la vitesse lors de la mutation (en %) : Corresponds au pourcentage de variation de la vitesse des Lulus lorsqu'ils subissent une mutation. Cette valeur doit être un nombre entier compris </w:t>
      </w:r>
      <w:r w:rsidRPr="006A6BB3">
        <w:rPr>
          <w:rFonts w:ascii="Arial" w:hAnsi="Arial" w:cs="Arial"/>
          <w:color w:val="FF0000"/>
          <w:sz w:val="24"/>
          <w:szCs w:val="24"/>
        </w:rPr>
        <w:t xml:space="preserve">entre 0 et </w:t>
      </w:r>
      <w:r w:rsidR="00C938BE">
        <w:rPr>
          <w:rFonts w:ascii="Arial" w:hAnsi="Arial" w:cs="Arial"/>
          <w:color w:val="FF0000"/>
          <w:sz w:val="24"/>
          <w:szCs w:val="24"/>
        </w:rPr>
        <w:t>100</w:t>
      </w:r>
      <w:r w:rsidRPr="006A6BB3">
        <w:rPr>
          <w:rFonts w:ascii="Arial" w:hAnsi="Arial" w:cs="Arial"/>
          <w:sz w:val="24"/>
          <w:szCs w:val="24"/>
        </w:rPr>
        <w:t>.</w:t>
      </w:r>
    </w:p>
    <w:p w14:paraId="02944729" w14:textId="03BDBFA4" w:rsidR="006A6BB3" w:rsidRPr="006A6BB3" w:rsidRDefault="006A6BB3" w:rsidP="006A6BB3">
      <w:pPr>
        <w:pStyle w:val="ListParagraph"/>
        <w:numPr>
          <w:ilvl w:val="0"/>
          <w:numId w:val="1"/>
        </w:numPr>
        <w:jc w:val="both"/>
        <w:rPr>
          <w:rFonts w:ascii="Arial" w:hAnsi="Arial" w:cs="Arial"/>
          <w:sz w:val="24"/>
          <w:szCs w:val="24"/>
        </w:rPr>
      </w:pPr>
      <w:r w:rsidRPr="006A6BB3">
        <w:rPr>
          <w:rFonts w:ascii="Arial" w:hAnsi="Arial" w:cs="Arial"/>
          <w:sz w:val="24"/>
          <w:szCs w:val="24"/>
        </w:rPr>
        <w:t xml:space="preserve">Variation de la vision lors de la mutation (en %) : Corresponds au pourcentage de variation de la vision des Lulus lorsqu'ils subissent une mutation. Cette valeur doit être un nombre entier compris </w:t>
      </w:r>
      <w:r w:rsidRPr="006A6BB3">
        <w:rPr>
          <w:rFonts w:ascii="Arial" w:hAnsi="Arial" w:cs="Arial"/>
          <w:color w:val="FF0000"/>
          <w:sz w:val="24"/>
          <w:szCs w:val="24"/>
        </w:rPr>
        <w:t xml:space="preserve">entre 0 et </w:t>
      </w:r>
      <w:r w:rsidR="00C938BE">
        <w:rPr>
          <w:rFonts w:ascii="Arial" w:hAnsi="Arial" w:cs="Arial"/>
          <w:color w:val="FF0000"/>
          <w:sz w:val="24"/>
          <w:szCs w:val="24"/>
        </w:rPr>
        <w:t>100</w:t>
      </w:r>
      <w:r w:rsidRPr="006A6BB3">
        <w:rPr>
          <w:rFonts w:ascii="Arial" w:hAnsi="Arial" w:cs="Arial"/>
          <w:color w:val="FF0000"/>
          <w:sz w:val="24"/>
          <w:szCs w:val="24"/>
        </w:rPr>
        <w:t>.</w:t>
      </w:r>
    </w:p>
    <w:p w14:paraId="0D7A93DD" w14:textId="10C4789C" w:rsidR="006A6BB3" w:rsidRPr="006A6BB3" w:rsidRDefault="006A6BB3" w:rsidP="006A6BB3">
      <w:pPr>
        <w:pStyle w:val="ListParagraph"/>
        <w:numPr>
          <w:ilvl w:val="0"/>
          <w:numId w:val="1"/>
        </w:numPr>
        <w:jc w:val="both"/>
        <w:rPr>
          <w:rFonts w:ascii="Arial" w:hAnsi="Arial" w:cs="Arial"/>
          <w:sz w:val="24"/>
          <w:szCs w:val="24"/>
        </w:rPr>
      </w:pPr>
      <w:r w:rsidRPr="006A6BB3">
        <w:rPr>
          <w:rFonts w:ascii="Arial" w:hAnsi="Arial" w:cs="Arial"/>
          <w:sz w:val="24"/>
          <w:szCs w:val="24"/>
        </w:rPr>
        <w:t xml:space="preserve">Variation de la taille lors de la mutation (en %) : Corresponds au pourcentage de variation de la taille des Lulus lorsqu'ils subissent une mutation. Cette valeur doit être un nombre entier compris </w:t>
      </w:r>
      <w:r w:rsidRPr="006A6BB3">
        <w:rPr>
          <w:rFonts w:ascii="Arial" w:hAnsi="Arial" w:cs="Arial"/>
          <w:color w:val="FF0000"/>
          <w:sz w:val="24"/>
          <w:szCs w:val="24"/>
        </w:rPr>
        <w:t xml:space="preserve">entre 0 et </w:t>
      </w:r>
      <w:r w:rsidR="00C938BE">
        <w:rPr>
          <w:rFonts w:ascii="Arial" w:hAnsi="Arial" w:cs="Arial"/>
          <w:color w:val="FF0000"/>
          <w:sz w:val="24"/>
          <w:szCs w:val="24"/>
        </w:rPr>
        <w:t>100</w:t>
      </w:r>
      <w:r w:rsidRPr="006A6BB3">
        <w:rPr>
          <w:rFonts w:ascii="Arial" w:hAnsi="Arial" w:cs="Arial"/>
          <w:sz w:val="24"/>
          <w:szCs w:val="24"/>
        </w:rPr>
        <w:t>.</w:t>
      </w:r>
    </w:p>
    <w:p w14:paraId="32873FF5" w14:textId="77777777" w:rsidR="006A6BB3" w:rsidRPr="006A6BB3" w:rsidRDefault="006A6BB3" w:rsidP="006A6BB3">
      <w:pPr>
        <w:pStyle w:val="ListParagraph"/>
        <w:numPr>
          <w:ilvl w:val="0"/>
          <w:numId w:val="1"/>
        </w:numPr>
        <w:jc w:val="both"/>
        <w:rPr>
          <w:rFonts w:ascii="Arial" w:hAnsi="Arial" w:cs="Arial"/>
          <w:sz w:val="24"/>
          <w:szCs w:val="24"/>
        </w:rPr>
      </w:pPr>
      <w:r w:rsidRPr="006A6BB3">
        <w:rPr>
          <w:rFonts w:ascii="Arial" w:hAnsi="Arial" w:cs="Arial"/>
          <w:sz w:val="24"/>
          <w:szCs w:val="24"/>
        </w:rPr>
        <w:t xml:space="preserve">% de chance de mutation lors de la reproduction : Correspond au pourcentage de chance que la descendance d’une Lulu subisse une mutation lorsque celui-ci se reproduit. Cette valeur doit être un nombre entier compris </w:t>
      </w:r>
      <w:r w:rsidRPr="006A6BB3">
        <w:rPr>
          <w:rFonts w:ascii="Arial" w:hAnsi="Arial" w:cs="Arial"/>
          <w:color w:val="FF0000"/>
          <w:sz w:val="24"/>
          <w:szCs w:val="24"/>
        </w:rPr>
        <w:t>entre 0 et 100</w:t>
      </w:r>
      <w:r w:rsidRPr="006A6BB3">
        <w:rPr>
          <w:rFonts w:ascii="Arial" w:hAnsi="Arial" w:cs="Arial"/>
          <w:sz w:val="24"/>
          <w:szCs w:val="24"/>
        </w:rPr>
        <w:t>.</w:t>
      </w:r>
    </w:p>
    <w:p w14:paraId="09AD6D1A" w14:textId="32A1079B" w:rsidR="006A6BB3" w:rsidRPr="006A6BB3" w:rsidRDefault="006A6BB3" w:rsidP="006A6BB3">
      <w:pPr>
        <w:pStyle w:val="ListParagraph"/>
        <w:numPr>
          <w:ilvl w:val="0"/>
          <w:numId w:val="1"/>
        </w:numPr>
        <w:jc w:val="both"/>
        <w:rPr>
          <w:rFonts w:ascii="Arial" w:hAnsi="Arial" w:cs="Arial"/>
          <w:sz w:val="24"/>
          <w:szCs w:val="24"/>
        </w:rPr>
      </w:pPr>
      <w:r w:rsidRPr="006A6BB3">
        <w:rPr>
          <w:rFonts w:ascii="Arial" w:hAnsi="Arial" w:cs="Arial"/>
          <w:sz w:val="24"/>
          <w:szCs w:val="24"/>
        </w:rPr>
        <w:t xml:space="preserve">Nombre de générations : Corresponds au nombre de générations que vous souhaitez que la simulation exécute. Cette valeur doit être un nombre entier positif </w:t>
      </w:r>
      <w:r w:rsidRPr="006A6BB3">
        <w:rPr>
          <w:rFonts w:ascii="Arial" w:hAnsi="Arial" w:cs="Arial"/>
          <w:color w:val="FF0000"/>
          <w:sz w:val="24"/>
          <w:szCs w:val="24"/>
        </w:rPr>
        <w:t>entre 1 et 1 000</w:t>
      </w:r>
      <w:r w:rsidRPr="006A6BB3">
        <w:rPr>
          <w:rFonts w:ascii="Arial" w:hAnsi="Arial" w:cs="Arial"/>
          <w:sz w:val="24"/>
          <w:szCs w:val="24"/>
        </w:rPr>
        <w:t>.</w:t>
      </w:r>
    </w:p>
    <w:p w14:paraId="1D2A60B0" w14:textId="6C591048" w:rsidR="0087233B" w:rsidRDefault="0087233B">
      <w:r>
        <w:br w:type="page"/>
      </w:r>
    </w:p>
    <w:p w14:paraId="2FD28D9F" w14:textId="597E9275" w:rsidR="006A6BB3" w:rsidRDefault="0087233B" w:rsidP="0087233B">
      <w:pPr>
        <w:pStyle w:val="Heading1"/>
      </w:pPr>
      <w:bookmarkStart w:id="2" w:name="_Toc127977897"/>
      <w:r>
        <w:lastRenderedPageBreak/>
        <w:t>Page d’accueil / Boutons</w:t>
      </w:r>
      <w:bookmarkEnd w:id="2"/>
    </w:p>
    <w:p w14:paraId="67C57170" w14:textId="1C9DB4D9" w:rsidR="0087233B" w:rsidRPr="0087233B" w:rsidRDefault="0087233B" w:rsidP="0087233B">
      <w:pPr>
        <w:jc w:val="both"/>
        <w:rPr>
          <w:rFonts w:ascii="Arial" w:hAnsi="Arial" w:cs="Arial"/>
          <w:sz w:val="24"/>
          <w:szCs w:val="24"/>
        </w:rPr>
      </w:pPr>
    </w:p>
    <w:p w14:paraId="692FB688" w14:textId="2457C5A1" w:rsidR="0087233B" w:rsidRDefault="0087233B" w:rsidP="0087233B">
      <w:pPr>
        <w:jc w:val="both"/>
        <w:rPr>
          <w:rFonts w:ascii="Arial" w:hAnsi="Arial" w:cs="Arial"/>
          <w:sz w:val="24"/>
          <w:szCs w:val="24"/>
        </w:rPr>
      </w:pPr>
      <w:r w:rsidRPr="0087233B">
        <w:rPr>
          <w:rFonts w:ascii="Arial" w:hAnsi="Arial" w:cs="Arial"/>
          <w:sz w:val="24"/>
          <w:szCs w:val="24"/>
        </w:rPr>
        <w:t>Les boutons présents dans la page d’accueil vous permettent de faire toutes les actions de l’application.</w:t>
      </w:r>
    </w:p>
    <w:p w14:paraId="564566D6" w14:textId="24F71FAF" w:rsidR="0087233B" w:rsidRDefault="003126DB" w:rsidP="00BE31CC">
      <w:pPr>
        <w:jc w:val="center"/>
        <w:rPr>
          <w:rFonts w:ascii="Arial" w:hAnsi="Arial" w:cs="Arial"/>
          <w:sz w:val="24"/>
          <w:szCs w:val="24"/>
        </w:rPr>
      </w:pPr>
      <w:r>
        <w:rPr>
          <w:rFonts w:ascii="Arial" w:hAnsi="Arial" w:cs="Arial"/>
          <w:noProof/>
          <w:sz w:val="24"/>
          <w:szCs w:val="24"/>
        </w:rPr>
        <w:drawing>
          <wp:inline distT="0" distB="0" distL="0" distR="0" wp14:anchorId="5076B860" wp14:editId="0F3AC1D3">
            <wp:extent cx="2749301" cy="3878580"/>
            <wp:effectExtent l="0" t="0" r="0" b="762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8" cstate="print">
                      <a:extLst>
                        <a:ext uri="{28A0092B-C50C-407E-A947-70E740481C1C}">
                          <a14:useLocalDpi xmlns:a14="http://schemas.microsoft.com/office/drawing/2010/main" val="0"/>
                        </a:ext>
                      </a:extLst>
                    </a:blip>
                    <a:srcRect r="38590"/>
                    <a:stretch/>
                  </pic:blipFill>
                  <pic:spPr bwMode="auto">
                    <a:xfrm>
                      <a:off x="0" y="0"/>
                      <a:ext cx="2781514" cy="392402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sz w:val="24"/>
          <w:szCs w:val="24"/>
        </w:rPr>
        <w:drawing>
          <wp:inline distT="0" distB="0" distL="0" distR="0" wp14:anchorId="37873B71" wp14:editId="3AE1B413">
            <wp:extent cx="2926080" cy="3879587"/>
            <wp:effectExtent l="0" t="0" r="7620" b="698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rotWithShape="1">
                    <a:blip r:embed="rId9" cstate="print">
                      <a:extLst>
                        <a:ext uri="{28A0092B-C50C-407E-A947-70E740481C1C}">
                          <a14:useLocalDpi xmlns:a14="http://schemas.microsoft.com/office/drawing/2010/main" val="0"/>
                        </a:ext>
                      </a:extLst>
                    </a:blip>
                    <a:srcRect r="37051" b="3663"/>
                    <a:stretch/>
                  </pic:blipFill>
                  <pic:spPr bwMode="auto">
                    <a:xfrm>
                      <a:off x="0" y="0"/>
                      <a:ext cx="2934570" cy="3890843"/>
                    </a:xfrm>
                    <a:prstGeom prst="rect">
                      <a:avLst/>
                    </a:prstGeom>
                    <a:ln>
                      <a:noFill/>
                    </a:ln>
                    <a:extLst>
                      <a:ext uri="{53640926-AAD7-44D8-BBD7-CCE9431645EC}">
                        <a14:shadowObscured xmlns:a14="http://schemas.microsoft.com/office/drawing/2010/main"/>
                      </a:ext>
                    </a:extLst>
                  </pic:spPr>
                </pic:pic>
              </a:graphicData>
            </a:graphic>
          </wp:inline>
        </w:drawing>
      </w:r>
    </w:p>
    <w:p w14:paraId="3A048513" w14:textId="7B31A193" w:rsidR="0087233B" w:rsidRDefault="0087233B" w:rsidP="0087233B">
      <w:pPr>
        <w:pStyle w:val="ListParagraph"/>
        <w:numPr>
          <w:ilvl w:val="0"/>
          <w:numId w:val="3"/>
        </w:numPr>
        <w:jc w:val="both"/>
        <w:rPr>
          <w:rFonts w:ascii="Arial" w:hAnsi="Arial" w:cs="Arial"/>
          <w:sz w:val="24"/>
          <w:szCs w:val="24"/>
        </w:rPr>
      </w:pPr>
      <w:r>
        <w:rPr>
          <w:rFonts w:ascii="Arial" w:hAnsi="Arial" w:cs="Arial"/>
          <w:sz w:val="24"/>
          <w:szCs w:val="24"/>
        </w:rPr>
        <w:t xml:space="preserve">Lancer la simulation : Permet de lancer la simulation selon </w:t>
      </w:r>
      <w:r w:rsidR="00657E81">
        <w:rPr>
          <w:rFonts w:ascii="Arial" w:hAnsi="Arial" w:cs="Arial"/>
          <w:sz w:val="24"/>
          <w:szCs w:val="24"/>
        </w:rPr>
        <w:t>les paramètres entrés dans le formulaire.</w:t>
      </w:r>
    </w:p>
    <w:p w14:paraId="3A107C37" w14:textId="74D02BDA" w:rsidR="00657E81" w:rsidRDefault="00657E81" w:rsidP="0087233B">
      <w:pPr>
        <w:pStyle w:val="ListParagraph"/>
        <w:numPr>
          <w:ilvl w:val="0"/>
          <w:numId w:val="3"/>
        </w:numPr>
        <w:jc w:val="both"/>
        <w:rPr>
          <w:rFonts w:ascii="Arial" w:hAnsi="Arial" w:cs="Arial"/>
          <w:sz w:val="24"/>
          <w:szCs w:val="24"/>
        </w:rPr>
      </w:pPr>
      <w:r>
        <w:rPr>
          <w:rFonts w:ascii="Arial" w:hAnsi="Arial" w:cs="Arial"/>
          <w:sz w:val="24"/>
          <w:szCs w:val="24"/>
        </w:rPr>
        <w:t>Importer une simulation : Permet de charger une simulation à partir d’un fichier. Voir la section « Sauvegarde / Importation ».</w:t>
      </w:r>
    </w:p>
    <w:p w14:paraId="712F4DD7" w14:textId="7B49B9ED" w:rsidR="00657E81" w:rsidRDefault="00657E81" w:rsidP="0087233B">
      <w:pPr>
        <w:pStyle w:val="ListParagraph"/>
        <w:numPr>
          <w:ilvl w:val="0"/>
          <w:numId w:val="3"/>
        </w:numPr>
        <w:jc w:val="both"/>
        <w:rPr>
          <w:rFonts w:ascii="Arial" w:hAnsi="Arial" w:cs="Arial"/>
          <w:sz w:val="24"/>
          <w:szCs w:val="24"/>
        </w:rPr>
      </w:pPr>
      <w:r>
        <w:rPr>
          <w:rFonts w:ascii="Arial" w:hAnsi="Arial" w:cs="Arial"/>
          <w:sz w:val="24"/>
          <w:szCs w:val="24"/>
        </w:rPr>
        <w:t>Annuler la simulation : Apparait une fois la simulation lancée. Permet d’annuler une simulation en cours.</w:t>
      </w:r>
    </w:p>
    <w:p w14:paraId="566EB1A8" w14:textId="1651856B" w:rsidR="00657E81" w:rsidRDefault="00657E81" w:rsidP="0087233B">
      <w:pPr>
        <w:pStyle w:val="ListParagraph"/>
        <w:numPr>
          <w:ilvl w:val="0"/>
          <w:numId w:val="3"/>
        </w:numPr>
        <w:jc w:val="both"/>
        <w:rPr>
          <w:rFonts w:ascii="Arial" w:hAnsi="Arial" w:cs="Arial"/>
          <w:sz w:val="24"/>
          <w:szCs w:val="24"/>
        </w:rPr>
      </w:pPr>
      <w:r>
        <w:rPr>
          <w:rFonts w:ascii="Arial" w:hAnsi="Arial" w:cs="Arial"/>
          <w:sz w:val="24"/>
          <w:szCs w:val="24"/>
        </w:rPr>
        <w:t>Sauvegarder la simulation :</w:t>
      </w:r>
      <w:r w:rsidR="003436E1">
        <w:rPr>
          <w:rFonts w:ascii="Arial" w:hAnsi="Arial" w:cs="Arial"/>
          <w:sz w:val="24"/>
          <w:szCs w:val="24"/>
        </w:rPr>
        <w:t xml:space="preserve"> Apparait une fois la simulation terminée.</w:t>
      </w:r>
      <w:r>
        <w:rPr>
          <w:rFonts w:ascii="Arial" w:hAnsi="Arial" w:cs="Arial"/>
          <w:sz w:val="24"/>
          <w:szCs w:val="24"/>
        </w:rPr>
        <w:t xml:space="preserve"> Permet d’enregistrer l</w:t>
      </w:r>
      <w:r w:rsidR="003436E1">
        <w:rPr>
          <w:rFonts w:ascii="Arial" w:hAnsi="Arial" w:cs="Arial"/>
          <w:sz w:val="24"/>
          <w:szCs w:val="24"/>
        </w:rPr>
        <w:t xml:space="preserve">es paramètres de la simulation et ses résultats. Voir </w:t>
      </w:r>
      <w:r w:rsidR="003436E1">
        <w:rPr>
          <w:rFonts w:ascii="Arial" w:hAnsi="Arial" w:cs="Arial"/>
          <w:sz w:val="24"/>
          <w:szCs w:val="24"/>
        </w:rPr>
        <w:t>la section « Sauvegarde / Importation ».</w:t>
      </w:r>
    </w:p>
    <w:p w14:paraId="50781FA1" w14:textId="55708BB7" w:rsidR="003436E1" w:rsidRPr="0087233B" w:rsidRDefault="003436E1" w:rsidP="0087233B">
      <w:pPr>
        <w:pStyle w:val="ListParagraph"/>
        <w:numPr>
          <w:ilvl w:val="0"/>
          <w:numId w:val="3"/>
        </w:numPr>
        <w:jc w:val="both"/>
        <w:rPr>
          <w:rFonts w:ascii="Arial" w:hAnsi="Arial" w:cs="Arial"/>
          <w:sz w:val="24"/>
          <w:szCs w:val="24"/>
        </w:rPr>
      </w:pPr>
      <w:r>
        <w:rPr>
          <w:rFonts w:ascii="Arial" w:hAnsi="Arial" w:cs="Arial"/>
          <w:sz w:val="24"/>
          <w:szCs w:val="24"/>
        </w:rPr>
        <w:t>Visualiser les graphiques : Apparait une fois la simulation terminée. Permet de visualiser les résultats de la simulation. Voir la section « Graphiques ».</w:t>
      </w:r>
    </w:p>
    <w:p w14:paraId="32EC25E3" w14:textId="6B4FEF8D" w:rsidR="00574892" w:rsidRDefault="00574892">
      <w:r>
        <w:br w:type="page"/>
      </w:r>
    </w:p>
    <w:p w14:paraId="570C41D4" w14:textId="183E31CB" w:rsidR="00571D32" w:rsidRDefault="007B1F75" w:rsidP="00571D32">
      <w:pPr>
        <w:pStyle w:val="Heading1"/>
      </w:pPr>
      <w:bookmarkStart w:id="3" w:name="_Toc127977898"/>
      <w:r>
        <w:lastRenderedPageBreak/>
        <w:t>Déroulement de</w:t>
      </w:r>
      <w:r w:rsidR="00571D32">
        <w:t xml:space="preserve"> la simulation</w:t>
      </w:r>
      <w:bookmarkEnd w:id="3"/>
    </w:p>
    <w:p w14:paraId="01F10200" w14:textId="15E671AD" w:rsidR="00571D32" w:rsidRDefault="00571D32" w:rsidP="00571D32"/>
    <w:p w14:paraId="1ECAF146" w14:textId="58FBCEDA" w:rsidR="007B1F75" w:rsidRPr="00825FEF" w:rsidRDefault="007B1F75" w:rsidP="00571D32">
      <w:pPr>
        <w:rPr>
          <w:rFonts w:ascii="Arial" w:hAnsi="Arial" w:cs="Arial"/>
          <w:sz w:val="24"/>
          <w:szCs w:val="24"/>
        </w:rPr>
      </w:pPr>
      <w:r w:rsidRPr="00825FEF">
        <w:rPr>
          <w:rFonts w:ascii="Arial" w:hAnsi="Arial" w:cs="Arial"/>
          <w:sz w:val="24"/>
          <w:szCs w:val="24"/>
        </w:rPr>
        <w:t>Une fois le bouton « Lancer la simulation » appuyé, le programme va récolter les informations du formulaire et débuter la simulation pour le nombre de générations demandées.</w:t>
      </w:r>
      <w:r w:rsidR="00882A8C" w:rsidRPr="00825FEF">
        <w:rPr>
          <w:rFonts w:ascii="Arial" w:hAnsi="Arial" w:cs="Arial"/>
          <w:sz w:val="24"/>
          <w:szCs w:val="24"/>
        </w:rPr>
        <w:t xml:space="preserve"> Le territoire est créé et la nourriture est mis aléatoirement dans </w:t>
      </w:r>
      <w:r w:rsidR="00D360E2" w:rsidRPr="00825FEF">
        <w:rPr>
          <w:rFonts w:ascii="Arial" w:hAnsi="Arial" w:cs="Arial"/>
          <w:sz w:val="24"/>
          <w:szCs w:val="24"/>
        </w:rPr>
        <w:t>celui-ci.</w:t>
      </w:r>
      <w:r w:rsidRPr="00825FEF">
        <w:rPr>
          <w:rFonts w:ascii="Arial" w:hAnsi="Arial" w:cs="Arial"/>
          <w:sz w:val="24"/>
          <w:szCs w:val="24"/>
        </w:rPr>
        <w:t xml:space="preserve"> Il est normal que l’application ne réponde pas pendant quelques secondes au lancement de la simulation, puisque celle-ci prend beaucoup de ressource lors de son lancement. Après quelques secondes, </w:t>
      </w:r>
      <w:r w:rsidR="00A02FF6" w:rsidRPr="00825FEF">
        <w:rPr>
          <w:rFonts w:ascii="Arial" w:hAnsi="Arial" w:cs="Arial"/>
          <w:sz w:val="24"/>
          <w:szCs w:val="24"/>
        </w:rPr>
        <w:t>une barre de progression s’affichera et avancera à chaque génération complétée.</w:t>
      </w:r>
    </w:p>
    <w:p w14:paraId="6FD6BA6E" w14:textId="1BBB12D0" w:rsidR="00882A8C" w:rsidRPr="00825FEF" w:rsidRDefault="00882A8C" w:rsidP="00571D32">
      <w:pPr>
        <w:rPr>
          <w:rFonts w:ascii="Arial" w:hAnsi="Arial" w:cs="Arial"/>
          <w:sz w:val="24"/>
          <w:szCs w:val="24"/>
        </w:rPr>
      </w:pPr>
    </w:p>
    <w:p w14:paraId="72CD6AFC" w14:textId="3E057AF6" w:rsidR="00882A8C" w:rsidRPr="00825FEF" w:rsidRDefault="00882A8C" w:rsidP="00B338E6">
      <w:pPr>
        <w:jc w:val="both"/>
        <w:rPr>
          <w:rFonts w:ascii="Arial" w:hAnsi="Arial" w:cs="Arial"/>
          <w:sz w:val="24"/>
          <w:szCs w:val="24"/>
        </w:rPr>
      </w:pPr>
      <w:r w:rsidRPr="00825FEF">
        <w:rPr>
          <w:rFonts w:ascii="Arial" w:hAnsi="Arial" w:cs="Arial"/>
          <w:sz w:val="24"/>
          <w:szCs w:val="24"/>
        </w:rPr>
        <w:t>La première étape de chaque génération est le déplacement des Lulus. Les Lulus débutent sur les côtés du territoire</w:t>
      </w:r>
      <w:r w:rsidR="00116B39" w:rsidRPr="00825FEF">
        <w:rPr>
          <w:rFonts w:ascii="Arial" w:hAnsi="Arial" w:cs="Arial"/>
          <w:sz w:val="24"/>
          <w:szCs w:val="24"/>
        </w:rPr>
        <w:t xml:space="preserve"> aléatoirement. Par la suite, chaque Lulu se déplace selon la vitesse qu’elle possède. Par exemple, une Lulu qui possède une vitesse de 5 fera cinq déplacements d’une case. Puis, la prochaine Lulu fera son déplacement et ainsi de suite.</w:t>
      </w:r>
      <w:r w:rsidR="008D337A">
        <w:rPr>
          <w:rFonts w:ascii="Arial" w:hAnsi="Arial" w:cs="Arial"/>
          <w:sz w:val="24"/>
          <w:szCs w:val="24"/>
        </w:rPr>
        <w:t xml:space="preserve"> La simulation comporte aussi un système de proie/prédateur. Une Lulu devient une proie lorsqu’elle est la moitié de la taille d’une autre Lulu.</w:t>
      </w:r>
      <w:r w:rsidR="00116B39" w:rsidRPr="00825FEF">
        <w:rPr>
          <w:rFonts w:ascii="Arial" w:hAnsi="Arial" w:cs="Arial"/>
          <w:sz w:val="24"/>
          <w:szCs w:val="24"/>
        </w:rPr>
        <w:t xml:space="preserve"> Les décisions des Lulus se font dans l’ordre suivant : </w:t>
      </w:r>
    </w:p>
    <w:p w14:paraId="7496C560" w14:textId="5921F524" w:rsidR="00116B39" w:rsidRPr="00825FEF" w:rsidRDefault="00116B39" w:rsidP="00B338E6">
      <w:pPr>
        <w:pStyle w:val="ListParagraph"/>
        <w:numPr>
          <w:ilvl w:val="0"/>
          <w:numId w:val="4"/>
        </w:numPr>
        <w:jc w:val="both"/>
        <w:rPr>
          <w:rFonts w:ascii="Arial" w:hAnsi="Arial" w:cs="Arial"/>
          <w:sz w:val="24"/>
          <w:szCs w:val="24"/>
        </w:rPr>
      </w:pPr>
      <w:r w:rsidRPr="00825FEF">
        <w:rPr>
          <w:rFonts w:ascii="Arial" w:hAnsi="Arial" w:cs="Arial"/>
          <w:sz w:val="24"/>
          <w:szCs w:val="24"/>
        </w:rPr>
        <w:t>Y’a-t-il un prédateur dans mon champ de vision?</w:t>
      </w:r>
    </w:p>
    <w:p w14:paraId="171CCBE8" w14:textId="6C524361" w:rsidR="00116B39" w:rsidRPr="00825FEF" w:rsidRDefault="00116B39" w:rsidP="00B338E6">
      <w:pPr>
        <w:pStyle w:val="ListParagraph"/>
        <w:numPr>
          <w:ilvl w:val="0"/>
          <w:numId w:val="4"/>
        </w:numPr>
        <w:jc w:val="both"/>
        <w:rPr>
          <w:rFonts w:ascii="Arial" w:hAnsi="Arial" w:cs="Arial"/>
          <w:sz w:val="24"/>
          <w:szCs w:val="24"/>
        </w:rPr>
      </w:pPr>
      <w:r w:rsidRPr="00825FEF">
        <w:rPr>
          <w:rFonts w:ascii="Arial" w:hAnsi="Arial" w:cs="Arial"/>
          <w:sz w:val="24"/>
          <w:szCs w:val="24"/>
        </w:rPr>
        <w:t>Y’a-t-il de la nourriture dans mon champ de vision?</w:t>
      </w:r>
    </w:p>
    <w:p w14:paraId="2AEFC9A0" w14:textId="6E7FFA9F" w:rsidR="00116B39" w:rsidRPr="00825FEF" w:rsidRDefault="00116B39" w:rsidP="00B338E6">
      <w:pPr>
        <w:pStyle w:val="ListParagraph"/>
        <w:numPr>
          <w:ilvl w:val="0"/>
          <w:numId w:val="4"/>
        </w:numPr>
        <w:jc w:val="both"/>
        <w:rPr>
          <w:rFonts w:ascii="Arial" w:hAnsi="Arial" w:cs="Arial"/>
          <w:sz w:val="24"/>
          <w:szCs w:val="24"/>
        </w:rPr>
      </w:pPr>
      <w:r w:rsidRPr="00825FEF">
        <w:rPr>
          <w:rFonts w:ascii="Arial" w:hAnsi="Arial" w:cs="Arial"/>
          <w:sz w:val="24"/>
          <w:szCs w:val="24"/>
        </w:rPr>
        <w:t>Y’a-t-il une proie dans mon champ de vision?</w:t>
      </w:r>
    </w:p>
    <w:p w14:paraId="1E1E33F8" w14:textId="775D3533" w:rsidR="00B338E6" w:rsidRPr="00825FEF" w:rsidRDefault="00116B39" w:rsidP="00B338E6">
      <w:pPr>
        <w:jc w:val="both"/>
        <w:rPr>
          <w:rFonts w:ascii="Arial" w:hAnsi="Arial" w:cs="Arial"/>
          <w:sz w:val="24"/>
          <w:szCs w:val="24"/>
        </w:rPr>
      </w:pPr>
      <w:r w:rsidRPr="00825FEF">
        <w:rPr>
          <w:rFonts w:ascii="Arial" w:hAnsi="Arial" w:cs="Arial"/>
          <w:sz w:val="24"/>
          <w:szCs w:val="24"/>
        </w:rPr>
        <w:t xml:space="preserve">Si la réponse à ces trois questions est négative, la Lulu se déplacera vers une case aléatoire dans le but de trouver de la nourriture ailleurs sur le territoire. Chaque déplacement effectué amène une consommation d’énergie. </w:t>
      </w:r>
      <w:r w:rsidR="00B338E6" w:rsidRPr="00825FEF">
        <w:rPr>
          <w:rFonts w:ascii="Arial" w:hAnsi="Arial" w:cs="Arial"/>
          <w:sz w:val="24"/>
          <w:szCs w:val="24"/>
        </w:rPr>
        <w:t>Cette énergie consommée</w:t>
      </w:r>
      <w:r w:rsidRPr="00825FEF">
        <w:rPr>
          <w:rFonts w:ascii="Arial" w:hAnsi="Arial" w:cs="Arial"/>
          <w:sz w:val="24"/>
          <w:szCs w:val="24"/>
        </w:rPr>
        <w:t xml:space="preserve"> correspond à l’équation suivante : </w:t>
      </w:r>
    </w:p>
    <w:p w14:paraId="75A340E3" w14:textId="42E364F6" w:rsidR="00116B39" w:rsidRPr="00825FEF" w:rsidRDefault="00B338E6" w:rsidP="00B338E6">
      <w:pPr>
        <w:jc w:val="both"/>
        <w:rPr>
          <w:rFonts w:ascii="Arial" w:eastAsiaTheme="minorEastAsia" w:hAnsi="Arial" w:cs="Arial"/>
          <w:sz w:val="24"/>
          <w:szCs w:val="24"/>
        </w:rPr>
      </w:pPr>
      <m:oMathPara>
        <m:oMath>
          <m:r>
            <w:rPr>
              <w:rFonts w:ascii="Cambria Math" w:hAnsi="Cambria Math" w:cs="Arial"/>
              <w:sz w:val="24"/>
              <w:szCs w:val="24"/>
            </w:rPr>
            <m:t>énergie</m:t>
          </m:r>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taille</m:t>
              </m:r>
            </m:e>
            <m:sup>
              <m:r>
                <w:rPr>
                  <w:rFonts w:ascii="Cambria Math" w:hAnsi="Cambria Math" w:cs="Arial"/>
                  <w:sz w:val="24"/>
                  <w:szCs w:val="24"/>
                </w:rPr>
                <m:t>3</m:t>
              </m:r>
            </m:sup>
          </m:sSup>
          <m:r>
            <w:rPr>
              <w:rFonts w:ascii="Cambria Math" w:hAnsi="Cambria Math" w:cs="Arial"/>
              <w:sz w:val="24"/>
              <w:szCs w:val="24"/>
            </w:rPr>
            <m:t xml:space="preserve"> x </m:t>
          </m:r>
          <m:sSup>
            <m:sSupPr>
              <m:ctrlPr>
                <w:rPr>
                  <w:rFonts w:ascii="Cambria Math" w:hAnsi="Cambria Math" w:cs="Arial"/>
                  <w:i/>
                  <w:sz w:val="24"/>
                  <w:szCs w:val="24"/>
                </w:rPr>
              </m:ctrlPr>
            </m:sSupPr>
            <m:e>
              <m:r>
                <w:rPr>
                  <w:rFonts w:ascii="Cambria Math" w:hAnsi="Cambria Math" w:cs="Arial"/>
                  <w:sz w:val="24"/>
                  <w:szCs w:val="24"/>
                </w:rPr>
                <m:t>vitesse</m:t>
              </m:r>
            </m:e>
            <m:sup>
              <m:r>
                <w:rPr>
                  <w:rFonts w:ascii="Cambria Math" w:hAnsi="Cambria Math" w:cs="Arial"/>
                  <w:sz w:val="24"/>
                  <w:szCs w:val="24"/>
                </w:rPr>
                <m:t>2</m:t>
              </m:r>
            </m:sup>
          </m:sSup>
          <m:r>
            <w:rPr>
              <w:rFonts w:ascii="Cambria Math" w:hAnsi="Cambria Math" w:cs="Arial"/>
              <w:sz w:val="24"/>
              <w:szCs w:val="24"/>
            </w:rPr>
            <m:t>+vision</m:t>
          </m:r>
        </m:oMath>
      </m:oMathPara>
    </w:p>
    <w:p w14:paraId="7F2E29D3" w14:textId="2CF3A9E8" w:rsidR="00B338E6" w:rsidRPr="00825FEF" w:rsidRDefault="00CC33DF" w:rsidP="00B338E6">
      <w:pPr>
        <w:jc w:val="both"/>
        <w:rPr>
          <w:rFonts w:ascii="Arial" w:eastAsiaTheme="minorEastAsia" w:hAnsi="Arial" w:cs="Arial"/>
          <w:sz w:val="24"/>
          <w:szCs w:val="24"/>
        </w:rPr>
      </w:pPr>
      <w:r>
        <w:rPr>
          <w:rFonts w:ascii="Arial" w:eastAsiaTheme="minorEastAsia" w:hAnsi="Arial" w:cs="Arial"/>
          <w:sz w:val="24"/>
          <w:szCs w:val="24"/>
        </w:rPr>
        <w:t xml:space="preserve">Après que chaque Lulu est fait leur déplacement, ceux ayant encore de l’énergie pourront à nouveau se déplacer dans un ordre différent. </w:t>
      </w:r>
      <w:r w:rsidR="00B338E6" w:rsidRPr="00825FEF">
        <w:rPr>
          <w:rFonts w:ascii="Arial" w:eastAsiaTheme="minorEastAsia" w:hAnsi="Arial" w:cs="Arial"/>
          <w:sz w:val="24"/>
          <w:szCs w:val="24"/>
        </w:rPr>
        <w:t>Une fois que chaque Lulu a épuisé toute son énergie, l’étape de déplacement se termine.</w:t>
      </w:r>
    </w:p>
    <w:p w14:paraId="01166855" w14:textId="7DFE756D" w:rsidR="00571D32" w:rsidRPr="00825FEF" w:rsidRDefault="00571D32" w:rsidP="00825FEF">
      <w:pPr>
        <w:jc w:val="both"/>
        <w:rPr>
          <w:rFonts w:ascii="Arial" w:hAnsi="Arial" w:cs="Arial"/>
          <w:sz w:val="24"/>
          <w:szCs w:val="24"/>
        </w:rPr>
      </w:pPr>
    </w:p>
    <w:p w14:paraId="25EBCC03" w14:textId="692EA745" w:rsidR="00B338E6" w:rsidRPr="00825FEF" w:rsidRDefault="00B338E6" w:rsidP="00825FEF">
      <w:pPr>
        <w:jc w:val="both"/>
        <w:rPr>
          <w:rFonts w:ascii="Arial" w:hAnsi="Arial" w:cs="Arial"/>
          <w:sz w:val="24"/>
          <w:szCs w:val="24"/>
        </w:rPr>
      </w:pPr>
      <w:r w:rsidRPr="00825FEF">
        <w:rPr>
          <w:rFonts w:ascii="Arial" w:hAnsi="Arial" w:cs="Arial"/>
          <w:sz w:val="24"/>
          <w:szCs w:val="24"/>
        </w:rPr>
        <w:t>La deuxième étape de chaque génération est le calcul du résultat. Une fois le déplacement terminé, la simulation valide quelle quantité de nourriture (incluant les proies) chaque Lulu a récolté. Les trois résultats possibles sont les suivants :</w:t>
      </w:r>
    </w:p>
    <w:p w14:paraId="3DD3FB4D" w14:textId="3B30810C" w:rsidR="00B338E6" w:rsidRPr="00825FEF" w:rsidRDefault="00B338E6" w:rsidP="00825FEF">
      <w:pPr>
        <w:pStyle w:val="ListParagraph"/>
        <w:numPr>
          <w:ilvl w:val="0"/>
          <w:numId w:val="5"/>
        </w:numPr>
        <w:jc w:val="both"/>
        <w:rPr>
          <w:rFonts w:ascii="Arial" w:hAnsi="Arial" w:cs="Arial"/>
          <w:sz w:val="24"/>
          <w:szCs w:val="24"/>
        </w:rPr>
      </w:pPr>
      <w:r w:rsidRPr="00825FEF">
        <w:rPr>
          <w:rFonts w:ascii="Arial" w:hAnsi="Arial" w:cs="Arial"/>
          <w:sz w:val="24"/>
          <w:szCs w:val="24"/>
        </w:rPr>
        <w:t>Aucune nourriture a été récolté par la Lulu</w:t>
      </w:r>
      <w:r w:rsidR="008E410E" w:rsidRPr="00825FEF">
        <w:rPr>
          <w:rFonts w:ascii="Arial" w:hAnsi="Arial" w:cs="Arial"/>
          <w:sz w:val="24"/>
          <w:szCs w:val="24"/>
        </w:rPr>
        <w:t> : celle-ci meurt.</w:t>
      </w:r>
    </w:p>
    <w:p w14:paraId="4ED3764F" w14:textId="28435064" w:rsidR="008E410E" w:rsidRPr="00825FEF" w:rsidRDefault="008E410E" w:rsidP="00825FEF">
      <w:pPr>
        <w:pStyle w:val="ListParagraph"/>
        <w:numPr>
          <w:ilvl w:val="0"/>
          <w:numId w:val="5"/>
        </w:numPr>
        <w:jc w:val="both"/>
        <w:rPr>
          <w:rFonts w:ascii="Arial" w:hAnsi="Arial" w:cs="Arial"/>
          <w:sz w:val="24"/>
          <w:szCs w:val="24"/>
        </w:rPr>
      </w:pPr>
      <w:r w:rsidRPr="00825FEF">
        <w:rPr>
          <w:rFonts w:ascii="Arial" w:hAnsi="Arial" w:cs="Arial"/>
          <w:sz w:val="24"/>
          <w:szCs w:val="24"/>
        </w:rPr>
        <w:t>Une nourriture a été récolté par la Lulu : celle-ci survit.</w:t>
      </w:r>
    </w:p>
    <w:p w14:paraId="396FCE31" w14:textId="6DAC12B8" w:rsidR="008E410E" w:rsidRPr="00825FEF" w:rsidRDefault="008E410E" w:rsidP="00825FEF">
      <w:pPr>
        <w:pStyle w:val="ListParagraph"/>
        <w:numPr>
          <w:ilvl w:val="0"/>
          <w:numId w:val="5"/>
        </w:numPr>
        <w:jc w:val="both"/>
        <w:rPr>
          <w:rFonts w:ascii="Arial" w:hAnsi="Arial" w:cs="Arial"/>
          <w:sz w:val="24"/>
          <w:szCs w:val="24"/>
        </w:rPr>
      </w:pPr>
      <w:r w:rsidRPr="00825FEF">
        <w:rPr>
          <w:rFonts w:ascii="Arial" w:hAnsi="Arial" w:cs="Arial"/>
          <w:sz w:val="24"/>
          <w:szCs w:val="24"/>
        </w:rPr>
        <w:t>Deux nourritures ou plus ont été récolté par la Lulu : celle-ci survit et se reproduit.</w:t>
      </w:r>
    </w:p>
    <w:p w14:paraId="7D5719D2" w14:textId="146E7F30" w:rsidR="008E410E" w:rsidRPr="00825FEF" w:rsidRDefault="008E410E" w:rsidP="00825FEF">
      <w:pPr>
        <w:jc w:val="both"/>
        <w:rPr>
          <w:rFonts w:ascii="Arial" w:hAnsi="Arial" w:cs="Arial"/>
          <w:sz w:val="24"/>
          <w:szCs w:val="24"/>
        </w:rPr>
      </w:pPr>
      <w:r w:rsidRPr="00825FEF">
        <w:rPr>
          <w:rFonts w:ascii="Arial" w:hAnsi="Arial" w:cs="Arial"/>
          <w:sz w:val="24"/>
          <w:szCs w:val="24"/>
        </w:rPr>
        <w:t xml:space="preserve">Dans le cas où la Lulu se reproduit, la Lulu fait apparaitre une autre Lulu à ses côtés. Cette nouvelle Lulu a une chance de muter selon le pourcentage de mutation déterminé </w:t>
      </w:r>
      <w:r w:rsidRPr="00825FEF">
        <w:rPr>
          <w:rFonts w:ascii="Arial" w:hAnsi="Arial" w:cs="Arial"/>
          <w:sz w:val="24"/>
          <w:szCs w:val="24"/>
        </w:rPr>
        <w:lastRenderedPageBreak/>
        <w:t>dans les paramètres. Si celle-ci mute, ses trois caractéristiques varies selon le pourcentage passé dans les paramètres. Par exemple, si le pourcentage de variation de la vitesse était de 50% et que la Lulu</w:t>
      </w:r>
      <w:r w:rsidR="00FF4C58">
        <w:rPr>
          <w:rFonts w:ascii="Arial" w:hAnsi="Arial" w:cs="Arial"/>
          <w:sz w:val="24"/>
          <w:szCs w:val="24"/>
        </w:rPr>
        <w:t xml:space="preserve"> </w:t>
      </w:r>
      <w:r w:rsidRPr="00825FEF">
        <w:rPr>
          <w:rFonts w:ascii="Arial" w:hAnsi="Arial" w:cs="Arial"/>
          <w:sz w:val="24"/>
          <w:szCs w:val="24"/>
        </w:rPr>
        <w:t>mère avait une vitesse de 30, la Lulu</w:t>
      </w:r>
      <w:r w:rsidR="00FF4C58">
        <w:rPr>
          <w:rFonts w:ascii="Arial" w:hAnsi="Arial" w:cs="Arial"/>
          <w:sz w:val="24"/>
          <w:szCs w:val="24"/>
        </w:rPr>
        <w:t xml:space="preserve"> </w:t>
      </w:r>
      <w:r w:rsidRPr="00825FEF">
        <w:rPr>
          <w:rFonts w:ascii="Arial" w:hAnsi="Arial" w:cs="Arial"/>
          <w:sz w:val="24"/>
          <w:szCs w:val="24"/>
        </w:rPr>
        <w:t>enfant pourrait avoir une vitesse allant entre 15 et 45 (30 x 50% = ±15). À condition que la Lulu mute.</w:t>
      </w:r>
    </w:p>
    <w:p w14:paraId="134B7B4C" w14:textId="51C5CBC7" w:rsidR="008E410E" w:rsidRPr="00825FEF" w:rsidRDefault="008E410E" w:rsidP="00825FEF">
      <w:pPr>
        <w:jc w:val="both"/>
        <w:rPr>
          <w:rFonts w:ascii="Arial" w:hAnsi="Arial" w:cs="Arial"/>
          <w:sz w:val="24"/>
          <w:szCs w:val="24"/>
        </w:rPr>
      </w:pPr>
    </w:p>
    <w:p w14:paraId="2C2781D6" w14:textId="0D1527BF" w:rsidR="008E410E" w:rsidRDefault="008E410E" w:rsidP="00825FEF">
      <w:pPr>
        <w:jc w:val="both"/>
        <w:rPr>
          <w:rFonts w:ascii="Arial" w:hAnsi="Arial" w:cs="Arial"/>
          <w:sz w:val="24"/>
          <w:szCs w:val="24"/>
        </w:rPr>
      </w:pPr>
      <w:r w:rsidRPr="00825FEF">
        <w:rPr>
          <w:rFonts w:ascii="Arial" w:hAnsi="Arial" w:cs="Arial"/>
          <w:sz w:val="24"/>
          <w:szCs w:val="24"/>
        </w:rPr>
        <w:t>À la prochaine génération, les Lulus restantes (qui ont survécus et sont nés) ont leurs quantités de nourritures remis à zéro, leur énergie remise à la valeur de départ et elles sont déplacés sur les côtés du territoire. La nourriture est remise aléatoirement dans le territoire et le déplacement des Lulus recommence.</w:t>
      </w:r>
    </w:p>
    <w:p w14:paraId="7FA2892C" w14:textId="1975656E" w:rsidR="00825FEF" w:rsidRDefault="00825FEF" w:rsidP="00825FEF">
      <w:pPr>
        <w:jc w:val="both"/>
        <w:rPr>
          <w:rFonts w:ascii="Arial" w:hAnsi="Arial" w:cs="Arial"/>
          <w:sz w:val="24"/>
          <w:szCs w:val="24"/>
        </w:rPr>
      </w:pPr>
    </w:p>
    <w:p w14:paraId="47C0FDF5" w14:textId="0AB7C71A" w:rsidR="00825FEF" w:rsidRPr="00825FEF" w:rsidRDefault="00825FEF" w:rsidP="00825FEF">
      <w:pPr>
        <w:jc w:val="both"/>
        <w:rPr>
          <w:rFonts w:ascii="Arial" w:hAnsi="Arial" w:cs="Arial"/>
          <w:sz w:val="24"/>
          <w:szCs w:val="24"/>
        </w:rPr>
      </w:pPr>
      <w:r>
        <w:rPr>
          <w:rFonts w:ascii="Arial" w:hAnsi="Arial" w:cs="Arial"/>
          <w:sz w:val="24"/>
          <w:szCs w:val="24"/>
        </w:rPr>
        <w:t>La simulation peut se terminer de deux façons : le nombre de génération demandé a été atteint ou toutes les Lulus sont mortes. Dans les deux cas, il est possible de vérifier les résultats et d’enregistrer ceux-ci. L’utilisateur peut aussi annuler une simulation pendant qu’elle est en cours à tout moment. Les résultats des générations qui auront eu le temps d’être simuler pourront aussi être observer.</w:t>
      </w:r>
    </w:p>
    <w:p w14:paraId="5B2F7324" w14:textId="0C465423" w:rsidR="00574892" w:rsidRDefault="00574892">
      <w:r>
        <w:br w:type="page"/>
      </w:r>
    </w:p>
    <w:p w14:paraId="1346B8E2" w14:textId="1035225A" w:rsidR="007C44C0" w:rsidRDefault="001A233C" w:rsidP="001A233C">
      <w:pPr>
        <w:pStyle w:val="Heading1"/>
      </w:pPr>
      <w:bookmarkStart w:id="4" w:name="_Toc127977899"/>
      <w:r>
        <w:lastRenderedPageBreak/>
        <w:t>Graphiques</w:t>
      </w:r>
      <w:bookmarkEnd w:id="4"/>
    </w:p>
    <w:p w14:paraId="617382C0" w14:textId="276BF876" w:rsidR="001A233C" w:rsidRDefault="001A233C" w:rsidP="001A233C"/>
    <w:p w14:paraId="0B62317F" w14:textId="2C95D56C" w:rsidR="0087233B" w:rsidRDefault="001A233C" w:rsidP="0087233B">
      <w:pPr>
        <w:jc w:val="both"/>
        <w:rPr>
          <w:rFonts w:ascii="Arial" w:hAnsi="Arial" w:cs="Arial"/>
          <w:sz w:val="24"/>
          <w:szCs w:val="24"/>
        </w:rPr>
      </w:pPr>
      <w:r w:rsidRPr="0087233B">
        <w:rPr>
          <w:rFonts w:ascii="Arial" w:hAnsi="Arial" w:cs="Arial"/>
          <w:sz w:val="24"/>
          <w:szCs w:val="24"/>
        </w:rPr>
        <w:t xml:space="preserve">Une fois la simulation terminée, un bouton « Visualiser les graphiques » apparait. Le graphique contient les variations de caractéristiques d’une génération de Lulu à l’autre. Le tableau a gauche affiche le nombre de Lulus présent au début de la génération ainsi que la valeur minimale, maximale et moyenne de chaque </w:t>
      </w:r>
      <w:r w:rsidR="0087233B" w:rsidRPr="0087233B">
        <w:rPr>
          <w:rFonts w:ascii="Arial" w:hAnsi="Arial" w:cs="Arial"/>
          <w:sz w:val="24"/>
          <w:szCs w:val="24"/>
        </w:rPr>
        <w:t>caractéristique</w:t>
      </w:r>
      <w:r w:rsidRPr="0087233B">
        <w:rPr>
          <w:rFonts w:ascii="Arial" w:hAnsi="Arial" w:cs="Arial"/>
          <w:sz w:val="24"/>
          <w:szCs w:val="24"/>
        </w:rPr>
        <w:t xml:space="preserve"> soit la vitesse, la vision et la taille. </w:t>
      </w:r>
      <w:r w:rsidR="0087233B" w:rsidRPr="0087233B">
        <w:rPr>
          <w:rFonts w:ascii="Arial" w:hAnsi="Arial" w:cs="Arial"/>
          <w:sz w:val="24"/>
          <w:szCs w:val="24"/>
        </w:rPr>
        <w:t>Le graphique affiche l’étendu des Lulus selon les trois caractéristiques.</w:t>
      </w:r>
    </w:p>
    <w:p w14:paraId="2B564251" w14:textId="0B2957A5" w:rsidR="0087233B" w:rsidRDefault="0087233B" w:rsidP="0087233B">
      <w:pPr>
        <w:jc w:val="center"/>
        <w:rPr>
          <w:rFonts w:ascii="Arial" w:hAnsi="Arial" w:cs="Arial"/>
          <w:sz w:val="24"/>
          <w:szCs w:val="24"/>
        </w:rPr>
      </w:pPr>
      <w:r>
        <w:rPr>
          <w:noProof/>
        </w:rPr>
        <w:drawing>
          <wp:inline distT="0" distB="0" distL="0" distR="0" wp14:anchorId="627724EA" wp14:editId="24CB76B5">
            <wp:extent cx="5805377" cy="4847547"/>
            <wp:effectExtent l="0" t="0" r="508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6018" t="5895" r="6006" b="6724"/>
                    <a:stretch/>
                  </pic:blipFill>
                  <pic:spPr bwMode="auto">
                    <a:xfrm>
                      <a:off x="0" y="0"/>
                      <a:ext cx="5810800" cy="4852076"/>
                    </a:xfrm>
                    <a:prstGeom prst="rect">
                      <a:avLst/>
                    </a:prstGeom>
                    <a:noFill/>
                    <a:ln>
                      <a:noFill/>
                    </a:ln>
                    <a:extLst>
                      <a:ext uri="{53640926-AAD7-44D8-BBD7-CCE9431645EC}">
                        <a14:shadowObscured xmlns:a14="http://schemas.microsoft.com/office/drawing/2010/main"/>
                      </a:ext>
                    </a:extLst>
                  </pic:spPr>
                </pic:pic>
              </a:graphicData>
            </a:graphic>
          </wp:inline>
        </w:drawing>
      </w:r>
    </w:p>
    <w:p w14:paraId="3F833E92" w14:textId="77777777" w:rsidR="0087233B" w:rsidRPr="0087233B" w:rsidRDefault="0087233B" w:rsidP="0087233B">
      <w:pPr>
        <w:pStyle w:val="ListParagraph"/>
        <w:numPr>
          <w:ilvl w:val="0"/>
          <w:numId w:val="2"/>
        </w:numPr>
        <w:jc w:val="both"/>
        <w:rPr>
          <w:rFonts w:ascii="Arial" w:hAnsi="Arial" w:cs="Arial"/>
          <w:b/>
          <w:bCs/>
          <w:color w:val="FF0000"/>
          <w:sz w:val="24"/>
          <w:szCs w:val="24"/>
        </w:rPr>
      </w:pPr>
      <w:r w:rsidRPr="0087233B">
        <w:rPr>
          <w:rFonts w:ascii="Arial" w:hAnsi="Arial" w:cs="Arial"/>
          <w:sz w:val="24"/>
          <w:szCs w:val="24"/>
        </w:rPr>
        <w:t>Menu Principal : Vous permet de quitter le graphique.</w:t>
      </w:r>
    </w:p>
    <w:p w14:paraId="29044C58" w14:textId="77777777" w:rsidR="0087233B" w:rsidRPr="0087233B" w:rsidRDefault="0087233B" w:rsidP="0087233B">
      <w:pPr>
        <w:pStyle w:val="ListParagraph"/>
        <w:numPr>
          <w:ilvl w:val="0"/>
          <w:numId w:val="2"/>
        </w:numPr>
        <w:jc w:val="both"/>
        <w:rPr>
          <w:rFonts w:ascii="Arial" w:hAnsi="Arial" w:cs="Arial"/>
          <w:b/>
          <w:bCs/>
          <w:color w:val="FF0000"/>
          <w:sz w:val="24"/>
          <w:szCs w:val="24"/>
        </w:rPr>
      </w:pPr>
      <w:r w:rsidRPr="0087233B">
        <w:rPr>
          <w:rFonts w:ascii="Arial" w:hAnsi="Arial" w:cs="Arial"/>
          <w:color w:val="000000" w:themeColor="text1"/>
          <w:sz w:val="24"/>
          <w:szCs w:val="24"/>
        </w:rPr>
        <w:t>Déplacements dans les générations : Vous permet de vous déplacer de génération en</w:t>
      </w:r>
      <w:r w:rsidRPr="0087233B">
        <w:rPr>
          <w:rFonts w:ascii="Arial" w:hAnsi="Arial" w:cs="Arial"/>
          <w:b/>
          <w:bCs/>
          <w:color w:val="FF0000"/>
          <w:sz w:val="24"/>
          <w:szCs w:val="24"/>
        </w:rPr>
        <w:t xml:space="preserve"> </w:t>
      </w:r>
      <w:r w:rsidRPr="0087233B">
        <w:rPr>
          <w:rFonts w:ascii="Arial" w:hAnsi="Arial" w:cs="Arial"/>
          <w:color w:val="000000" w:themeColor="text1"/>
          <w:sz w:val="24"/>
          <w:szCs w:val="24"/>
        </w:rPr>
        <w:t>génération pour voir les changements. Donc, si vous avez fait une simulation de 25</w:t>
      </w:r>
      <w:r w:rsidRPr="0087233B">
        <w:rPr>
          <w:rFonts w:ascii="Arial" w:hAnsi="Arial" w:cs="Arial"/>
          <w:b/>
          <w:bCs/>
          <w:color w:val="000000" w:themeColor="text1"/>
          <w:sz w:val="24"/>
          <w:szCs w:val="24"/>
        </w:rPr>
        <w:t xml:space="preserve"> </w:t>
      </w:r>
      <w:r w:rsidRPr="0087233B">
        <w:rPr>
          <w:rFonts w:ascii="Arial" w:hAnsi="Arial" w:cs="Arial"/>
          <w:color w:val="000000" w:themeColor="text1"/>
          <w:sz w:val="24"/>
          <w:szCs w:val="24"/>
        </w:rPr>
        <w:t>générations,</w:t>
      </w:r>
      <w:r w:rsidRPr="0087233B">
        <w:rPr>
          <w:rFonts w:ascii="Arial" w:hAnsi="Arial" w:cs="Arial"/>
          <w:b/>
          <w:bCs/>
          <w:color w:val="000000" w:themeColor="text1"/>
          <w:sz w:val="24"/>
          <w:szCs w:val="24"/>
        </w:rPr>
        <w:t xml:space="preserve"> </w:t>
      </w:r>
      <w:r w:rsidRPr="0087233B">
        <w:rPr>
          <w:rFonts w:ascii="Arial" w:hAnsi="Arial" w:cs="Arial"/>
          <w:color w:val="000000" w:themeColor="text1"/>
          <w:sz w:val="24"/>
          <w:szCs w:val="24"/>
        </w:rPr>
        <w:t>vous aurez 25 graphiques 3D disponibles à visualiser.</w:t>
      </w:r>
      <w:r w:rsidRPr="0087233B">
        <w:rPr>
          <w:rFonts w:ascii="Arial" w:hAnsi="Arial" w:cs="Arial"/>
          <w:b/>
          <w:bCs/>
          <w:color w:val="000000" w:themeColor="text1"/>
          <w:sz w:val="24"/>
          <w:szCs w:val="24"/>
        </w:rPr>
        <w:t xml:space="preserve"> </w:t>
      </w:r>
    </w:p>
    <w:p w14:paraId="24F195A0" w14:textId="77777777" w:rsidR="0087233B" w:rsidRPr="0087233B" w:rsidRDefault="0087233B" w:rsidP="0087233B">
      <w:pPr>
        <w:pStyle w:val="ListParagraph"/>
        <w:numPr>
          <w:ilvl w:val="0"/>
          <w:numId w:val="2"/>
        </w:numPr>
        <w:jc w:val="both"/>
        <w:rPr>
          <w:rFonts w:ascii="Arial" w:hAnsi="Arial" w:cs="Arial"/>
          <w:b/>
          <w:bCs/>
          <w:color w:val="FF0000"/>
          <w:sz w:val="24"/>
          <w:szCs w:val="24"/>
        </w:rPr>
      </w:pPr>
      <w:r w:rsidRPr="0087233B">
        <w:rPr>
          <w:rFonts w:ascii="Arial" w:hAnsi="Arial" w:cs="Arial"/>
          <w:color w:val="000000" w:themeColor="text1"/>
          <w:sz w:val="24"/>
          <w:szCs w:val="24"/>
        </w:rPr>
        <w:t>Angle de vue des graphiques : Vous permet de visualiser le graphique 3D d’un angle de vue</w:t>
      </w:r>
      <w:r w:rsidRPr="0087233B">
        <w:rPr>
          <w:rFonts w:ascii="Arial" w:hAnsi="Arial" w:cs="Arial"/>
          <w:b/>
          <w:bCs/>
          <w:color w:val="FF0000"/>
          <w:sz w:val="24"/>
          <w:szCs w:val="24"/>
        </w:rPr>
        <w:t xml:space="preserve"> </w:t>
      </w:r>
      <w:r w:rsidRPr="0087233B">
        <w:rPr>
          <w:rFonts w:ascii="Arial" w:hAnsi="Arial" w:cs="Arial"/>
          <w:color w:val="000000" w:themeColor="text1"/>
          <w:sz w:val="24"/>
          <w:szCs w:val="24"/>
        </w:rPr>
        <w:t xml:space="preserve">précis de façon « 2D ». Par exemple, si vous cliquez sur « Vitesse – </w:t>
      </w:r>
      <w:r w:rsidRPr="0087233B">
        <w:rPr>
          <w:rFonts w:ascii="Arial" w:hAnsi="Arial" w:cs="Arial"/>
          <w:color w:val="000000" w:themeColor="text1"/>
          <w:sz w:val="24"/>
          <w:szCs w:val="24"/>
        </w:rPr>
        <w:lastRenderedPageBreak/>
        <w:t>Taille », vous verrez le</w:t>
      </w:r>
      <w:r w:rsidRPr="0087233B">
        <w:rPr>
          <w:rFonts w:ascii="Arial" w:hAnsi="Arial" w:cs="Arial"/>
          <w:b/>
          <w:bCs/>
          <w:color w:val="000000" w:themeColor="text1"/>
          <w:sz w:val="24"/>
          <w:szCs w:val="24"/>
        </w:rPr>
        <w:t xml:space="preserve"> </w:t>
      </w:r>
      <w:r w:rsidRPr="0087233B">
        <w:rPr>
          <w:rFonts w:ascii="Arial" w:hAnsi="Arial" w:cs="Arial"/>
          <w:color w:val="000000" w:themeColor="text1"/>
          <w:sz w:val="24"/>
          <w:szCs w:val="24"/>
        </w:rPr>
        <w:t>graphique 3D vue de côté en voyant seulement les axes « Vitesse » et « Taille ».</w:t>
      </w:r>
    </w:p>
    <w:p w14:paraId="6305E3CE" w14:textId="77777777" w:rsidR="0087233B" w:rsidRPr="0087233B" w:rsidRDefault="0087233B" w:rsidP="0087233B">
      <w:pPr>
        <w:pStyle w:val="ListParagraph"/>
        <w:numPr>
          <w:ilvl w:val="0"/>
          <w:numId w:val="2"/>
        </w:numPr>
        <w:jc w:val="both"/>
        <w:rPr>
          <w:rFonts w:ascii="Arial" w:hAnsi="Arial" w:cs="Arial"/>
          <w:b/>
          <w:bCs/>
          <w:color w:val="FF0000"/>
          <w:sz w:val="24"/>
          <w:szCs w:val="24"/>
        </w:rPr>
      </w:pPr>
      <w:r w:rsidRPr="0087233B">
        <w:rPr>
          <w:rFonts w:ascii="Arial" w:hAnsi="Arial" w:cs="Arial"/>
          <w:color w:val="000000" w:themeColor="text1"/>
          <w:sz w:val="24"/>
          <w:szCs w:val="24"/>
        </w:rPr>
        <w:t>Déplacements dans le graphique : Dans le graphique 3D lui-même, il y a quelques options :</w:t>
      </w:r>
    </w:p>
    <w:p w14:paraId="74013704" w14:textId="77777777" w:rsidR="0087233B" w:rsidRPr="0087233B" w:rsidRDefault="0087233B" w:rsidP="0087233B">
      <w:pPr>
        <w:pStyle w:val="ListParagraph"/>
        <w:numPr>
          <w:ilvl w:val="1"/>
          <w:numId w:val="2"/>
        </w:numPr>
        <w:jc w:val="both"/>
        <w:rPr>
          <w:rFonts w:ascii="Arial" w:hAnsi="Arial" w:cs="Arial"/>
          <w:b/>
          <w:bCs/>
          <w:color w:val="000000" w:themeColor="text1"/>
          <w:sz w:val="24"/>
          <w:szCs w:val="24"/>
        </w:rPr>
      </w:pPr>
      <w:r w:rsidRPr="0087233B">
        <w:rPr>
          <w:rFonts w:ascii="Arial" w:hAnsi="Arial" w:cs="Arial"/>
          <w:color w:val="000000" w:themeColor="text1"/>
          <w:sz w:val="24"/>
          <w:szCs w:val="24"/>
        </w:rPr>
        <w:t>En tenant le clic gauche de la souris enfoncé et en bougeant le curseur, vous pouvez manuellement changer l’angle de vue dans le graphique 3D.</w:t>
      </w:r>
    </w:p>
    <w:p w14:paraId="6DA884D8" w14:textId="77777777" w:rsidR="0087233B" w:rsidRPr="0087233B" w:rsidRDefault="0087233B" w:rsidP="0087233B">
      <w:pPr>
        <w:pStyle w:val="ListParagraph"/>
        <w:numPr>
          <w:ilvl w:val="1"/>
          <w:numId w:val="2"/>
        </w:numPr>
        <w:jc w:val="both"/>
        <w:rPr>
          <w:rFonts w:ascii="Arial" w:hAnsi="Arial" w:cs="Arial"/>
          <w:b/>
          <w:bCs/>
          <w:color w:val="000000" w:themeColor="text1"/>
          <w:sz w:val="24"/>
          <w:szCs w:val="24"/>
        </w:rPr>
      </w:pPr>
      <w:r w:rsidRPr="0087233B">
        <w:rPr>
          <w:rFonts w:ascii="Arial" w:hAnsi="Arial" w:cs="Arial"/>
          <w:color w:val="000000" w:themeColor="text1"/>
          <w:sz w:val="24"/>
          <w:szCs w:val="24"/>
        </w:rPr>
        <w:t>En tenant le clic droit de la souris enfoncé et en bougeant le curseur de haut en bas, vous pouvez manuellement zoomer et dézoomer dans le graphique 3D.</w:t>
      </w:r>
    </w:p>
    <w:p w14:paraId="74FD3DFD" w14:textId="77777777" w:rsidR="0087233B" w:rsidRPr="0087233B" w:rsidRDefault="0087233B" w:rsidP="0087233B">
      <w:pPr>
        <w:pStyle w:val="ListParagraph"/>
        <w:numPr>
          <w:ilvl w:val="1"/>
          <w:numId w:val="2"/>
        </w:numPr>
        <w:jc w:val="both"/>
        <w:rPr>
          <w:rFonts w:ascii="Arial" w:hAnsi="Arial" w:cs="Arial"/>
          <w:b/>
          <w:bCs/>
          <w:color w:val="000000" w:themeColor="text1"/>
          <w:sz w:val="24"/>
          <w:szCs w:val="24"/>
        </w:rPr>
      </w:pPr>
      <w:r w:rsidRPr="0087233B">
        <w:rPr>
          <w:rFonts w:ascii="Arial" w:hAnsi="Arial" w:cs="Arial"/>
          <w:color w:val="000000" w:themeColor="text1"/>
          <w:sz w:val="24"/>
          <w:szCs w:val="24"/>
        </w:rPr>
        <w:t>En tenant la molette de la souris enfoncé et en bougeant le curseur, vous pouvez manuellement vous déplacer dans le graphique 3D.</w:t>
      </w:r>
    </w:p>
    <w:p w14:paraId="4C140C63" w14:textId="77777777" w:rsidR="0087233B" w:rsidRPr="0087233B" w:rsidRDefault="0087233B" w:rsidP="0087233B">
      <w:pPr>
        <w:rPr>
          <w:rFonts w:ascii="Arial" w:hAnsi="Arial" w:cs="Arial"/>
          <w:sz w:val="24"/>
          <w:szCs w:val="24"/>
        </w:rPr>
      </w:pPr>
    </w:p>
    <w:p w14:paraId="178C872B" w14:textId="052A2FE0" w:rsidR="001A233C" w:rsidRDefault="001A233C">
      <w:r>
        <w:br w:type="page"/>
      </w:r>
    </w:p>
    <w:p w14:paraId="3E7B6124" w14:textId="1E8EC5D7" w:rsidR="001A233C" w:rsidRDefault="001A233C" w:rsidP="001A233C">
      <w:pPr>
        <w:pStyle w:val="Heading1"/>
      </w:pPr>
      <w:bookmarkStart w:id="5" w:name="_Toc127977900"/>
      <w:r>
        <w:lastRenderedPageBreak/>
        <w:t>Sauvegarde/Importation</w:t>
      </w:r>
      <w:bookmarkEnd w:id="5"/>
    </w:p>
    <w:p w14:paraId="66489920" w14:textId="0A276088" w:rsidR="001A233C" w:rsidRDefault="001A233C" w:rsidP="001A233C"/>
    <w:p w14:paraId="23AEF735" w14:textId="6151788C" w:rsidR="001A233C" w:rsidRPr="0079582C" w:rsidRDefault="0023290E" w:rsidP="0079582C">
      <w:pPr>
        <w:jc w:val="both"/>
        <w:rPr>
          <w:rFonts w:ascii="Arial" w:hAnsi="Arial" w:cs="Arial"/>
          <w:sz w:val="24"/>
          <w:szCs w:val="24"/>
        </w:rPr>
      </w:pPr>
      <w:r w:rsidRPr="0079582C">
        <w:rPr>
          <w:rFonts w:ascii="Arial" w:hAnsi="Arial" w:cs="Arial"/>
          <w:sz w:val="24"/>
          <w:szCs w:val="24"/>
        </w:rPr>
        <w:t xml:space="preserve">Il est possible de sauvegarder les paramètres d’une simulation avec ses résultats dans un fichier. Le fichier peut être facilement envoyer </w:t>
      </w:r>
      <w:r w:rsidR="0079582C" w:rsidRPr="0079582C">
        <w:rPr>
          <w:rFonts w:ascii="Arial" w:hAnsi="Arial" w:cs="Arial"/>
          <w:sz w:val="24"/>
          <w:szCs w:val="24"/>
        </w:rPr>
        <w:t>comme exemple à d’autre utilisateur. Le fichier peut par la suite être importer dans l’application à l’aide du bouton « Importer une simulation ». L’importation permet non seulement de remplacer les paramètres de la simulation dans le formulaire, mais aussi de visualiser les résultats qui avaient été obtenu.</w:t>
      </w:r>
    </w:p>
    <w:p w14:paraId="7E227EED" w14:textId="38CDC69F" w:rsidR="001A233C" w:rsidRPr="001A233C" w:rsidRDefault="00663F3E" w:rsidP="001A233C">
      <w:r w:rsidRPr="00663F3E">
        <w:drawing>
          <wp:inline distT="0" distB="0" distL="0" distR="0" wp14:anchorId="4949A438" wp14:editId="3D880CDC">
            <wp:extent cx="5943600" cy="3484880"/>
            <wp:effectExtent l="0" t="0" r="0" b="127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5943600" cy="3484880"/>
                    </a:xfrm>
                    <a:prstGeom prst="rect">
                      <a:avLst/>
                    </a:prstGeom>
                  </pic:spPr>
                </pic:pic>
              </a:graphicData>
            </a:graphic>
          </wp:inline>
        </w:drawing>
      </w:r>
    </w:p>
    <w:sectPr w:rsidR="001A233C" w:rsidRPr="001A23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369"/>
    <w:multiLevelType w:val="hybridMultilevel"/>
    <w:tmpl w:val="135E3CD8"/>
    <w:lvl w:ilvl="0" w:tplc="7D908E94">
      <w:start w:val="1"/>
      <w:numFmt w:val="decimal"/>
      <w:lvlText w:val="%1."/>
      <w:lvlJc w:val="left"/>
      <w:pPr>
        <w:ind w:left="720" w:hanging="360"/>
      </w:pPr>
      <w:rPr>
        <w:rFonts w:hint="default"/>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B636460"/>
    <w:multiLevelType w:val="hybridMultilevel"/>
    <w:tmpl w:val="707CDE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4274324"/>
    <w:multiLevelType w:val="hybridMultilevel"/>
    <w:tmpl w:val="FEC67DC0"/>
    <w:lvl w:ilvl="0" w:tplc="0C0C000F">
      <w:start w:val="1"/>
      <w:numFmt w:val="decimal"/>
      <w:lvlText w:val="%1."/>
      <w:lvlJc w:val="left"/>
      <w:pPr>
        <w:ind w:left="720" w:hanging="360"/>
      </w:pPr>
    </w:lvl>
    <w:lvl w:ilvl="1" w:tplc="0C0C0011">
      <w:start w:val="1"/>
      <w:numFmt w:val="decimal"/>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7111BEA"/>
    <w:multiLevelType w:val="hybridMultilevel"/>
    <w:tmpl w:val="63B45508"/>
    <w:lvl w:ilvl="0" w:tplc="855CBBD0">
      <w:start w:val="1"/>
      <w:numFmt w:val="decimal"/>
      <w:lvlText w:val="%1."/>
      <w:lvlJc w:val="left"/>
      <w:pPr>
        <w:ind w:left="720" w:hanging="360"/>
      </w:pPr>
      <w:rPr>
        <w:rFonts w:hint="default"/>
        <w:color w:val="FF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7177236"/>
    <w:multiLevelType w:val="hybridMultilevel"/>
    <w:tmpl w:val="C2AE22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64368625">
    <w:abstractNumId w:val="0"/>
  </w:num>
  <w:num w:numId="2" w16cid:durableId="1270698239">
    <w:abstractNumId w:val="2"/>
  </w:num>
  <w:num w:numId="3" w16cid:durableId="833572309">
    <w:abstractNumId w:val="3"/>
  </w:num>
  <w:num w:numId="4" w16cid:durableId="1617131657">
    <w:abstractNumId w:val="4"/>
  </w:num>
  <w:num w:numId="5" w16cid:durableId="405611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892"/>
    <w:rsid w:val="00102658"/>
    <w:rsid w:val="00116B39"/>
    <w:rsid w:val="0012518B"/>
    <w:rsid w:val="00191420"/>
    <w:rsid w:val="001A233C"/>
    <w:rsid w:val="001E0B8E"/>
    <w:rsid w:val="0023290E"/>
    <w:rsid w:val="003126DB"/>
    <w:rsid w:val="003436E1"/>
    <w:rsid w:val="00571D32"/>
    <w:rsid w:val="00574892"/>
    <w:rsid w:val="00657E81"/>
    <w:rsid w:val="00663F3E"/>
    <w:rsid w:val="00677249"/>
    <w:rsid w:val="006A6BB3"/>
    <w:rsid w:val="007301D9"/>
    <w:rsid w:val="0079582C"/>
    <w:rsid w:val="007B1F75"/>
    <w:rsid w:val="007C44C0"/>
    <w:rsid w:val="00825FEF"/>
    <w:rsid w:val="00852C87"/>
    <w:rsid w:val="0087233B"/>
    <w:rsid w:val="00882A8C"/>
    <w:rsid w:val="008D337A"/>
    <w:rsid w:val="008E410E"/>
    <w:rsid w:val="00A02FF6"/>
    <w:rsid w:val="00A048E2"/>
    <w:rsid w:val="00A503E9"/>
    <w:rsid w:val="00B338E6"/>
    <w:rsid w:val="00BE31CC"/>
    <w:rsid w:val="00C04072"/>
    <w:rsid w:val="00C938BE"/>
    <w:rsid w:val="00CC33DF"/>
    <w:rsid w:val="00D360E2"/>
    <w:rsid w:val="00FF4C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ACC62"/>
  <w15:chartTrackingRefBased/>
  <w15:docId w15:val="{1C96C44E-1FC8-4208-8722-AD4976FE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571D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BB3"/>
    <w:pPr>
      <w:ind w:left="720"/>
      <w:contextualSpacing/>
    </w:pPr>
  </w:style>
  <w:style w:type="character" w:customStyle="1" w:styleId="Heading1Char">
    <w:name w:val="Heading 1 Char"/>
    <w:basedOn w:val="DefaultParagraphFont"/>
    <w:link w:val="Heading1"/>
    <w:uiPriority w:val="9"/>
    <w:rsid w:val="00571D32"/>
    <w:rPr>
      <w:rFonts w:asciiTheme="majorHAnsi" w:eastAsiaTheme="majorEastAsia" w:hAnsiTheme="majorHAnsi" w:cstheme="majorBidi"/>
      <w:color w:val="2F5496" w:themeColor="accent1" w:themeShade="BF"/>
      <w:sz w:val="32"/>
      <w:szCs w:val="32"/>
      <w:lang w:val="fr-CA"/>
    </w:rPr>
  </w:style>
  <w:style w:type="character" w:styleId="PlaceholderText">
    <w:name w:val="Placeholder Text"/>
    <w:basedOn w:val="DefaultParagraphFont"/>
    <w:uiPriority w:val="99"/>
    <w:semiHidden/>
    <w:rsid w:val="00116B39"/>
    <w:rPr>
      <w:color w:val="808080"/>
    </w:rPr>
  </w:style>
  <w:style w:type="paragraph" w:styleId="TOCHeading">
    <w:name w:val="TOC Heading"/>
    <w:basedOn w:val="Heading1"/>
    <w:next w:val="Normal"/>
    <w:uiPriority w:val="39"/>
    <w:unhideWhenUsed/>
    <w:qFormat/>
    <w:rsid w:val="00191420"/>
    <w:pPr>
      <w:outlineLvl w:val="9"/>
    </w:pPr>
    <w:rPr>
      <w:lang w:val="en-US"/>
    </w:rPr>
  </w:style>
  <w:style w:type="paragraph" w:styleId="TOC1">
    <w:name w:val="toc 1"/>
    <w:basedOn w:val="Normal"/>
    <w:next w:val="Normal"/>
    <w:autoRedefine/>
    <w:uiPriority w:val="39"/>
    <w:unhideWhenUsed/>
    <w:rsid w:val="00191420"/>
    <w:pPr>
      <w:spacing w:after="100"/>
    </w:pPr>
  </w:style>
  <w:style w:type="character" w:styleId="Hyperlink">
    <w:name w:val="Hyperlink"/>
    <w:basedOn w:val="DefaultParagraphFont"/>
    <w:uiPriority w:val="99"/>
    <w:unhideWhenUsed/>
    <w:rsid w:val="001914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661E8-CACC-40D2-88B0-34E9D6520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Guérin</dc:creator>
  <cp:keywords/>
  <dc:description/>
  <cp:lastModifiedBy>Samuel Guérin</cp:lastModifiedBy>
  <cp:revision>2</cp:revision>
  <dcterms:created xsi:type="dcterms:W3CDTF">2023-02-22T22:05:00Z</dcterms:created>
  <dcterms:modified xsi:type="dcterms:W3CDTF">2023-02-22T22:05:00Z</dcterms:modified>
</cp:coreProperties>
</file>