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47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42" w:right="474" w:firstLine="0.9999999999999964"/>
        <w:jc w:val="center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4"/>
          <w:szCs w:val="24"/>
          <w:vertAlign w:val="baseline"/>
          <w:rtl w:val="0"/>
        </w:rPr>
        <w:t xml:space="preserve">PROCURAÇÃO AD JUDICIA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0"/>
        </w:tabs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&lt;&lt;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NOME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&gt;&gt;, &lt;&lt;nacionalidade&gt;&gt;, &lt;&lt;estadocivil&gt;&gt;, &lt;&lt;profissão&gt;&gt;, portador(a) da Cédula de Identidade sob nº. &lt;&lt;RG-NUMERO+SSP/UF&gt;&gt;, inscrito(a) no CPF sob nº. &lt;&lt;CPF&gt;&gt;, residente e domiciliado sito à &lt;&lt;nome-da-rua&gt;&gt;, nº. &lt;&lt;número-casa&gt;&gt;, &lt;&lt;Bairro&gt;&gt;, CEP: &lt;&lt;CEP&gt;&gt;, no Município de &lt;&lt;Cidade&gt;&gt;, Estado &lt;&lt;Estado&gt;&gt;,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pelo presente instrumento de procuração, nomeia e constitui seu bastante procurador, o advogado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  <w:rtl w:val="0"/>
        </w:rPr>
        <w:t xml:space="preserve">ANITA RONZI TAVEIRA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brasileira, solteira, devidamente inscrito na Ordem dos Advogados do Brasil, Seção de São Paulo (OAB/SP), sob o nº 243.844 integrante 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2"/>
          <w:szCs w:val="22"/>
          <w:rtl w:val="0"/>
        </w:rPr>
        <w:t xml:space="preserve">ANITA RONZI SOCIEDADE INDIVIDUAL DE ADVOCACIA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com registro societário na OAB/SP sob o nº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243.844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e sede estabelecida na Emilio Ribas, 174, 7° andar, sala 71, Cambuí, Campinas-SP, CEP: 13025-141, a quem confere amplos poderes para o foro em geral, com cláusula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ad judicia,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em qualquer Juízo, Instância ou Tribunal, podendo propor contra quem de direito as ações competentes e defendê-la nas contrárias, usando os recursos legais e acompanhando-os, conferindo-lhe, ainda, poderes especiais para confessar, desistir, transigir, firmar compromissos ou acordos, receber citação inicial, reconhecer a procedência do pedido, renunciar ao direito sobre que se funda a ação, receber e dar quitação, seguindo umas e outras até final decisão, podendo, ainda, substabelecer esta a outrem com ou sem reservas de iguais poderes, dando tudo por bom, firme e valioso cumprimento, especialmente para representá-lo na Ação Previdenciária que move em face de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INSS.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" w:line="242" w:lineRule="auto"/>
        <w:ind w:left="-3" w:right="-15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Bookman Old Style" w:cs="Bookman Old Style" w:eastAsia="Bookman Old Style" w:hAnsi="Bookman Old Style"/>
          <w:sz w:val="28"/>
          <w:szCs w:val="28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&lt;&lt;Cidade&gt;&gt;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Estado: &lt;&lt;Estado&gt;&gt; &lt;&lt;DATA&gt;&gt;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142" w:right="474" w:firstLine="0"/>
        <w:jc w:val="both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INSTRUMENTO PARTICULAR DE PRESTAÇÃO DE SERVIÇOS ADVOCATÍCIOS </w:t>
      </w:r>
    </w:p>
    <w:p w:rsidR="00000000" w:rsidDel="00000000" w:rsidP="00000000" w:rsidRDefault="00000000" w:rsidRPr="00000000" w14:paraId="0000001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Os abaixo assinados, de um lado como: </w:t>
      </w:r>
    </w:p>
    <w:p w:rsidR="00000000" w:rsidDel="00000000" w:rsidP="00000000" w:rsidRDefault="00000000" w:rsidRPr="00000000" w14:paraId="0000001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&gt;&gt;, &lt;&lt;nacionalidade&gt;&gt;, 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&lt;&lt;estadocivil&gt;&gt;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&lt;&lt;profissão&gt;&gt;, portador(a) da Cédula de Identidade sob nº. &lt;&lt;RG-NUMERO+SSP/UF&gt;&gt;, inscrito(a) no CPF/MF sob nº. &lt;&lt;CPF&gt;&gt;, residente e domiciliado sito à &lt;&lt;nome-da-rua&gt;&gt;, nº. &lt;&lt;número-casa&gt;&gt;, &lt;&lt;Bairro&gt;&gt;, CEP: &lt;&lt;CEP&gt;&gt;, no Município de &lt;&lt;Cidade&gt;&gt;, Estado &lt;&lt;Estado&gt;&gt;.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CONTRATADO: ANITA RONZI TAVEIRA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brasileira, solteira, devidamente inscrita na Ordem dos Advogados do Brasil, Seção de São Paulo (OAB/SP), sob o nº 243.844 integrante 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ANITA RONZI SOCIEDADE INDIVIDUAL DE ADVOCACIA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com registro societário na OAB/SP sob o nº 243.844 e sede estabelecida na Emilio Ribas, 174, 7° andar, sala 71, Cambuí, Campinas-SP, CEP: 13025-141.</w:t>
      </w:r>
    </w:p>
    <w:p w:rsidR="00000000" w:rsidDel="00000000" w:rsidP="00000000" w:rsidRDefault="00000000" w:rsidRPr="00000000" w14:paraId="00000020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1ª: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CONTRATANTE contrata os serviços do CONTRATADO para representá-lo na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AÇÃO PREVIDENCIÁRIA,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conforme poderes outorgados no instrumento de procuração firmado entre partes.</w:t>
      </w:r>
    </w:p>
    <w:p w:rsidR="00000000" w:rsidDel="00000000" w:rsidP="00000000" w:rsidRDefault="00000000" w:rsidRPr="00000000" w14:paraId="00000022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2ª: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presente contrato abrange a elaboração de iniciais, defesas e acompanhamento até final da decisão definitiva em processos judiciais, inclusive recebimento, se for o caso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3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superscript"/>
          <w:rtl w:val="0"/>
        </w:rPr>
        <w:t xml:space="preserve">ª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: O CONTRATANTE se responsabiliza a fornecer ao CONTRATADO, os documentos necessários para elaboração, preparação, envio de notificações judiciais e extrajudiciais, acompanhamento de processos judiciais cíveis, inclusive com elaboração de defesas e representação em audiências, bem como a formalização da entrega dos documentos e guias necessárias para interposição de recursos, elaboração de cálculos e demais necessários para o bom andamento processual no prazo de 48 horas após solicitação.</w:t>
      </w:r>
    </w:p>
    <w:p w:rsidR="00000000" w:rsidDel="00000000" w:rsidP="00000000" w:rsidRDefault="00000000" w:rsidRPr="00000000" w14:paraId="00000026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4ª: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Pelos serviços, objeto do presente Instrumento, o (a) CONTRATANTE pagará ao CONTRATADO a título de honorários advocatícios, o valor equivalente a 30% (trinta por cento) sobre o total a ser percebido a todo e qualquer título pertinente a demanda a ser proposta. E também as 5 (cinco) primeiras parcelas do benefício quando de seu restabelecimento/recebimento.</w:t>
      </w:r>
    </w:p>
    <w:p w:rsidR="00000000" w:rsidDel="00000000" w:rsidP="00000000" w:rsidRDefault="00000000" w:rsidRPr="00000000" w14:paraId="00000028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§ 1º.: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Os honorários contratados, são livres de quaisquer ônus fiscais, custas, despesas processuais e outras decorrentes e necessárias ao processo, que ficará integralmente a cargo do CONTRATANTE. </w:t>
      </w:r>
    </w:p>
    <w:p w:rsidR="00000000" w:rsidDel="00000000" w:rsidP="00000000" w:rsidRDefault="00000000" w:rsidRPr="00000000" w14:paraId="0000002A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§ 2º.: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Em caso de inadimplemento e/ou não pagamento do valor ora pactuado na forma prescrita, o presente contrato poderá ser executado, incidindo multa de 30% (trinta por cento) sobre o valor do presente instrumento, somando-se o valor pactuado e a dívida cobrada no respectivo percentual.</w:t>
      </w:r>
    </w:p>
    <w:p w:rsidR="00000000" w:rsidDel="00000000" w:rsidP="00000000" w:rsidRDefault="00000000" w:rsidRPr="00000000" w14:paraId="0000002C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§ 3º.: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Além dos honorários contratuais estabelecidos no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caput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da cláusula 4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ª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caberá também EXCLUSIVAMENTE ao CONTRATADO o valor dos HONORÁRIOS DE SUCUMBÊNCIA que vier a ser fixado em sentença ou acórdão, independentemente do valor pactuado no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caput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da presente cláusula. Os honorários de sucumbência deferidos ao CONTRATADO não poderão ser, em hipótese alguma, COMPENSADOS com os honorários de sucumbência que o CONTRATANTE eventualmente venha a ser condenado a pagar ao advogado da parte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ex-adversa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§ 4º.: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 CONTRATADO fica autorizada a proceder à compensação dos honorários contratados, descontando o seu valor quando do levantamento de depósitos judiciais efetuados, conforme previsto no § 2º do art. 35 do Código de Ética e Disciplina da Ordem dos Advogados do Brasil.</w:t>
      </w:r>
    </w:p>
    <w:p w:rsidR="00000000" w:rsidDel="00000000" w:rsidP="00000000" w:rsidRDefault="00000000" w:rsidRPr="00000000" w14:paraId="00000030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§ 5º.: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Caso o CONTRATANTE não compareça em qualquer audiência designada pelo Juízo e/ou ato judicial e/ou judicial devidamente comunicado, arcará com o pagamento das despesas advindas e custeadas, inclusive diligência para realização destas, mais a integralidade do valor ora pactuado, que deverá por base ser calculado sobre o valor atribuído à causa.</w:t>
      </w:r>
    </w:p>
    <w:p w:rsidR="00000000" w:rsidDel="00000000" w:rsidP="00000000" w:rsidRDefault="00000000" w:rsidRPr="00000000" w14:paraId="00000032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5ª: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Fica estabelecido que, caso o CONTRATANTE desista da ação, ou se celebrar acordo judicial ou extrajudicial que possa interferir direta ou indiretamente na demanda, pagará a título de honorários, o valor equivalente ao que pagaria se lograsse êxito integral na demanda.</w:t>
      </w:r>
    </w:p>
    <w:p w:rsidR="00000000" w:rsidDel="00000000" w:rsidP="00000000" w:rsidRDefault="00000000" w:rsidRPr="00000000" w14:paraId="00000034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6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superscript"/>
          <w:rtl w:val="0"/>
        </w:rPr>
        <w:t xml:space="preserve">ª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Na hipótese de revogação dos poderes outorgados pelo CONTRATANTE, durante o curso do processo e antes de recebido o valor cabível ao mesmo, valerá o presente como título executivo, devendo o CONTRATANTE pagar ao CONTRATADO, os honorários pactuados sobre o valor a que esta teria direito, os quais deverão ser pagos no prazo de 72 (setenta e duas) horas após notificação.</w:t>
      </w:r>
    </w:p>
    <w:p w:rsidR="00000000" w:rsidDel="00000000" w:rsidP="00000000" w:rsidRDefault="00000000" w:rsidRPr="00000000" w14:paraId="00000036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7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superscript"/>
          <w:rtl w:val="0"/>
        </w:rPr>
        <w:t xml:space="preserve">ª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 presente poderá ser rescindido unilateralmente, por qualquer das partes, mediante prévio aviso de, no mínimo 15 (quinze) dias, arcando a parte que der causa à rescisão com todas as despesas advindas da assessoria e consultoria administrativas, bem como com relação a qualquer processo judicial, até a referida data, além dos valores ora pactuados.</w:t>
      </w:r>
    </w:p>
    <w:p w:rsidR="00000000" w:rsidDel="00000000" w:rsidP="00000000" w:rsidRDefault="00000000" w:rsidRPr="00000000" w14:paraId="00000038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8ª: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As partes elegem o foro da comarca de Campinas/SP, com renúncia de qualquer outro, por mais privilegiado que seja, para dirimir eventuais dúvidas decorrentes do presente Instrumento.</w:t>
      </w:r>
    </w:p>
    <w:p w:rsidR="00000000" w:rsidDel="00000000" w:rsidP="00000000" w:rsidRDefault="00000000" w:rsidRPr="00000000" w14:paraId="0000003A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9ª: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CONTRATADO prestará serviços exclusivamente jurídicos, sendo que prestação de serviços será encerrada com a entrega da PRESTAÇÃO DE CONTAS, onde constará o valor recebido a título de honorários e recibo. Toda e qualquer questão referente a recolhimentos previdenciários ou fiscais, bem como relativo à declaração de Imposto de Renda, são de EXCLUSIVA responsabilidade do CONTRATANTE, cabendo ao CONTRATADO entregar apenas o recibo de pagamento de honorários.</w:t>
      </w:r>
    </w:p>
    <w:p w:rsidR="00000000" w:rsidDel="00000000" w:rsidP="00000000" w:rsidRDefault="00000000" w:rsidRPr="00000000" w14:paraId="0000003C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E, por estarem justas e contratadas, as partes assinam o presente Instrumento, em duas vias de igual teor e forma.</w:t>
      </w:r>
    </w:p>
    <w:p w:rsidR="00000000" w:rsidDel="00000000" w:rsidP="00000000" w:rsidRDefault="00000000" w:rsidRPr="00000000" w14:paraId="0000003E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ind w:hanging="2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&lt;&lt;Cidade&gt;&gt;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Estado: &lt;&lt;Estado&gt;&gt;. &lt;&lt;DATA&gt;&gt;</w:t>
      </w:r>
    </w:p>
    <w:p w:rsidR="00000000" w:rsidDel="00000000" w:rsidP="00000000" w:rsidRDefault="00000000" w:rsidRPr="00000000" w14:paraId="00000041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CONTRATANTE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ANITA RONZI TAVEIRA - CONTRATADO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142" w:right="474" w:firstLine="0"/>
        <w:jc w:val="both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142" w:right="474" w:firstLine="0"/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DECLARAÇÃO DE HIPOSSUFICIÊNCIA </w:t>
      </w:r>
    </w:p>
    <w:p w:rsidR="00000000" w:rsidDel="00000000" w:rsidP="00000000" w:rsidRDefault="00000000" w:rsidRPr="00000000" w14:paraId="00000064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68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&lt;&lt;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NOME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&gt;&gt;, &lt;&lt;nacionalidade&gt;&gt;, &lt;&lt;estadocivil&gt;&gt;, &lt;&lt;profissão&gt;&gt;, portador(a) da Cédula de Identidade sob nº. &lt;&lt;RG-NUMERO+SSP/UF&gt;&gt;, inscrito(a) no CPF/MF sob nº. &lt;&lt;CPF&gt;&gt;, residente e domiciliado sito à &lt;&lt;nome-da-rua&gt;&gt;, nº. &lt;&lt;número-casa&gt;&gt;, &lt;&lt;Bairro&gt;&gt;, CEP: &lt;&lt;CEP&gt;&gt;, no Município de &lt;&lt;Cidade&gt;&gt;, Estado &lt;&lt;Estado&gt;&gt;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DECLARA para os devidos fins de direito, que é pobre na acepção jurídica do termo, não tendo condições de arcar com custas e despesas processuais sem prejuízo de seu sustento e de sua família, motivo que requer os benefícios da Justiça Gratuita, constante do Artigo 4º, da Lei nº 1.060/50 com respectivas alterações da Lei nº 7.510/86.</w:t>
      </w:r>
    </w:p>
    <w:p w:rsidR="00000000" w:rsidDel="00000000" w:rsidP="00000000" w:rsidRDefault="00000000" w:rsidRPr="00000000" w14:paraId="0000006A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Ressalta, ainda, que as informações acima são verdadeiras e se destinam a fazer prova de seu estado de pobreza, nos termos da Lei nº 7.115/83.</w:t>
      </w:r>
    </w:p>
    <w:p w:rsidR="00000000" w:rsidDel="00000000" w:rsidP="00000000" w:rsidRDefault="00000000" w:rsidRPr="00000000" w14:paraId="0000006C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&lt;&lt;Cidade&gt;&gt;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Estado: &lt;&lt;Estado&gt;&gt;. &lt;&lt;DATA&gt;&gt;</w:t>
      </w:r>
    </w:p>
    <w:p w:rsidR="00000000" w:rsidDel="00000000" w:rsidP="00000000" w:rsidRDefault="00000000" w:rsidRPr="00000000" w14:paraId="0000007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75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142" w:right="474" w:firstLine="0.9999999999999964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142" w:right="474" w:firstLine="0.9999999999999964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142" w:right="474" w:firstLine="0.9999999999999964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-142" w:right="474" w:firstLine="0.9999999999999964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142" w:right="474" w:firstLine="0.9999999999999964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142" w:right="474" w:firstLine="0.9999999999999964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TERMO DE RENÚNCIA</w:t>
      </w:r>
    </w:p>
    <w:p w:rsidR="00000000" w:rsidDel="00000000" w:rsidP="00000000" w:rsidRDefault="00000000" w:rsidRPr="00000000" w14:paraId="00000088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8C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3"/>
          <w:szCs w:val="23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&lt;&lt;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NOME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&gt;&gt;, &lt;&lt;nacionalidade&gt;&gt;, &lt;&lt;estadocivil&gt;&gt;, &lt;&lt;profissão&gt;&gt;, portador(a) da Cédula de Identidade sob nº. &lt;&lt;RG-NUMERO+SSP/UF&gt;&gt;, inscrito(a) no CPF/MF sob nº. &lt;&lt;CPF&gt;&gt;, residente e domiciliado sito à &lt;&lt;nome-da-rua&gt;&gt;, nº. &lt;&lt;número-casa&gt;&gt;, &lt;&lt;Bairro&gt;&gt;, CEP: &lt;&lt;CEP&gt;&gt;, no Município de &lt;&lt;Cidade&gt;&gt;, Estado &lt;&lt;Estado&gt;&gt;, venho por meio desta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RENUNCIAR 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os valores que eventualmente venham a exceder a 60 salários mínimos, na data do ajuizamento da ação, de acordo com o disposto no Art. 3º da Lei 10.259/2001, para fins de competência,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RENUNCIO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, ainda às parcelas dos valores em execução que excederem a 60 salários mínimos, requerendo o pagamento do limite estabelecido no § 1º do art. 17º da Lei nº 10.259/01.</w:t>
      </w:r>
    </w:p>
    <w:p w:rsidR="00000000" w:rsidDel="00000000" w:rsidP="00000000" w:rsidRDefault="00000000" w:rsidRPr="00000000" w14:paraId="0000008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&lt;&lt;Cidade&gt;&gt;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Estado: &lt;&lt;Estado&gt;&gt;. &lt;&lt;DATA&gt;&gt;</w:t>
      </w:r>
    </w:p>
    <w:p w:rsidR="00000000" w:rsidDel="00000000" w:rsidP="00000000" w:rsidRDefault="00000000" w:rsidRPr="00000000" w14:paraId="0000009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9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8" w:top="1418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