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E59" w:rsidRDefault="00000F62">
      <w:pPr>
        <w:rPr>
          <w:rFonts w:ascii="Arial" w:hAnsi="Arial" w:cs="Arial"/>
          <w:sz w:val="28"/>
        </w:rPr>
      </w:pPr>
      <w:proofErr w:type="spellStart"/>
      <w:r w:rsidRPr="00000F62">
        <w:rPr>
          <w:rFonts w:ascii="Arial" w:hAnsi="Arial" w:cs="Arial"/>
          <w:sz w:val="28"/>
        </w:rPr>
        <w:t>X.y.z</w:t>
      </w:r>
      <w:proofErr w:type="spellEnd"/>
      <w:r>
        <w:rPr>
          <w:rFonts w:ascii="Arial" w:hAnsi="Arial" w:cs="Arial"/>
          <w:sz w:val="28"/>
        </w:rPr>
        <w:t xml:space="preserve"> PROPOSTA DO SISTEMA</w:t>
      </w:r>
    </w:p>
    <w:p w:rsidR="00000F62" w:rsidRDefault="00000F62" w:rsidP="00000F6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Contrato de prestação de serviços para suporte de software e identificação das partes contratantes:</w:t>
      </w:r>
    </w:p>
    <w:p w:rsidR="001E67FC" w:rsidRDefault="00000F62" w:rsidP="00000F62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b/>
          <w:sz w:val="24"/>
        </w:rPr>
        <w:t xml:space="preserve">CONTRATANTE: </w:t>
      </w:r>
      <w:r>
        <w:rPr>
          <w:rFonts w:ascii="Arial" w:hAnsi="Arial" w:cs="Arial"/>
          <w:sz w:val="24"/>
        </w:rPr>
        <w:t xml:space="preserve">Scrolls, com sede em São Paulo, na Rua </w:t>
      </w:r>
      <w:r w:rsidRPr="00000F62">
        <w:rPr>
          <w:rFonts w:ascii="Arial" w:hAnsi="Arial" w:cs="Arial"/>
          <w:sz w:val="24"/>
        </w:rPr>
        <w:t xml:space="preserve">Av. Eng. Eusébio </w:t>
      </w:r>
      <w:proofErr w:type="spellStart"/>
      <w:r w:rsidRPr="00000F62">
        <w:rPr>
          <w:rFonts w:ascii="Arial" w:hAnsi="Arial" w:cs="Arial"/>
          <w:sz w:val="24"/>
        </w:rPr>
        <w:t>Stevaux</w:t>
      </w:r>
      <w:proofErr w:type="spellEnd"/>
      <w:r>
        <w:rPr>
          <w:rFonts w:ascii="Arial" w:hAnsi="Arial" w:cs="Arial"/>
          <w:sz w:val="24"/>
        </w:rPr>
        <w:t xml:space="preserve">, nº </w:t>
      </w:r>
      <w:r w:rsidRPr="00000F62">
        <w:rPr>
          <w:rFonts w:ascii="Arial" w:hAnsi="Arial" w:cs="Arial"/>
          <w:color w:val="222222"/>
          <w:sz w:val="24"/>
          <w:shd w:val="clear" w:color="auto" w:fill="FFFFFF"/>
        </w:rPr>
        <w:t>823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, bairro </w:t>
      </w:r>
      <w:r w:rsidRPr="00000F62">
        <w:rPr>
          <w:rFonts w:ascii="Arial" w:hAnsi="Arial" w:cs="Arial"/>
          <w:color w:val="222222"/>
          <w:sz w:val="24"/>
          <w:shd w:val="clear" w:color="auto" w:fill="FFFFFF"/>
        </w:rPr>
        <w:t>Santo Amaro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, Cep </w:t>
      </w:r>
      <w:r w:rsidRPr="00000F62">
        <w:rPr>
          <w:rFonts w:ascii="Arial" w:hAnsi="Arial" w:cs="Arial"/>
          <w:color w:val="222222"/>
          <w:sz w:val="24"/>
          <w:shd w:val="clear" w:color="auto" w:fill="FFFFFF"/>
        </w:rPr>
        <w:t>04696-000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, no Estado São Paulo, inscrita no C.N.P.J. sob o nº </w:t>
      </w:r>
      <w:r w:rsidRPr="00000F62">
        <w:rPr>
          <w:rFonts w:ascii="Arial" w:hAnsi="Arial" w:cs="Arial"/>
          <w:color w:val="222222"/>
          <w:sz w:val="24"/>
          <w:shd w:val="clear" w:color="auto" w:fill="FFFFFF"/>
        </w:rPr>
        <w:t>65.405.823/0001-42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, e no Cadastro Estadual </w:t>
      </w:r>
      <w:r w:rsidRPr="00000F62">
        <w:rPr>
          <w:rFonts w:ascii="Arial" w:hAnsi="Arial" w:cs="Arial"/>
          <w:color w:val="222222"/>
          <w:sz w:val="24"/>
          <w:shd w:val="clear" w:color="auto" w:fill="FFFFFF"/>
        </w:rPr>
        <w:t>610.988.306.370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, neste ato representada pelo </w:t>
      </w:r>
      <w:r w:rsidR="00AF0AA9">
        <w:rPr>
          <w:rFonts w:ascii="Arial" w:hAnsi="Arial" w:cs="Arial"/>
          <w:color w:val="222222"/>
          <w:sz w:val="24"/>
          <w:shd w:val="clear" w:color="auto" w:fill="FFFFFF"/>
        </w:rPr>
        <w:t xml:space="preserve">seu diretor Nicolas Caldela, brasileiro, solteiro, escritor, Carteira de Identidade nº </w:t>
      </w:r>
      <w:r w:rsidR="00AF0AA9" w:rsidRPr="00AF0AA9">
        <w:rPr>
          <w:rFonts w:ascii="Arial" w:hAnsi="Arial" w:cs="Arial"/>
          <w:color w:val="222222"/>
          <w:sz w:val="24"/>
          <w:shd w:val="clear" w:color="auto" w:fill="FFFFFF"/>
        </w:rPr>
        <w:t>20.428.320-6</w:t>
      </w:r>
      <w:r w:rsidR="00AF0AA9">
        <w:rPr>
          <w:rFonts w:ascii="Arial" w:hAnsi="Arial" w:cs="Arial"/>
          <w:color w:val="222222"/>
          <w:sz w:val="24"/>
          <w:shd w:val="clear" w:color="auto" w:fill="FFFFFF"/>
        </w:rPr>
        <w:t xml:space="preserve">, C.P.F. nº </w:t>
      </w:r>
      <w:r w:rsidR="00AF0AA9" w:rsidRPr="00AF0AA9">
        <w:rPr>
          <w:rFonts w:ascii="Arial" w:hAnsi="Arial" w:cs="Arial"/>
          <w:color w:val="222222"/>
          <w:sz w:val="24"/>
          <w:shd w:val="clear" w:color="auto" w:fill="FFFFFF"/>
        </w:rPr>
        <w:t>531.701.628-29</w:t>
      </w:r>
      <w:r w:rsidR="00AF0AA9">
        <w:rPr>
          <w:rFonts w:ascii="Arial" w:hAnsi="Arial" w:cs="Arial"/>
          <w:color w:val="222222"/>
          <w:sz w:val="24"/>
          <w:shd w:val="clear" w:color="auto" w:fill="FFFFFF"/>
        </w:rPr>
        <w:t>, residente e domiciliado na Rua</w:t>
      </w:r>
      <w:r w:rsidR="00AF0AA9" w:rsidRPr="00AF0AA9">
        <w:rPr>
          <w:rFonts w:ascii="Arial" w:hAnsi="Arial" w:cs="Arial"/>
          <w:color w:val="222222"/>
          <w:sz w:val="24"/>
          <w:shd w:val="clear" w:color="auto" w:fill="FFFFFF"/>
        </w:rPr>
        <w:t xml:space="preserve"> Dr. Vila Nova</w:t>
      </w:r>
      <w:r w:rsidR="00AF0AA9">
        <w:rPr>
          <w:rFonts w:ascii="Arial" w:hAnsi="Arial" w:cs="Arial"/>
          <w:color w:val="222222"/>
          <w:sz w:val="24"/>
          <w:shd w:val="clear" w:color="auto" w:fill="FFFFFF"/>
        </w:rPr>
        <w:t>, nº 228</w:t>
      </w:r>
      <w:r w:rsidR="001E67FC">
        <w:rPr>
          <w:rFonts w:ascii="Arial" w:hAnsi="Arial" w:cs="Arial"/>
          <w:color w:val="222222"/>
          <w:sz w:val="24"/>
          <w:shd w:val="clear" w:color="auto" w:fill="FFFFFF"/>
        </w:rPr>
        <w:t>, bairro Vila Buarque, Cep 01222-020, Cidade São Paulo, Estado SP.</w:t>
      </w:r>
    </w:p>
    <w:p w:rsidR="00317CE6" w:rsidRDefault="001E67FC" w:rsidP="00000F62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hd w:val="clear" w:color="auto" w:fill="FFFFFF"/>
        </w:rPr>
        <w:t>CONTRATADA:</w:t>
      </w:r>
      <w:r>
        <w:rPr>
          <w:rFonts w:ascii="Arial" w:hAnsi="Arial" w:cs="Arial"/>
          <w:color w:val="222222"/>
          <w:shd w:val="clear" w:color="auto" w:fill="FFFFFF"/>
        </w:rPr>
        <w:t xml:space="preserve"> Puzzle, com sede em São Paulo, na </w:t>
      </w:r>
      <w:r w:rsidRPr="001E67FC">
        <w:rPr>
          <w:rFonts w:ascii="Arial" w:hAnsi="Arial" w:cs="Arial"/>
          <w:color w:val="222222"/>
          <w:shd w:val="clear" w:color="auto" w:fill="FFFFFF"/>
        </w:rPr>
        <w:t>Av. das Nações Unidas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, nº </w:t>
      </w:r>
      <w:r w:rsidRPr="001E67FC">
        <w:rPr>
          <w:rFonts w:ascii="Arial" w:hAnsi="Arial" w:cs="Arial"/>
          <w:color w:val="222222"/>
          <w:sz w:val="24"/>
          <w:shd w:val="clear" w:color="auto" w:fill="FFFFFF"/>
        </w:rPr>
        <w:t>8501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, bairro Pinheiros, Cep </w:t>
      </w:r>
      <w:r w:rsidRPr="001E67FC">
        <w:rPr>
          <w:rFonts w:ascii="Arial" w:hAnsi="Arial" w:cs="Arial"/>
          <w:color w:val="222222"/>
          <w:sz w:val="24"/>
          <w:shd w:val="clear" w:color="auto" w:fill="FFFFFF"/>
        </w:rPr>
        <w:t>05425-070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, no Estado São Paulo, inscrita no C.N.P.J sob o nº </w:t>
      </w:r>
      <w:r w:rsidRPr="001E67FC">
        <w:rPr>
          <w:rFonts w:ascii="Arial" w:hAnsi="Arial" w:cs="Arial"/>
          <w:color w:val="222222"/>
          <w:sz w:val="24"/>
          <w:shd w:val="clear" w:color="auto" w:fill="FFFFFF"/>
        </w:rPr>
        <w:t>64.245.374/0001-50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, e no Cadastro Estadual sob o nº </w:t>
      </w:r>
      <w:r w:rsidRPr="001E67FC">
        <w:rPr>
          <w:rFonts w:ascii="Arial" w:hAnsi="Arial" w:cs="Arial"/>
          <w:color w:val="222222"/>
          <w:sz w:val="24"/>
          <w:shd w:val="clear" w:color="auto" w:fill="FFFFFF"/>
        </w:rPr>
        <w:t>651.375.717.413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, neste ato representa pelo seu diretor Lucas </w:t>
      </w:r>
      <w:r w:rsidR="00317CE6">
        <w:rPr>
          <w:rFonts w:ascii="Arial" w:hAnsi="Arial" w:cs="Arial"/>
          <w:color w:val="222222"/>
          <w:sz w:val="24"/>
          <w:shd w:val="clear" w:color="auto" w:fill="FFFFFF"/>
        </w:rPr>
        <w:t xml:space="preserve">Barboza Ribeiro Claro, brasileiro, desenvolvedor, Carteira de Identidade nº 50.818.581-6, C.P.F. nº </w:t>
      </w:r>
      <w:r w:rsidR="00BD12BB">
        <w:rPr>
          <w:rFonts w:ascii="Arial" w:hAnsi="Arial" w:cs="Arial"/>
          <w:color w:val="222222"/>
          <w:sz w:val="24"/>
          <w:shd w:val="clear" w:color="auto" w:fill="FFFFFF"/>
        </w:rPr>
        <w:t xml:space="preserve">    </w:t>
      </w:r>
      <w:r w:rsidR="00317CE6">
        <w:rPr>
          <w:rFonts w:ascii="Arial" w:hAnsi="Arial" w:cs="Arial"/>
          <w:color w:val="222222"/>
          <w:sz w:val="24"/>
          <w:shd w:val="clear" w:color="auto" w:fill="FFFFFF"/>
        </w:rPr>
        <w:t>431.760.358-61, residente e domiciliado na Rua Fábio Ferreira Veloso, nº 151 bairro Vila Regina, Cep 02967030, Cidade São Paulo, no Estado SP.</w:t>
      </w:r>
    </w:p>
    <w:p w:rsidR="00317CE6" w:rsidRDefault="00317CE6" w:rsidP="00000F62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As partes acima identificadas têm, entre si, justo e acertado o presente Contrato de Prestação de Serviço para Suporte de Software, que se regerá pelas cláusulas seguintes e pelas condições de pagamento descritas no presente.</w:t>
      </w:r>
    </w:p>
    <w:p w:rsidR="00317CE6" w:rsidRDefault="00317CE6" w:rsidP="00000F62">
      <w:p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hd w:val="clear" w:color="auto" w:fill="FFFFFF"/>
        </w:rPr>
        <w:t>DO OBJETO DO CONTRATO</w:t>
      </w:r>
    </w:p>
    <w:p w:rsidR="00982331" w:rsidRDefault="00982331" w:rsidP="00000F62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</w:p>
    <w:p w:rsidR="00317CE6" w:rsidRDefault="00317CE6" w:rsidP="00000F62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Cláusula 1ª. O presente instrumento tem como objeto a prestação de serviços de suporte em informática do Software Scrolls Livraria Web.</w:t>
      </w:r>
    </w:p>
    <w:p w:rsidR="00317CE6" w:rsidRDefault="00317CE6" w:rsidP="00000F62">
      <w:p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hd w:val="clear" w:color="auto" w:fill="FFFFFF"/>
        </w:rPr>
        <w:t>DO SUPORTE</w:t>
      </w:r>
    </w:p>
    <w:p w:rsidR="00982331" w:rsidRDefault="00982331" w:rsidP="00000F62">
      <w:p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000F62" w:rsidRDefault="00317CE6" w:rsidP="00000F62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 xml:space="preserve">Cláusula 2ª. O suporte do Software Scrolls Livraria Web cobrirá eventuais necessidades por parte da CONTRATANTE na instalação de software, reinstalação atualização, configuração e customização. </w:t>
      </w:r>
    </w:p>
    <w:p w:rsidR="00317CE6" w:rsidRDefault="00317CE6" w:rsidP="00000F62">
      <w:p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hd w:val="clear" w:color="auto" w:fill="FFFFFF"/>
        </w:rPr>
        <w:t>DAS OBRIGAÇÕES DA CONTRATADA</w:t>
      </w:r>
    </w:p>
    <w:p w:rsidR="00982331" w:rsidRDefault="00982331" w:rsidP="00000F62">
      <w:p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317CE6" w:rsidRDefault="00317CE6" w:rsidP="00000F62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 xml:space="preserve">Cláusula 3ª. Será disponibilizado para a prestação do suporte in loco o funcionário da CONTRATADA: </w:t>
      </w:r>
      <w:r w:rsidR="00DC04E2">
        <w:rPr>
          <w:rFonts w:ascii="Arial" w:hAnsi="Arial" w:cs="Arial"/>
          <w:color w:val="222222"/>
          <w:sz w:val="24"/>
          <w:shd w:val="clear" w:color="auto" w:fill="FFFFFF"/>
        </w:rPr>
        <w:t xml:space="preserve">Samuel </w:t>
      </w:r>
      <w:proofErr w:type="spellStart"/>
      <w:r w:rsidR="00DC04E2">
        <w:rPr>
          <w:rFonts w:ascii="Arial" w:hAnsi="Arial" w:cs="Arial"/>
          <w:color w:val="222222"/>
          <w:sz w:val="24"/>
          <w:shd w:val="clear" w:color="auto" w:fill="FFFFFF"/>
        </w:rPr>
        <w:t>Hiroyuki</w:t>
      </w:r>
      <w:proofErr w:type="spellEnd"/>
      <w:r w:rsidR="00DC04E2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DC04E2">
        <w:rPr>
          <w:rFonts w:ascii="Arial" w:hAnsi="Arial" w:cs="Arial"/>
          <w:color w:val="222222"/>
          <w:sz w:val="24"/>
          <w:shd w:val="clear" w:color="auto" w:fill="FFFFFF"/>
        </w:rPr>
        <w:t>Ferlandes</w:t>
      </w:r>
      <w:proofErr w:type="spellEnd"/>
      <w:r w:rsidR="00DC04E2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DC04E2">
        <w:rPr>
          <w:rFonts w:ascii="Arial" w:hAnsi="Arial" w:cs="Arial"/>
          <w:color w:val="222222"/>
          <w:sz w:val="24"/>
          <w:shd w:val="clear" w:color="auto" w:fill="FFFFFF"/>
        </w:rPr>
        <w:t>Yamagata</w:t>
      </w:r>
      <w:proofErr w:type="spellEnd"/>
      <w:r w:rsidR="00DC04E2">
        <w:rPr>
          <w:rFonts w:ascii="Arial" w:hAnsi="Arial" w:cs="Arial"/>
          <w:color w:val="222222"/>
          <w:sz w:val="24"/>
          <w:shd w:val="clear" w:color="auto" w:fill="FFFFFF"/>
        </w:rPr>
        <w:t xml:space="preserve">, Analista Desenvolvedor, Carteira de Identidade </w:t>
      </w:r>
      <w:proofErr w:type="gramStart"/>
      <w:r w:rsidR="00DC04E2">
        <w:rPr>
          <w:rFonts w:ascii="Arial" w:hAnsi="Arial" w:cs="Arial"/>
          <w:color w:val="222222"/>
          <w:sz w:val="24"/>
          <w:shd w:val="clear" w:color="auto" w:fill="FFFFFF"/>
        </w:rPr>
        <w:t>nº ,</w:t>
      </w:r>
      <w:proofErr w:type="gramEnd"/>
      <w:r w:rsidR="00DC04E2">
        <w:rPr>
          <w:rFonts w:ascii="Arial" w:hAnsi="Arial" w:cs="Arial"/>
          <w:color w:val="222222"/>
          <w:sz w:val="24"/>
          <w:shd w:val="clear" w:color="auto" w:fill="FFFFFF"/>
        </w:rPr>
        <w:t xml:space="preserve"> C.P.F. nº </w:t>
      </w:r>
      <w:r w:rsidR="00DC04E2" w:rsidRPr="00DC04E2">
        <w:rPr>
          <w:rFonts w:ascii="Arial" w:hAnsi="Arial" w:cs="Arial"/>
          <w:color w:val="222222"/>
          <w:sz w:val="24"/>
          <w:shd w:val="clear" w:color="auto" w:fill="FFFFFF"/>
        </w:rPr>
        <w:t>357.548.418-09</w:t>
      </w:r>
      <w:r w:rsidR="00DC04E2">
        <w:rPr>
          <w:rFonts w:ascii="Arial" w:hAnsi="Arial" w:cs="Arial"/>
          <w:color w:val="222222"/>
          <w:sz w:val="24"/>
          <w:shd w:val="clear" w:color="auto" w:fill="FFFFFF"/>
        </w:rPr>
        <w:t xml:space="preserve">, C.T.P.S. nº </w:t>
      </w:r>
      <w:r w:rsidR="00DC04E2" w:rsidRPr="00DC04E2">
        <w:rPr>
          <w:rFonts w:ascii="Arial" w:hAnsi="Arial" w:cs="Arial"/>
          <w:color w:val="222222"/>
          <w:sz w:val="24"/>
          <w:shd w:val="clear" w:color="auto" w:fill="FFFFFF"/>
        </w:rPr>
        <w:t>483.28953.48-7</w:t>
      </w:r>
      <w:r w:rsidR="00DC04E2">
        <w:rPr>
          <w:rFonts w:ascii="Arial" w:hAnsi="Arial" w:cs="Arial"/>
          <w:color w:val="222222"/>
          <w:sz w:val="24"/>
          <w:shd w:val="clear" w:color="auto" w:fill="FFFFFF"/>
        </w:rPr>
        <w:t>, que prestará o serviço dois dias por semana, oito horas, iniciando sua jornada às 8:00 e finalizando às 17:00 horas</w:t>
      </w:r>
    </w:p>
    <w:p w:rsidR="00982331" w:rsidRDefault="00982331" w:rsidP="00000F62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</w:p>
    <w:p w:rsidR="00DC04E2" w:rsidRDefault="00DC04E2" w:rsidP="00000F62">
      <w:p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hd w:val="clear" w:color="auto" w:fill="FFFFFF"/>
        </w:rPr>
        <w:lastRenderedPageBreak/>
        <w:t>DAS OBRIGAÇÕES DA CONTRATANTE</w:t>
      </w:r>
    </w:p>
    <w:p w:rsidR="00982331" w:rsidRDefault="00982331" w:rsidP="00000F62">
      <w:p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DC04E2" w:rsidRDefault="00DC04E2" w:rsidP="00000F62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 xml:space="preserve">Cláusula 4ª. A CONTRATANTE compromete-se em manter à disposição da </w:t>
      </w:r>
      <w:r w:rsidR="00D26A6A">
        <w:rPr>
          <w:rFonts w:ascii="Arial" w:hAnsi="Arial" w:cs="Arial"/>
          <w:color w:val="222222"/>
          <w:sz w:val="24"/>
          <w:shd w:val="clear" w:color="auto" w:fill="FFFFFF"/>
        </w:rPr>
        <w:t>CONTRATADA todos</w:t>
      </w:r>
      <w:r w:rsidR="00C51A2A">
        <w:rPr>
          <w:rFonts w:ascii="Arial" w:hAnsi="Arial" w:cs="Arial"/>
          <w:color w:val="222222"/>
          <w:sz w:val="24"/>
          <w:shd w:val="clear" w:color="auto" w:fill="FFFFFF"/>
        </w:rPr>
        <w:t xml:space="preserve"> os meios necessários para execução dos serviços, ou seja, livre acesso aos equipamentos, energia elétrica, iluminação, local adequado e ainda possuir equipamentos compatíveis para o correto funcionamento do Software Scrolls Livraria Web.</w:t>
      </w:r>
    </w:p>
    <w:p w:rsidR="00D26A6A" w:rsidRDefault="00D26A6A" w:rsidP="00000F62">
      <w:p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hd w:val="clear" w:color="auto" w:fill="FFFFFF"/>
        </w:rPr>
        <w:t>DO VALOR E FORMA DE PAGAMENTO</w:t>
      </w:r>
    </w:p>
    <w:p w:rsidR="00982331" w:rsidRDefault="00982331" w:rsidP="00000F62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</w:p>
    <w:p w:rsidR="00F27FCE" w:rsidRDefault="00D26A6A" w:rsidP="00000F62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Cláusula 5ª. A CONTRATANTE pagará à CONTRATADA o valor mensal de R$ 12.400,00 (Doze mil e quatrocentos) pelo serviço prestado, devendo o valor ser depositado em nome da CONTRATADA, no Banco do Brasil, Agência 6646</w:t>
      </w:r>
      <w:r w:rsidR="00F27FCE">
        <w:rPr>
          <w:rFonts w:ascii="Arial" w:hAnsi="Arial" w:cs="Arial"/>
          <w:color w:val="222222"/>
          <w:sz w:val="24"/>
          <w:shd w:val="clear" w:color="auto" w:fill="FFFFFF"/>
        </w:rPr>
        <w:t xml:space="preserve">, Conta Corrente nº </w:t>
      </w:r>
      <w:r w:rsidR="00F27FCE" w:rsidRPr="00F27FCE">
        <w:rPr>
          <w:rFonts w:ascii="Arial" w:hAnsi="Arial" w:cs="Arial"/>
          <w:color w:val="222222"/>
          <w:sz w:val="24"/>
          <w:shd w:val="clear" w:color="auto" w:fill="FFFFFF"/>
        </w:rPr>
        <w:t>51767-4</w:t>
      </w:r>
      <w:r w:rsidR="00F27FCE">
        <w:rPr>
          <w:rFonts w:ascii="Arial" w:hAnsi="Arial" w:cs="Arial"/>
          <w:color w:val="222222"/>
          <w:sz w:val="24"/>
          <w:shd w:val="clear" w:color="auto" w:fill="FFFFFF"/>
        </w:rPr>
        <w:t>. A primeira mensalidade deverá ser paga no ato da assinatura desse contrato, e as demais a cada dia 5 de cada mês. Em caso de atraso, será aplicado multa de 2% (dois por cento) acrescido de juros diários de 0,35% (zero vírgula trinta e cinco por cento) sobre o valor da mensalidade. Caso a correção monetária venha ser superior aos juros aqui especificados, esta substituirá os mesmos no cálculo do valor devido pela CONTRATANTE para a CONTRATADA.</w:t>
      </w:r>
    </w:p>
    <w:p w:rsidR="00F27FCE" w:rsidRDefault="00F27FCE" w:rsidP="00F27FCE">
      <w:p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hd w:val="clear" w:color="auto" w:fill="FFFFFF"/>
        </w:rPr>
        <w:t>DO PRAZO</w:t>
      </w:r>
    </w:p>
    <w:p w:rsidR="00982331" w:rsidRDefault="00982331" w:rsidP="00F27FCE">
      <w:pPr>
        <w:jc w:val="both"/>
        <w:rPr>
          <w:rFonts w:ascii="Arial" w:hAnsi="Arial" w:cs="Arial"/>
          <w:color w:val="222222"/>
          <w:sz w:val="28"/>
          <w:shd w:val="clear" w:color="auto" w:fill="FFFFFF"/>
        </w:rPr>
      </w:pPr>
    </w:p>
    <w:p w:rsidR="00F27FCE" w:rsidRDefault="00F27FCE" w:rsidP="00F27FCE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 w:rsidRPr="00F27FCE">
        <w:rPr>
          <w:rFonts w:ascii="Arial" w:hAnsi="Arial" w:cs="Arial"/>
          <w:color w:val="222222"/>
          <w:sz w:val="24"/>
          <w:shd w:val="clear" w:color="auto" w:fill="FFFFFF"/>
        </w:rPr>
        <w:t>Cláusula 6ª. A execução plena da prestação de serviços se fará por um período de um ano (doze meses) contando a partir da data de assinatura deste contrato.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 w:rsidRPr="00F27FCE">
        <w:rPr>
          <w:rFonts w:ascii="Arial" w:hAnsi="Arial" w:cs="Arial"/>
          <w:color w:val="222222"/>
          <w:sz w:val="24"/>
          <w:shd w:val="clear" w:color="auto" w:fill="FFFFFF"/>
        </w:rPr>
        <w:t>Na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 hipótese de renovação, o valor do pagamento será corrigido pela correção monetária de renovação, o valor do pagamento será corrigido pela correção monetária apurada no último período anual de vigência deste </w:t>
      </w:r>
      <w:r w:rsidR="00BD12BB">
        <w:rPr>
          <w:rFonts w:ascii="Arial" w:hAnsi="Arial" w:cs="Arial"/>
          <w:color w:val="222222"/>
          <w:sz w:val="24"/>
          <w:shd w:val="clear" w:color="auto" w:fill="FFFFFF"/>
        </w:rPr>
        <w:t xml:space="preserve">instrumento, calculada com case na evolução do índice Geral de Preços de Mercado           (IGP-M), da Fundação Getúlio Vargas, ou em caso de este se tornar inaplicável em virtude de disposição legal, será aplicado aquele que o </w:t>
      </w:r>
      <w:proofErr w:type="spellStart"/>
      <w:r w:rsidR="00BD12BB">
        <w:rPr>
          <w:rFonts w:ascii="Arial" w:hAnsi="Arial" w:cs="Arial"/>
          <w:color w:val="222222"/>
          <w:sz w:val="24"/>
          <w:shd w:val="clear" w:color="auto" w:fill="FFFFFF"/>
        </w:rPr>
        <w:t>estiver</w:t>
      </w:r>
      <w:proofErr w:type="spellEnd"/>
      <w:r w:rsidR="00BD12BB">
        <w:rPr>
          <w:rFonts w:ascii="Arial" w:hAnsi="Arial" w:cs="Arial"/>
          <w:color w:val="222222"/>
          <w:sz w:val="24"/>
          <w:shd w:val="clear" w:color="auto" w:fill="FFFFFF"/>
        </w:rPr>
        <w:t xml:space="preserve"> substituindo segundo regulamento legal.</w:t>
      </w:r>
    </w:p>
    <w:p w:rsidR="00BD12BB" w:rsidRDefault="00BD12BB" w:rsidP="00F27FCE">
      <w:p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hd w:val="clear" w:color="auto" w:fill="FFFFFF"/>
        </w:rPr>
        <w:t>DA RESCISÃO</w:t>
      </w:r>
    </w:p>
    <w:p w:rsidR="00982331" w:rsidRDefault="00982331" w:rsidP="00F27FCE">
      <w:p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BD12BB" w:rsidRDefault="00BD12BB" w:rsidP="00F27FCE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Cláusula 7º. O contrato poderá ser rescindido por ambas as partes, cabendo à parte que ocasionou o rompimento do mesmo, o pagamento de multa rescisória, fixada em uma mensalidade, à outra parte.</w:t>
      </w:r>
    </w:p>
    <w:p w:rsidR="00982331" w:rsidRDefault="00982331" w:rsidP="00F27FCE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</w:p>
    <w:p w:rsidR="00982331" w:rsidRDefault="00982331" w:rsidP="00F27FCE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</w:p>
    <w:p w:rsidR="00982331" w:rsidRDefault="00982331" w:rsidP="00F27FCE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</w:p>
    <w:p w:rsidR="00BD12BB" w:rsidRDefault="00BD12BB" w:rsidP="00F27FCE">
      <w:p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  <w:r w:rsidRPr="00BD12BB">
        <w:rPr>
          <w:rFonts w:ascii="Arial" w:hAnsi="Arial" w:cs="Arial"/>
          <w:b/>
          <w:color w:val="222222"/>
          <w:sz w:val="28"/>
          <w:shd w:val="clear" w:color="auto" w:fill="FFFFFF"/>
        </w:rPr>
        <w:lastRenderedPageBreak/>
        <w:t>DOS CASOS OMISSOS</w:t>
      </w:r>
    </w:p>
    <w:p w:rsidR="00982331" w:rsidRPr="00BD12BB" w:rsidRDefault="00982331" w:rsidP="00F27FCE">
      <w:p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BD12BB" w:rsidRDefault="00BD12BB" w:rsidP="00F27FC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Cláusula 8ª. Os casos omissos serão resolvidos de comum acordo, mediante reunião das partes para tal finalidade, devendo ser elaborada termo aditivo a este contrato e assinado pelas partes contratantes.</w:t>
      </w:r>
    </w:p>
    <w:p w:rsidR="00BD12BB" w:rsidRDefault="00BD12BB" w:rsidP="00F27FCE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 w:rsidRPr="00BD12BB">
        <w:rPr>
          <w:rFonts w:ascii="Arial" w:hAnsi="Arial" w:cs="Arial"/>
          <w:b/>
          <w:color w:val="222222"/>
          <w:sz w:val="28"/>
          <w:shd w:val="clear" w:color="auto" w:fill="FFFFFF"/>
        </w:rPr>
        <w:t>DO FORO</w:t>
      </w:r>
    </w:p>
    <w:p w:rsidR="00BD12BB" w:rsidRDefault="00BD12BB" w:rsidP="00F27FCE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Cláusula 9ª. Para dirimir quaisquer controvérsias oriundas do presente contrato, as partes elegem o foro da comarca de São Paulo;</w:t>
      </w:r>
    </w:p>
    <w:p w:rsidR="00BD12BB" w:rsidRDefault="00BD12BB" w:rsidP="00F27FCE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Por estarem assim justos e contratados, firmam o presente instrumento, em duas vias de igual teor, juntamente com 2 (duas) testemunhas.</w:t>
      </w:r>
    </w:p>
    <w:p w:rsidR="00BD12BB" w:rsidRDefault="00BD12BB" w:rsidP="00F27FCE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 xml:space="preserve">São Paulo, 15 de </w:t>
      </w:r>
      <w:r w:rsidR="00982331">
        <w:rPr>
          <w:rFonts w:ascii="Arial" w:hAnsi="Arial" w:cs="Arial"/>
          <w:color w:val="222222"/>
          <w:sz w:val="24"/>
          <w:shd w:val="clear" w:color="auto" w:fill="FFFFFF"/>
        </w:rPr>
        <w:t>novembro de 2018</w:t>
      </w:r>
    </w:p>
    <w:p w:rsidR="00982331" w:rsidRPr="00BD12BB" w:rsidRDefault="00AC7BCD" w:rsidP="00F27FCE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bookmarkStart w:id="0" w:name="_GoBack"/>
      <w:r>
        <w:rPr>
          <w:rFonts w:ascii="Arial" w:hAnsi="Arial" w:cs="Arial"/>
          <w:noProof/>
          <w:color w:val="222222"/>
          <w:sz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6172200" cy="25908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26A6A" w:rsidRPr="00DC04E2" w:rsidRDefault="00D26A6A" w:rsidP="00000F62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</w:p>
    <w:p w:rsidR="00DC04E2" w:rsidRPr="00DC04E2" w:rsidRDefault="00DC04E2" w:rsidP="00000F62">
      <w:pPr>
        <w:jc w:val="both"/>
        <w:rPr>
          <w:rFonts w:ascii="Arial" w:hAnsi="Arial" w:cs="Arial"/>
          <w:sz w:val="24"/>
        </w:rPr>
      </w:pPr>
    </w:p>
    <w:sectPr w:rsidR="00DC04E2" w:rsidRPr="00DC0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62"/>
    <w:rsid w:val="00000F62"/>
    <w:rsid w:val="00090E59"/>
    <w:rsid w:val="001E67FC"/>
    <w:rsid w:val="00317CE6"/>
    <w:rsid w:val="009069DC"/>
    <w:rsid w:val="00982331"/>
    <w:rsid w:val="00AC7BCD"/>
    <w:rsid w:val="00AF0AA9"/>
    <w:rsid w:val="00BD12BB"/>
    <w:rsid w:val="00C51A2A"/>
    <w:rsid w:val="00D26A6A"/>
    <w:rsid w:val="00DC04E2"/>
    <w:rsid w:val="00EE59F6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5315C-CF49-4E3B-9C45-2DE5BC62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719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Claro</dc:creator>
  <cp:keywords/>
  <dc:description/>
  <cp:lastModifiedBy>Lucas Claro</cp:lastModifiedBy>
  <cp:revision>5</cp:revision>
  <dcterms:created xsi:type="dcterms:W3CDTF">2018-11-27T18:22:00Z</dcterms:created>
  <dcterms:modified xsi:type="dcterms:W3CDTF">2018-11-27T20:42:00Z</dcterms:modified>
</cp:coreProperties>
</file>