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A223" w14:textId="72E6F39D" w:rsidR="00B85686" w:rsidRDefault="00B85686" w:rsidP="00B85686">
      <w:pPr>
        <w:rPr>
          <w:b/>
          <w:bCs/>
        </w:rPr>
      </w:pPr>
      <w:r w:rsidRPr="00B85686">
        <w:rPr>
          <w:b/>
          <w:bCs/>
        </w:rPr>
        <w:t>7.5 Source Code for the Subsystem Interfaces</w:t>
      </w:r>
    </w:p>
    <w:p w14:paraId="676BDF90" w14:textId="77777777" w:rsidR="00B85686" w:rsidRPr="00B85686" w:rsidRDefault="00B85686" w:rsidP="00B85686">
      <w:pPr>
        <w:rPr>
          <w:b/>
          <w:bCs/>
        </w:rPr>
      </w:pPr>
    </w:p>
    <w:p w14:paraId="3017FA33" w14:textId="77777777" w:rsidR="00B85686" w:rsidRDefault="00B85686" w:rsidP="00B85686">
      <w:pPr>
        <w:rPr>
          <w:b/>
          <w:bCs/>
        </w:rPr>
      </w:pPr>
      <w:r w:rsidRPr="00B85686">
        <w:rPr>
          <w:b/>
          <w:bCs/>
        </w:rPr>
        <w:t>7.5.1 Overview</w:t>
      </w:r>
    </w:p>
    <w:p w14:paraId="3FE8218E" w14:textId="77777777" w:rsidR="00B85686" w:rsidRPr="00B85686" w:rsidRDefault="00B85686" w:rsidP="00B85686">
      <w:pPr>
        <w:rPr>
          <w:b/>
          <w:bCs/>
        </w:rPr>
      </w:pPr>
    </w:p>
    <w:p w14:paraId="22E63612" w14:textId="73286EF5" w:rsidR="00B85686" w:rsidRPr="00B85686" w:rsidRDefault="00B85686" w:rsidP="00B85686">
      <w:r w:rsidRPr="00B85686">
        <w:t>This section presents the Java source code generated from the Design Class Diagram fragment for the IPOS-SA subsystem (Team A).</w:t>
      </w:r>
    </w:p>
    <w:p w14:paraId="74B50536" w14:textId="77777777" w:rsidR="00B85686" w:rsidRPr="00B85686" w:rsidRDefault="00B85686" w:rsidP="00B85686">
      <w:r w:rsidRPr="00B85686">
        <w:t>The design fragment includes:</w:t>
      </w:r>
    </w:p>
    <w:p w14:paraId="5F95DD0E" w14:textId="77777777" w:rsidR="00B85686" w:rsidRPr="00B85686" w:rsidRDefault="00B85686" w:rsidP="00B85686">
      <w:pPr>
        <w:numPr>
          <w:ilvl w:val="0"/>
          <w:numId w:val="15"/>
        </w:numPr>
      </w:pPr>
      <w:r w:rsidRPr="00B85686">
        <w:t>The subsystem interface(s) provided by IPOS-SA</w:t>
      </w:r>
    </w:p>
    <w:p w14:paraId="134E466B" w14:textId="77777777" w:rsidR="00B85686" w:rsidRPr="00B85686" w:rsidRDefault="00B85686" w:rsidP="00B85686">
      <w:pPr>
        <w:numPr>
          <w:ilvl w:val="0"/>
          <w:numId w:val="15"/>
        </w:numPr>
      </w:pPr>
      <w:r w:rsidRPr="00B85686">
        <w:t>The implementation class that realises the interface(s)</w:t>
      </w:r>
    </w:p>
    <w:p w14:paraId="3CF032AA" w14:textId="77777777" w:rsidR="00B85686" w:rsidRPr="00B85686" w:rsidRDefault="00B85686" w:rsidP="00B85686">
      <w:pPr>
        <w:numPr>
          <w:ilvl w:val="0"/>
          <w:numId w:val="15"/>
        </w:numPr>
      </w:pPr>
      <w:r w:rsidRPr="00B85686">
        <w:t>Method signatures with full parameter types and return types</w:t>
      </w:r>
    </w:p>
    <w:p w14:paraId="65D47BA6" w14:textId="77777777" w:rsidR="00B85686" w:rsidRPr="00B85686" w:rsidRDefault="00B85686" w:rsidP="00B85686">
      <w:pPr>
        <w:numPr>
          <w:ilvl w:val="0"/>
          <w:numId w:val="15"/>
        </w:numPr>
      </w:pPr>
      <w:r w:rsidRPr="00B85686">
        <w:t>Constructors for the implementation class</w:t>
      </w:r>
    </w:p>
    <w:p w14:paraId="23986B9E" w14:textId="77777777" w:rsidR="00B85686" w:rsidRPr="00B85686" w:rsidRDefault="00B85686" w:rsidP="00B85686">
      <w:r w:rsidRPr="00B85686">
        <w:t>The source code was generated from the UML model using Visual Paradigm. The generated classes represent the formal contract between IPOS-SA and the other subsystems and allow interface-level testing to be performed prior to full implementation.</w:t>
      </w:r>
    </w:p>
    <w:p w14:paraId="29655DD9" w14:textId="067CD2BB" w:rsidR="00B85686" w:rsidRPr="00B85686" w:rsidRDefault="00B85686" w:rsidP="00B85686"/>
    <w:p w14:paraId="30CE1251" w14:textId="77777777" w:rsidR="00B85686" w:rsidRDefault="00B85686" w:rsidP="00B85686">
      <w:pPr>
        <w:rPr>
          <w:b/>
          <w:bCs/>
        </w:rPr>
      </w:pPr>
      <w:r w:rsidRPr="00B85686">
        <w:rPr>
          <w:b/>
          <w:bCs/>
        </w:rPr>
        <w:t xml:space="preserve">7.5.2 Interface: </w:t>
      </w:r>
      <w:proofErr w:type="spellStart"/>
      <w:r w:rsidRPr="00B85686">
        <w:rPr>
          <w:b/>
          <w:bCs/>
        </w:rPr>
        <w:t>I_ApplicationService</w:t>
      </w:r>
      <w:proofErr w:type="spellEnd"/>
    </w:p>
    <w:p w14:paraId="6368A7DF" w14:textId="77777777" w:rsidR="00B85686" w:rsidRPr="00B85686" w:rsidRDefault="00B85686" w:rsidP="00B85686">
      <w:pPr>
        <w:rPr>
          <w:b/>
          <w:bCs/>
        </w:rPr>
      </w:pPr>
    </w:p>
    <w:p w14:paraId="6CA18803" w14:textId="77777777" w:rsidR="00B85686" w:rsidRDefault="00B85686" w:rsidP="00B85686">
      <w:pPr>
        <w:rPr>
          <w:rFonts w:ascii="Courier New" w:hAnsi="Courier New" w:cs="Courier New"/>
          <w:sz w:val="16"/>
          <w:szCs w:val="16"/>
        </w:rPr>
      </w:pPr>
      <w:r w:rsidRPr="00B85686">
        <w:rPr>
          <w:rFonts w:ascii="Courier New" w:hAnsi="Courier New" w:cs="Courier New"/>
          <w:sz w:val="16"/>
          <w:szCs w:val="16"/>
        </w:rPr>
        <w:t xml:space="preserve">package </w:t>
      </w:r>
      <w:proofErr w:type="spellStart"/>
      <w:r w:rsidRPr="00B85686">
        <w:rPr>
          <w:rFonts w:ascii="Courier New" w:hAnsi="Courier New" w:cs="Courier New"/>
          <w:sz w:val="16"/>
          <w:szCs w:val="16"/>
        </w:rPr>
        <w:t>IPOS_Detailed_Design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t xml:space="preserve">public interface </w:t>
      </w:r>
      <w:proofErr w:type="spellStart"/>
      <w:r w:rsidRPr="00B85686">
        <w:rPr>
          <w:rFonts w:ascii="Courier New" w:hAnsi="Courier New" w:cs="Courier New"/>
          <w:sz w:val="16"/>
          <w:szCs w:val="16"/>
        </w:rPr>
        <w:t>I_ApplicationService</w:t>
      </w:r>
      <w:proofErr w:type="spellEnd"/>
      <w:r w:rsidRPr="00B85686">
        <w:rPr>
          <w:rFonts w:ascii="Courier New" w:hAnsi="Courier New" w:cs="Courier New"/>
          <w:sz w:val="16"/>
          <w:szCs w:val="16"/>
        </w:rPr>
        <w:t xml:space="preserve"> {</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application</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taxID</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 @param address</w:t>
      </w:r>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abstract </w:t>
      </w:r>
      <w:proofErr w:type="spellStart"/>
      <w:r w:rsidRPr="00B85686">
        <w:rPr>
          <w:rFonts w:ascii="Courier New" w:hAnsi="Courier New" w:cs="Courier New"/>
          <w:sz w:val="16"/>
          <w:szCs w:val="16"/>
        </w:rPr>
        <w:t>ApprovalStatus</w:t>
      </w:r>
      <w:proofErr w:type="spellEnd"/>
      <w:r w:rsidRPr="00B85686">
        <w:rPr>
          <w:rFonts w:ascii="Courier New" w:hAnsi="Courier New" w:cs="Courier New"/>
          <w:sz w:val="16"/>
          <w:szCs w:val="16"/>
        </w:rPr>
        <w:t xml:space="preserve"> </w:t>
      </w:r>
      <w:proofErr w:type="spellStart"/>
      <w:proofErr w:type="gramStart"/>
      <w:r w:rsidRPr="00B85686">
        <w:rPr>
          <w:rFonts w:ascii="Courier New" w:hAnsi="Courier New" w:cs="Courier New"/>
          <w:sz w:val="16"/>
          <w:szCs w:val="16"/>
        </w:rPr>
        <w:t>submitCommercialApplication</w:t>
      </w:r>
      <w:proofErr w:type="spellEnd"/>
      <w:r w:rsidRPr="00B85686">
        <w:rPr>
          <w:rFonts w:ascii="Courier New" w:hAnsi="Courier New" w:cs="Courier New"/>
          <w:sz w:val="16"/>
          <w:szCs w:val="16"/>
        </w:rPr>
        <w:t>(</w:t>
      </w:r>
      <w:proofErr w:type="gramEnd"/>
      <w:r w:rsidRPr="00B85686">
        <w:rPr>
          <w:rFonts w:ascii="Courier New" w:hAnsi="Courier New" w:cs="Courier New"/>
          <w:sz w:val="16"/>
          <w:szCs w:val="16"/>
        </w:rPr>
        <w:t>Application application);</w:t>
      </w:r>
      <w:r w:rsidRPr="00B85686">
        <w:rPr>
          <w:rFonts w:ascii="Courier New" w:hAnsi="Courier New" w:cs="Courier New"/>
          <w:sz w:val="16"/>
          <w:szCs w:val="16"/>
        </w:rPr>
        <w:br/>
      </w:r>
      <w:r w:rsidRPr="00B85686">
        <w:rPr>
          <w:rFonts w:ascii="Courier New" w:hAnsi="Courier New" w:cs="Courier New"/>
          <w:sz w:val="16"/>
          <w:szCs w:val="16"/>
        </w:rPr>
        <w:br/>
        <w:t>}</w:t>
      </w:r>
    </w:p>
    <w:p w14:paraId="42DACC3F" w14:textId="77777777" w:rsidR="00B85686" w:rsidRPr="00B85686" w:rsidRDefault="00B85686" w:rsidP="00B85686">
      <w:pPr>
        <w:rPr>
          <w:rFonts w:ascii="Courier New" w:hAnsi="Courier New" w:cs="Courier New"/>
          <w:sz w:val="16"/>
          <w:szCs w:val="16"/>
        </w:rPr>
      </w:pPr>
    </w:p>
    <w:p w14:paraId="0BEBCC16" w14:textId="77777777" w:rsidR="00B85686" w:rsidRPr="00B85686" w:rsidRDefault="00B85686" w:rsidP="00B85686">
      <w:pPr>
        <w:rPr>
          <w:b/>
          <w:bCs/>
        </w:rPr>
      </w:pPr>
      <w:r w:rsidRPr="00B85686">
        <w:rPr>
          <w:b/>
          <w:bCs/>
        </w:rPr>
        <w:t>Description</w:t>
      </w:r>
    </w:p>
    <w:p w14:paraId="7001182B" w14:textId="77777777" w:rsidR="00B85686" w:rsidRPr="00B85686" w:rsidRDefault="00B85686" w:rsidP="00B85686">
      <w:r w:rsidRPr="00B85686">
        <w:t xml:space="preserve">The </w:t>
      </w:r>
      <w:proofErr w:type="spellStart"/>
      <w:r w:rsidRPr="00B85686">
        <w:t>I_ApplicationService</w:t>
      </w:r>
      <w:proofErr w:type="spellEnd"/>
      <w:r w:rsidRPr="00B85686">
        <w:t xml:space="preserve"> interface defines the service boundary for handling commercial applications submitted to IPOS-SA.</w:t>
      </w:r>
    </w:p>
    <w:p w14:paraId="750921F4" w14:textId="77777777" w:rsidR="00B85686" w:rsidRPr="00B85686" w:rsidRDefault="00B85686" w:rsidP="00B85686">
      <w:r w:rsidRPr="00B85686">
        <w:t>The interface supports the submission of commercial registration requests via a single operation:</w:t>
      </w:r>
    </w:p>
    <w:p w14:paraId="7A68830D" w14:textId="77777777" w:rsidR="00B85686" w:rsidRPr="00B85686" w:rsidRDefault="00B85686" w:rsidP="00B85686">
      <w:pPr>
        <w:numPr>
          <w:ilvl w:val="0"/>
          <w:numId w:val="16"/>
        </w:numPr>
      </w:pPr>
      <w:proofErr w:type="spellStart"/>
      <w:proofErr w:type="gramStart"/>
      <w:r w:rsidRPr="00B85686">
        <w:lastRenderedPageBreak/>
        <w:t>submitCommercialApplication</w:t>
      </w:r>
      <w:proofErr w:type="spellEnd"/>
      <w:r w:rsidRPr="00B85686">
        <w:t>(</w:t>
      </w:r>
      <w:proofErr w:type="gramEnd"/>
      <w:r w:rsidRPr="00B85686">
        <w:t>Application application)</w:t>
      </w:r>
    </w:p>
    <w:p w14:paraId="16787BD7" w14:textId="77777777" w:rsidR="00B85686" w:rsidRPr="00B85686" w:rsidRDefault="00B85686" w:rsidP="00B85686">
      <w:r w:rsidRPr="00B85686">
        <w:t xml:space="preserve">The method returns an </w:t>
      </w:r>
      <w:proofErr w:type="spellStart"/>
      <w:r w:rsidRPr="00B85686">
        <w:t>ApprovalStatus</w:t>
      </w:r>
      <w:proofErr w:type="spellEnd"/>
      <w:r w:rsidRPr="00B85686">
        <w:t xml:space="preserve"> value, representing the outcome of the application processing workflow. This separation ensures that application-handling logic is encapsulated behind a service interface and can be implemented, validated, and tested independently of other subsystems.</w:t>
      </w:r>
    </w:p>
    <w:p w14:paraId="2733B329" w14:textId="5EDA65FA" w:rsidR="00B85686" w:rsidRPr="00B85686" w:rsidRDefault="00B85686" w:rsidP="00B85686"/>
    <w:p w14:paraId="056CED63" w14:textId="77777777" w:rsidR="00B85686" w:rsidRDefault="00B85686" w:rsidP="00B85686">
      <w:pPr>
        <w:rPr>
          <w:b/>
          <w:bCs/>
        </w:rPr>
      </w:pPr>
      <w:r w:rsidRPr="00B85686">
        <w:rPr>
          <w:b/>
          <w:bCs/>
        </w:rPr>
        <w:t xml:space="preserve">7.5.3 Interface: </w:t>
      </w:r>
      <w:proofErr w:type="spellStart"/>
      <w:r w:rsidRPr="00B85686">
        <w:rPr>
          <w:b/>
          <w:bCs/>
        </w:rPr>
        <w:t>I_CAtoPU</w:t>
      </w:r>
      <w:proofErr w:type="spellEnd"/>
    </w:p>
    <w:p w14:paraId="052C6403" w14:textId="77777777" w:rsidR="00B85686" w:rsidRPr="00B85686" w:rsidRDefault="00B85686" w:rsidP="00B85686">
      <w:pPr>
        <w:rPr>
          <w:b/>
          <w:bCs/>
        </w:rPr>
      </w:pPr>
    </w:p>
    <w:p w14:paraId="3EDB9900" w14:textId="77777777" w:rsidR="00B85686" w:rsidRPr="00B85686" w:rsidRDefault="00B85686" w:rsidP="00B85686">
      <w:pPr>
        <w:rPr>
          <w:rFonts w:ascii="Courier New" w:hAnsi="Courier New" w:cs="Courier New"/>
          <w:sz w:val="16"/>
          <w:szCs w:val="16"/>
        </w:rPr>
      </w:pPr>
      <w:r w:rsidRPr="00B85686">
        <w:rPr>
          <w:rFonts w:ascii="Courier New" w:hAnsi="Courier New" w:cs="Courier New"/>
          <w:sz w:val="16"/>
          <w:szCs w:val="16"/>
        </w:rPr>
        <w:t xml:space="preserve">package </w:t>
      </w:r>
      <w:proofErr w:type="spellStart"/>
      <w:r w:rsidRPr="00B85686">
        <w:rPr>
          <w:rFonts w:ascii="Courier New" w:hAnsi="Courier New" w:cs="Courier New"/>
          <w:sz w:val="16"/>
          <w:szCs w:val="16"/>
        </w:rPr>
        <w:t>IPOS_Detailed_Design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t xml:space="preserve">public interface </w:t>
      </w:r>
      <w:proofErr w:type="spellStart"/>
      <w:r w:rsidRPr="00B85686">
        <w:rPr>
          <w:rFonts w:ascii="Courier New" w:hAnsi="Courier New" w:cs="Courier New"/>
          <w:sz w:val="16"/>
          <w:szCs w:val="16"/>
        </w:rPr>
        <w:t>I_CAtoPU</w:t>
      </w:r>
      <w:proofErr w:type="spellEnd"/>
      <w:r w:rsidRPr="00B85686">
        <w:rPr>
          <w:rFonts w:ascii="Courier New" w:hAnsi="Courier New" w:cs="Courier New"/>
          <w:sz w:val="16"/>
          <w:szCs w:val="16"/>
        </w:rPr>
        <w:t xml:space="preserve"> {</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productId</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abstract int </w:t>
      </w:r>
      <w:proofErr w:type="spellStart"/>
      <w:proofErr w:type="gramStart"/>
      <w:r w:rsidRPr="00B85686">
        <w:rPr>
          <w:rFonts w:ascii="Courier New" w:hAnsi="Courier New" w:cs="Courier New"/>
          <w:sz w:val="16"/>
          <w:szCs w:val="16"/>
        </w:rPr>
        <w:t>getStockLevel</w:t>
      </w:r>
      <w:proofErr w:type="spellEnd"/>
      <w:r w:rsidRPr="00B85686">
        <w:rPr>
          <w:rFonts w:ascii="Courier New" w:hAnsi="Courier New" w:cs="Courier New"/>
          <w:sz w:val="16"/>
          <w:szCs w:val="16"/>
        </w:rPr>
        <w:t>(</w:t>
      </w:r>
      <w:proofErr w:type="gramEnd"/>
      <w:r w:rsidRPr="00B85686">
        <w:rPr>
          <w:rFonts w:ascii="Courier New" w:hAnsi="Courier New" w:cs="Courier New"/>
          <w:sz w:val="16"/>
          <w:szCs w:val="16"/>
        </w:rPr>
        <w:t xml:space="preserve">string </w:t>
      </w:r>
      <w:proofErr w:type="spellStart"/>
      <w:r w:rsidRPr="00B85686">
        <w:rPr>
          <w:rFonts w:ascii="Courier New" w:hAnsi="Courier New" w:cs="Courier New"/>
          <w:sz w:val="16"/>
          <w:szCs w:val="16"/>
        </w:rPr>
        <w:t>productId</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productId</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 @param quantity</w:t>
      </w:r>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abstract </w:t>
      </w:r>
      <w:proofErr w:type="spellStart"/>
      <w:r w:rsidRPr="00B85686">
        <w:rPr>
          <w:rFonts w:ascii="Courier New" w:hAnsi="Courier New" w:cs="Courier New"/>
          <w:sz w:val="16"/>
          <w:szCs w:val="16"/>
        </w:rPr>
        <w:t>boolean</w:t>
      </w:r>
      <w:proofErr w:type="spellEnd"/>
      <w:r w:rsidRPr="00B85686">
        <w:rPr>
          <w:rFonts w:ascii="Courier New" w:hAnsi="Courier New" w:cs="Courier New"/>
          <w:sz w:val="16"/>
          <w:szCs w:val="16"/>
        </w:rPr>
        <w:t xml:space="preserve"> </w:t>
      </w:r>
      <w:proofErr w:type="spellStart"/>
      <w:proofErr w:type="gramStart"/>
      <w:r w:rsidRPr="00B85686">
        <w:rPr>
          <w:rFonts w:ascii="Courier New" w:hAnsi="Courier New" w:cs="Courier New"/>
          <w:sz w:val="16"/>
          <w:szCs w:val="16"/>
        </w:rPr>
        <w:t>deductStock</w:t>
      </w:r>
      <w:proofErr w:type="spellEnd"/>
      <w:r w:rsidRPr="00B85686">
        <w:rPr>
          <w:rFonts w:ascii="Courier New" w:hAnsi="Courier New" w:cs="Courier New"/>
          <w:sz w:val="16"/>
          <w:szCs w:val="16"/>
        </w:rPr>
        <w:t>(</w:t>
      </w:r>
      <w:proofErr w:type="gramEnd"/>
      <w:r w:rsidRPr="00B85686">
        <w:rPr>
          <w:rFonts w:ascii="Courier New" w:hAnsi="Courier New" w:cs="Courier New"/>
          <w:sz w:val="16"/>
          <w:szCs w:val="16"/>
        </w:rPr>
        <w:t xml:space="preserve">string </w:t>
      </w:r>
      <w:proofErr w:type="spellStart"/>
      <w:r w:rsidRPr="00B85686">
        <w:rPr>
          <w:rFonts w:ascii="Courier New" w:hAnsi="Courier New" w:cs="Courier New"/>
          <w:sz w:val="16"/>
          <w:szCs w:val="16"/>
        </w:rPr>
        <w:t>productId</w:t>
      </w:r>
      <w:proofErr w:type="spellEnd"/>
      <w:r w:rsidRPr="00B85686">
        <w:rPr>
          <w:rFonts w:ascii="Courier New" w:hAnsi="Courier New" w:cs="Courier New"/>
          <w:sz w:val="16"/>
          <w:szCs w:val="16"/>
        </w:rPr>
        <w:t>, int quantity);</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List&lt;</w:t>
      </w:r>
      <w:proofErr w:type="spellStart"/>
      <w:r w:rsidRPr="00B85686">
        <w:rPr>
          <w:rFonts w:ascii="Courier New" w:hAnsi="Courier New" w:cs="Courier New"/>
          <w:sz w:val="16"/>
          <w:szCs w:val="16"/>
        </w:rPr>
        <w:t>StockItem</w:t>
      </w:r>
      <w:proofErr w:type="spellEnd"/>
      <w:r w:rsidRPr="00B85686">
        <w:rPr>
          <w:rFonts w:ascii="Courier New" w:hAnsi="Courier New" w:cs="Courier New"/>
          <w:sz w:val="16"/>
          <w:szCs w:val="16"/>
        </w:rPr>
        <w:t xml:space="preserve">&gt; </w:t>
      </w:r>
      <w:proofErr w:type="spellStart"/>
      <w:proofErr w:type="gramStart"/>
      <w:r w:rsidRPr="00B85686">
        <w:rPr>
          <w:rFonts w:ascii="Courier New" w:hAnsi="Courier New" w:cs="Courier New"/>
          <w:sz w:val="16"/>
          <w:szCs w:val="16"/>
        </w:rPr>
        <w:t>getAllStock</w:t>
      </w:r>
      <w:proofErr w:type="spellEnd"/>
      <w:r w:rsidRPr="00B85686">
        <w:rPr>
          <w:rFonts w:ascii="Courier New" w:hAnsi="Courier New" w:cs="Courier New"/>
          <w:sz w:val="16"/>
          <w:szCs w:val="16"/>
        </w:rPr>
        <w:t>(</w:t>
      </w:r>
      <w:proofErr w:type="gram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t>}</w:t>
      </w:r>
    </w:p>
    <w:p w14:paraId="09896B05" w14:textId="77777777" w:rsidR="00B85686" w:rsidRPr="00B85686" w:rsidRDefault="00B85686" w:rsidP="00B85686">
      <w:pPr>
        <w:rPr>
          <w:b/>
          <w:bCs/>
        </w:rPr>
      </w:pPr>
      <w:r w:rsidRPr="00B85686">
        <w:rPr>
          <w:b/>
          <w:bCs/>
        </w:rPr>
        <w:t>Description</w:t>
      </w:r>
    </w:p>
    <w:p w14:paraId="77DB665F" w14:textId="77777777" w:rsidR="00B85686" w:rsidRPr="00B85686" w:rsidRDefault="00B85686" w:rsidP="00B85686">
      <w:r w:rsidRPr="00B85686">
        <w:t xml:space="preserve">The </w:t>
      </w:r>
      <w:proofErr w:type="spellStart"/>
      <w:r w:rsidRPr="00B85686">
        <w:t>I_CAtoPU</w:t>
      </w:r>
      <w:proofErr w:type="spellEnd"/>
      <w:r w:rsidRPr="00B85686">
        <w:t xml:space="preserve"> interface defines a contract for stock-related interaction between subsystems.</w:t>
      </w:r>
    </w:p>
    <w:p w14:paraId="36F33642" w14:textId="77777777" w:rsidR="00B85686" w:rsidRPr="00B85686" w:rsidRDefault="00B85686" w:rsidP="00B85686">
      <w:r w:rsidRPr="00B85686">
        <w:t>The interface supports:</w:t>
      </w:r>
    </w:p>
    <w:p w14:paraId="2B75639C" w14:textId="77777777" w:rsidR="00B85686" w:rsidRPr="00B85686" w:rsidRDefault="00B85686" w:rsidP="00B85686">
      <w:pPr>
        <w:numPr>
          <w:ilvl w:val="0"/>
          <w:numId w:val="17"/>
        </w:numPr>
      </w:pPr>
      <w:r w:rsidRPr="00B85686">
        <w:t>Checking the current stock level for a specific product (</w:t>
      </w:r>
      <w:proofErr w:type="spellStart"/>
      <w:r w:rsidRPr="00B85686">
        <w:t>getStockLevel</w:t>
      </w:r>
      <w:proofErr w:type="spellEnd"/>
      <w:r w:rsidRPr="00B85686">
        <w:t>)</w:t>
      </w:r>
    </w:p>
    <w:p w14:paraId="517B2526" w14:textId="77777777" w:rsidR="00B85686" w:rsidRPr="00B85686" w:rsidRDefault="00B85686" w:rsidP="00B85686">
      <w:pPr>
        <w:numPr>
          <w:ilvl w:val="0"/>
          <w:numId w:val="17"/>
        </w:numPr>
      </w:pPr>
      <w:r w:rsidRPr="00B85686">
        <w:t>Deducting stock after a confirmed purchase (</w:t>
      </w:r>
      <w:proofErr w:type="spellStart"/>
      <w:r w:rsidRPr="00B85686">
        <w:t>deductStock</w:t>
      </w:r>
      <w:proofErr w:type="spellEnd"/>
      <w:r w:rsidRPr="00B85686">
        <w:t>)</w:t>
      </w:r>
    </w:p>
    <w:p w14:paraId="7C4CF599" w14:textId="77777777" w:rsidR="00B85686" w:rsidRPr="00B85686" w:rsidRDefault="00B85686" w:rsidP="00B85686">
      <w:pPr>
        <w:numPr>
          <w:ilvl w:val="0"/>
          <w:numId w:val="17"/>
        </w:numPr>
      </w:pPr>
      <w:r w:rsidRPr="00B85686">
        <w:t>Retrieving a full list of stock items (</w:t>
      </w:r>
      <w:proofErr w:type="spellStart"/>
      <w:r w:rsidRPr="00B85686">
        <w:t>getAllStock</w:t>
      </w:r>
      <w:proofErr w:type="spellEnd"/>
      <w:r w:rsidRPr="00B85686">
        <w:t>)</w:t>
      </w:r>
    </w:p>
    <w:p w14:paraId="2F76E3C5" w14:textId="77777777" w:rsidR="00B85686" w:rsidRPr="00B85686" w:rsidRDefault="00B85686" w:rsidP="00B85686">
      <w:r w:rsidRPr="00B85686">
        <w:t>This interface enables stock-level operations to remain encapsulated within the owning subsystem while exposing only required operations to external components through controlled method calls.</w:t>
      </w:r>
    </w:p>
    <w:p w14:paraId="7F0CD9B3" w14:textId="424C5457" w:rsidR="00B85686" w:rsidRPr="00B85686" w:rsidRDefault="00B85686" w:rsidP="00B85686"/>
    <w:p w14:paraId="2B089FC4" w14:textId="77777777" w:rsidR="00B85686" w:rsidRDefault="00B85686" w:rsidP="00B85686">
      <w:pPr>
        <w:rPr>
          <w:b/>
          <w:bCs/>
        </w:rPr>
      </w:pPr>
      <w:r w:rsidRPr="00B85686">
        <w:rPr>
          <w:b/>
          <w:bCs/>
        </w:rPr>
        <w:t xml:space="preserve">7.5.4 Interface: </w:t>
      </w:r>
      <w:proofErr w:type="spellStart"/>
      <w:r w:rsidRPr="00B85686">
        <w:rPr>
          <w:b/>
          <w:bCs/>
        </w:rPr>
        <w:t>I_EmailService</w:t>
      </w:r>
      <w:proofErr w:type="spellEnd"/>
    </w:p>
    <w:p w14:paraId="5FBBF6F4" w14:textId="77777777" w:rsidR="00B85686" w:rsidRPr="00B85686" w:rsidRDefault="00B85686" w:rsidP="00B85686">
      <w:pPr>
        <w:rPr>
          <w:b/>
          <w:bCs/>
        </w:rPr>
      </w:pPr>
    </w:p>
    <w:p w14:paraId="04E5DFDF" w14:textId="77777777" w:rsidR="00B85686" w:rsidRDefault="00B85686" w:rsidP="00B85686">
      <w:pPr>
        <w:rPr>
          <w:rFonts w:ascii="Courier New" w:hAnsi="Courier New" w:cs="Courier New"/>
          <w:sz w:val="16"/>
          <w:szCs w:val="16"/>
        </w:rPr>
      </w:pPr>
      <w:r w:rsidRPr="00B85686">
        <w:rPr>
          <w:rFonts w:ascii="Courier New" w:hAnsi="Courier New" w:cs="Courier New"/>
          <w:sz w:val="16"/>
          <w:szCs w:val="16"/>
        </w:rPr>
        <w:lastRenderedPageBreak/>
        <w:t xml:space="preserve">package </w:t>
      </w:r>
      <w:proofErr w:type="spellStart"/>
      <w:r w:rsidRPr="00B85686">
        <w:rPr>
          <w:rFonts w:ascii="Courier New" w:hAnsi="Courier New" w:cs="Courier New"/>
          <w:sz w:val="16"/>
          <w:szCs w:val="16"/>
        </w:rPr>
        <w:t>IPOS_Detailed_Design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t xml:space="preserve">public interface </w:t>
      </w:r>
      <w:proofErr w:type="spellStart"/>
      <w:r w:rsidRPr="00B85686">
        <w:rPr>
          <w:rFonts w:ascii="Courier New" w:hAnsi="Courier New" w:cs="Courier New"/>
          <w:sz w:val="16"/>
          <w:szCs w:val="16"/>
        </w:rPr>
        <w:t>I_EmailService</w:t>
      </w:r>
      <w:proofErr w:type="spellEnd"/>
      <w:r w:rsidRPr="00B85686">
        <w:rPr>
          <w:rFonts w:ascii="Courier New" w:hAnsi="Courier New" w:cs="Courier New"/>
          <w:sz w:val="16"/>
          <w:szCs w:val="16"/>
        </w:rPr>
        <w:t xml:space="preserve"> {</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recipient</w:t>
      </w:r>
      <w:r w:rsidRPr="00B85686">
        <w:rPr>
          <w:rFonts w:ascii="Courier New" w:hAnsi="Courier New" w:cs="Courier New"/>
          <w:sz w:val="16"/>
          <w:szCs w:val="16"/>
        </w:rPr>
        <w:br/>
      </w:r>
      <w:r w:rsidRPr="00B85686">
        <w:rPr>
          <w:rFonts w:ascii="Courier New" w:hAnsi="Courier New" w:cs="Courier New"/>
          <w:sz w:val="16"/>
          <w:szCs w:val="16"/>
        </w:rPr>
        <w:tab/>
        <w:t xml:space="preserve"> * @param subject</w:t>
      </w:r>
      <w:r w:rsidRPr="00B85686">
        <w:rPr>
          <w:rFonts w:ascii="Courier New" w:hAnsi="Courier New" w:cs="Courier New"/>
          <w:sz w:val="16"/>
          <w:szCs w:val="16"/>
        </w:rPr>
        <w:br/>
      </w:r>
      <w:r w:rsidRPr="00B85686">
        <w:rPr>
          <w:rFonts w:ascii="Courier New" w:hAnsi="Courier New" w:cs="Courier New"/>
          <w:sz w:val="16"/>
          <w:szCs w:val="16"/>
        </w:rPr>
        <w:tab/>
        <w:t xml:space="preserve"> * @param body</w:t>
      </w:r>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abstract </w:t>
      </w:r>
      <w:proofErr w:type="spellStart"/>
      <w:r w:rsidRPr="00B85686">
        <w:rPr>
          <w:rFonts w:ascii="Courier New" w:hAnsi="Courier New" w:cs="Courier New"/>
          <w:sz w:val="16"/>
          <w:szCs w:val="16"/>
        </w:rPr>
        <w:t>boolean</w:t>
      </w:r>
      <w:proofErr w:type="spellEnd"/>
      <w:r w:rsidRPr="00B85686">
        <w:rPr>
          <w:rFonts w:ascii="Courier New" w:hAnsi="Courier New" w:cs="Courier New"/>
          <w:sz w:val="16"/>
          <w:szCs w:val="16"/>
        </w:rPr>
        <w:t xml:space="preserve"> </w:t>
      </w:r>
      <w:proofErr w:type="spellStart"/>
      <w:proofErr w:type="gramStart"/>
      <w:r w:rsidRPr="00B85686">
        <w:rPr>
          <w:rFonts w:ascii="Courier New" w:hAnsi="Courier New" w:cs="Courier New"/>
          <w:sz w:val="16"/>
          <w:szCs w:val="16"/>
        </w:rPr>
        <w:t>sendEmail</w:t>
      </w:r>
      <w:proofErr w:type="spellEnd"/>
      <w:r w:rsidRPr="00B85686">
        <w:rPr>
          <w:rFonts w:ascii="Courier New" w:hAnsi="Courier New" w:cs="Courier New"/>
          <w:sz w:val="16"/>
          <w:szCs w:val="16"/>
        </w:rPr>
        <w:t>(</w:t>
      </w:r>
      <w:proofErr w:type="gramEnd"/>
      <w:r w:rsidRPr="00B85686">
        <w:rPr>
          <w:rFonts w:ascii="Courier New" w:hAnsi="Courier New" w:cs="Courier New"/>
          <w:sz w:val="16"/>
          <w:szCs w:val="16"/>
        </w:rPr>
        <w:t>string recipient, string subject, String body);</w:t>
      </w:r>
      <w:r w:rsidRPr="00B85686">
        <w:rPr>
          <w:rFonts w:ascii="Courier New" w:hAnsi="Courier New" w:cs="Courier New"/>
          <w:sz w:val="16"/>
          <w:szCs w:val="16"/>
        </w:rPr>
        <w:br/>
      </w:r>
      <w:r w:rsidRPr="00B85686">
        <w:rPr>
          <w:rFonts w:ascii="Courier New" w:hAnsi="Courier New" w:cs="Courier New"/>
          <w:sz w:val="16"/>
          <w:szCs w:val="16"/>
        </w:rPr>
        <w:br/>
        <w:t>}</w:t>
      </w:r>
    </w:p>
    <w:p w14:paraId="2FB26E0C" w14:textId="77777777" w:rsidR="00B85686" w:rsidRPr="00B85686" w:rsidRDefault="00B85686" w:rsidP="00B85686">
      <w:pPr>
        <w:rPr>
          <w:rFonts w:ascii="Courier New" w:hAnsi="Courier New" w:cs="Courier New"/>
          <w:sz w:val="16"/>
          <w:szCs w:val="16"/>
        </w:rPr>
      </w:pPr>
    </w:p>
    <w:p w14:paraId="01CA344C" w14:textId="77777777" w:rsidR="00B85686" w:rsidRPr="00B85686" w:rsidRDefault="00B85686" w:rsidP="00B85686">
      <w:pPr>
        <w:rPr>
          <w:b/>
          <w:bCs/>
        </w:rPr>
      </w:pPr>
      <w:r w:rsidRPr="00B85686">
        <w:rPr>
          <w:b/>
          <w:bCs/>
        </w:rPr>
        <w:t>Description</w:t>
      </w:r>
    </w:p>
    <w:p w14:paraId="4545099F" w14:textId="77777777" w:rsidR="00B85686" w:rsidRPr="00B85686" w:rsidRDefault="00B85686" w:rsidP="00B85686">
      <w:r w:rsidRPr="00B85686">
        <w:t xml:space="preserve">The </w:t>
      </w:r>
      <w:proofErr w:type="spellStart"/>
      <w:r w:rsidRPr="00B85686">
        <w:t>I_EmailService</w:t>
      </w:r>
      <w:proofErr w:type="spellEnd"/>
      <w:r w:rsidRPr="00B85686">
        <w:t xml:space="preserve"> interface defines the abstraction for sending email notifications.</w:t>
      </w:r>
    </w:p>
    <w:p w14:paraId="048EF395" w14:textId="77777777" w:rsidR="00B85686" w:rsidRPr="00B85686" w:rsidRDefault="00B85686" w:rsidP="00B85686">
      <w:r w:rsidRPr="00B85686">
        <w:t>The interface provides a single method:</w:t>
      </w:r>
    </w:p>
    <w:p w14:paraId="7B2344F0" w14:textId="77777777" w:rsidR="00B85686" w:rsidRPr="00B85686" w:rsidRDefault="00B85686" w:rsidP="00B85686">
      <w:pPr>
        <w:numPr>
          <w:ilvl w:val="0"/>
          <w:numId w:val="18"/>
        </w:numPr>
      </w:pPr>
      <w:proofErr w:type="spellStart"/>
      <w:r w:rsidRPr="00B85686">
        <w:t>sendEmail</w:t>
      </w:r>
      <w:proofErr w:type="spellEnd"/>
      <w:r w:rsidRPr="00B85686">
        <w:t xml:space="preserve">(...) which returns a </w:t>
      </w:r>
      <w:proofErr w:type="spellStart"/>
      <w:r w:rsidRPr="00B85686">
        <w:t>boolean</w:t>
      </w:r>
      <w:proofErr w:type="spellEnd"/>
      <w:r w:rsidRPr="00B85686">
        <w:t xml:space="preserve"> to indicate success or failure.</w:t>
      </w:r>
    </w:p>
    <w:p w14:paraId="131892AB" w14:textId="77777777" w:rsidR="00B85686" w:rsidRPr="00B85686" w:rsidRDefault="00B85686" w:rsidP="00B85686">
      <w:r w:rsidRPr="00B85686">
        <w:t>This design allows the subsystem to trigger messaging operations without direct dependency on the underlying email provider mechanism. It also supports testing using stub or mock implementations while maintaining a consistent call pattern for notification delivery.</w:t>
      </w:r>
    </w:p>
    <w:p w14:paraId="30BF57C1" w14:textId="6B3482CC" w:rsidR="00B85686" w:rsidRPr="00B85686" w:rsidRDefault="00B85686" w:rsidP="00B85686"/>
    <w:p w14:paraId="37965258" w14:textId="77777777" w:rsidR="00B85686" w:rsidRDefault="00B85686" w:rsidP="00B85686">
      <w:pPr>
        <w:rPr>
          <w:b/>
          <w:bCs/>
        </w:rPr>
      </w:pPr>
      <w:r w:rsidRPr="00B85686">
        <w:rPr>
          <w:b/>
          <w:bCs/>
        </w:rPr>
        <w:t xml:space="preserve">7.5.5 Interface: </w:t>
      </w:r>
      <w:proofErr w:type="spellStart"/>
      <w:r w:rsidRPr="00B85686">
        <w:rPr>
          <w:b/>
          <w:bCs/>
        </w:rPr>
        <w:t>I_PaymentService</w:t>
      </w:r>
      <w:proofErr w:type="spellEnd"/>
    </w:p>
    <w:p w14:paraId="5B439F0E" w14:textId="77777777" w:rsidR="00B85686" w:rsidRPr="00B85686" w:rsidRDefault="00B85686" w:rsidP="00B85686">
      <w:pPr>
        <w:rPr>
          <w:b/>
          <w:bCs/>
        </w:rPr>
      </w:pPr>
    </w:p>
    <w:p w14:paraId="1CE1BB89" w14:textId="77777777" w:rsidR="00B85686" w:rsidRPr="00B85686" w:rsidRDefault="00B85686" w:rsidP="00B85686">
      <w:pPr>
        <w:rPr>
          <w:rFonts w:ascii="Courier New" w:hAnsi="Courier New" w:cs="Courier New"/>
          <w:sz w:val="16"/>
          <w:szCs w:val="16"/>
        </w:rPr>
      </w:pPr>
      <w:r w:rsidRPr="00B85686">
        <w:rPr>
          <w:rFonts w:ascii="Courier New" w:hAnsi="Courier New" w:cs="Courier New"/>
          <w:sz w:val="16"/>
          <w:szCs w:val="16"/>
        </w:rPr>
        <w:t xml:space="preserve">package </w:t>
      </w:r>
      <w:proofErr w:type="spellStart"/>
      <w:r w:rsidRPr="00B85686">
        <w:rPr>
          <w:rFonts w:ascii="Courier New" w:hAnsi="Courier New" w:cs="Courier New"/>
          <w:sz w:val="16"/>
          <w:szCs w:val="16"/>
        </w:rPr>
        <w:t>IPOS_Detailed_Design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t xml:space="preserve">public interface </w:t>
      </w:r>
      <w:proofErr w:type="spellStart"/>
      <w:r w:rsidRPr="00B85686">
        <w:rPr>
          <w:rFonts w:ascii="Courier New" w:hAnsi="Courier New" w:cs="Courier New"/>
          <w:sz w:val="16"/>
          <w:szCs w:val="16"/>
        </w:rPr>
        <w:t>I_PaymentService</w:t>
      </w:r>
      <w:proofErr w:type="spellEnd"/>
      <w:r w:rsidRPr="00B85686">
        <w:rPr>
          <w:rFonts w:ascii="Courier New" w:hAnsi="Courier New" w:cs="Courier New"/>
          <w:sz w:val="16"/>
          <w:szCs w:val="16"/>
        </w:rPr>
        <w:t xml:space="preserve"> {</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amount</w:t>
      </w:r>
      <w:r w:rsidRPr="00B85686">
        <w:rPr>
          <w:rFonts w:ascii="Courier New" w:hAnsi="Courier New" w:cs="Courier New"/>
          <w:sz w:val="16"/>
          <w:szCs w:val="16"/>
        </w:rPr>
        <w:br/>
      </w:r>
      <w:r w:rsidRPr="00B85686">
        <w:rPr>
          <w:rFonts w:ascii="Courier New" w:hAnsi="Courier New" w:cs="Courier New"/>
          <w:sz w:val="16"/>
          <w:szCs w:val="16"/>
        </w:rPr>
        <w:tab/>
        <w:t xml:space="preserve"> * @param currency</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cardNumber</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expiryDate</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abstract String </w:t>
      </w:r>
      <w:proofErr w:type="spellStart"/>
      <w:proofErr w:type="gramStart"/>
      <w:r w:rsidRPr="00B85686">
        <w:rPr>
          <w:rFonts w:ascii="Courier New" w:hAnsi="Courier New" w:cs="Courier New"/>
          <w:sz w:val="16"/>
          <w:szCs w:val="16"/>
        </w:rPr>
        <w:t>makePayment</w:t>
      </w:r>
      <w:proofErr w:type="spellEnd"/>
      <w:r w:rsidRPr="00B85686">
        <w:rPr>
          <w:rFonts w:ascii="Courier New" w:hAnsi="Courier New" w:cs="Courier New"/>
          <w:sz w:val="16"/>
          <w:szCs w:val="16"/>
        </w:rPr>
        <w:t>(</w:t>
      </w:r>
      <w:proofErr w:type="spellStart"/>
      <w:proofErr w:type="gramEnd"/>
      <w:r w:rsidRPr="00B85686">
        <w:rPr>
          <w:rFonts w:ascii="Courier New" w:hAnsi="Courier New" w:cs="Courier New"/>
          <w:sz w:val="16"/>
          <w:szCs w:val="16"/>
        </w:rPr>
        <w:t>BigDecimal</w:t>
      </w:r>
      <w:proofErr w:type="spellEnd"/>
      <w:r w:rsidRPr="00B85686">
        <w:rPr>
          <w:rFonts w:ascii="Courier New" w:hAnsi="Courier New" w:cs="Courier New"/>
          <w:sz w:val="16"/>
          <w:szCs w:val="16"/>
        </w:rPr>
        <w:t xml:space="preserve"> amount, string currency, string </w:t>
      </w:r>
      <w:proofErr w:type="spellStart"/>
      <w:r w:rsidRPr="00B85686">
        <w:rPr>
          <w:rFonts w:ascii="Courier New" w:hAnsi="Courier New" w:cs="Courier New"/>
          <w:sz w:val="16"/>
          <w:szCs w:val="16"/>
        </w:rPr>
        <w:t>cardNumber</w:t>
      </w:r>
      <w:proofErr w:type="spellEnd"/>
      <w:r w:rsidRPr="00B85686">
        <w:rPr>
          <w:rFonts w:ascii="Courier New" w:hAnsi="Courier New" w:cs="Courier New"/>
          <w:sz w:val="16"/>
          <w:szCs w:val="16"/>
        </w:rPr>
        <w:t xml:space="preserve">, int </w:t>
      </w:r>
      <w:proofErr w:type="spellStart"/>
      <w:r w:rsidRPr="00B85686">
        <w:rPr>
          <w:rFonts w:ascii="Courier New" w:hAnsi="Courier New" w:cs="Courier New"/>
          <w:sz w:val="16"/>
          <w:szCs w:val="16"/>
        </w:rPr>
        <w:t>expiryDate</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t>}</w:t>
      </w:r>
    </w:p>
    <w:p w14:paraId="1AE427C6" w14:textId="77777777" w:rsidR="00B85686" w:rsidRPr="00B85686" w:rsidRDefault="00B85686" w:rsidP="00B85686">
      <w:pPr>
        <w:rPr>
          <w:b/>
          <w:bCs/>
        </w:rPr>
      </w:pPr>
      <w:r w:rsidRPr="00B85686">
        <w:rPr>
          <w:b/>
          <w:bCs/>
        </w:rPr>
        <w:t>Description</w:t>
      </w:r>
    </w:p>
    <w:p w14:paraId="3DD6A8D4" w14:textId="77777777" w:rsidR="00B85686" w:rsidRPr="00B85686" w:rsidRDefault="00B85686" w:rsidP="00B85686">
      <w:r w:rsidRPr="00B85686">
        <w:t xml:space="preserve">The </w:t>
      </w:r>
      <w:proofErr w:type="spellStart"/>
      <w:r w:rsidRPr="00B85686">
        <w:t>I_PaymentService</w:t>
      </w:r>
      <w:proofErr w:type="spellEnd"/>
      <w:r w:rsidRPr="00B85686">
        <w:t xml:space="preserve"> interface defines an abstraction for performing payment transactions.</w:t>
      </w:r>
    </w:p>
    <w:p w14:paraId="6F1794F2" w14:textId="77777777" w:rsidR="00B85686" w:rsidRPr="00B85686" w:rsidRDefault="00B85686" w:rsidP="00B85686">
      <w:r w:rsidRPr="00B85686">
        <w:t>The interface contains a single operation:</w:t>
      </w:r>
    </w:p>
    <w:p w14:paraId="76B9F023" w14:textId="77777777" w:rsidR="00B85686" w:rsidRPr="00B85686" w:rsidRDefault="00B85686" w:rsidP="00B85686">
      <w:pPr>
        <w:numPr>
          <w:ilvl w:val="0"/>
          <w:numId w:val="19"/>
        </w:numPr>
      </w:pPr>
      <w:proofErr w:type="spellStart"/>
      <w:r w:rsidRPr="00B85686">
        <w:lastRenderedPageBreak/>
        <w:t>makePayment</w:t>
      </w:r>
      <w:proofErr w:type="spellEnd"/>
      <w:r w:rsidRPr="00B85686">
        <w:t>(...) returning a String, which may represent a payment reference, receipt identifier, or transaction status code.</w:t>
      </w:r>
    </w:p>
    <w:p w14:paraId="563E6207" w14:textId="77777777" w:rsidR="00B85686" w:rsidRPr="00B85686" w:rsidRDefault="00B85686" w:rsidP="00B85686">
      <w:r w:rsidRPr="00B85686">
        <w:t>This interface separates payment processing concerns from the core subsystem logic and enables payment processing to be implemented using either a simulated transaction flow (prototype stage) or a real payment provider integration.</w:t>
      </w:r>
    </w:p>
    <w:p w14:paraId="3243955D" w14:textId="013751DE" w:rsidR="00B85686" w:rsidRPr="00B85686" w:rsidRDefault="00B85686" w:rsidP="00B85686"/>
    <w:p w14:paraId="65C5DD0F" w14:textId="77777777" w:rsidR="00B85686" w:rsidRPr="00B85686" w:rsidRDefault="00B85686" w:rsidP="00B85686">
      <w:pPr>
        <w:rPr>
          <w:b/>
          <w:bCs/>
        </w:rPr>
      </w:pPr>
      <w:r w:rsidRPr="00B85686">
        <w:rPr>
          <w:b/>
          <w:bCs/>
        </w:rPr>
        <w:t xml:space="preserve">7.5.6 Interface: </w:t>
      </w:r>
      <w:proofErr w:type="spellStart"/>
      <w:r w:rsidRPr="00B85686">
        <w:rPr>
          <w:b/>
          <w:bCs/>
        </w:rPr>
        <w:t>I_SAtoCA</w:t>
      </w:r>
      <w:proofErr w:type="spellEnd"/>
    </w:p>
    <w:p w14:paraId="72BE8534" w14:textId="77777777" w:rsidR="00B85686" w:rsidRPr="00B85686" w:rsidRDefault="00B85686" w:rsidP="00B85686">
      <w:pPr>
        <w:rPr>
          <w:rFonts w:ascii="Courier New" w:hAnsi="Courier New" w:cs="Courier New"/>
          <w:sz w:val="16"/>
          <w:szCs w:val="16"/>
        </w:rPr>
      </w:pPr>
      <w:r w:rsidRPr="00B85686">
        <w:rPr>
          <w:rFonts w:ascii="Courier New" w:hAnsi="Courier New" w:cs="Courier New"/>
          <w:sz w:val="16"/>
          <w:szCs w:val="16"/>
        </w:rPr>
        <w:t xml:space="preserve">package </w:t>
      </w:r>
      <w:proofErr w:type="spellStart"/>
      <w:r w:rsidRPr="00B85686">
        <w:rPr>
          <w:rFonts w:ascii="Courier New" w:hAnsi="Courier New" w:cs="Courier New"/>
          <w:sz w:val="16"/>
          <w:szCs w:val="16"/>
        </w:rPr>
        <w:t>IPOS_Detailed_Design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t xml:space="preserve">public interface </w:t>
      </w:r>
      <w:proofErr w:type="spellStart"/>
      <w:r w:rsidRPr="00B85686">
        <w:rPr>
          <w:rFonts w:ascii="Courier New" w:hAnsi="Courier New" w:cs="Courier New"/>
          <w:sz w:val="16"/>
          <w:szCs w:val="16"/>
        </w:rPr>
        <w:t>I_SAtoCA</w:t>
      </w:r>
      <w:proofErr w:type="spellEnd"/>
      <w:r w:rsidRPr="00B85686">
        <w:rPr>
          <w:rFonts w:ascii="Courier New" w:hAnsi="Courier New" w:cs="Courier New"/>
          <w:sz w:val="16"/>
          <w:szCs w:val="16"/>
        </w:rPr>
        <w:t xml:space="preserve"> {</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fromDate</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toDate</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List&lt;Order&gt; </w:t>
      </w:r>
      <w:proofErr w:type="spellStart"/>
      <w:r w:rsidRPr="00B85686">
        <w:rPr>
          <w:rFonts w:ascii="Courier New" w:hAnsi="Courier New" w:cs="Courier New"/>
          <w:sz w:val="16"/>
          <w:szCs w:val="16"/>
        </w:rPr>
        <w:t>getOrderHistory</w:t>
      </w:r>
      <w:proofErr w:type="spellEnd"/>
      <w:r w:rsidRPr="00B85686">
        <w:rPr>
          <w:rFonts w:ascii="Courier New" w:hAnsi="Courier New" w:cs="Courier New"/>
          <w:sz w:val="16"/>
          <w:szCs w:val="16"/>
        </w:rPr>
        <w:t>(</w:t>
      </w:r>
      <w:proofErr w:type="spellStart"/>
      <w:r w:rsidRPr="00B85686">
        <w:rPr>
          <w:rFonts w:ascii="Courier New" w:hAnsi="Courier New" w:cs="Courier New"/>
          <w:sz w:val="16"/>
          <w:szCs w:val="16"/>
        </w:rPr>
        <w:t>LocalDate</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fromDate</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LocalDate</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toDate</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 xml:space="preserve">List&lt;Product&gt; </w:t>
      </w:r>
      <w:proofErr w:type="spellStart"/>
      <w:r w:rsidRPr="00B85686">
        <w:rPr>
          <w:rFonts w:ascii="Courier New" w:hAnsi="Courier New" w:cs="Courier New"/>
          <w:sz w:val="16"/>
          <w:szCs w:val="16"/>
        </w:rPr>
        <w:t>getCatalogue</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orderId</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r>
      <w:proofErr w:type="spellStart"/>
      <w:r w:rsidRPr="00B85686">
        <w:rPr>
          <w:rFonts w:ascii="Courier New" w:hAnsi="Courier New" w:cs="Courier New"/>
          <w:sz w:val="16"/>
          <w:szCs w:val="16"/>
        </w:rPr>
        <w:t>OrderStatus</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getOrderStatus</w:t>
      </w:r>
      <w:proofErr w:type="spellEnd"/>
      <w:r w:rsidRPr="00B85686">
        <w:rPr>
          <w:rFonts w:ascii="Courier New" w:hAnsi="Courier New" w:cs="Courier New"/>
          <w:sz w:val="16"/>
          <w:szCs w:val="16"/>
        </w:rPr>
        <w:t xml:space="preserve">(string </w:t>
      </w:r>
      <w:proofErr w:type="spellStart"/>
      <w:r w:rsidRPr="00B85686">
        <w:rPr>
          <w:rFonts w:ascii="Courier New" w:hAnsi="Courier New" w:cs="Courier New"/>
          <w:sz w:val="16"/>
          <w:szCs w:val="16"/>
        </w:rPr>
        <w:t>orderId</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r>
      <w:proofErr w:type="spellStart"/>
      <w:r w:rsidRPr="00B85686">
        <w:rPr>
          <w:rFonts w:ascii="Courier New" w:hAnsi="Courier New" w:cs="Courier New"/>
          <w:sz w:val="16"/>
          <w:szCs w:val="16"/>
        </w:rPr>
        <w:t>BigDecimal</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getOutstandingBalance</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itemID</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int </w:t>
      </w:r>
      <w:proofErr w:type="spellStart"/>
      <w:r w:rsidRPr="00B85686">
        <w:rPr>
          <w:rFonts w:ascii="Courier New" w:hAnsi="Courier New" w:cs="Courier New"/>
          <w:sz w:val="16"/>
          <w:szCs w:val="16"/>
        </w:rPr>
        <w:t>checkStock</w:t>
      </w:r>
      <w:proofErr w:type="spellEnd"/>
      <w:r w:rsidRPr="00B85686">
        <w:rPr>
          <w:rFonts w:ascii="Courier New" w:hAnsi="Courier New" w:cs="Courier New"/>
          <w:sz w:val="16"/>
          <w:szCs w:val="16"/>
        </w:rPr>
        <w:t xml:space="preserve">(String </w:t>
      </w:r>
      <w:proofErr w:type="spellStart"/>
      <w:r w:rsidRPr="00B85686">
        <w:rPr>
          <w:rFonts w:ascii="Courier New" w:hAnsi="Courier New" w:cs="Courier New"/>
          <w:sz w:val="16"/>
          <w:szCs w:val="16"/>
        </w:rPr>
        <w:t>itemID</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merchantID</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 @param items</w:t>
      </w:r>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void </w:t>
      </w:r>
      <w:proofErr w:type="spellStart"/>
      <w:r w:rsidRPr="00B85686">
        <w:rPr>
          <w:rFonts w:ascii="Courier New" w:hAnsi="Courier New" w:cs="Courier New"/>
          <w:sz w:val="16"/>
          <w:szCs w:val="16"/>
        </w:rPr>
        <w:t>submitOrder</w:t>
      </w:r>
      <w:proofErr w:type="spellEnd"/>
      <w:r w:rsidRPr="00B85686">
        <w:rPr>
          <w:rFonts w:ascii="Courier New" w:hAnsi="Courier New" w:cs="Courier New"/>
          <w:sz w:val="16"/>
          <w:szCs w:val="16"/>
        </w:rPr>
        <w:t xml:space="preserve">(String </w:t>
      </w:r>
      <w:proofErr w:type="spellStart"/>
      <w:r w:rsidRPr="00B85686">
        <w:rPr>
          <w:rFonts w:ascii="Courier New" w:hAnsi="Courier New" w:cs="Courier New"/>
          <w:sz w:val="16"/>
          <w:szCs w:val="16"/>
        </w:rPr>
        <w:t>merchantID</w:t>
      </w:r>
      <w:proofErr w:type="spellEnd"/>
      <w:r w:rsidRPr="00B85686">
        <w:rPr>
          <w:rFonts w:ascii="Courier New" w:hAnsi="Courier New" w:cs="Courier New"/>
          <w:sz w:val="16"/>
          <w:szCs w:val="16"/>
        </w:rPr>
        <w:t>, Map&lt;String, Integer&gt; items);</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username</w:t>
      </w:r>
      <w:r w:rsidRPr="00B85686">
        <w:rPr>
          <w:rFonts w:ascii="Courier New" w:hAnsi="Courier New" w:cs="Courier New"/>
          <w:sz w:val="16"/>
          <w:szCs w:val="16"/>
        </w:rPr>
        <w:br/>
      </w:r>
      <w:r w:rsidRPr="00B85686">
        <w:rPr>
          <w:rFonts w:ascii="Courier New" w:hAnsi="Courier New" w:cs="Courier New"/>
          <w:sz w:val="16"/>
          <w:szCs w:val="16"/>
        </w:rPr>
        <w:tab/>
        <w:t xml:space="preserve"> * @param password</w:t>
      </w:r>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r>
      <w:proofErr w:type="spellStart"/>
      <w:r w:rsidRPr="00B85686">
        <w:rPr>
          <w:rFonts w:ascii="Courier New" w:hAnsi="Courier New" w:cs="Courier New"/>
          <w:sz w:val="16"/>
          <w:szCs w:val="16"/>
        </w:rPr>
        <w:t>boolean</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authenticateMerchant</w:t>
      </w:r>
      <w:proofErr w:type="spellEnd"/>
      <w:r w:rsidRPr="00B85686">
        <w:rPr>
          <w:rFonts w:ascii="Courier New" w:hAnsi="Courier New" w:cs="Courier New"/>
          <w:sz w:val="16"/>
          <w:szCs w:val="16"/>
        </w:rPr>
        <w:t>(string username, string password);</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merchantID</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 @param items</w:t>
      </w:r>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r>
      <w:proofErr w:type="spellStart"/>
      <w:r w:rsidRPr="00B85686">
        <w:rPr>
          <w:rFonts w:ascii="Courier New" w:hAnsi="Courier New" w:cs="Courier New"/>
          <w:sz w:val="16"/>
          <w:szCs w:val="16"/>
        </w:rPr>
        <w:t>OrderConfirmation</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placeOrder</w:t>
      </w:r>
      <w:proofErr w:type="spellEnd"/>
      <w:r w:rsidRPr="00B85686">
        <w:rPr>
          <w:rFonts w:ascii="Courier New" w:hAnsi="Courier New" w:cs="Courier New"/>
          <w:sz w:val="16"/>
          <w:szCs w:val="16"/>
        </w:rPr>
        <w:t xml:space="preserve">(string </w:t>
      </w:r>
      <w:proofErr w:type="spellStart"/>
      <w:r w:rsidRPr="00B85686">
        <w:rPr>
          <w:rFonts w:ascii="Courier New" w:hAnsi="Courier New" w:cs="Courier New"/>
          <w:sz w:val="16"/>
          <w:szCs w:val="16"/>
        </w:rPr>
        <w:t>merchantID</w:t>
      </w:r>
      <w:proofErr w:type="spellEnd"/>
      <w:r w:rsidRPr="00B85686">
        <w:rPr>
          <w:rFonts w:ascii="Courier New" w:hAnsi="Courier New" w:cs="Courier New"/>
          <w:sz w:val="16"/>
          <w:szCs w:val="16"/>
        </w:rPr>
        <w:t>, List&lt;</w:t>
      </w:r>
      <w:proofErr w:type="spellStart"/>
      <w:r w:rsidRPr="00B85686">
        <w:rPr>
          <w:rFonts w:ascii="Courier New" w:hAnsi="Courier New" w:cs="Courier New"/>
          <w:sz w:val="16"/>
          <w:szCs w:val="16"/>
        </w:rPr>
        <w:t>OrderItem</w:t>
      </w:r>
      <w:proofErr w:type="spellEnd"/>
      <w:r w:rsidRPr="00B85686">
        <w:rPr>
          <w:rFonts w:ascii="Courier New" w:hAnsi="Courier New" w:cs="Courier New"/>
          <w:sz w:val="16"/>
          <w:szCs w:val="16"/>
        </w:rPr>
        <w:t>&gt; items);</w:t>
      </w:r>
      <w:r w:rsidRPr="00B85686">
        <w:rPr>
          <w:rFonts w:ascii="Courier New" w:hAnsi="Courier New" w:cs="Courier New"/>
          <w:sz w:val="16"/>
          <w:szCs w:val="16"/>
        </w:rPr>
        <w:br/>
      </w:r>
      <w:r w:rsidRPr="00B85686">
        <w:rPr>
          <w:rFonts w:ascii="Courier New" w:hAnsi="Courier New" w:cs="Courier New"/>
          <w:sz w:val="16"/>
          <w:szCs w:val="16"/>
        </w:rPr>
        <w:br/>
        <w:t>}</w:t>
      </w:r>
    </w:p>
    <w:p w14:paraId="1209064B" w14:textId="77777777" w:rsidR="00B85686" w:rsidRPr="00B85686" w:rsidRDefault="00B85686" w:rsidP="00B85686">
      <w:pPr>
        <w:rPr>
          <w:b/>
          <w:bCs/>
        </w:rPr>
      </w:pPr>
      <w:r w:rsidRPr="00B85686">
        <w:rPr>
          <w:b/>
          <w:bCs/>
        </w:rPr>
        <w:t>Description</w:t>
      </w:r>
    </w:p>
    <w:p w14:paraId="7F431C05" w14:textId="77777777" w:rsidR="00B85686" w:rsidRPr="00B85686" w:rsidRDefault="00B85686" w:rsidP="00B85686">
      <w:r w:rsidRPr="00B85686">
        <w:lastRenderedPageBreak/>
        <w:t xml:space="preserve">The </w:t>
      </w:r>
      <w:proofErr w:type="spellStart"/>
      <w:r w:rsidRPr="00B85686">
        <w:t>I_SAtoCA</w:t>
      </w:r>
      <w:proofErr w:type="spellEnd"/>
      <w:r w:rsidRPr="00B85686">
        <w:t xml:space="preserve"> interface defines the service contract provided by IPOS-SA to IPOS-CA.</w:t>
      </w:r>
    </w:p>
    <w:p w14:paraId="4C96F589" w14:textId="77777777" w:rsidR="00B85686" w:rsidRPr="00B85686" w:rsidRDefault="00B85686" w:rsidP="00B85686">
      <w:r w:rsidRPr="00B85686">
        <w:t>The interface encapsulates the server-side operations required by the merchant subsystem, including:</w:t>
      </w:r>
    </w:p>
    <w:p w14:paraId="56565D36" w14:textId="77777777" w:rsidR="00B85686" w:rsidRPr="00B85686" w:rsidRDefault="00B85686" w:rsidP="00B85686">
      <w:pPr>
        <w:numPr>
          <w:ilvl w:val="0"/>
          <w:numId w:val="20"/>
        </w:numPr>
      </w:pPr>
      <w:r w:rsidRPr="00B85686">
        <w:t>Retrieving catalogue data (</w:t>
      </w:r>
      <w:proofErr w:type="spellStart"/>
      <w:r w:rsidRPr="00B85686">
        <w:t>getCatalogue</w:t>
      </w:r>
      <w:proofErr w:type="spellEnd"/>
      <w:r w:rsidRPr="00B85686">
        <w:t>)</w:t>
      </w:r>
    </w:p>
    <w:p w14:paraId="4A42D5A8" w14:textId="77777777" w:rsidR="00B85686" w:rsidRPr="00B85686" w:rsidRDefault="00B85686" w:rsidP="00B85686">
      <w:pPr>
        <w:numPr>
          <w:ilvl w:val="0"/>
          <w:numId w:val="20"/>
        </w:numPr>
      </w:pPr>
      <w:r w:rsidRPr="00B85686">
        <w:t>Placing and submitting orders (</w:t>
      </w:r>
      <w:proofErr w:type="spellStart"/>
      <w:r w:rsidRPr="00B85686">
        <w:t>placeOrder</w:t>
      </w:r>
      <w:proofErr w:type="spellEnd"/>
      <w:r w:rsidRPr="00B85686">
        <w:t xml:space="preserve">, </w:t>
      </w:r>
      <w:proofErr w:type="spellStart"/>
      <w:r w:rsidRPr="00B85686">
        <w:t>submitOrder</w:t>
      </w:r>
      <w:proofErr w:type="spellEnd"/>
      <w:r w:rsidRPr="00B85686">
        <w:t>)</w:t>
      </w:r>
    </w:p>
    <w:p w14:paraId="010B5D3C" w14:textId="77777777" w:rsidR="00B85686" w:rsidRPr="00B85686" w:rsidRDefault="00B85686" w:rsidP="00B85686">
      <w:pPr>
        <w:numPr>
          <w:ilvl w:val="0"/>
          <w:numId w:val="20"/>
        </w:numPr>
      </w:pPr>
      <w:r w:rsidRPr="00B85686">
        <w:t>Checking stock availability (</w:t>
      </w:r>
      <w:proofErr w:type="spellStart"/>
      <w:r w:rsidRPr="00B85686">
        <w:t>checkStock</w:t>
      </w:r>
      <w:proofErr w:type="spellEnd"/>
      <w:r w:rsidRPr="00B85686">
        <w:t>)</w:t>
      </w:r>
    </w:p>
    <w:p w14:paraId="2C047A0D" w14:textId="77777777" w:rsidR="00B85686" w:rsidRPr="00B85686" w:rsidRDefault="00B85686" w:rsidP="00B85686">
      <w:pPr>
        <w:numPr>
          <w:ilvl w:val="0"/>
          <w:numId w:val="20"/>
        </w:numPr>
      </w:pPr>
      <w:r w:rsidRPr="00B85686">
        <w:t>Authenticating merchant users (</w:t>
      </w:r>
      <w:proofErr w:type="spellStart"/>
      <w:r w:rsidRPr="00B85686">
        <w:t>authenticateMerchant</w:t>
      </w:r>
      <w:proofErr w:type="spellEnd"/>
      <w:r w:rsidRPr="00B85686">
        <w:t>)</w:t>
      </w:r>
    </w:p>
    <w:p w14:paraId="42CB017E" w14:textId="77777777" w:rsidR="00B85686" w:rsidRPr="00B85686" w:rsidRDefault="00B85686" w:rsidP="00B85686">
      <w:pPr>
        <w:numPr>
          <w:ilvl w:val="0"/>
          <w:numId w:val="20"/>
        </w:numPr>
      </w:pPr>
      <w:r w:rsidRPr="00B85686">
        <w:t>Tracking orders and account balances (</w:t>
      </w:r>
      <w:proofErr w:type="spellStart"/>
      <w:r w:rsidRPr="00B85686">
        <w:t>getOrderStatus</w:t>
      </w:r>
      <w:proofErr w:type="spellEnd"/>
      <w:r w:rsidRPr="00B85686">
        <w:t xml:space="preserve">, </w:t>
      </w:r>
      <w:proofErr w:type="spellStart"/>
      <w:r w:rsidRPr="00B85686">
        <w:t>getOrderHistory</w:t>
      </w:r>
      <w:proofErr w:type="spellEnd"/>
      <w:r w:rsidRPr="00B85686">
        <w:t xml:space="preserve">, </w:t>
      </w:r>
      <w:proofErr w:type="spellStart"/>
      <w:r w:rsidRPr="00B85686">
        <w:t>getOutstandingBalance</w:t>
      </w:r>
      <w:proofErr w:type="spellEnd"/>
      <w:r w:rsidRPr="00B85686">
        <w:t>)</w:t>
      </w:r>
    </w:p>
    <w:p w14:paraId="010509AB" w14:textId="77777777" w:rsidR="00B85686" w:rsidRPr="00B85686" w:rsidRDefault="00B85686" w:rsidP="00B85686">
      <w:r w:rsidRPr="00B85686">
        <w:t>This interface acts as a formal integration boundary, ensuring that cross-subsystem interaction occurs only through explicitly declared methods rather than direct access to subsystem data stores.</w:t>
      </w:r>
    </w:p>
    <w:p w14:paraId="39509A79" w14:textId="004B1CB1" w:rsidR="00B85686" w:rsidRDefault="00B85686" w:rsidP="00B85686"/>
    <w:p w14:paraId="5DE430B2" w14:textId="77777777" w:rsidR="00B85686" w:rsidRPr="00B85686" w:rsidRDefault="00B85686" w:rsidP="00B85686"/>
    <w:p w14:paraId="6442D405" w14:textId="77777777" w:rsidR="00B85686" w:rsidRDefault="00B85686" w:rsidP="00B85686">
      <w:pPr>
        <w:rPr>
          <w:b/>
          <w:bCs/>
        </w:rPr>
      </w:pPr>
      <w:r w:rsidRPr="00B85686">
        <w:rPr>
          <w:b/>
          <w:bCs/>
        </w:rPr>
        <w:t xml:space="preserve">7.5.7 Implementation Class: </w:t>
      </w:r>
      <w:proofErr w:type="spellStart"/>
      <w:r w:rsidRPr="00B85686">
        <w:rPr>
          <w:b/>
          <w:bCs/>
        </w:rPr>
        <w:t>SAtoCA</w:t>
      </w:r>
      <w:proofErr w:type="spellEnd"/>
    </w:p>
    <w:p w14:paraId="4147F33C" w14:textId="77777777" w:rsidR="00B85686" w:rsidRPr="00B85686" w:rsidRDefault="00B85686" w:rsidP="00B85686">
      <w:pPr>
        <w:rPr>
          <w:b/>
          <w:bCs/>
        </w:rPr>
      </w:pPr>
    </w:p>
    <w:p w14:paraId="72CCB4BB" w14:textId="77777777" w:rsidR="00B85686" w:rsidRPr="00B85686" w:rsidRDefault="00B85686" w:rsidP="00B85686">
      <w:pPr>
        <w:rPr>
          <w:rFonts w:ascii="Courier New" w:hAnsi="Courier New" w:cs="Courier New"/>
          <w:sz w:val="16"/>
          <w:szCs w:val="16"/>
        </w:rPr>
      </w:pPr>
      <w:r w:rsidRPr="00B85686">
        <w:rPr>
          <w:rFonts w:ascii="Courier New" w:hAnsi="Courier New" w:cs="Courier New"/>
          <w:sz w:val="16"/>
          <w:szCs w:val="16"/>
        </w:rPr>
        <w:t xml:space="preserve">package </w:t>
      </w:r>
      <w:proofErr w:type="spellStart"/>
      <w:r w:rsidRPr="00B85686">
        <w:rPr>
          <w:rFonts w:ascii="Courier New" w:hAnsi="Courier New" w:cs="Courier New"/>
          <w:sz w:val="16"/>
          <w:szCs w:val="16"/>
        </w:rPr>
        <w:t>IPOS_Detailed_Design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t xml:space="preserve">import </w:t>
      </w:r>
      <w:proofErr w:type="spellStart"/>
      <w:r w:rsidRPr="00B85686">
        <w:rPr>
          <w:rFonts w:ascii="Courier New" w:hAnsi="Courier New" w:cs="Courier New"/>
          <w:sz w:val="16"/>
          <w:szCs w:val="16"/>
        </w:rPr>
        <w:t>Design_Model.IPOS_Detailed_Design.I_ServerAPI</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br/>
        <w:t xml:space="preserve">public class </w:t>
      </w:r>
      <w:proofErr w:type="spellStart"/>
      <w:r w:rsidRPr="00B85686">
        <w:rPr>
          <w:rFonts w:ascii="Courier New" w:hAnsi="Courier New" w:cs="Courier New"/>
          <w:sz w:val="16"/>
          <w:szCs w:val="16"/>
        </w:rPr>
        <w:t>SAtoCA</w:t>
      </w:r>
      <w:proofErr w:type="spellEnd"/>
      <w:r w:rsidRPr="00B85686">
        <w:rPr>
          <w:rFonts w:ascii="Courier New" w:hAnsi="Courier New" w:cs="Courier New"/>
          <w:sz w:val="16"/>
          <w:szCs w:val="16"/>
        </w:rPr>
        <w:t xml:space="preserve"> implements </w:t>
      </w:r>
      <w:proofErr w:type="spellStart"/>
      <w:r w:rsidRPr="00B85686">
        <w:rPr>
          <w:rFonts w:ascii="Courier New" w:hAnsi="Courier New" w:cs="Courier New"/>
          <w:sz w:val="16"/>
          <w:szCs w:val="16"/>
        </w:rPr>
        <w:t>submitOrder</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I_SAtoCA</w:t>
      </w:r>
      <w:proofErr w:type="spellEnd"/>
      <w:r w:rsidRPr="00B85686">
        <w:rPr>
          <w:rFonts w:ascii="Courier New" w:hAnsi="Courier New" w:cs="Courier New"/>
          <w:sz w:val="16"/>
          <w:szCs w:val="16"/>
        </w:rPr>
        <w:t xml:space="preserve"> {</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 xml:space="preserve">public </w:t>
      </w:r>
      <w:proofErr w:type="spellStart"/>
      <w:r w:rsidRPr="00B85686">
        <w:rPr>
          <w:rFonts w:ascii="Courier New" w:hAnsi="Courier New" w:cs="Courier New"/>
          <w:sz w:val="16"/>
          <w:szCs w:val="16"/>
        </w:rPr>
        <w:t>SAtoCA</w:t>
      </w:r>
      <w:proofErr w:type="spellEnd"/>
      <w:r w:rsidRPr="00B85686">
        <w:rPr>
          <w:rFonts w:ascii="Courier New" w:hAnsi="Courier New" w:cs="Courier New"/>
          <w:sz w:val="16"/>
          <w:szCs w:val="16"/>
        </w:rPr>
        <w:t>() {</w:t>
      </w:r>
      <w:r w:rsidRPr="00B85686">
        <w:rPr>
          <w:rFonts w:ascii="Courier New" w:hAnsi="Courier New" w:cs="Courier New"/>
          <w:sz w:val="16"/>
          <w:szCs w:val="16"/>
        </w:rPr>
        <w:br/>
      </w:r>
      <w:r w:rsidRPr="00B85686">
        <w:rPr>
          <w:rFonts w:ascii="Courier New" w:hAnsi="Courier New" w:cs="Courier New"/>
          <w:sz w:val="16"/>
          <w:szCs w:val="16"/>
        </w:rPr>
        <w:tab/>
      </w:r>
      <w:r w:rsidRPr="00B85686">
        <w:rPr>
          <w:rFonts w:ascii="Courier New" w:hAnsi="Courier New" w:cs="Courier New"/>
          <w:sz w:val="16"/>
          <w:szCs w:val="16"/>
        </w:rPr>
        <w:tab/>
        <w:t xml:space="preserve">throw new </w:t>
      </w:r>
      <w:proofErr w:type="spellStart"/>
      <w:r w:rsidRPr="00B85686">
        <w:rPr>
          <w:rFonts w:ascii="Courier New" w:hAnsi="Courier New" w:cs="Courier New"/>
          <w:sz w:val="16"/>
          <w:szCs w:val="16"/>
        </w:rPr>
        <w:t>UnsupportedOperationException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merchantID</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 @param items</w:t>
      </w:r>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public </w:t>
      </w:r>
      <w:proofErr w:type="spellStart"/>
      <w:r w:rsidRPr="00B85686">
        <w:rPr>
          <w:rFonts w:ascii="Courier New" w:hAnsi="Courier New" w:cs="Courier New"/>
          <w:sz w:val="16"/>
          <w:szCs w:val="16"/>
        </w:rPr>
        <w:t>OrderConfirmation</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placeOrder</w:t>
      </w:r>
      <w:proofErr w:type="spellEnd"/>
      <w:r w:rsidRPr="00B85686">
        <w:rPr>
          <w:rFonts w:ascii="Courier New" w:hAnsi="Courier New" w:cs="Courier New"/>
          <w:sz w:val="16"/>
          <w:szCs w:val="16"/>
        </w:rPr>
        <w:t xml:space="preserve">(string </w:t>
      </w:r>
      <w:proofErr w:type="spellStart"/>
      <w:r w:rsidRPr="00B85686">
        <w:rPr>
          <w:rFonts w:ascii="Courier New" w:hAnsi="Courier New" w:cs="Courier New"/>
          <w:sz w:val="16"/>
          <w:szCs w:val="16"/>
        </w:rPr>
        <w:t>merchantID</w:t>
      </w:r>
      <w:proofErr w:type="spellEnd"/>
      <w:r w:rsidRPr="00B85686">
        <w:rPr>
          <w:rFonts w:ascii="Courier New" w:hAnsi="Courier New" w:cs="Courier New"/>
          <w:sz w:val="16"/>
          <w:szCs w:val="16"/>
        </w:rPr>
        <w:t>, List&lt;</w:t>
      </w:r>
      <w:proofErr w:type="spellStart"/>
      <w:r w:rsidRPr="00B85686">
        <w:rPr>
          <w:rFonts w:ascii="Courier New" w:hAnsi="Courier New" w:cs="Courier New"/>
          <w:sz w:val="16"/>
          <w:szCs w:val="16"/>
        </w:rPr>
        <w:t>OrderItem</w:t>
      </w:r>
      <w:proofErr w:type="spellEnd"/>
      <w:r w:rsidRPr="00B85686">
        <w:rPr>
          <w:rFonts w:ascii="Courier New" w:hAnsi="Courier New" w:cs="Courier New"/>
          <w:sz w:val="16"/>
          <w:szCs w:val="16"/>
        </w:rPr>
        <w:t>&gt; items) {</w:t>
      </w:r>
      <w:r w:rsidRPr="00B85686">
        <w:rPr>
          <w:rFonts w:ascii="Courier New" w:hAnsi="Courier New" w:cs="Courier New"/>
          <w:sz w:val="16"/>
          <w:szCs w:val="16"/>
        </w:rPr>
        <w:br/>
      </w:r>
      <w:r w:rsidRPr="00B85686">
        <w:rPr>
          <w:rFonts w:ascii="Courier New" w:hAnsi="Courier New" w:cs="Courier New"/>
          <w:sz w:val="16"/>
          <w:szCs w:val="16"/>
        </w:rPr>
        <w:tab/>
      </w:r>
      <w:r w:rsidRPr="00B85686">
        <w:rPr>
          <w:rFonts w:ascii="Courier New" w:hAnsi="Courier New" w:cs="Courier New"/>
          <w:sz w:val="16"/>
          <w:szCs w:val="16"/>
        </w:rPr>
        <w:tab/>
        <w:t xml:space="preserve">throw new </w:t>
      </w:r>
      <w:proofErr w:type="spellStart"/>
      <w:r w:rsidRPr="00B85686">
        <w:rPr>
          <w:rFonts w:ascii="Courier New" w:hAnsi="Courier New" w:cs="Courier New"/>
          <w:sz w:val="16"/>
          <w:szCs w:val="16"/>
        </w:rPr>
        <w:t>UnsupportedOperationException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username</w:t>
      </w:r>
      <w:r w:rsidRPr="00B85686">
        <w:rPr>
          <w:rFonts w:ascii="Courier New" w:hAnsi="Courier New" w:cs="Courier New"/>
          <w:sz w:val="16"/>
          <w:szCs w:val="16"/>
        </w:rPr>
        <w:br/>
      </w:r>
      <w:r w:rsidRPr="00B85686">
        <w:rPr>
          <w:rFonts w:ascii="Courier New" w:hAnsi="Courier New" w:cs="Courier New"/>
          <w:sz w:val="16"/>
          <w:szCs w:val="16"/>
        </w:rPr>
        <w:tab/>
        <w:t xml:space="preserve"> * @param password</w:t>
      </w:r>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public </w:t>
      </w:r>
      <w:proofErr w:type="spellStart"/>
      <w:r w:rsidRPr="00B85686">
        <w:rPr>
          <w:rFonts w:ascii="Courier New" w:hAnsi="Courier New" w:cs="Courier New"/>
          <w:sz w:val="16"/>
          <w:szCs w:val="16"/>
        </w:rPr>
        <w:t>boolean</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authenticateMerchant</w:t>
      </w:r>
      <w:proofErr w:type="spellEnd"/>
      <w:r w:rsidRPr="00B85686">
        <w:rPr>
          <w:rFonts w:ascii="Courier New" w:hAnsi="Courier New" w:cs="Courier New"/>
          <w:sz w:val="16"/>
          <w:szCs w:val="16"/>
        </w:rPr>
        <w:t>(string username, string password) {</w:t>
      </w:r>
      <w:r w:rsidRPr="00B85686">
        <w:rPr>
          <w:rFonts w:ascii="Courier New" w:hAnsi="Courier New" w:cs="Courier New"/>
          <w:sz w:val="16"/>
          <w:szCs w:val="16"/>
        </w:rPr>
        <w:br/>
      </w:r>
      <w:r w:rsidRPr="00B85686">
        <w:rPr>
          <w:rFonts w:ascii="Courier New" w:hAnsi="Courier New" w:cs="Courier New"/>
          <w:sz w:val="16"/>
          <w:szCs w:val="16"/>
        </w:rPr>
        <w:tab/>
      </w:r>
      <w:r w:rsidRPr="00B85686">
        <w:rPr>
          <w:rFonts w:ascii="Courier New" w:hAnsi="Courier New" w:cs="Courier New"/>
          <w:sz w:val="16"/>
          <w:szCs w:val="16"/>
        </w:rPr>
        <w:tab/>
        <w:t xml:space="preserve">throw new </w:t>
      </w:r>
      <w:proofErr w:type="spellStart"/>
      <w:r w:rsidRPr="00B85686">
        <w:rPr>
          <w:rFonts w:ascii="Courier New" w:hAnsi="Courier New" w:cs="Courier New"/>
          <w:sz w:val="16"/>
          <w:szCs w:val="16"/>
        </w:rPr>
        <w:t>UnsupportedOperationException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 xml:space="preserve">public </w:t>
      </w:r>
      <w:proofErr w:type="spellStart"/>
      <w:r w:rsidRPr="00B85686">
        <w:rPr>
          <w:rFonts w:ascii="Courier New" w:hAnsi="Courier New" w:cs="Courier New"/>
          <w:sz w:val="16"/>
          <w:szCs w:val="16"/>
        </w:rPr>
        <w:t>BigDecimal</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getOutstandingBalance</w:t>
      </w:r>
      <w:proofErr w:type="spellEnd"/>
      <w:r w:rsidRPr="00B85686">
        <w:rPr>
          <w:rFonts w:ascii="Courier New" w:hAnsi="Courier New" w:cs="Courier New"/>
          <w:sz w:val="16"/>
          <w:szCs w:val="16"/>
        </w:rPr>
        <w:t>() {</w:t>
      </w:r>
      <w:r w:rsidRPr="00B85686">
        <w:rPr>
          <w:rFonts w:ascii="Courier New" w:hAnsi="Courier New" w:cs="Courier New"/>
          <w:sz w:val="16"/>
          <w:szCs w:val="16"/>
        </w:rPr>
        <w:br/>
      </w:r>
      <w:r w:rsidRPr="00B85686">
        <w:rPr>
          <w:rFonts w:ascii="Courier New" w:hAnsi="Courier New" w:cs="Courier New"/>
          <w:sz w:val="16"/>
          <w:szCs w:val="16"/>
        </w:rPr>
        <w:tab/>
      </w:r>
      <w:r w:rsidRPr="00B85686">
        <w:rPr>
          <w:rFonts w:ascii="Courier New" w:hAnsi="Courier New" w:cs="Courier New"/>
          <w:sz w:val="16"/>
          <w:szCs w:val="16"/>
        </w:rPr>
        <w:tab/>
        <w:t xml:space="preserve">throw new </w:t>
      </w:r>
      <w:proofErr w:type="spellStart"/>
      <w:r w:rsidRPr="00B85686">
        <w:rPr>
          <w:rFonts w:ascii="Courier New" w:hAnsi="Courier New" w:cs="Courier New"/>
          <w:sz w:val="16"/>
          <w:szCs w:val="16"/>
        </w:rPr>
        <w:t>UnsupportedOperationException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lastRenderedPageBreak/>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orderId</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public </w:t>
      </w:r>
      <w:proofErr w:type="spellStart"/>
      <w:r w:rsidRPr="00B85686">
        <w:rPr>
          <w:rFonts w:ascii="Courier New" w:hAnsi="Courier New" w:cs="Courier New"/>
          <w:sz w:val="16"/>
          <w:szCs w:val="16"/>
        </w:rPr>
        <w:t>OrderStatus</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getOrderStatus</w:t>
      </w:r>
      <w:proofErr w:type="spellEnd"/>
      <w:r w:rsidRPr="00B85686">
        <w:rPr>
          <w:rFonts w:ascii="Courier New" w:hAnsi="Courier New" w:cs="Courier New"/>
          <w:sz w:val="16"/>
          <w:szCs w:val="16"/>
        </w:rPr>
        <w:t xml:space="preserve">(String </w:t>
      </w:r>
      <w:proofErr w:type="spellStart"/>
      <w:r w:rsidRPr="00B85686">
        <w:rPr>
          <w:rFonts w:ascii="Courier New" w:hAnsi="Courier New" w:cs="Courier New"/>
          <w:sz w:val="16"/>
          <w:szCs w:val="16"/>
        </w:rPr>
        <w:t>orderId</w:t>
      </w:r>
      <w:proofErr w:type="spellEnd"/>
      <w:r w:rsidRPr="00B85686">
        <w:rPr>
          <w:rFonts w:ascii="Courier New" w:hAnsi="Courier New" w:cs="Courier New"/>
          <w:sz w:val="16"/>
          <w:szCs w:val="16"/>
        </w:rPr>
        <w:t>) {</w:t>
      </w:r>
      <w:r w:rsidRPr="00B85686">
        <w:rPr>
          <w:rFonts w:ascii="Courier New" w:hAnsi="Courier New" w:cs="Courier New"/>
          <w:sz w:val="16"/>
          <w:szCs w:val="16"/>
        </w:rPr>
        <w:br/>
      </w:r>
      <w:r w:rsidRPr="00B85686">
        <w:rPr>
          <w:rFonts w:ascii="Courier New" w:hAnsi="Courier New" w:cs="Courier New"/>
          <w:sz w:val="16"/>
          <w:szCs w:val="16"/>
        </w:rPr>
        <w:tab/>
      </w:r>
      <w:r w:rsidRPr="00B85686">
        <w:rPr>
          <w:rFonts w:ascii="Courier New" w:hAnsi="Courier New" w:cs="Courier New"/>
          <w:sz w:val="16"/>
          <w:szCs w:val="16"/>
        </w:rPr>
        <w:tab/>
        <w:t xml:space="preserve">throw new </w:t>
      </w:r>
      <w:proofErr w:type="spellStart"/>
      <w:r w:rsidRPr="00B85686">
        <w:rPr>
          <w:rFonts w:ascii="Courier New" w:hAnsi="Courier New" w:cs="Courier New"/>
          <w:sz w:val="16"/>
          <w:szCs w:val="16"/>
        </w:rPr>
        <w:t>UnsupportedOperationException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 xml:space="preserve">public List&lt;Product&gt; </w:t>
      </w:r>
      <w:proofErr w:type="spellStart"/>
      <w:r w:rsidRPr="00B85686">
        <w:rPr>
          <w:rFonts w:ascii="Courier New" w:hAnsi="Courier New" w:cs="Courier New"/>
          <w:sz w:val="16"/>
          <w:szCs w:val="16"/>
        </w:rPr>
        <w:t>getCatalogue</w:t>
      </w:r>
      <w:proofErr w:type="spellEnd"/>
      <w:r w:rsidRPr="00B85686">
        <w:rPr>
          <w:rFonts w:ascii="Courier New" w:hAnsi="Courier New" w:cs="Courier New"/>
          <w:sz w:val="16"/>
          <w:szCs w:val="16"/>
        </w:rPr>
        <w:t>() {</w:t>
      </w:r>
      <w:r w:rsidRPr="00B85686">
        <w:rPr>
          <w:rFonts w:ascii="Courier New" w:hAnsi="Courier New" w:cs="Courier New"/>
          <w:sz w:val="16"/>
          <w:szCs w:val="16"/>
        </w:rPr>
        <w:br/>
      </w:r>
      <w:r w:rsidRPr="00B85686">
        <w:rPr>
          <w:rFonts w:ascii="Courier New" w:hAnsi="Courier New" w:cs="Courier New"/>
          <w:sz w:val="16"/>
          <w:szCs w:val="16"/>
        </w:rPr>
        <w:tab/>
      </w:r>
      <w:r w:rsidRPr="00B85686">
        <w:rPr>
          <w:rFonts w:ascii="Courier New" w:hAnsi="Courier New" w:cs="Courier New"/>
          <w:sz w:val="16"/>
          <w:szCs w:val="16"/>
        </w:rPr>
        <w:tab/>
        <w:t xml:space="preserve">throw new </w:t>
      </w:r>
      <w:proofErr w:type="spellStart"/>
      <w:r w:rsidRPr="00B85686">
        <w:rPr>
          <w:rFonts w:ascii="Courier New" w:hAnsi="Courier New" w:cs="Courier New"/>
          <w:sz w:val="16"/>
          <w:szCs w:val="16"/>
        </w:rPr>
        <w:t>UnsupportedOperationException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tab/>
        <w:t xml:space="preserve"> * </w:t>
      </w:r>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fromDate</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 @param </w:t>
      </w:r>
      <w:proofErr w:type="spellStart"/>
      <w:r w:rsidRPr="00B85686">
        <w:rPr>
          <w:rFonts w:ascii="Courier New" w:hAnsi="Courier New" w:cs="Courier New"/>
          <w:sz w:val="16"/>
          <w:szCs w:val="16"/>
        </w:rPr>
        <w:t>toDate</w:t>
      </w:r>
      <w:proofErr w:type="spellEnd"/>
      <w:r w:rsidRPr="00B85686">
        <w:rPr>
          <w:rFonts w:ascii="Courier New" w:hAnsi="Courier New" w:cs="Courier New"/>
          <w:sz w:val="16"/>
          <w:szCs w:val="16"/>
        </w:rPr>
        <w:br/>
      </w:r>
      <w:r w:rsidRPr="00B85686">
        <w:rPr>
          <w:rFonts w:ascii="Courier New" w:hAnsi="Courier New" w:cs="Courier New"/>
          <w:sz w:val="16"/>
          <w:szCs w:val="16"/>
        </w:rPr>
        <w:tab/>
        <w:t xml:space="preserve"> */</w:t>
      </w:r>
      <w:r w:rsidRPr="00B85686">
        <w:rPr>
          <w:rFonts w:ascii="Courier New" w:hAnsi="Courier New" w:cs="Courier New"/>
          <w:sz w:val="16"/>
          <w:szCs w:val="16"/>
        </w:rPr>
        <w:br/>
      </w:r>
      <w:r w:rsidRPr="00B85686">
        <w:rPr>
          <w:rFonts w:ascii="Courier New" w:hAnsi="Courier New" w:cs="Courier New"/>
          <w:sz w:val="16"/>
          <w:szCs w:val="16"/>
        </w:rPr>
        <w:tab/>
        <w:t xml:space="preserve">public List&lt;Order&gt; </w:t>
      </w:r>
      <w:proofErr w:type="spellStart"/>
      <w:r w:rsidRPr="00B85686">
        <w:rPr>
          <w:rFonts w:ascii="Courier New" w:hAnsi="Courier New" w:cs="Courier New"/>
          <w:sz w:val="16"/>
          <w:szCs w:val="16"/>
        </w:rPr>
        <w:t>getOrderHistory</w:t>
      </w:r>
      <w:proofErr w:type="spellEnd"/>
      <w:r w:rsidRPr="00B85686">
        <w:rPr>
          <w:rFonts w:ascii="Courier New" w:hAnsi="Courier New" w:cs="Courier New"/>
          <w:sz w:val="16"/>
          <w:szCs w:val="16"/>
        </w:rPr>
        <w:t>(</w:t>
      </w:r>
      <w:proofErr w:type="spellStart"/>
      <w:r w:rsidRPr="00B85686">
        <w:rPr>
          <w:rFonts w:ascii="Courier New" w:hAnsi="Courier New" w:cs="Courier New"/>
          <w:sz w:val="16"/>
          <w:szCs w:val="16"/>
        </w:rPr>
        <w:t>LocalDate</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fromDate</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LocalDate</w:t>
      </w:r>
      <w:proofErr w:type="spellEnd"/>
      <w:r w:rsidRPr="00B85686">
        <w:rPr>
          <w:rFonts w:ascii="Courier New" w:hAnsi="Courier New" w:cs="Courier New"/>
          <w:sz w:val="16"/>
          <w:szCs w:val="16"/>
        </w:rPr>
        <w:t xml:space="preserve"> </w:t>
      </w:r>
      <w:proofErr w:type="spellStart"/>
      <w:r w:rsidRPr="00B85686">
        <w:rPr>
          <w:rFonts w:ascii="Courier New" w:hAnsi="Courier New" w:cs="Courier New"/>
          <w:sz w:val="16"/>
          <w:szCs w:val="16"/>
        </w:rPr>
        <w:t>toDate</w:t>
      </w:r>
      <w:proofErr w:type="spellEnd"/>
      <w:r w:rsidRPr="00B85686">
        <w:rPr>
          <w:rFonts w:ascii="Courier New" w:hAnsi="Courier New" w:cs="Courier New"/>
          <w:sz w:val="16"/>
          <w:szCs w:val="16"/>
        </w:rPr>
        <w:t>) {</w:t>
      </w:r>
      <w:r w:rsidRPr="00B85686">
        <w:rPr>
          <w:rFonts w:ascii="Courier New" w:hAnsi="Courier New" w:cs="Courier New"/>
          <w:sz w:val="16"/>
          <w:szCs w:val="16"/>
        </w:rPr>
        <w:br/>
      </w:r>
      <w:r w:rsidRPr="00B85686">
        <w:rPr>
          <w:rFonts w:ascii="Courier New" w:hAnsi="Courier New" w:cs="Courier New"/>
          <w:sz w:val="16"/>
          <w:szCs w:val="16"/>
        </w:rPr>
        <w:tab/>
      </w:r>
      <w:r w:rsidRPr="00B85686">
        <w:rPr>
          <w:rFonts w:ascii="Courier New" w:hAnsi="Courier New" w:cs="Courier New"/>
          <w:sz w:val="16"/>
          <w:szCs w:val="16"/>
        </w:rPr>
        <w:tab/>
        <w:t xml:space="preserve">throw new </w:t>
      </w:r>
      <w:proofErr w:type="spellStart"/>
      <w:r w:rsidRPr="00B85686">
        <w:rPr>
          <w:rFonts w:ascii="Courier New" w:hAnsi="Courier New" w:cs="Courier New"/>
          <w:sz w:val="16"/>
          <w:szCs w:val="16"/>
        </w:rPr>
        <w:t>UnsupportedOperationException</w:t>
      </w:r>
      <w:proofErr w:type="spellEnd"/>
      <w:r w:rsidRPr="00B85686">
        <w:rPr>
          <w:rFonts w:ascii="Courier New" w:hAnsi="Courier New" w:cs="Courier New"/>
          <w:sz w:val="16"/>
          <w:szCs w:val="16"/>
        </w:rPr>
        <w:t>();</w:t>
      </w:r>
      <w:r w:rsidRPr="00B85686">
        <w:rPr>
          <w:rFonts w:ascii="Courier New" w:hAnsi="Courier New" w:cs="Courier New"/>
          <w:sz w:val="16"/>
          <w:szCs w:val="16"/>
        </w:rPr>
        <w:br/>
      </w:r>
      <w:r w:rsidRPr="00B85686">
        <w:rPr>
          <w:rFonts w:ascii="Courier New" w:hAnsi="Courier New" w:cs="Courier New"/>
          <w:sz w:val="16"/>
          <w:szCs w:val="16"/>
        </w:rPr>
        <w:tab/>
        <w:t>}</w:t>
      </w:r>
      <w:r w:rsidRPr="00B85686">
        <w:rPr>
          <w:rFonts w:ascii="Courier New" w:hAnsi="Courier New" w:cs="Courier New"/>
          <w:sz w:val="16"/>
          <w:szCs w:val="16"/>
        </w:rPr>
        <w:br/>
      </w:r>
      <w:r w:rsidRPr="00B85686">
        <w:rPr>
          <w:rFonts w:ascii="Courier New" w:hAnsi="Courier New" w:cs="Courier New"/>
          <w:sz w:val="16"/>
          <w:szCs w:val="16"/>
        </w:rPr>
        <w:br/>
        <w:t>}</w:t>
      </w:r>
    </w:p>
    <w:p w14:paraId="323E5FDF" w14:textId="77777777" w:rsidR="00B85686" w:rsidRPr="00B85686" w:rsidRDefault="00B85686" w:rsidP="00B85686">
      <w:pPr>
        <w:rPr>
          <w:b/>
          <w:bCs/>
        </w:rPr>
      </w:pPr>
      <w:r w:rsidRPr="00B85686">
        <w:rPr>
          <w:b/>
          <w:bCs/>
        </w:rPr>
        <w:t>Description</w:t>
      </w:r>
    </w:p>
    <w:p w14:paraId="1DF0C442" w14:textId="77777777" w:rsidR="00B85686" w:rsidRPr="00B85686" w:rsidRDefault="00B85686" w:rsidP="00B85686">
      <w:r w:rsidRPr="00B85686">
        <w:t xml:space="preserve">The </w:t>
      </w:r>
      <w:proofErr w:type="spellStart"/>
      <w:r w:rsidRPr="00B85686">
        <w:t>SAtoCA</w:t>
      </w:r>
      <w:proofErr w:type="spellEnd"/>
      <w:r w:rsidRPr="00B85686">
        <w:t xml:space="preserve"> class represents the implementation class for the </w:t>
      </w:r>
      <w:proofErr w:type="spellStart"/>
      <w:r w:rsidRPr="00B85686">
        <w:t>I_SAtoCA</w:t>
      </w:r>
      <w:proofErr w:type="spellEnd"/>
      <w:r w:rsidRPr="00B85686">
        <w:t xml:space="preserve"> interface.</w:t>
      </w:r>
    </w:p>
    <w:p w14:paraId="38A5CE13" w14:textId="77777777" w:rsidR="00B85686" w:rsidRPr="00B85686" w:rsidRDefault="00B85686" w:rsidP="00B85686">
      <w:r w:rsidRPr="00B85686">
        <w:t>The class includes:</w:t>
      </w:r>
    </w:p>
    <w:p w14:paraId="4BDF8E49" w14:textId="77777777" w:rsidR="00B85686" w:rsidRPr="00B85686" w:rsidRDefault="00B85686" w:rsidP="00B85686">
      <w:pPr>
        <w:numPr>
          <w:ilvl w:val="0"/>
          <w:numId w:val="21"/>
        </w:numPr>
      </w:pPr>
      <w:r w:rsidRPr="00B85686">
        <w:t>A constructor (</w:t>
      </w:r>
      <w:proofErr w:type="spellStart"/>
      <w:proofErr w:type="gramStart"/>
      <w:r w:rsidRPr="00B85686">
        <w:t>SAtoCA</w:t>
      </w:r>
      <w:proofErr w:type="spellEnd"/>
      <w:r w:rsidRPr="00B85686">
        <w:t>(</w:t>
      </w:r>
      <w:proofErr w:type="gramEnd"/>
      <w:r w:rsidRPr="00B85686">
        <w:t>))</w:t>
      </w:r>
    </w:p>
    <w:p w14:paraId="5A626920" w14:textId="77777777" w:rsidR="00B85686" w:rsidRPr="00B85686" w:rsidRDefault="00B85686" w:rsidP="00B85686">
      <w:pPr>
        <w:numPr>
          <w:ilvl w:val="0"/>
          <w:numId w:val="21"/>
        </w:numPr>
      </w:pPr>
      <w:r w:rsidRPr="00B85686">
        <w:t xml:space="preserve">Stubbed method bodies that throw </w:t>
      </w:r>
      <w:proofErr w:type="spellStart"/>
      <w:r w:rsidRPr="00B85686">
        <w:t>UnsupportedOperationException</w:t>
      </w:r>
      <w:proofErr w:type="spellEnd"/>
    </w:p>
    <w:p w14:paraId="0C67CBF7" w14:textId="77777777" w:rsidR="00B85686" w:rsidRPr="00B85686" w:rsidRDefault="00B85686" w:rsidP="00B85686">
      <w:r w:rsidRPr="00B85686">
        <w:t>The stubbed structure provides a validated interface layer and a stable implementation shell which can be incrementally extended during later stages of development. This supports early validation of integration structure and allows interface-level test cases to be designed prior to completing full business logic and database functionality.</w:t>
      </w:r>
    </w:p>
    <w:p w14:paraId="05088652" w14:textId="122DEA29" w:rsidR="00B85686" w:rsidRPr="00B85686" w:rsidRDefault="00B85686" w:rsidP="00B85686"/>
    <w:p w14:paraId="3315A51F" w14:textId="77777777" w:rsidR="00B85686" w:rsidRPr="00B85686" w:rsidRDefault="00B85686" w:rsidP="00B85686">
      <w:pPr>
        <w:rPr>
          <w:b/>
          <w:bCs/>
        </w:rPr>
      </w:pPr>
      <w:r w:rsidRPr="00B85686">
        <w:rPr>
          <w:b/>
          <w:bCs/>
        </w:rPr>
        <w:t>7.5.8 Summary</w:t>
      </w:r>
    </w:p>
    <w:p w14:paraId="606C6BFA" w14:textId="5AE644AF" w:rsidR="00B85686" w:rsidRPr="00B85686" w:rsidRDefault="00B85686" w:rsidP="00B85686">
      <w:r w:rsidRPr="00B85686">
        <w:t>The interfaces presented in this section define the integration boundaries and service contracts of the subsystem. The generated Java source code ensures that the implementation structure matches the design model and establishes a foundation for incremental development and interface-based testing</w:t>
      </w:r>
      <w:r w:rsidR="003B4E52">
        <w:t>.</w:t>
      </w:r>
    </w:p>
    <w:p w14:paraId="500554D4" w14:textId="3F6A226C" w:rsidR="00BD1008" w:rsidRDefault="00BD1008"/>
    <w:sectPr w:rsidR="00BD1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B3F"/>
    <w:multiLevelType w:val="multilevel"/>
    <w:tmpl w:val="B0A8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61C2"/>
    <w:multiLevelType w:val="multilevel"/>
    <w:tmpl w:val="319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51720"/>
    <w:multiLevelType w:val="multilevel"/>
    <w:tmpl w:val="924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E57EB"/>
    <w:multiLevelType w:val="multilevel"/>
    <w:tmpl w:val="12C0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F1E1C"/>
    <w:multiLevelType w:val="multilevel"/>
    <w:tmpl w:val="A22A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734FC"/>
    <w:multiLevelType w:val="multilevel"/>
    <w:tmpl w:val="E2A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C7E02"/>
    <w:multiLevelType w:val="multilevel"/>
    <w:tmpl w:val="E84C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524E0"/>
    <w:multiLevelType w:val="multilevel"/>
    <w:tmpl w:val="A404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32A72"/>
    <w:multiLevelType w:val="multilevel"/>
    <w:tmpl w:val="0A46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D66A1"/>
    <w:multiLevelType w:val="multilevel"/>
    <w:tmpl w:val="04A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2311A"/>
    <w:multiLevelType w:val="multilevel"/>
    <w:tmpl w:val="FA7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52829"/>
    <w:multiLevelType w:val="multilevel"/>
    <w:tmpl w:val="D62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9655D"/>
    <w:multiLevelType w:val="multilevel"/>
    <w:tmpl w:val="E19E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61AE3"/>
    <w:multiLevelType w:val="multilevel"/>
    <w:tmpl w:val="3A88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474DA"/>
    <w:multiLevelType w:val="multilevel"/>
    <w:tmpl w:val="65B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E7FDE"/>
    <w:multiLevelType w:val="multilevel"/>
    <w:tmpl w:val="571C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42021"/>
    <w:multiLevelType w:val="multilevel"/>
    <w:tmpl w:val="857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3178A"/>
    <w:multiLevelType w:val="multilevel"/>
    <w:tmpl w:val="752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A43D4"/>
    <w:multiLevelType w:val="multilevel"/>
    <w:tmpl w:val="CC14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21B85"/>
    <w:multiLevelType w:val="multilevel"/>
    <w:tmpl w:val="0052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6046F"/>
    <w:multiLevelType w:val="multilevel"/>
    <w:tmpl w:val="7062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444750">
    <w:abstractNumId w:val="19"/>
  </w:num>
  <w:num w:numId="2" w16cid:durableId="1430278628">
    <w:abstractNumId w:val="10"/>
  </w:num>
  <w:num w:numId="3" w16cid:durableId="1404789805">
    <w:abstractNumId w:val="18"/>
  </w:num>
  <w:num w:numId="4" w16cid:durableId="1310012115">
    <w:abstractNumId w:val="16"/>
  </w:num>
  <w:num w:numId="5" w16cid:durableId="1454716893">
    <w:abstractNumId w:val="4"/>
  </w:num>
  <w:num w:numId="6" w16cid:durableId="1625111744">
    <w:abstractNumId w:val="13"/>
  </w:num>
  <w:num w:numId="7" w16cid:durableId="525481755">
    <w:abstractNumId w:val="15"/>
  </w:num>
  <w:num w:numId="8" w16cid:durableId="1801335213">
    <w:abstractNumId w:val="14"/>
  </w:num>
  <w:num w:numId="9" w16cid:durableId="1619141067">
    <w:abstractNumId w:val="20"/>
  </w:num>
  <w:num w:numId="10" w16cid:durableId="1739476553">
    <w:abstractNumId w:val="3"/>
  </w:num>
  <w:num w:numId="11" w16cid:durableId="619609600">
    <w:abstractNumId w:val="0"/>
  </w:num>
  <w:num w:numId="12" w16cid:durableId="155340302">
    <w:abstractNumId w:val="6"/>
  </w:num>
  <w:num w:numId="13" w16cid:durableId="86966466">
    <w:abstractNumId w:val="7"/>
  </w:num>
  <w:num w:numId="14" w16cid:durableId="509565726">
    <w:abstractNumId w:val="12"/>
  </w:num>
  <w:num w:numId="15" w16cid:durableId="1788692014">
    <w:abstractNumId w:val="9"/>
  </w:num>
  <w:num w:numId="16" w16cid:durableId="1996177042">
    <w:abstractNumId w:val="2"/>
  </w:num>
  <w:num w:numId="17" w16cid:durableId="1745570907">
    <w:abstractNumId w:val="8"/>
  </w:num>
  <w:num w:numId="18" w16cid:durableId="630939455">
    <w:abstractNumId w:val="1"/>
  </w:num>
  <w:num w:numId="19" w16cid:durableId="1831630803">
    <w:abstractNumId w:val="11"/>
  </w:num>
  <w:num w:numId="20" w16cid:durableId="931402218">
    <w:abstractNumId w:val="5"/>
  </w:num>
  <w:num w:numId="21" w16cid:durableId="6426619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44E"/>
    <w:rsid w:val="00354561"/>
    <w:rsid w:val="003B4E52"/>
    <w:rsid w:val="007C2515"/>
    <w:rsid w:val="00813B63"/>
    <w:rsid w:val="009B5468"/>
    <w:rsid w:val="009C0B19"/>
    <w:rsid w:val="00AC0225"/>
    <w:rsid w:val="00B85686"/>
    <w:rsid w:val="00BC01C9"/>
    <w:rsid w:val="00BD1008"/>
    <w:rsid w:val="00C93438"/>
    <w:rsid w:val="00EF444E"/>
    <w:rsid w:val="00F83B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1A24"/>
  <w15:chartTrackingRefBased/>
  <w15:docId w15:val="{7EAD928C-35E2-4CD5-85D3-48A12B8CB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44E"/>
    <w:rPr>
      <w:rFonts w:eastAsiaTheme="majorEastAsia" w:cstheme="majorBidi"/>
      <w:color w:val="272727" w:themeColor="text1" w:themeTint="D8"/>
    </w:rPr>
  </w:style>
  <w:style w:type="paragraph" w:styleId="Title">
    <w:name w:val="Title"/>
    <w:basedOn w:val="Normal"/>
    <w:next w:val="Normal"/>
    <w:link w:val="TitleChar"/>
    <w:uiPriority w:val="10"/>
    <w:qFormat/>
    <w:rsid w:val="00EF4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44E"/>
    <w:pPr>
      <w:spacing w:before="160"/>
      <w:jc w:val="center"/>
    </w:pPr>
    <w:rPr>
      <w:i/>
      <w:iCs/>
      <w:color w:val="404040" w:themeColor="text1" w:themeTint="BF"/>
    </w:rPr>
  </w:style>
  <w:style w:type="character" w:customStyle="1" w:styleId="QuoteChar">
    <w:name w:val="Quote Char"/>
    <w:basedOn w:val="DefaultParagraphFont"/>
    <w:link w:val="Quote"/>
    <w:uiPriority w:val="29"/>
    <w:rsid w:val="00EF444E"/>
    <w:rPr>
      <w:i/>
      <w:iCs/>
      <w:color w:val="404040" w:themeColor="text1" w:themeTint="BF"/>
    </w:rPr>
  </w:style>
  <w:style w:type="paragraph" w:styleId="ListParagraph">
    <w:name w:val="List Paragraph"/>
    <w:basedOn w:val="Normal"/>
    <w:uiPriority w:val="34"/>
    <w:qFormat/>
    <w:rsid w:val="00EF444E"/>
    <w:pPr>
      <w:ind w:left="720"/>
      <w:contextualSpacing/>
    </w:pPr>
  </w:style>
  <w:style w:type="character" w:styleId="IntenseEmphasis">
    <w:name w:val="Intense Emphasis"/>
    <w:basedOn w:val="DefaultParagraphFont"/>
    <w:uiPriority w:val="21"/>
    <w:qFormat/>
    <w:rsid w:val="00EF444E"/>
    <w:rPr>
      <w:i/>
      <w:iCs/>
      <w:color w:val="0F4761" w:themeColor="accent1" w:themeShade="BF"/>
    </w:rPr>
  </w:style>
  <w:style w:type="paragraph" w:styleId="IntenseQuote">
    <w:name w:val="Intense Quote"/>
    <w:basedOn w:val="Normal"/>
    <w:next w:val="Normal"/>
    <w:link w:val="IntenseQuoteChar"/>
    <w:uiPriority w:val="30"/>
    <w:qFormat/>
    <w:rsid w:val="00EF4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44E"/>
    <w:rPr>
      <w:i/>
      <w:iCs/>
      <w:color w:val="0F4761" w:themeColor="accent1" w:themeShade="BF"/>
    </w:rPr>
  </w:style>
  <w:style w:type="character" w:styleId="IntenseReference">
    <w:name w:val="Intense Reference"/>
    <w:basedOn w:val="DefaultParagraphFont"/>
    <w:uiPriority w:val="32"/>
    <w:qFormat/>
    <w:rsid w:val="00EF44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ilyashanavazi@hotmail.com</dc:creator>
  <cp:keywords/>
  <dc:description/>
  <cp:lastModifiedBy>ilyashanavazi@hotmail.com</cp:lastModifiedBy>
  <cp:revision>5</cp:revision>
  <dcterms:created xsi:type="dcterms:W3CDTF">2026-02-21T18:45:00Z</dcterms:created>
  <dcterms:modified xsi:type="dcterms:W3CDTF">2026-02-27T12:00:00Z</dcterms:modified>
</cp:coreProperties>
</file>