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3DC62" w14:textId="77777777" w:rsidR="00D56A5F" w:rsidRDefault="00000000">
      <w:pPr>
        <w:pStyle w:val="Heading1"/>
      </w:pPr>
      <w:r>
        <w:t>5. System requirements</w:t>
      </w:r>
    </w:p>
    <w:p w14:paraId="58FA48B5" w14:textId="77777777" w:rsidR="00D56A5F" w:rsidRDefault="00000000">
      <w:pPr>
        <w:pStyle w:val="Heading2"/>
      </w:pPr>
      <w:r>
        <w:t>5.1 Purpose and scope of the system</w:t>
      </w:r>
    </w:p>
    <w:p w14:paraId="14C42EEF" w14:textId="77777777" w:rsidR="00D56A5F" w:rsidRDefault="00000000">
      <w:pPr>
        <w:pStyle w:val="BodyText"/>
      </w:pPr>
      <w:r>
        <w:t>This section provides a more detailed specification of the functionality required for the InfoPharma Ordering System – Server Application, also known as the IPOS-SA.</w:t>
      </w:r>
    </w:p>
    <w:p w14:paraId="45493EDF" w14:textId="77777777" w:rsidR="00D56A5F" w:rsidRDefault="00000000">
      <w:pPr>
        <w:pStyle w:val="BodyText"/>
      </w:pPr>
      <w:r>
        <w:t>This section is intended for the people responsible for the implementation of the IPOS, namely the system architects, designers and software engineers. We are using UML to create a detailed and high-level design, so Mr Lancaster might not immediately understand the diagrams and specification, but we encourage him to review and bring up any questions he may have about it if possible.</w:t>
      </w:r>
    </w:p>
    <w:p w14:paraId="25FDC5C2" w14:textId="77777777" w:rsidR="00D56A5F" w:rsidRDefault="00000000">
      <w:pPr>
        <w:pStyle w:val="Heading2"/>
      </w:pPr>
      <w:r>
        <w:t>5.2 System Models</w:t>
      </w:r>
    </w:p>
    <w:p w14:paraId="139867AA" w14:textId="77777777" w:rsidR="00D56A5F" w:rsidRDefault="00000000">
      <w:pPr>
        <w:pStyle w:val="Heading3"/>
      </w:pPr>
      <w:r>
        <w:t>5.2.1 UML use-case models</w:t>
      </w:r>
    </w:p>
    <w:p w14:paraId="58CDA379" w14:textId="77777777" w:rsidR="00D56A5F" w:rsidRDefault="00000000">
      <w:pPr>
        <w:pStyle w:val="Heading3"/>
      </w:pPr>
      <w:r>
        <w:t xml:space="preserve">5.2.1.1 Use case diagram </w:t>
      </w:r>
    </w:p>
    <w:p w14:paraId="64053411" w14:textId="77777777" w:rsidR="00D56A5F" w:rsidRDefault="00000000">
      <w:pPr>
        <w:pStyle w:val="BodyText"/>
      </w:pPr>
      <w:r>
        <w:t>The use case diagram for the IPOS-SA subsystem is shown below. Other subsystems of IPOS that interact with the Server Application are treated as external systems.</w:t>
      </w:r>
    </w:p>
    <w:p w14:paraId="36AB6B95" w14:textId="77777777" w:rsidR="00D56A5F" w:rsidRDefault="00000000">
      <w:pPr>
        <w:pStyle w:val="BodyText"/>
        <w:rPr>
          <w:b/>
          <w:bCs/>
        </w:rPr>
      </w:pPr>
      <w:r>
        <w:rPr>
          <w:noProof/>
        </w:rPr>
        <w:drawing>
          <wp:anchor distT="0" distB="0" distL="0" distR="0" simplePos="0" relativeHeight="2" behindDoc="0" locked="0" layoutInCell="0" allowOverlap="1" wp14:anchorId="30312885" wp14:editId="68EC3D46">
            <wp:simplePos x="0" y="0"/>
            <wp:positionH relativeFrom="column">
              <wp:align>center</wp:align>
            </wp:positionH>
            <wp:positionV relativeFrom="paragraph">
              <wp:posOffset>635</wp:posOffset>
            </wp:positionV>
            <wp:extent cx="6120130" cy="47244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6120130" cy="4724400"/>
                    </a:xfrm>
                    <a:prstGeom prst="rect">
                      <a:avLst/>
                    </a:prstGeom>
                    <a:noFill/>
                  </pic:spPr>
                </pic:pic>
              </a:graphicData>
            </a:graphic>
          </wp:anchor>
        </w:drawing>
      </w:r>
      <w:r>
        <w:rPr>
          <w:b/>
          <w:bCs/>
        </w:rPr>
        <w:t xml:space="preserve">Figure 1. </w:t>
      </w:r>
      <w:r>
        <w:t>Use case diagram of the InfoPharma Ordering System – Server Application. The use cases cover the required functionality. The actions represent any external entities, such as users or 3</w:t>
      </w:r>
      <w:r>
        <w:rPr>
          <w:vertAlign w:val="superscript"/>
        </w:rPr>
        <w:t>rd</w:t>
      </w:r>
      <w:r>
        <w:t xml:space="preserve"> party systems that may interact with IPOS-SA.</w:t>
      </w:r>
    </w:p>
    <w:p w14:paraId="694B132F" w14:textId="77777777" w:rsidR="00D56A5F" w:rsidRDefault="00000000">
      <w:pPr>
        <w:pStyle w:val="Heading3"/>
      </w:pPr>
      <w:r>
        <w:lastRenderedPageBreak/>
        <w:t>5.2.1.2 Use case specifications (simplified)</w:t>
      </w:r>
    </w:p>
    <w:p w14:paraId="2D0DBF40" w14:textId="77777777" w:rsidR="00901CC6" w:rsidRPr="00901CC6" w:rsidRDefault="00901CC6" w:rsidP="00901CC6">
      <w:pPr>
        <w:pStyle w:val="BodyText"/>
      </w:pPr>
    </w:p>
    <w:p w14:paraId="366B6B3D" w14:textId="77777777" w:rsidR="00901CC6" w:rsidRDefault="00901CC6" w:rsidP="00901CC6">
      <w:pPr>
        <w:rPr>
          <w:rFonts w:ascii="Arial" w:eastAsiaTheme="minorHAnsi" w:hAnsi="Arial" w:cs="Arial"/>
          <w:b/>
          <w:bCs/>
          <w:color w:val="000000"/>
          <w:lang w:eastAsia="en-US"/>
          <w14:ligatures w14:val="standardContextual"/>
        </w:rPr>
      </w:pPr>
      <w:r w:rsidRPr="000467C3">
        <w:rPr>
          <w:rFonts w:ascii="Arial" w:eastAsiaTheme="minorHAnsi" w:hAnsi="Arial" w:cs="Arial"/>
          <w:b/>
          <w:bCs/>
          <w:color w:val="000000"/>
          <w:lang w:eastAsia="en-US"/>
          <w14:ligatures w14:val="standardContextual"/>
        </w:rPr>
        <w:t>UC-SA-ACC-01 — Create Merchant Account</w:t>
      </w:r>
    </w:p>
    <w:p w14:paraId="4D4CCDB8" w14:textId="77777777" w:rsidR="00901CC6" w:rsidRPr="000467C3" w:rsidRDefault="00901CC6" w:rsidP="00901CC6">
      <w:pPr>
        <w:rPr>
          <w:rFonts w:ascii="Arial" w:hAnsi="Arial" w:cs="Arial"/>
          <w:b/>
          <w:bCs/>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206F06B0"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51FDDB47"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UC-SA-ACC-01</w:t>
            </w:r>
          </w:p>
        </w:tc>
        <w:tc>
          <w:tcPr>
            <w:tcW w:w="5474" w:type="dxa"/>
            <w:tcBorders>
              <w:top w:val="single" w:sz="1" w:space="0" w:color="000000"/>
              <w:left w:val="single" w:sz="1" w:space="0" w:color="000000"/>
              <w:bottom w:val="single" w:sz="1" w:space="0" w:color="000000"/>
              <w:right w:val="single" w:sz="1" w:space="0" w:color="000000"/>
            </w:tcBorders>
          </w:tcPr>
          <w:p w14:paraId="12D214A7" w14:textId="77777777" w:rsidR="00901CC6" w:rsidRDefault="00901CC6" w:rsidP="000C2228">
            <w:pPr>
              <w:tabs>
                <w:tab w:val="left" w:pos="2841"/>
              </w:tabs>
            </w:pPr>
            <w:r>
              <w:rPr>
                <w:b/>
                <w:bCs/>
              </w:rPr>
              <w:t>Use case:</w:t>
            </w:r>
            <w:r>
              <w:t xml:space="preserve"> </w:t>
            </w:r>
            <w:r>
              <w:rPr>
                <w:rFonts w:ascii="Times-Roman" w:eastAsiaTheme="minorHAnsi" w:hAnsi="Times-Roman" w:cs="Times-Roman"/>
                <w:color w:val="000000"/>
                <w:lang w:eastAsia="en-US"/>
                <w14:ligatures w14:val="standardContextual"/>
              </w:rPr>
              <w:t>Create Merchant Account</w:t>
            </w:r>
          </w:p>
        </w:tc>
      </w:tr>
      <w:tr w:rsidR="00901CC6" w14:paraId="30919076" w14:textId="77777777" w:rsidTr="00901CC6">
        <w:tc>
          <w:tcPr>
            <w:tcW w:w="10292" w:type="dxa"/>
            <w:gridSpan w:val="2"/>
            <w:tcBorders>
              <w:left w:val="single" w:sz="1" w:space="0" w:color="000000"/>
              <w:bottom w:val="single" w:sz="1" w:space="0" w:color="000000"/>
              <w:right w:val="single" w:sz="1" w:space="0" w:color="000000"/>
            </w:tcBorders>
          </w:tcPr>
          <w:p w14:paraId="5E60545E"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Administrator creates a new merchant account so that the merchant can access the IPOS-SA catalogue and ordering functions. The account is created and activated only if all mandatory setup information is provided, including contact details, an initial credit limit and an initial discount plan.</w:t>
            </w:r>
          </w:p>
        </w:tc>
      </w:tr>
      <w:tr w:rsidR="00901CC6" w14:paraId="05F295F9" w14:textId="77777777" w:rsidTr="00901CC6">
        <w:tc>
          <w:tcPr>
            <w:tcW w:w="10292" w:type="dxa"/>
            <w:gridSpan w:val="2"/>
            <w:tcBorders>
              <w:left w:val="single" w:sz="1" w:space="0" w:color="000000"/>
              <w:bottom w:val="single" w:sz="1" w:space="0" w:color="000000"/>
              <w:right w:val="single" w:sz="1" w:space="0" w:color="000000"/>
            </w:tcBorders>
          </w:tcPr>
          <w:p w14:paraId="5B5FD170"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Administrator</w:t>
            </w:r>
          </w:p>
        </w:tc>
      </w:tr>
      <w:tr w:rsidR="00901CC6" w14:paraId="599E7B77" w14:textId="77777777" w:rsidTr="00901CC6">
        <w:tc>
          <w:tcPr>
            <w:tcW w:w="10292" w:type="dxa"/>
            <w:gridSpan w:val="2"/>
            <w:tcBorders>
              <w:left w:val="single" w:sz="1" w:space="0" w:color="000000"/>
              <w:bottom w:val="single" w:sz="1" w:space="0" w:color="000000"/>
              <w:right w:val="single" w:sz="1" w:space="0" w:color="000000"/>
            </w:tcBorders>
          </w:tcPr>
          <w:p w14:paraId="46703498"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298326A6" w14:textId="77777777" w:rsidTr="00901CC6">
        <w:tc>
          <w:tcPr>
            <w:tcW w:w="10292" w:type="dxa"/>
            <w:gridSpan w:val="2"/>
            <w:tcBorders>
              <w:left w:val="single" w:sz="1" w:space="0" w:color="000000"/>
              <w:bottom w:val="single" w:sz="1" w:space="0" w:color="000000"/>
              <w:right w:val="single" w:sz="1" w:space="0" w:color="000000"/>
            </w:tcBorders>
          </w:tcPr>
          <w:p w14:paraId="2FF372AD" w14:textId="77777777" w:rsidR="00901CC6" w:rsidRPr="00173B7C" w:rsidRDefault="00901CC6" w:rsidP="000C2228">
            <w:pPr>
              <w:rPr>
                <w:b/>
                <w:bCs/>
                <w:sz w:val="22"/>
                <w:szCs w:val="22"/>
              </w:rPr>
            </w:pPr>
            <w:r w:rsidRPr="00C31960">
              <w:rPr>
                <w:b/>
                <w:bCs/>
                <w:szCs w:val="22"/>
              </w:rPr>
              <w:t>Preconditions:</w:t>
            </w:r>
            <w:r>
              <w:rPr>
                <w:b/>
                <w:bCs/>
                <w:szCs w:val="22"/>
              </w:rPr>
              <w:t xml:space="preserve"> </w:t>
            </w:r>
            <w:r w:rsidRPr="00173B7C">
              <w:rPr>
                <w:rFonts w:ascii="Times-Roman" w:eastAsiaTheme="minorHAnsi" w:hAnsi="Times-Roman" w:cs="Times-Roman"/>
                <w:color w:val="000000"/>
                <w:lang w:eastAsia="en-US"/>
                <w14:ligatures w14:val="standardContextual"/>
              </w:rPr>
              <w:t>IPOS-SA is operational. The Administrator is authenticated and authorised to create merchant accounts.</w:t>
            </w:r>
          </w:p>
        </w:tc>
      </w:tr>
      <w:tr w:rsidR="00901CC6" w14:paraId="5E9892FB" w14:textId="77777777" w:rsidTr="00901CC6">
        <w:tc>
          <w:tcPr>
            <w:tcW w:w="10292" w:type="dxa"/>
            <w:gridSpan w:val="2"/>
            <w:tcBorders>
              <w:left w:val="single" w:sz="1" w:space="0" w:color="000000"/>
              <w:bottom w:val="single" w:sz="1" w:space="0" w:color="000000"/>
              <w:right w:val="single" w:sz="1" w:space="0" w:color="000000"/>
            </w:tcBorders>
          </w:tcPr>
          <w:p w14:paraId="276E72F1" w14:textId="77777777" w:rsidR="00901CC6" w:rsidRDefault="00901CC6" w:rsidP="000C2228">
            <w:pPr>
              <w:tabs>
                <w:tab w:val="left" w:pos="2763"/>
              </w:tabs>
              <w:rPr>
                <w:b/>
                <w:bCs/>
                <w:szCs w:val="22"/>
              </w:rPr>
            </w:pPr>
            <w:r>
              <w:rPr>
                <w:b/>
                <w:bCs/>
                <w:szCs w:val="22"/>
              </w:rPr>
              <w:t xml:space="preserve">Main flow: </w:t>
            </w:r>
          </w:p>
          <w:p w14:paraId="533C49B6"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Administrator selects the option to create a new merchant account.</w:t>
            </w:r>
          </w:p>
          <w:p w14:paraId="4AE4B3DE"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system prompts the Administrator to enter the required merchant information.</w:t>
            </w:r>
          </w:p>
          <w:p w14:paraId="42D522F1"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Administrator provides the merchant contact details (included use case UC-SA-ACC-01a).</w:t>
            </w:r>
          </w:p>
          <w:p w14:paraId="05AA427C"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4. The Administrator enters the initial credit limit (included use case UC-SA-ACC-01b).</w:t>
            </w:r>
          </w:p>
          <w:p w14:paraId="6FC534BC"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5. The Administrator selects and confirms the initial discount plan (included use case UC-SA-ACC-01c).</w:t>
            </w:r>
          </w:p>
          <w:p w14:paraId="7B84F825"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6. The system validates that all mandatory information has been provided and is valid.</w:t>
            </w:r>
          </w:p>
          <w:p w14:paraId="37309A34" w14:textId="77777777" w:rsidR="00901CC6" w:rsidRPr="00633D27" w:rsidRDefault="00901CC6" w:rsidP="000C2228">
            <w:pPr>
              <w:tabs>
                <w:tab w:val="left" w:pos="2763"/>
              </w:tabs>
              <w:rPr>
                <w:b/>
                <w:bCs/>
                <w:szCs w:val="22"/>
              </w:rPr>
            </w:pPr>
            <w:r>
              <w:rPr>
                <w:rFonts w:ascii="Times-Roman" w:eastAsiaTheme="minorHAnsi" w:hAnsi="Times-Roman" w:cs="Times-Roman"/>
                <w:color w:val="000000"/>
                <w:lang w:eastAsia="en-US"/>
                <w14:ligatures w14:val="standardContextual"/>
              </w:rPr>
              <w:t>7. If validation is successful, the system creates and activates the merchant account.</w:t>
            </w:r>
          </w:p>
        </w:tc>
      </w:tr>
      <w:tr w:rsidR="00901CC6" w14:paraId="55AF462A" w14:textId="77777777" w:rsidTr="00901CC6">
        <w:tc>
          <w:tcPr>
            <w:tcW w:w="10292" w:type="dxa"/>
            <w:gridSpan w:val="2"/>
            <w:tcBorders>
              <w:left w:val="single" w:sz="1" w:space="0" w:color="000000"/>
              <w:bottom w:val="single" w:sz="1" w:space="0" w:color="000000"/>
              <w:right w:val="single" w:sz="1" w:space="0" w:color="000000"/>
            </w:tcBorders>
          </w:tcPr>
          <w:p w14:paraId="1E4B9C13"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310289EB" w14:textId="77777777" w:rsidTr="00901CC6">
        <w:tc>
          <w:tcPr>
            <w:tcW w:w="10292" w:type="dxa"/>
            <w:gridSpan w:val="2"/>
            <w:tcBorders>
              <w:left w:val="single" w:sz="1" w:space="0" w:color="000000"/>
              <w:bottom w:val="single" w:sz="1" w:space="0" w:color="000000"/>
              <w:right w:val="single" w:sz="1" w:space="0" w:color="000000"/>
            </w:tcBorders>
          </w:tcPr>
          <w:p w14:paraId="40239B1D"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Provide Merchant Contact Details (UC-SA-ACC-01a); Enter Initial Credit Limit (UC-SA-ACC-01b); Set Initial Discount Plan (UC-SA-ACC-01c).</w:t>
            </w:r>
          </w:p>
        </w:tc>
      </w:tr>
      <w:tr w:rsidR="00901CC6" w14:paraId="2C4B28C9" w14:textId="77777777" w:rsidTr="00901CC6">
        <w:tc>
          <w:tcPr>
            <w:tcW w:w="10292" w:type="dxa"/>
            <w:gridSpan w:val="2"/>
            <w:tcBorders>
              <w:left w:val="single" w:sz="1" w:space="0" w:color="000000"/>
              <w:bottom w:val="single" w:sz="1" w:space="0" w:color="000000"/>
              <w:right w:val="single" w:sz="1" w:space="0" w:color="000000"/>
            </w:tcBorders>
          </w:tcPr>
          <w:p w14:paraId="4971C2CE" w14:textId="77777777" w:rsidR="00901CC6" w:rsidRPr="00173B7C"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merchant account is created and activated only if all included setup steps are completed successfully; otherwise, the account is not created.</w:t>
            </w:r>
          </w:p>
        </w:tc>
      </w:tr>
      <w:tr w:rsidR="00901CC6" w14:paraId="044D3C3C" w14:textId="77777777" w:rsidTr="00901CC6">
        <w:tc>
          <w:tcPr>
            <w:tcW w:w="10292" w:type="dxa"/>
            <w:gridSpan w:val="2"/>
            <w:tcBorders>
              <w:left w:val="single" w:sz="1" w:space="0" w:color="000000"/>
              <w:bottom w:val="single" w:sz="1" w:space="0" w:color="000000"/>
              <w:right w:val="single" w:sz="1" w:space="0" w:color="000000"/>
            </w:tcBorders>
          </w:tcPr>
          <w:p w14:paraId="5A687997" w14:textId="77777777" w:rsidR="00901CC6" w:rsidRDefault="00901CC6" w:rsidP="000C2228">
            <w:pPr>
              <w:rPr>
                <w:b/>
                <w:bCs/>
                <w:szCs w:val="22"/>
              </w:rPr>
            </w:pPr>
            <w:r>
              <w:rPr>
                <w:b/>
                <w:bCs/>
                <w:szCs w:val="22"/>
              </w:rPr>
              <w:t xml:space="preserve">Alternative flows: </w:t>
            </w:r>
          </w:p>
          <w:p w14:paraId="750D7623"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A1: The Administrator cancels the process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No account is created. </w:t>
            </w:r>
          </w:p>
          <w:p w14:paraId="207A0637"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 xml:space="preserve">A2: Mandatory data is missing or invalid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system displays an error message and the merchant account is not created. The Administrator must correct the information and resubmit the request.</w:t>
            </w:r>
          </w:p>
        </w:tc>
      </w:tr>
    </w:tbl>
    <w:p w14:paraId="220C6B84" w14:textId="77777777" w:rsidR="00901CC6" w:rsidRDefault="00901CC6" w:rsidP="00901CC6"/>
    <w:p w14:paraId="518576C0" w14:textId="77777777" w:rsidR="00901CC6" w:rsidRDefault="00901CC6" w:rsidP="00901CC6">
      <w:pPr>
        <w:rPr>
          <w:rFonts w:ascii="Arial" w:eastAsiaTheme="minorHAnsi" w:hAnsi="Arial" w:cs="Arial"/>
          <w:b/>
          <w:bCs/>
          <w:color w:val="000000"/>
          <w:lang w:eastAsia="en-US"/>
          <w14:ligatures w14:val="standardContextual"/>
        </w:rPr>
      </w:pPr>
      <w:r w:rsidRPr="000467C3">
        <w:rPr>
          <w:rFonts w:ascii="Arial" w:eastAsiaTheme="minorHAnsi" w:hAnsi="Arial" w:cs="Arial"/>
          <w:b/>
          <w:bCs/>
          <w:color w:val="000000"/>
          <w:lang w:eastAsia="en-US"/>
          <w14:ligatures w14:val="standardContextual"/>
        </w:rPr>
        <w:t>UC-SA-ACC-01a — Provide Merchant Contact Details (included)</w:t>
      </w:r>
    </w:p>
    <w:p w14:paraId="4EE08F21" w14:textId="77777777" w:rsidR="00901CC6" w:rsidRPr="000467C3" w:rsidRDefault="00901CC6" w:rsidP="00901CC6">
      <w:pPr>
        <w:rPr>
          <w:rFonts w:ascii="Arial" w:hAnsi="Arial" w:cs="Arial"/>
          <w:b/>
          <w:bCs/>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2BC65C65"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08298EC0"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UC-SA-ACC-01a</w:t>
            </w:r>
          </w:p>
        </w:tc>
        <w:tc>
          <w:tcPr>
            <w:tcW w:w="5474" w:type="dxa"/>
            <w:tcBorders>
              <w:top w:val="single" w:sz="1" w:space="0" w:color="000000"/>
              <w:left w:val="single" w:sz="1" w:space="0" w:color="000000"/>
              <w:bottom w:val="single" w:sz="1" w:space="0" w:color="000000"/>
              <w:right w:val="single" w:sz="1" w:space="0" w:color="000000"/>
            </w:tcBorders>
          </w:tcPr>
          <w:p w14:paraId="3D561DEA"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Provide Merchant Contact Details</w:t>
            </w:r>
          </w:p>
        </w:tc>
      </w:tr>
      <w:tr w:rsidR="00901CC6" w14:paraId="0FFC3F7A" w14:textId="77777777" w:rsidTr="00901CC6">
        <w:tc>
          <w:tcPr>
            <w:tcW w:w="10292" w:type="dxa"/>
            <w:gridSpan w:val="2"/>
            <w:tcBorders>
              <w:left w:val="single" w:sz="1" w:space="0" w:color="000000"/>
              <w:bottom w:val="single" w:sz="1" w:space="0" w:color="000000"/>
              <w:right w:val="single" w:sz="1" w:space="0" w:color="000000"/>
            </w:tcBorders>
          </w:tcPr>
          <w:p w14:paraId="73D365FB"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As part of creating a merchant account, the Administrator provides the mandatory merchant contact information required before the account can be created and activated.</w:t>
            </w:r>
          </w:p>
        </w:tc>
      </w:tr>
      <w:tr w:rsidR="00901CC6" w14:paraId="5AEDDF5C" w14:textId="77777777" w:rsidTr="00901CC6">
        <w:tc>
          <w:tcPr>
            <w:tcW w:w="10292" w:type="dxa"/>
            <w:gridSpan w:val="2"/>
            <w:tcBorders>
              <w:left w:val="single" w:sz="1" w:space="0" w:color="000000"/>
              <w:bottom w:val="single" w:sz="1" w:space="0" w:color="000000"/>
              <w:right w:val="single" w:sz="1" w:space="0" w:color="000000"/>
            </w:tcBorders>
          </w:tcPr>
          <w:p w14:paraId="5B1BF75F"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Administrator</w:t>
            </w:r>
          </w:p>
        </w:tc>
      </w:tr>
      <w:tr w:rsidR="00901CC6" w14:paraId="4FB2B817" w14:textId="77777777" w:rsidTr="00901CC6">
        <w:tc>
          <w:tcPr>
            <w:tcW w:w="10292" w:type="dxa"/>
            <w:gridSpan w:val="2"/>
            <w:tcBorders>
              <w:left w:val="single" w:sz="1" w:space="0" w:color="000000"/>
              <w:bottom w:val="single" w:sz="1" w:space="0" w:color="000000"/>
              <w:right w:val="single" w:sz="1" w:space="0" w:color="000000"/>
            </w:tcBorders>
          </w:tcPr>
          <w:p w14:paraId="729EC32E"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2B74C12E" w14:textId="77777777" w:rsidTr="00901CC6">
        <w:tc>
          <w:tcPr>
            <w:tcW w:w="10292" w:type="dxa"/>
            <w:gridSpan w:val="2"/>
            <w:tcBorders>
              <w:left w:val="single" w:sz="1" w:space="0" w:color="000000"/>
              <w:bottom w:val="single" w:sz="1" w:space="0" w:color="000000"/>
              <w:right w:val="single" w:sz="1" w:space="0" w:color="000000"/>
            </w:tcBorders>
          </w:tcPr>
          <w:p w14:paraId="164D3847" w14:textId="77777777" w:rsidR="00901CC6" w:rsidRPr="00173B7C"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UC-SA-ACC-01 (Create Merchant Account) has been initiated by the Administrator.</w:t>
            </w:r>
          </w:p>
        </w:tc>
      </w:tr>
      <w:tr w:rsidR="00901CC6" w14:paraId="2BD89AE7" w14:textId="77777777" w:rsidTr="00901CC6">
        <w:tc>
          <w:tcPr>
            <w:tcW w:w="10292" w:type="dxa"/>
            <w:gridSpan w:val="2"/>
            <w:tcBorders>
              <w:left w:val="single" w:sz="1" w:space="0" w:color="000000"/>
              <w:bottom w:val="single" w:sz="1" w:space="0" w:color="000000"/>
              <w:right w:val="single" w:sz="1" w:space="0" w:color="000000"/>
            </w:tcBorders>
          </w:tcPr>
          <w:p w14:paraId="3923BCD5" w14:textId="77777777" w:rsidR="00901CC6" w:rsidRDefault="00901CC6" w:rsidP="000C2228">
            <w:pPr>
              <w:autoSpaceDE w:val="0"/>
              <w:autoSpaceDN w:val="0"/>
              <w:adjustRightInd w:val="0"/>
              <w:rPr>
                <w:b/>
                <w:bCs/>
                <w:szCs w:val="22"/>
              </w:rPr>
            </w:pPr>
            <w:r>
              <w:rPr>
                <w:b/>
                <w:bCs/>
                <w:szCs w:val="22"/>
              </w:rPr>
              <w:t xml:space="preserve">Main flow: </w:t>
            </w:r>
          </w:p>
          <w:p w14:paraId="2B0FF6EB" w14:textId="77777777" w:rsidR="00901CC6" w:rsidRPr="00173B7C" w:rsidRDefault="00901CC6" w:rsidP="000C2228">
            <w:pPr>
              <w:autoSpaceDE w:val="0"/>
              <w:autoSpaceDN w:val="0"/>
              <w:adjustRightInd w:val="0"/>
              <w:rPr>
                <w:rFonts w:ascii="Times New Roman" w:eastAsia="Times New Roman" w:hAnsi="Times New Roman" w:cs="Times New Roman"/>
                <w:b/>
                <w:bCs/>
                <w:sz w:val="22"/>
                <w:szCs w:val="22"/>
                <w:lang w:eastAsia="en-GB"/>
              </w:rPr>
            </w:pPr>
            <w:r>
              <w:rPr>
                <w:rFonts w:ascii="Times-Roman" w:eastAsiaTheme="minorHAnsi" w:hAnsi="Times-Roman" w:cs="Times-Roman"/>
                <w:color w:val="000000"/>
                <w:lang w:eastAsia="en-US"/>
                <w14:ligatures w14:val="standardContextual"/>
              </w:rPr>
              <w:t>1. The system prompts the Administrator to enter the required merchant contact details.</w:t>
            </w:r>
          </w:p>
          <w:p w14:paraId="1E807069"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Administrator enters and confirms the contact information.</w:t>
            </w:r>
          </w:p>
          <w:p w14:paraId="40653A38"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system validates the entered data.</w:t>
            </w:r>
          </w:p>
          <w:p w14:paraId="06775A87" w14:textId="77777777" w:rsidR="00901CC6" w:rsidRPr="00666000" w:rsidRDefault="00901CC6" w:rsidP="000C2228">
            <w:pPr>
              <w:autoSpaceDE w:val="0"/>
              <w:autoSpaceDN w:val="0"/>
              <w:adjustRightInd w:val="0"/>
              <w:spacing w:after="24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4. If the data is valid, the system stores the contact details for the merchant account being created.</w:t>
            </w:r>
          </w:p>
        </w:tc>
      </w:tr>
      <w:tr w:rsidR="00901CC6" w14:paraId="3F06C080" w14:textId="77777777" w:rsidTr="00901CC6">
        <w:tc>
          <w:tcPr>
            <w:tcW w:w="10292" w:type="dxa"/>
            <w:gridSpan w:val="2"/>
            <w:tcBorders>
              <w:left w:val="single" w:sz="1" w:space="0" w:color="000000"/>
              <w:bottom w:val="single" w:sz="1" w:space="0" w:color="000000"/>
              <w:right w:val="single" w:sz="1" w:space="0" w:color="000000"/>
            </w:tcBorders>
          </w:tcPr>
          <w:p w14:paraId="2FBB49B0" w14:textId="77777777" w:rsidR="00901CC6" w:rsidRPr="00C10492" w:rsidRDefault="00901CC6" w:rsidP="000C2228">
            <w:pPr>
              <w:rPr>
                <w:szCs w:val="22"/>
              </w:rPr>
            </w:pPr>
            <w:r w:rsidRPr="00C10492">
              <w:rPr>
                <w:b/>
                <w:bCs/>
                <w:szCs w:val="22"/>
              </w:rPr>
              <w:lastRenderedPageBreak/>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6EC5C59A" w14:textId="77777777" w:rsidTr="00901CC6">
        <w:tc>
          <w:tcPr>
            <w:tcW w:w="10292" w:type="dxa"/>
            <w:gridSpan w:val="2"/>
            <w:tcBorders>
              <w:left w:val="single" w:sz="1" w:space="0" w:color="000000"/>
              <w:bottom w:val="single" w:sz="1" w:space="0" w:color="000000"/>
              <w:right w:val="single" w:sz="1" w:space="0" w:color="000000"/>
            </w:tcBorders>
          </w:tcPr>
          <w:p w14:paraId="0113C6FF"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486B851D" w14:textId="77777777" w:rsidTr="00901CC6">
        <w:tc>
          <w:tcPr>
            <w:tcW w:w="10292" w:type="dxa"/>
            <w:gridSpan w:val="2"/>
            <w:tcBorders>
              <w:left w:val="single" w:sz="1" w:space="0" w:color="000000"/>
              <w:bottom w:val="single" w:sz="1" w:space="0" w:color="000000"/>
              <w:right w:val="single" w:sz="1" w:space="0" w:color="000000"/>
            </w:tcBorders>
          </w:tcPr>
          <w:p w14:paraId="343AA227" w14:textId="77777777" w:rsidR="00901CC6" w:rsidRPr="00173B7C"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valid merchant contact details are stored as part of the merchant account creation process.</w:t>
            </w:r>
          </w:p>
        </w:tc>
      </w:tr>
      <w:tr w:rsidR="00901CC6" w14:paraId="54E90462" w14:textId="77777777" w:rsidTr="00901CC6">
        <w:tc>
          <w:tcPr>
            <w:tcW w:w="10292" w:type="dxa"/>
            <w:gridSpan w:val="2"/>
            <w:tcBorders>
              <w:left w:val="single" w:sz="1" w:space="0" w:color="000000"/>
              <w:bottom w:val="single" w:sz="1" w:space="0" w:color="000000"/>
              <w:right w:val="single" w:sz="1" w:space="0" w:color="000000"/>
            </w:tcBorders>
          </w:tcPr>
          <w:p w14:paraId="5FDE864B" w14:textId="77777777" w:rsidR="00901CC6" w:rsidRDefault="00901CC6" w:rsidP="000C2228">
            <w:pPr>
              <w:rPr>
                <w:b/>
                <w:bCs/>
                <w:szCs w:val="22"/>
              </w:rPr>
            </w:pPr>
            <w:r>
              <w:rPr>
                <w:b/>
                <w:bCs/>
                <w:szCs w:val="22"/>
              </w:rPr>
              <w:t xml:space="preserve">Alternative flows: </w:t>
            </w:r>
          </w:p>
          <w:p w14:paraId="76D2E680"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A1: The Administrator cancels the process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contact details are not stored and control returns to UC-SA-ACC-01.</w:t>
            </w:r>
          </w:p>
          <w:p w14:paraId="13E1B4FD"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 xml:space="preserve">A2: Required fields are missing or invalid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system displays an error message and requests correction. The contact details are not stored until valid data is provided.</w:t>
            </w:r>
          </w:p>
        </w:tc>
      </w:tr>
    </w:tbl>
    <w:p w14:paraId="0A59FF78" w14:textId="77777777" w:rsidR="00901CC6" w:rsidRDefault="00901CC6" w:rsidP="00901CC6"/>
    <w:p w14:paraId="39AA463B" w14:textId="77777777" w:rsidR="00901CC6" w:rsidRDefault="00901CC6" w:rsidP="00901CC6">
      <w:pPr>
        <w:rPr>
          <w:rFonts w:ascii="Arial" w:eastAsiaTheme="minorHAnsi" w:hAnsi="Arial" w:cs="Arial"/>
          <w:b/>
          <w:bCs/>
          <w:color w:val="000000"/>
          <w:lang w:eastAsia="en-US"/>
          <w14:ligatures w14:val="standardContextual"/>
        </w:rPr>
      </w:pPr>
      <w:r w:rsidRPr="000467C3">
        <w:rPr>
          <w:rFonts w:ascii="Arial" w:eastAsiaTheme="minorHAnsi" w:hAnsi="Arial" w:cs="Arial"/>
          <w:b/>
          <w:bCs/>
          <w:color w:val="000000"/>
          <w:lang w:eastAsia="en-US"/>
          <w14:ligatures w14:val="standardContextual"/>
        </w:rPr>
        <w:t>UC-SA-ACC-01b — Enter Initial Credit Limit (included)</w:t>
      </w:r>
    </w:p>
    <w:p w14:paraId="581EA1EA" w14:textId="77777777" w:rsidR="00901CC6" w:rsidRPr="000467C3" w:rsidRDefault="00901CC6" w:rsidP="00901CC6">
      <w:pPr>
        <w:rPr>
          <w:rFonts w:ascii="Arial" w:hAnsi="Arial" w:cs="Arial"/>
          <w:b/>
          <w:bCs/>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7A5B65E9"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545522A5"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UC-SA-ACC-01b</w:t>
            </w:r>
          </w:p>
        </w:tc>
        <w:tc>
          <w:tcPr>
            <w:tcW w:w="5474" w:type="dxa"/>
            <w:tcBorders>
              <w:top w:val="single" w:sz="1" w:space="0" w:color="000000"/>
              <w:left w:val="single" w:sz="1" w:space="0" w:color="000000"/>
              <w:bottom w:val="single" w:sz="1" w:space="0" w:color="000000"/>
              <w:right w:val="single" w:sz="1" w:space="0" w:color="000000"/>
            </w:tcBorders>
          </w:tcPr>
          <w:p w14:paraId="611EEC48"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Enter Initial Credit Limit</w:t>
            </w:r>
          </w:p>
        </w:tc>
      </w:tr>
      <w:tr w:rsidR="00901CC6" w14:paraId="7F6DDC86" w14:textId="77777777" w:rsidTr="00901CC6">
        <w:tc>
          <w:tcPr>
            <w:tcW w:w="10292" w:type="dxa"/>
            <w:gridSpan w:val="2"/>
            <w:tcBorders>
              <w:left w:val="single" w:sz="1" w:space="0" w:color="000000"/>
              <w:bottom w:val="single" w:sz="1" w:space="0" w:color="000000"/>
              <w:right w:val="single" w:sz="1" w:space="0" w:color="000000"/>
            </w:tcBorders>
          </w:tcPr>
          <w:p w14:paraId="1F61A118"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Administrator sets the initial credit limit for the merchant account being created.</w:t>
            </w:r>
          </w:p>
        </w:tc>
      </w:tr>
      <w:tr w:rsidR="00901CC6" w14:paraId="29D626ED" w14:textId="77777777" w:rsidTr="00901CC6">
        <w:tc>
          <w:tcPr>
            <w:tcW w:w="10292" w:type="dxa"/>
            <w:gridSpan w:val="2"/>
            <w:tcBorders>
              <w:left w:val="single" w:sz="1" w:space="0" w:color="000000"/>
              <w:bottom w:val="single" w:sz="1" w:space="0" w:color="000000"/>
              <w:right w:val="single" w:sz="1" w:space="0" w:color="000000"/>
            </w:tcBorders>
          </w:tcPr>
          <w:p w14:paraId="34B1F379"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Administrator</w:t>
            </w:r>
          </w:p>
        </w:tc>
      </w:tr>
      <w:tr w:rsidR="00901CC6" w14:paraId="7241BBB7" w14:textId="77777777" w:rsidTr="00901CC6">
        <w:tc>
          <w:tcPr>
            <w:tcW w:w="10292" w:type="dxa"/>
            <w:gridSpan w:val="2"/>
            <w:tcBorders>
              <w:left w:val="single" w:sz="1" w:space="0" w:color="000000"/>
              <w:bottom w:val="single" w:sz="1" w:space="0" w:color="000000"/>
              <w:right w:val="single" w:sz="1" w:space="0" w:color="000000"/>
            </w:tcBorders>
          </w:tcPr>
          <w:p w14:paraId="17A00DE5"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3AE7F5FB" w14:textId="77777777" w:rsidTr="00901CC6">
        <w:tc>
          <w:tcPr>
            <w:tcW w:w="10292" w:type="dxa"/>
            <w:gridSpan w:val="2"/>
            <w:tcBorders>
              <w:left w:val="single" w:sz="1" w:space="0" w:color="000000"/>
              <w:bottom w:val="single" w:sz="1" w:space="0" w:color="000000"/>
              <w:right w:val="single" w:sz="1" w:space="0" w:color="000000"/>
            </w:tcBorders>
          </w:tcPr>
          <w:p w14:paraId="5ECB5E27" w14:textId="77777777" w:rsidR="00901CC6" w:rsidRPr="00173B7C"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UC-SA-ACC-01 (Create Merchant Account) has been initiated by the Administrator.</w:t>
            </w:r>
          </w:p>
        </w:tc>
      </w:tr>
      <w:tr w:rsidR="00901CC6" w14:paraId="70BB4E6D" w14:textId="77777777" w:rsidTr="00901CC6">
        <w:tc>
          <w:tcPr>
            <w:tcW w:w="10292" w:type="dxa"/>
            <w:gridSpan w:val="2"/>
            <w:tcBorders>
              <w:left w:val="single" w:sz="1" w:space="0" w:color="000000"/>
              <w:bottom w:val="single" w:sz="1" w:space="0" w:color="000000"/>
              <w:right w:val="single" w:sz="1" w:space="0" w:color="000000"/>
            </w:tcBorders>
          </w:tcPr>
          <w:p w14:paraId="6FD462AA" w14:textId="77777777" w:rsidR="00901CC6" w:rsidRDefault="00901CC6" w:rsidP="000C2228">
            <w:pPr>
              <w:rPr>
                <w:b/>
                <w:bCs/>
                <w:szCs w:val="22"/>
              </w:rPr>
            </w:pPr>
            <w:r>
              <w:rPr>
                <w:b/>
                <w:bCs/>
                <w:szCs w:val="22"/>
              </w:rPr>
              <w:t xml:space="preserve">Main flow: </w:t>
            </w:r>
          </w:p>
          <w:p w14:paraId="41DA14B6"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system prompts the Administrator to enter the initial credit limit.</w:t>
            </w:r>
          </w:p>
          <w:p w14:paraId="665954D2"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Administrator enters and confirms the credit limit value.</w:t>
            </w:r>
          </w:p>
          <w:p w14:paraId="0C17D9CE"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system validates the entered value.</w:t>
            </w:r>
          </w:p>
          <w:p w14:paraId="0A0B5B54"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4. If the value is valid, the system stores the initial credit limit for the merchant account being created.</w:t>
            </w:r>
          </w:p>
        </w:tc>
      </w:tr>
      <w:tr w:rsidR="00901CC6" w14:paraId="485A9FCB" w14:textId="77777777" w:rsidTr="00901CC6">
        <w:tc>
          <w:tcPr>
            <w:tcW w:w="10292" w:type="dxa"/>
            <w:gridSpan w:val="2"/>
            <w:tcBorders>
              <w:left w:val="single" w:sz="1" w:space="0" w:color="000000"/>
              <w:bottom w:val="single" w:sz="1" w:space="0" w:color="000000"/>
              <w:right w:val="single" w:sz="1" w:space="0" w:color="000000"/>
            </w:tcBorders>
          </w:tcPr>
          <w:p w14:paraId="5CBC8C2E"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4085F2ED" w14:textId="77777777" w:rsidTr="00901CC6">
        <w:tc>
          <w:tcPr>
            <w:tcW w:w="10292" w:type="dxa"/>
            <w:gridSpan w:val="2"/>
            <w:tcBorders>
              <w:left w:val="single" w:sz="1" w:space="0" w:color="000000"/>
              <w:bottom w:val="single" w:sz="1" w:space="0" w:color="000000"/>
              <w:right w:val="single" w:sz="1" w:space="0" w:color="000000"/>
            </w:tcBorders>
          </w:tcPr>
          <w:p w14:paraId="57B11BD7"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46961AA4" w14:textId="77777777" w:rsidTr="00901CC6">
        <w:tc>
          <w:tcPr>
            <w:tcW w:w="10292" w:type="dxa"/>
            <w:gridSpan w:val="2"/>
            <w:tcBorders>
              <w:left w:val="single" w:sz="1" w:space="0" w:color="000000"/>
              <w:bottom w:val="single" w:sz="1" w:space="0" w:color="000000"/>
              <w:right w:val="single" w:sz="1" w:space="0" w:color="000000"/>
            </w:tcBorders>
          </w:tcPr>
          <w:p w14:paraId="6DC5568C" w14:textId="77777777" w:rsidR="00901CC6" w:rsidRPr="00173B7C"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initial credit limit is stored for the merchant account being created.</w:t>
            </w:r>
          </w:p>
        </w:tc>
      </w:tr>
      <w:tr w:rsidR="00901CC6" w14:paraId="5C251526" w14:textId="77777777" w:rsidTr="00901CC6">
        <w:tc>
          <w:tcPr>
            <w:tcW w:w="10292" w:type="dxa"/>
            <w:gridSpan w:val="2"/>
            <w:tcBorders>
              <w:left w:val="single" w:sz="1" w:space="0" w:color="000000"/>
              <w:bottom w:val="single" w:sz="1" w:space="0" w:color="000000"/>
              <w:right w:val="single" w:sz="1" w:space="0" w:color="000000"/>
            </w:tcBorders>
          </w:tcPr>
          <w:p w14:paraId="0788E112" w14:textId="77777777" w:rsidR="00901CC6" w:rsidRDefault="00901CC6" w:rsidP="000C2228">
            <w:pPr>
              <w:rPr>
                <w:b/>
                <w:bCs/>
                <w:szCs w:val="22"/>
              </w:rPr>
            </w:pPr>
            <w:r>
              <w:rPr>
                <w:b/>
                <w:bCs/>
                <w:szCs w:val="22"/>
              </w:rPr>
              <w:t xml:space="preserve">Alternative flows: </w:t>
            </w:r>
          </w:p>
          <w:p w14:paraId="292F1AB3"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A1: The Administrator cancels the process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credit limit is not stored and control returns to UC-SA-ACC-01.</w:t>
            </w:r>
          </w:p>
          <w:p w14:paraId="0F20107C"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 xml:space="preserve">A2: The entered credit limit is invalid (e.g., negative value)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system displays an error message and the credit limit is not stored.</w:t>
            </w:r>
          </w:p>
        </w:tc>
      </w:tr>
    </w:tbl>
    <w:p w14:paraId="15A9442D" w14:textId="77777777" w:rsidR="00901CC6" w:rsidRDefault="00901CC6" w:rsidP="00901CC6"/>
    <w:p w14:paraId="384DE34B" w14:textId="1F1580E6" w:rsidR="00901CC6" w:rsidRDefault="00901CC6" w:rsidP="00901CC6">
      <w:pPr>
        <w:rPr>
          <w:rFonts w:ascii="Arial" w:eastAsiaTheme="minorHAnsi" w:hAnsi="Arial" w:cs="Arial"/>
          <w:b/>
          <w:bCs/>
          <w:color w:val="000000"/>
          <w:lang w:eastAsia="en-US"/>
          <w14:ligatures w14:val="standardContextual"/>
        </w:rPr>
      </w:pPr>
      <w:r w:rsidRPr="000467C3">
        <w:rPr>
          <w:rFonts w:ascii="Arial" w:eastAsiaTheme="minorHAnsi" w:hAnsi="Arial" w:cs="Arial"/>
          <w:b/>
          <w:bCs/>
          <w:color w:val="000000"/>
          <w:lang w:eastAsia="en-US"/>
          <w14:ligatures w14:val="standardContextual"/>
        </w:rPr>
        <w:t>UC-SA-ACC-01c — Set Initial Discount Plan (included)</w:t>
      </w:r>
    </w:p>
    <w:p w14:paraId="47A88D64" w14:textId="77777777" w:rsidR="00901CC6" w:rsidRPr="00901CC6" w:rsidRDefault="00901CC6" w:rsidP="00901CC6">
      <w:pPr>
        <w:rPr>
          <w:rFonts w:ascii="Arial" w:eastAsiaTheme="minorHAnsi" w:hAnsi="Arial" w:cs="Arial"/>
          <w:b/>
          <w:bCs/>
          <w:color w:val="000000"/>
          <w:lang w:eastAsia="en-US"/>
          <w14:ligatures w14:val="standardContextual"/>
        </w:rPr>
      </w:pPr>
    </w:p>
    <w:tbl>
      <w:tblPr>
        <w:tblW w:w="10624" w:type="dxa"/>
        <w:tblInd w:w="-475" w:type="dxa"/>
        <w:tblLayout w:type="fixed"/>
        <w:tblCellMar>
          <w:top w:w="55" w:type="dxa"/>
          <w:left w:w="55" w:type="dxa"/>
          <w:bottom w:w="55" w:type="dxa"/>
          <w:right w:w="55" w:type="dxa"/>
        </w:tblCellMar>
        <w:tblLook w:val="0000" w:firstRow="0" w:lastRow="0" w:firstColumn="0" w:lastColumn="0" w:noHBand="0" w:noVBand="0"/>
      </w:tblPr>
      <w:tblGrid>
        <w:gridCol w:w="5141"/>
        <w:gridCol w:w="5483"/>
      </w:tblGrid>
      <w:tr w:rsidR="00901CC6" w14:paraId="60D04E45" w14:textId="77777777" w:rsidTr="00901CC6">
        <w:tc>
          <w:tcPr>
            <w:tcW w:w="5141" w:type="dxa"/>
            <w:tcBorders>
              <w:top w:val="single" w:sz="1" w:space="0" w:color="000000"/>
              <w:left w:val="single" w:sz="1" w:space="0" w:color="000000"/>
              <w:bottom w:val="single" w:sz="1" w:space="0" w:color="000000"/>
              <w:right w:val="single" w:sz="1" w:space="0" w:color="000000"/>
            </w:tcBorders>
          </w:tcPr>
          <w:p w14:paraId="08174D19"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UC-SA-ACC-01c</w:t>
            </w:r>
          </w:p>
        </w:tc>
        <w:tc>
          <w:tcPr>
            <w:tcW w:w="5483" w:type="dxa"/>
            <w:tcBorders>
              <w:top w:val="single" w:sz="1" w:space="0" w:color="000000"/>
              <w:left w:val="single" w:sz="1" w:space="0" w:color="000000"/>
              <w:bottom w:val="single" w:sz="1" w:space="0" w:color="000000"/>
              <w:right w:val="single" w:sz="1" w:space="0" w:color="000000"/>
            </w:tcBorders>
          </w:tcPr>
          <w:p w14:paraId="00F5627F"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Set Initial Discount Plan</w:t>
            </w:r>
          </w:p>
        </w:tc>
      </w:tr>
      <w:tr w:rsidR="00901CC6" w14:paraId="62CB3052" w14:textId="77777777" w:rsidTr="00901CC6">
        <w:tc>
          <w:tcPr>
            <w:tcW w:w="10624" w:type="dxa"/>
            <w:gridSpan w:val="2"/>
            <w:tcBorders>
              <w:left w:val="single" w:sz="1" w:space="0" w:color="000000"/>
              <w:bottom w:val="single" w:sz="1" w:space="0" w:color="000000"/>
              <w:right w:val="single" w:sz="1" w:space="0" w:color="000000"/>
            </w:tcBorders>
          </w:tcPr>
          <w:p w14:paraId="32578662"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Administrator assigns an initial discount plan to the merchant account being created. The system supports fixed and flexible discount plans.</w:t>
            </w:r>
          </w:p>
        </w:tc>
      </w:tr>
      <w:tr w:rsidR="00901CC6" w14:paraId="157F35FD" w14:textId="77777777" w:rsidTr="00901CC6">
        <w:tc>
          <w:tcPr>
            <w:tcW w:w="10624" w:type="dxa"/>
            <w:gridSpan w:val="2"/>
            <w:tcBorders>
              <w:left w:val="single" w:sz="1" w:space="0" w:color="000000"/>
              <w:bottom w:val="single" w:sz="1" w:space="0" w:color="000000"/>
              <w:right w:val="single" w:sz="1" w:space="0" w:color="000000"/>
            </w:tcBorders>
          </w:tcPr>
          <w:p w14:paraId="2809A803"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Administrator</w:t>
            </w:r>
          </w:p>
        </w:tc>
      </w:tr>
      <w:tr w:rsidR="00901CC6" w14:paraId="547B1CE5" w14:textId="77777777" w:rsidTr="00901CC6">
        <w:tc>
          <w:tcPr>
            <w:tcW w:w="10624" w:type="dxa"/>
            <w:gridSpan w:val="2"/>
            <w:tcBorders>
              <w:left w:val="single" w:sz="1" w:space="0" w:color="000000"/>
              <w:bottom w:val="single" w:sz="1" w:space="0" w:color="000000"/>
              <w:right w:val="single" w:sz="1" w:space="0" w:color="000000"/>
            </w:tcBorders>
          </w:tcPr>
          <w:p w14:paraId="4C46D58B"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1BB8F39C" w14:textId="77777777" w:rsidTr="00901CC6">
        <w:tc>
          <w:tcPr>
            <w:tcW w:w="10624" w:type="dxa"/>
            <w:gridSpan w:val="2"/>
            <w:tcBorders>
              <w:left w:val="single" w:sz="1" w:space="0" w:color="000000"/>
              <w:bottom w:val="single" w:sz="1" w:space="0" w:color="000000"/>
              <w:right w:val="single" w:sz="1" w:space="0" w:color="000000"/>
            </w:tcBorders>
          </w:tcPr>
          <w:p w14:paraId="12107082" w14:textId="77777777" w:rsidR="00901CC6" w:rsidRPr="00173B7C"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UC-SA-ACC-01 (Create Merchant Account) has been initiated by the Administrator.</w:t>
            </w:r>
          </w:p>
        </w:tc>
      </w:tr>
      <w:tr w:rsidR="00901CC6" w14:paraId="2C35C3EC" w14:textId="77777777" w:rsidTr="00901CC6">
        <w:tc>
          <w:tcPr>
            <w:tcW w:w="10624" w:type="dxa"/>
            <w:gridSpan w:val="2"/>
            <w:tcBorders>
              <w:left w:val="single" w:sz="1" w:space="0" w:color="000000"/>
              <w:bottom w:val="single" w:sz="1" w:space="0" w:color="000000"/>
              <w:right w:val="single" w:sz="1" w:space="0" w:color="000000"/>
            </w:tcBorders>
          </w:tcPr>
          <w:p w14:paraId="21666CFC" w14:textId="77777777" w:rsidR="00901CC6" w:rsidRDefault="00901CC6" w:rsidP="000C2228">
            <w:pPr>
              <w:rPr>
                <w:b/>
                <w:bCs/>
                <w:szCs w:val="22"/>
              </w:rPr>
            </w:pPr>
            <w:r>
              <w:rPr>
                <w:b/>
                <w:bCs/>
                <w:szCs w:val="22"/>
              </w:rPr>
              <w:t xml:space="preserve">Main flow: </w:t>
            </w:r>
          </w:p>
          <w:p w14:paraId="716FB3B2"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system prompts the Administrator to select an initial discount plan for the merchant account being created.</w:t>
            </w:r>
          </w:p>
          <w:p w14:paraId="654D9DB0"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system displays the available discount plan types (fixed or flexible).</w:t>
            </w:r>
          </w:p>
          <w:p w14:paraId="6DA743AC"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Administrator selects and confirms the appropriate discount plan.</w:t>
            </w:r>
          </w:p>
          <w:p w14:paraId="44DC1C6A"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lastRenderedPageBreak/>
              <w:t>4. The system validates the selected plan configuration.</w:t>
            </w:r>
          </w:p>
          <w:p w14:paraId="4B3ADCCF"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5. If valid, the system stores the discount plan for the merchant account being created.</w:t>
            </w:r>
          </w:p>
        </w:tc>
      </w:tr>
      <w:tr w:rsidR="00901CC6" w14:paraId="054C0E1E" w14:textId="77777777" w:rsidTr="00901CC6">
        <w:tc>
          <w:tcPr>
            <w:tcW w:w="10624" w:type="dxa"/>
            <w:gridSpan w:val="2"/>
            <w:tcBorders>
              <w:left w:val="single" w:sz="1" w:space="0" w:color="000000"/>
              <w:bottom w:val="single" w:sz="1" w:space="0" w:color="000000"/>
              <w:right w:val="single" w:sz="1" w:space="0" w:color="000000"/>
            </w:tcBorders>
          </w:tcPr>
          <w:p w14:paraId="25A9FC98" w14:textId="77777777" w:rsidR="00901CC6" w:rsidRPr="00C10492" w:rsidRDefault="00901CC6" w:rsidP="000C2228">
            <w:pPr>
              <w:rPr>
                <w:szCs w:val="22"/>
              </w:rPr>
            </w:pPr>
            <w:r w:rsidRPr="00C10492">
              <w:rPr>
                <w:b/>
                <w:bCs/>
                <w:szCs w:val="22"/>
              </w:rPr>
              <w:lastRenderedPageBreak/>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3D802BCF" w14:textId="77777777" w:rsidTr="00901CC6">
        <w:tc>
          <w:tcPr>
            <w:tcW w:w="10624" w:type="dxa"/>
            <w:gridSpan w:val="2"/>
            <w:tcBorders>
              <w:left w:val="single" w:sz="1" w:space="0" w:color="000000"/>
              <w:bottom w:val="single" w:sz="1" w:space="0" w:color="000000"/>
              <w:right w:val="single" w:sz="1" w:space="0" w:color="000000"/>
            </w:tcBorders>
          </w:tcPr>
          <w:p w14:paraId="51C63F88"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798AAD8C" w14:textId="77777777" w:rsidTr="00901CC6">
        <w:tc>
          <w:tcPr>
            <w:tcW w:w="10624" w:type="dxa"/>
            <w:gridSpan w:val="2"/>
            <w:tcBorders>
              <w:left w:val="single" w:sz="1" w:space="0" w:color="000000"/>
              <w:bottom w:val="single" w:sz="1" w:space="0" w:color="000000"/>
              <w:right w:val="single" w:sz="1" w:space="0" w:color="000000"/>
            </w:tcBorders>
          </w:tcPr>
          <w:p w14:paraId="791D7126" w14:textId="77777777" w:rsidR="00901CC6" w:rsidRPr="00173B7C"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selected discount plan is stored for the merchant account being created.</w:t>
            </w:r>
          </w:p>
        </w:tc>
      </w:tr>
      <w:tr w:rsidR="00901CC6" w14:paraId="2496723F" w14:textId="77777777" w:rsidTr="00901CC6">
        <w:tc>
          <w:tcPr>
            <w:tcW w:w="10624" w:type="dxa"/>
            <w:gridSpan w:val="2"/>
            <w:tcBorders>
              <w:left w:val="single" w:sz="1" w:space="0" w:color="000000"/>
              <w:bottom w:val="single" w:sz="1" w:space="0" w:color="000000"/>
              <w:right w:val="single" w:sz="1" w:space="0" w:color="000000"/>
            </w:tcBorders>
          </w:tcPr>
          <w:p w14:paraId="5830BF88" w14:textId="77777777" w:rsidR="00901CC6" w:rsidRDefault="00901CC6" w:rsidP="000C2228">
            <w:pPr>
              <w:rPr>
                <w:b/>
                <w:bCs/>
                <w:szCs w:val="22"/>
              </w:rPr>
            </w:pPr>
            <w:r>
              <w:rPr>
                <w:b/>
                <w:bCs/>
                <w:szCs w:val="22"/>
              </w:rPr>
              <w:t xml:space="preserve">Alternative flows: </w:t>
            </w:r>
          </w:p>
          <w:p w14:paraId="61309EFE"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A1: The Administrator cancels the process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discount plan is not stored and control returns to UC-SA-ACC-01.</w:t>
            </w:r>
          </w:p>
          <w:p w14:paraId="21506744" w14:textId="77777777" w:rsidR="00901CC6" w:rsidRPr="003E665B" w:rsidRDefault="00901CC6" w:rsidP="000C2228">
            <w:pPr>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A2: The selected discount plan configuration is invalid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system displays an error message and the discount plan is not stored.</w:t>
            </w:r>
          </w:p>
        </w:tc>
      </w:tr>
    </w:tbl>
    <w:p w14:paraId="3AA9ACDC" w14:textId="77777777" w:rsidR="00901CC6" w:rsidRDefault="00901CC6" w:rsidP="00901CC6"/>
    <w:p w14:paraId="1A5942D3" w14:textId="77777777" w:rsidR="00901CC6" w:rsidRDefault="00901CC6" w:rsidP="00901CC6"/>
    <w:p w14:paraId="7C4417B6" w14:textId="77777777" w:rsidR="00901CC6" w:rsidRPr="000467C3" w:rsidRDefault="00901CC6" w:rsidP="00901CC6">
      <w:pPr>
        <w:rPr>
          <w:rFonts w:ascii="Arial" w:hAnsi="Arial" w:cs="Arial"/>
          <w:b/>
          <w:bCs/>
        </w:rPr>
      </w:pPr>
      <w:r w:rsidRPr="000467C3">
        <w:rPr>
          <w:rFonts w:ascii="Arial" w:eastAsiaTheme="minorHAnsi" w:hAnsi="Arial" w:cs="Arial"/>
          <w:b/>
          <w:bCs/>
          <w:color w:val="000000"/>
          <w:lang w:eastAsia="en-US"/>
          <w14:ligatures w14:val="standardContextual"/>
        </w:rPr>
        <w:t>UC-SA-ACC-02 — Approve/Reject Commercial Membership Application</w:t>
      </w:r>
    </w:p>
    <w:p w14:paraId="6D655664" w14:textId="77777777" w:rsidR="00901CC6" w:rsidRDefault="00901CC6" w:rsidP="00901CC6"/>
    <w:tbl>
      <w:tblPr>
        <w:tblpPr w:leftFromText="180" w:rightFromText="180" w:vertAnchor="text" w:horzAnchor="margin" w:tblpXSpec="center" w:tblpY="57"/>
        <w:tblW w:w="10292"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7A47EB28"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2440A0B7" w14:textId="77777777" w:rsidR="00901CC6" w:rsidRDefault="00901CC6" w:rsidP="00901CC6">
            <w:r>
              <w:rPr>
                <w:b/>
                <w:bCs/>
              </w:rPr>
              <w:t>Use case ID:</w:t>
            </w:r>
            <w:r>
              <w:t xml:space="preserve"> </w:t>
            </w:r>
            <w:r>
              <w:rPr>
                <w:rFonts w:ascii="Times-Roman" w:eastAsiaTheme="minorHAnsi" w:hAnsi="Times-Roman" w:cs="Times-Roman"/>
                <w:color w:val="000000"/>
                <w:lang w:eastAsia="en-US"/>
                <w14:ligatures w14:val="standardContextual"/>
              </w:rPr>
              <w:t>UC-SA-ACC-02</w:t>
            </w:r>
          </w:p>
        </w:tc>
        <w:tc>
          <w:tcPr>
            <w:tcW w:w="5474" w:type="dxa"/>
            <w:tcBorders>
              <w:top w:val="single" w:sz="1" w:space="0" w:color="000000"/>
              <w:left w:val="single" w:sz="1" w:space="0" w:color="000000"/>
              <w:bottom w:val="single" w:sz="1" w:space="0" w:color="000000"/>
              <w:right w:val="single" w:sz="1" w:space="0" w:color="000000"/>
            </w:tcBorders>
          </w:tcPr>
          <w:p w14:paraId="5E624041" w14:textId="77777777" w:rsidR="00901CC6" w:rsidRDefault="00901CC6" w:rsidP="00901CC6">
            <w:r>
              <w:rPr>
                <w:b/>
                <w:bCs/>
              </w:rPr>
              <w:t>Use case:</w:t>
            </w:r>
            <w:r>
              <w:t xml:space="preserve"> </w:t>
            </w:r>
            <w:r>
              <w:rPr>
                <w:rFonts w:ascii="Times-Roman" w:eastAsiaTheme="minorHAnsi" w:hAnsi="Times-Roman" w:cs="Times-Roman"/>
                <w:color w:val="000000"/>
                <w:lang w:eastAsia="en-US"/>
                <w14:ligatures w14:val="standardContextual"/>
              </w:rPr>
              <w:t>Approve/Reject Commercial Membership Application</w:t>
            </w:r>
          </w:p>
        </w:tc>
      </w:tr>
      <w:tr w:rsidR="00901CC6" w14:paraId="30302446" w14:textId="77777777" w:rsidTr="00901CC6">
        <w:tc>
          <w:tcPr>
            <w:tcW w:w="10292" w:type="dxa"/>
            <w:gridSpan w:val="2"/>
            <w:tcBorders>
              <w:left w:val="single" w:sz="1" w:space="0" w:color="000000"/>
              <w:bottom w:val="single" w:sz="1" w:space="0" w:color="000000"/>
              <w:right w:val="single" w:sz="1" w:space="0" w:color="000000"/>
            </w:tcBorders>
          </w:tcPr>
          <w:p w14:paraId="34154CCD" w14:textId="77777777" w:rsidR="00901CC6" w:rsidRDefault="00901CC6" w:rsidP="00901CC6">
            <w:r>
              <w:rPr>
                <w:b/>
                <w:bCs/>
              </w:rPr>
              <w:t>Brief Description:</w:t>
            </w:r>
            <w:r>
              <w:t xml:space="preserve"> </w:t>
            </w:r>
            <w:r>
              <w:rPr>
                <w:rFonts w:ascii="Times-Roman" w:eastAsiaTheme="minorHAnsi" w:hAnsi="Times-Roman" w:cs="Times-Roman"/>
                <w:color w:val="000000"/>
                <w:lang w:eastAsia="en-US"/>
                <w14:ligatures w14:val="standardContextual"/>
              </w:rPr>
              <w:t>The Administrator reviews commercial membership applications received from IPOS-PU and decides whether to approve or reject them.</w:t>
            </w:r>
          </w:p>
        </w:tc>
      </w:tr>
      <w:tr w:rsidR="00901CC6" w14:paraId="22AE8C57" w14:textId="77777777" w:rsidTr="00901CC6">
        <w:tc>
          <w:tcPr>
            <w:tcW w:w="10292" w:type="dxa"/>
            <w:gridSpan w:val="2"/>
            <w:tcBorders>
              <w:left w:val="single" w:sz="1" w:space="0" w:color="000000"/>
              <w:bottom w:val="single" w:sz="1" w:space="0" w:color="000000"/>
              <w:right w:val="single" w:sz="1" w:space="0" w:color="000000"/>
            </w:tcBorders>
          </w:tcPr>
          <w:p w14:paraId="41EC5610" w14:textId="77777777" w:rsidR="00901CC6" w:rsidRDefault="00901CC6" w:rsidP="00901CC6">
            <w:pPr>
              <w:rPr>
                <w:b/>
                <w:bCs/>
              </w:rPr>
            </w:pPr>
            <w:r>
              <w:rPr>
                <w:b/>
                <w:bCs/>
              </w:rPr>
              <w:t>Primary actors:</w:t>
            </w:r>
            <w:r>
              <w:t xml:space="preserve"> </w:t>
            </w:r>
            <w:r>
              <w:rPr>
                <w:rFonts w:ascii="Times-Roman" w:eastAsiaTheme="minorHAnsi" w:hAnsi="Times-Roman" w:cs="Times-Roman"/>
                <w:color w:val="000000"/>
                <w:lang w:eastAsia="en-US"/>
                <w14:ligatures w14:val="standardContextual"/>
              </w:rPr>
              <w:t>Administrator</w:t>
            </w:r>
          </w:p>
        </w:tc>
      </w:tr>
      <w:tr w:rsidR="00901CC6" w14:paraId="541B9290" w14:textId="77777777" w:rsidTr="00901CC6">
        <w:tc>
          <w:tcPr>
            <w:tcW w:w="10292" w:type="dxa"/>
            <w:gridSpan w:val="2"/>
            <w:tcBorders>
              <w:left w:val="single" w:sz="1" w:space="0" w:color="000000"/>
              <w:bottom w:val="single" w:sz="1" w:space="0" w:color="000000"/>
              <w:right w:val="single" w:sz="1" w:space="0" w:color="000000"/>
            </w:tcBorders>
          </w:tcPr>
          <w:p w14:paraId="1D4AA7FF" w14:textId="77777777" w:rsidR="00901CC6" w:rsidRDefault="00901CC6" w:rsidP="00901CC6">
            <w:r>
              <w:rPr>
                <w:b/>
                <w:bCs/>
              </w:rPr>
              <w:t>Secondary actors:</w:t>
            </w:r>
            <w:r>
              <w:t xml:space="preserve"> </w:t>
            </w:r>
            <w:r>
              <w:rPr>
                <w:rFonts w:ascii="Times-Roman" w:eastAsiaTheme="minorHAnsi" w:hAnsi="Times-Roman" w:cs="Times-Roman"/>
                <w:color w:val="000000"/>
                <w:lang w:eastAsia="en-US"/>
                <w14:ligatures w14:val="standardContextual"/>
              </w:rPr>
              <w:t>IPOS-PU</w:t>
            </w:r>
          </w:p>
        </w:tc>
      </w:tr>
      <w:tr w:rsidR="00901CC6" w14:paraId="68DBF95C" w14:textId="77777777" w:rsidTr="00901CC6">
        <w:tc>
          <w:tcPr>
            <w:tcW w:w="10292" w:type="dxa"/>
            <w:gridSpan w:val="2"/>
            <w:tcBorders>
              <w:left w:val="single" w:sz="1" w:space="0" w:color="000000"/>
              <w:bottom w:val="single" w:sz="1" w:space="0" w:color="000000"/>
              <w:right w:val="single" w:sz="1" w:space="0" w:color="000000"/>
            </w:tcBorders>
          </w:tcPr>
          <w:p w14:paraId="40D28F9B" w14:textId="77777777" w:rsidR="00901CC6" w:rsidRPr="00656E4E" w:rsidRDefault="00901CC6" w:rsidP="00901CC6">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A commercial membership application has been received from IPOS-PU and is available in the IPOS-SA review queue.</w:t>
            </w:r>
          </w:p>
        </w:tc>
      </w:tr>
      <w:tr w:rsidR="00901CC6" w14:paraId="19E70865" w14:textId="77777777" w:rsidTr="00901CC6">
        <w:tc>
          <w:tcPr>
            <w:tcW w:w="10292" w:type="dxa"/>
            <w:gridSpan w:val="2"/>
            <w:tcBorders>
              <w:left w:val="single" w:sz="1" w:space="0" w:color="000000"/>
              <w:bottom w:val="single" w:sz="1" w:space="0" w:color="000000"/>
              <w:right w:val="single" w:sz="1" w:space="0" w:color="000000"/>
            </w:tcBorders>
          </w:tcPr>
          <w:p w14:paraId="59FA2645" w14:textId="77777777" w:rsidR="00901CC6" w:rsidRDefault="00901CC6" w:rsidP="00901CC6">
            <w:pPr>
              <w:rPr>
                <w:b/>
                <w:bCs/>
                <w:szCs w:val="22"/>
              </w:rPr>
            </w:pPr>
            <w:r>
              <w:rPr>
                <w:b/>
                <w:bCs/>
                <w:szCs w:val="22"/>
              </w:rPr>
              <w:t xml:space="preserve">Main flow: </w:t>
            </w:r>
          </w:p>
          <w:p w14:paraId="6C9B1BD3" w14:textId="77777777" w:rsidR="00901CC6" w:rsidRDefault="00901CC6" w:rsidP="00901CC6">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Administrator selects a pending commercial membership application from the IPOS-SA review queue.</w:t>
            </w:r>
          </w:p>
          <w:p w14:paraId="15876A09" w14:textId="77777777" w:rsidR="00901CC6" w:rsidRDefault="00901CC6" w:rsidP="00901CC6">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system displays the application details received from IPOS-PU.</w:t>
            </w:r>
          </w:p>
          <w:p w14:paraId="06FBA2D4" w14:textId="77777777" w:rsidR="00901CC6" w:rsidRDefault="00901CC6" w:rsidP="00901CC6">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Administrator reviews the application information.</w:t>
            </w:r>
          </w:p>
          <w:p w14:paraId="7EA26465" w14:textId="77777777" w:rsidR="00901CC6" w:rsidRDefault="00901CC6" w:rsidP="00901CC6">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4. The Administrator selects either approve or reject.</w:t>
            </w:r>
          </w:p>
          <w:p w14:paraId="36F27E8A" w14:textId="77777777" w:rsidR="00901CC6" w:rsidRDefault="00901CC6" w:rsidP="00901CC6">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5. The system records the decision.</w:t>
            </w:r>
          </w:p>
          <w:p w14:paraId="0FED33C0" w14:textId="77777777" w:rsidR="00901CC6" w:rsidRPr="00633D27" w:rsidRDefault="00901CC6" w:rsidP="00901CC6">
            <w:pPr>
              <w:rPr>
                <w:b/>
                <w:bCs/>
                <w:szCs w:val="22"/>
              </w:rPr>
            </w:pPr>
            <w:r>
              <w:rPr>
                <w:rFonts w:ascii="Times-Roman" w:eastAsiaTheme="minorHAnsi" w:hAnsi="Times-Roman" w:cs="Times-Roman"/>
                <w:color w:val="000000"/>
                <w:lang w:eastAsia="en-US"/>
                <w14:ligatures w14:val="standardContextual"/>
              </w:rPr>
              <w:t>6. If approved, the application status is updated accordingly in IPOS-SA.</w:t>
            </w:r>
          </w:p>
        </w:tc>
      </w:tr>
      <w:tr w:rsidR="00901CC6" w14:paraId="789FA27E" w14:textId="77777777" w:rsidTr="00901CC6">
        <w:tc>
          <w:tcPr>
            <w:tcW w:w="10292" w:type="dxa"/>
            <w:gridSpan w:val="2"/>
            <w:tcBorders>
              <w:left w:val="single" w:sz="1" w:space="0" w:color="000000"/>
              <w:bottom w:val="single" w:sz="1" w:space="0" w:color="000000"/>
              <w:right w:val="single" w:sz="1" w:space="0" w:color="000000"/>
            </w:tcBorders>
          </w:tcPr>
          <w:p w14:paraId="4F39D4A5" w14:textId="77777777" w:rsidR="00901CC6" w:rsidRPr="00C10492" w:rsidRDefault="00901CC6" w:rsidP="00901CC6">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 xml:space="preserve"> None.</w:t>
            </w:r>
          </w:p>
        </w:tc>
      </w:tr>
      <w:tr w:rsidR="00901CC6" w14:paraId="1DBE8759" w14:textId="77777777" w:rsidTr="00901CC6">
        <w:tc>
          <w:tcPr>
            <w:tcW w:w="10292" w:type="dxa"/>
            <w:gridSpan w:val="2"/>
            <w:tcBorders>
              <w:left w:val="single" w:sz="1" w:space="0" w:color="000000"/>
              <w:bottom w:val="single" w:sz="1" w:space="0" w:color="000000"/>
              <w:right w:val="single" w:sz="1" w:space="0" w:color="000000"/>
            </w:tcBorders>
          </w:tcPr>
          <w:p w14:paraId="1F29B2D6" w14:textId="77777777" w:rsidR="00901CC6" w:rsidRPr="00C10492" w:rsidRDefault="00901CC6" w:rsidP="00901CC6">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 xml:space="preserve"> None.</w:t>
            </w:r>
          </w:p>
        </w:tc>
      </w:tr>
      <w:tr w:rsidR="00901CC6" w14:paraId="0FCF68A4" w14:textId="77777777" w:rsidTr="00901CC6">
        <w:tc>
          <w:tcPr>
            <w:tcW w:w="10292" w:type="dxa"/>
            <w:gridSpan w:val="2"/>
            <w:tcBorders>
              <w:left w:val="single" w:sz="1" w:space="0" w:color="000000"/>
              <w:bottom w:val="single" w:sz="1" w:space="0" w:color="000000"/>
              <w:right w:val="single" w:sz="1" w:space="0" w:color="000000"/>
            </w:tcBorders>
          </w:tcPr>
          <w:p w14:paraId="315B1F60" w14:textId="77777777" w:rsidR="00901CC6" w:rsidRPr="00656E4E" w:rsidRDefault="00901CC6" w:rsidP="00901CC6">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application is marked as approved or rejected and the decision is recorded in IPOS-SA.</w:t>
            </w:r>
          </w:p>
        </w:tc>
      </w:tr>
      <w:tr w:rsidR="00901CC6" w14:paraId="05FB1674" w14:textId="77777777" w:rsidTr="00901CC6">
        <w:tc>
          <w:tcPr>
            <w:tcW w:w="10292" w:type="dxa"/>
            <w:gridSpan w:val="2"/>
            <w:tcBorders>
              <w:left w:val="single" w:sz="1" w:space="0" w:color="000000"/>
              <w:bottom w:val="single" w:sz="1" w:space="0" w:color="000000"/>
              <w:right w:val="single" w:sz="1" w:space="0" w:color="000000"/>
            </w:tcBorders>
          </w:tcPr>
          <w:p w14:paraId="22EE08FD" w14:textId="77777777" w:rsidR="00901CC6" w:rsidRDefault="00901CC6" w:rsidP="00901CC6">
            <w:pPr>
              <w:rPr>
                <w:b/>
                <w:bCs/>
                <w:szCs w:val="22"/>
              </w:rPr>
            </w:pPr>
            <w:r>
              <w:rPr>
                <w:b/>
                <w:bCs/>
                <w:szCs w:val="22"/>
              </w:rPr>
              <w:t xml:space="preserve">Alternative flows: </w:t>
            </w:r>
          </w:p>
          <w:p w14:paraId="20DB883C" w14:textId="77777777" w:rsidR="00901CC6" w:rsidRDefault="00901CC6" w:rsidP="00901CC6">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A1: The Administrator cancels the review process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No decision is recorded.</w:t>
            </w:r>
          </w:p>
          <w:p w14:paraId="210633B9" w14:textId="77777777" w:rsidR="00901CC6" w:rsidRPr="00C31960" w:rsidRDefault="00901CC6" w:rsidP="00901CC6">
            <w:pPr>
              <w:rPr>
                <w:bCs/>
                <w:szCs w:val="22"/>
              </w:rPr>
            </w:pPr>
            <w:r>
              <w:rPr>
                <w:rFonts w:ascii="Times-Roman" w:eastAsiaTheme="minorHAnsi" w:hAnsi="Times-Roman" w:cs="Times-Roman"/>
                <w:color w:val="000000"/>
                <w:lang w:eastAsia="en-US"/>
                <w14:ligatures w14:val="standardContextual"/>
              </w:rPr>
              <w:t xml:space="preserve">A2: The Administrator selects reject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system records the rejection decision and updates the application status.</w:t>
            </w:r>
          </w:p>
        </w:tc>
      </w:tr>
    </w:tbl>
    <w:p w14:paraId="63B02DF1" w14:textId="77777777" w:rsidR="00901CC6" w:rsidRDefault="00901CC6" w:rsidP="00901CC6"/>
    <w:p w14:paraId="5D1EFDE6" w14:textId="77777777" w:rsidR="00901CC6" w:rsidRDefault="00901CC6" w:rsidP="00901CC6"/>
    <w:p w14:paraId="08FF457D" w14:textId="77777777" w:rsidR="00901CC6" w:rsidRDefault="00901CC6" w:rsidP="00901CC6">
      <w:pPr>
        <w:rPr>
          <w:rFonts w:ascii="Arial" w:eastAsiaTheme="minorHAnsi" w:hAnsi="Arial" w:cs="Arial"/>
          <w:b/>
          <w:bCs/>
          <w:color w:val="000000"/>
          <w:lang w:eastAsia="en-US"/>
          <w14:ligatures w14:val="standardContextual"/>
        </w:rPr>
      </w:pPr>
      <w:r w:rsidRPr="000467C3">
        <w:rPr>
          <w:rFonts w:ascii="Arial" w:eastAsiaTheme="minorHAnsi" w:hAnsi="Arial" w:cs="Arial"/>
          <w:b/>
          <w:bCs/>
          <w:color w:val="000000"/>
          <w:lang w:eastAsia="en-US"/>
          <w14:ligatures w14:val="standardContextual"/>
        </w:rPr>
        <w:t>UC-SA-ACC-03 — Update Credit Limit</w:t>
      </w:r>
    </w:p>
    <w:p w14:paraId="5F25FDBD" w14:textId="77777777" w:rsidR="00901CC6" w:rsidRPr="000467C3" w:rsidRDefault="00901CC6" w:rsidP="00901CC6">
      <w:pPr>
        <w:rPr>
          <w:rFonts w:ascii="Arial" w:hAnsi="Arial" w:cs="Arial"/>
          <w:b/>
          <w:bCs/>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2E25A595"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44197339"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UC-SA-ACC-03</w:t>
            </w:r>
          </w:p>
        </w:tc>
        <w:tc>
          <w:tcPr>
            <w:tcW w:w="5474" w:type="dxa"/>
            <w:tcBorders>
              <w:top w:val="single" w:sz="1" w:space="0" w:color="000000"/>
              <w:left w:val="single" w:sz="1" w:space="0" w:color="000000"/>
              <w:bottom w:val="single" w:sz="1" w:space="0" w:color="000000"/>
              <w:right w:val="single" w:sz="1" w:space="0" w:color="000000"/>
            </w:tcBorders>
          </w:tcPr>
          <w:p w14:paraId="1F662EFF"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Update Credit Limit</w:t>
            </w:r>
          </w:p>
        </w:tc>
      </w:tr>
      <w:tr w:rsidR="00901CC6" w14:paraId="514BDEA9" w14:textId="77777777" w:rsidTr="00901CC6">
        <w:tc>
          <w:tcPr>
            <w:tcW w:w="10292" w:type="dxa"/>
            <w:gridSpan w:val="2"/>
            <w:tcBorders>
              <w:left w:val="single" w:sz="1" w:space="0" w:color="000000"/>
              <w:bottom w:val="single" w:sz="1" w:space="0" w:color="000000"/>
              <w:right w:val="single" w:sz="1" w:space="0" w:color="000000"/>
            </w:tcBorders>
          </w:tcPr>
          <w:p w14:paraId="754E20C3"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Administrator or Operations Manager updates the credit limit for an existing merchant account.</w:t>
            </w:r>
          </w:p>
        </w:tc>
      </w:tr>
      <w:tr w:rsidR="00901CC6" w14:paraId="1E751B50" w14:textId="77777777" w:rsidTr="00901CC6">
        <w:tc>
          <w:tcPr>
            <w:tcW w:w="10292" w:type="dxa"/>
            <w:gridSpan w:val="2"/>
            <w:tcBorders>
              <w:left w:val="single" w:sz="1" w:space="0" w:color="000000"/>
              <w:bottom w:val="single" w:sz="1" w:space="0" w:color="000000"/>
              <w:right w:val="single" w:sz="1" w:space="0" w:color="000000"/>
            </w:tcBorders>
          </w:tcPr>
          <w:p w14:paraId="66A9E2F7" w14:textId="77777777" w:rsidR="00901CC6" w:rsidRDefault="00901CC6" w:rsidP="000C2228">
            <w:pPr>
              <w:rPr>
                <w:b/>
                <w:bCs/>
              </w:rPr>
            </w:pPr>
            <w:r>
              <w:rPr>
                <w:b/>
                <w:bCs/>
              </w:rPr>
              <w:lastRenderedPageBreak/>
              <w:t>Primary actors:</w:t>
            </w:r>
            <w:r>
              <w:t xml:space="preserve"> </w:t>
            </w:r>
            <w:r>
              <w:rPr>
                <w:rFonts w:ascii="Times-Roman" w:eastAsiaTheme="minorHAnsi" w:hAnsi="Times-Roman" w:cs="Times-Roman"/>
                <w:color w:val="000000"/>
                <w:lang w:eastAsia="en-US"/>
                <w14:ligatures w14:val="standardContextual"/>
              </w:rPr>
              <w:t>Administrator; Operations Manager</w:t>
            </w:r>
          </w:p>
        </w:tc>
      </w:tr>
      <w:tr w:rsidR="00901CC6" w14:paraId="2393065B" w14:textId="77777777" w:rsidTr="00901CC6">
        <w:tc>
          <w:tcPr>
            <w:tcW w:w="10292" w:type="dxa"/>
            <w:gridSpan w:val="2"/>
            <w:tcBorders>
              <w:left w:val="single" w:sz="1" w:space="0" w:color="000000"/>
              <w:bottom w:val="single" w:sz="1" w:space="0" w:color="000000"/>
              <w:right w:val="single" w:sz="1" w:space="0" w:color="000000"/>
            </w:tcBorders>
          </w:tcPr>
          <w:p w14:paraId="0DA59007"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525F75E7" w14:textId="77777777" w:rsidTr="00901CC6">
        <w:tc>
          <w:tcPr>
            <w:tcW w:w="10292" w:type="dxa"/>
            <w:gridSpan w:val="2"/>
            <w:tcBorders>
              <w:left w:val="single" w:sz="1" w:space="0" w:color="000000"/>
              <w:bottom w:val="single" w:sz="1" w:space="0" w:color="000000"/>
              <w:right w:val="single" w:sz="1" w:space="0" w:color="000000"/>
            </w:tcBorders>
          </w:tcPr>
          <w:p w14:paraId="5A67922C" w14:textId="77777777" w:rsidR="00901CC6" w:rsidRPr="00656E4E"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The merchant account exists. The Administrator or Operations Manager is authenticated and authorised to update credit limits.</w:t>
            </w:r>
          </w:p>
        </w:tc>
      </w:tr>
      <w:tr w:rsidR="00901CC6" w14:paraId="0F3AAFC2" w14:textId="77777777" w:rsidTr="00901CC6">
        <w:tc>
          <w:tcPr>
            <w:tcW w:w="10292" w:type="dxa"/>
            <w:gridSpan w:val="2"/>
            <w:tcBorders>
              <w:left w:val="single" w:sz="1" w:space="0" w:color="000000"/>
              <w:bottom w:val="single" w:sz="1" w:space="0" w:color="000000"/>
              <w:right w:val="single" w:sz="1" w:space="0" w:color="000000"/>
            </w:tcBorders>
          </w:tcPr>
          <w:p w14:paraId="333B098B" w14:textId="77777777" w:rsidR="00901CC6" w:rsidRDefault="00901CC6" w:rsidP="000C2228">
            <w:pPr>
              <w:rPr>
                <w:b/>
                <w:bCs/>
                <w:szCs w:val="22"/>
              </w:rPr>
            </w:pPr>
            <w:r>
              <w:rPr>
                <w:b/>
                <w:bCs/>
                <w:szCs w:val="22"/>
              </w:rPr>
              <w:t xml:space="preserve">Main flow: </w:t>
            </w:r>
          </w:p>
          <w:p w14:paraId="7AE9DF2D"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Administrator or Operations Manager selects the merchant account to be updated.</w:t>
            </w:r>
          </w:p>
          <w:p w14:paraId="7923BEB3"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system displays the current credit limit.</w:t>
            </w:r>
          </w:p>
          <w:p w14:paraId="6B57D4E2"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actor enters the new credit limit value and confirms the change.</w:t>
            </w:r>
          </w:p>
          <w:p w14:paraId="238EC5AF"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4. The system validates the entered value.</w:t>
            </w:r>
          </w:p>
          <w:p w14:paraId="37428D7C" w14:textId="77777777" w:rsidR="00901CC6" w:rsidRPr="00656E4E" w:rsidRDefault="00901CC6" w:rsidP="000C2228">
            <w:pPr>
              <w:autoSpaceDE w:val="0"/>
              <w:autoSpaceDN w:val="0"/>
              <w:adjustRightInd w:val="0"/>
              <w:spacing w:after="24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5. If valid, the system updates and stores the merchant’s credit limit.</w:t>
            </w:r>
          </w:p>
        </w:tc>
      </w:tr>
      <w:tr w:rsidR="00901CC6" w14:paraId="051363A1" w14:textId="77777777" w:rsidTr="00901CC6">
        <w:tc>
          <w:tcPr>
            <w:tcW w:w="10292" w:type="dxa"/>
            <w:gridSpan w:val="2"/>
            <w:tcBorders>
              <w:left w:val="single" w:sz="1" w:space="0" w:color="000000"/>
              <w:bottom w:val="single" w:sz="1" w:space="0" w:color="000000"/>
              <w:right w:val="single" w:sz="1" w:space="0" w:color="000000"/>
            </w:tcBorders>
          </w:tcPr>
          <w:p w14:paraId="5975538E"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169C09C5" w14:textId="77777777" w:rsidTr="00901CC6">
        <w:tc>
          <w:tcPr>
            <w:tcW w:w="10292" w:type="dxa"/>
            <w:gridSpan w:val="2"/>
            <w:tcBorders>
              <w:left w:val="single" w:sz="1" w:space="0" w:color="000000"/>
              <w:bottom w:val="single" w:sz="1" w:space="0" w:color="000000"/>
              <w:right w:val="single" w:sz="1" w:space="0" w:color="000000"/>
            </w:tcBorders>
          </w:tcPr>
          <w:p w14:paraId="53E1C053"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6967ADA1" w14:textId="77777777" w:rsidTr="00901CC6">
        <w:tc>
          <w:tcPr>
            <w:tcW w:w="10292" w:type="dxa"/>
            <w:gridSpan w:val="2"/>
            <w:tcBorders>
              <w:left w:val="single" w:sz="1" w:space="0" w:color="000000"/>
              <w:bottom w:val="single" w:sz="1" w:space="0" w:color="000000"/>
              <w:right w:val="single" w:sz="1" w:space="0" w:color="000000"/>
            </w:tcBorders>
          </w:tcPr>
          <w:p w14:paraId="7B2F8754" w14:textId="77777777" w:rsidR="00901CC6" w:rsidRPr="00656E4E"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merchant’s credit limit is updated and stored in IPOS-SA.</w:t>
            </w:r>
          </w:p>
        </w:tc>
      </w:tr>
      <w:tr w:rsidR="00901CC6" w14:paraId="50E62196" w14:textId="77777777" w:rsidTr="00901CC6">
        <w:tc>
          <w:tcPr>
            <w:tcW w:w="10292" w:type="dxa"/>
            <w:gridSpan w:val="2"/>
            <w:tcBorders>
              <w:left w:val="single" w:sz="1" w:space="0" w:color="000000"/>
              <w:bottom w:val="single" w:sz="1" w:space="0" w:color="000000"/>
              <w:right w:val="single" w:sz="1" w:space="0" w:color="000000"/>
            </w:tcBorders>
          </w:tcPr>
          <w:p w14:paraId="497CECF4" w14:textId="77777777" w:rsidR="00901CC6" w:rsidRDefault="00901CC6" w:rsidP="000C2228">
            <w:pPr>
              <w:rPr>
                <w:b/>
                <w:bCs/>
                <w:szCs w:val="22"/>
              </w:rPr>
            </w:pPr>
            <w:r>
              <w:rPr>
                <w:b/>
                <w:bCs/>
                <w:szCs w:val="22"/>
              </w:rPr>
              <w:t xml:space="preserve">Alternative flows: </w:t>
            </w:r>
          </w:p>
          <w:p w14:paraId="589B22F5"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A1: The actor cancels the process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credit limit remains unchanged.</w:t>
            </w:r>
          </w:p>
          <w:p w14:paraId="5298F46F"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 xml:space="preserve">A2: The entered credit limit value is invalid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system displays an error message and the credit limit is not updated.</w:t>
            </w:r>
          </w:p>
        </w:tc>
      </w:tr>
    </w:tbl>
    <w:p w14:paraId="27A35A79" w14:textId="77777777" w:rsidR="00901CC6" w:rsidRDefault="00901CC6" w:rsidP="00901CC6"/>
    <w:p w14:paraId="40D2ABC6" w14:textId="77777777" w:rsidR="00901CC6" w:rsidRDefault="00901CC6" w:rsidP="00901CC6">
      <w:pPr>
        <w:rPr>
          <w:rFonts w:ascii="Arial" w:eastAsiaTheme="minorHAnsi" w:hAnsi="Arial" w:cs="Arial"/>
          <w:b/>
          <w:bCs/>
          <w:color w:val="000000"/>
          <w:lang w:eastAsia="en-US"/>
          <w14:ligatures w14:val="standardContextual"/>
        </w:rPr>
      </w:pPr>
      <w:r w:rsidRPr="000467C3">
        <w:rPr>
          <w:rFonts w:ascii="Arial" w:eastAsiaTheme="minorHAnsi" w:hAnsi="Arial" w:cs="Arial"/>
          <w:b/>
          <w:bCs/>
          <w:color w:val="000000"/>
          <w:lang w:eastAsia="en-US"/>
          <w14:ligatures w14:val="standardContextual"/>
        </w:rPr>
        <w:t>UC-SA-ACC-04 — Manage Discount Plan</w:t>
      </w:r>
    </w:p>
    <w:p w14:paraId="1DA90E17" w14:textId="77777777" w:rsidR="00901CC6" w:rsidRPr="000467C3" w:rsidRDefault="00901CC6" w:rsidP="00901CC6">
      <w:pPr>
        <w:rPr>
          <w:rFonts w:ascii="Arial" w:hAnsi="Arial" w:cs="Arial"/>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28298B1D"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6D14A045"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UC-SA-ACC-04</w:t>
            </w:r>
          </w:p>
        </w:tc>
        <w:tc>
          <w:tcPr>
            <w:tcW w:w="5474" w:type="dxa"/>
            <w:tcBorders>
              <w:top w:val="single" w:sz="1" w:space="0" w:color="000000"/>
              <w:left w:val="single" w:sz="1" w:space="0" w:color="000000"/>
              <w:bottom w:val="single" w:sz="1" w:space="0" w:color="000000"/>
              <w:right w:val="single" w:sz="1" w:space="0" w:color="000000"/>
            </w:tcBorders>
          </w:tcPr>
          <w:p w14:paraId="4B5572FF"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Manage Discount Plan</w:t>
            </w:r>
          </w:p>
        </w:tc>
      </w:tr>
      <w:tr w:rsidR="00901CC6" w14:paraId="61E79C63" w14:textId="77777777" w:rsidTr="00901CC6">
        <w:tc>
          <w:tcPr>
            <w:tcW w:w="10292" w:type="dxa"/>
            <w:gridSpan w:val="2"/>
            <w:tcBorders>
              <w:left w:val="single" w:sz="1" w:space="0" w:color="000000"/>
              <w:bottom w:val="single" w:sz="1" w:space="0" w:color="000000"/>
              <w:right w:val="single" w:sz="1" w:space="0" w:color="000000"/>
            </w:tcBorders>
          </w:tcPr>
          <w:p w14:paraId="5CCA8F48"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Administrator or Operations Manager updates the discount plan for an existing merchant account. The system supports fixed and flexible (monthly aggregated orders) discount plans.</w:t>
            </w:r>
          </w:p>
        </w:tc>
      </w:tr>
      <w:tr w:rsidR="00901CC6" w14:paraId="56332637" w14:textId="77777777" w:rsidTr="00901CC6">
        <w:tc>
          <w:tcPr>
            <w:tcW w:w="10292" w:type="dxa"/>
            <w:gridSpan w:val="2"/>
            <w:tcBorders>
              <w:left w:val="single" w:sz="1" w:space="0" w:color="000000"/>
              <w:bottom w:val="single" w:sz="1" w:space="0" w:color="000000"/>
              <w:right w:val="single" w:sz="1" w:space="0" w:color="000000"/>
            </w:tcBorders>
          </w:tcPr>
          <w:p w14:paraId="0D677D00"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Administrator; Operations Manager</w:t>
            </w:r>
          </w:p>
        </w:tc>
      </w:tr>
      <w:tr w:rsidR="00901CC6" w14:paraId="60C3C073" w14:textId="77777777" w:rsidTr="00901CC6">
        <w:tc>
          <w:tcPr>
            <w:tcW w:w="10292" w:type="dxa"/>
            <w:gridSpan w:val="2"/>
            <w:tcBorders>
              <w:left w:val="single" w:sz="1" w:space="0" w:color="000000"/>
              <w:bottom w:val="single" w:sz="1" w:space="0" w:color="000000"/>
              <w:right w:val="single" w:sz="1" w:space="0" w:color="000000"/>
            </w:tcBorders>
          </w:tcPr>
          <w:p w14:paraId="034DF52F"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2A711946" w14:textId="77777777" w:rsidTr="00901CC6">
        <w:tc>
          <w:tcPr>
            <w:tcW w:w="10292" w:type="dxa"/>
            <w:gridSpan w:val="2"/>
            <w:tcBorders>
              <w:left w:val="single" w:sz="1" w:space="0" w:color="000000"/>
              <w:bottom w:val="single" w:sz="1" w:space="0" w:color="000000"/>
              <w:right w:val="single" w:sz="1" w:space="0" w:color="000000"/>
            </w:tcBorders>
          </w:tcPr>
          <w:p w14:paraId="50BAD458" w14:textId="77777777" w:rsidR="00901CC6" w:rsidRPr="00656E4E"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The merchant account exists. The Administrator or Operations Manager is authenticated and authorised to manage discount plans.</w:t>
            </w:r>
          </w:p>
        </w:tc>
      </w:tr>
      <w:tr w:rsidR="00901CC6" w14:paraId="235789A0" w14:textId="77777777" w:rsidTr="00901CC6">
        <w:tc>
          <w:tcPr>
            <w:tcW w:w="10292" w:type="dxa"/>
            <w:gridSpan w:val="2"/>
            <w:tcBorders>
              <w:left w:val="single" w:sz="1" w:space="0" w:color="000000"/>
              <w:bottom w:val="single" w:sz="1" w:space="0" w:color="000000"/>
              <w:right w:val="single" w:sz="1" w:space="0" w:color="000000"/>
            </w:tcBorders>
          </w:tcPr>
          <w:p w14:paraId="4FE35C15" w14:textId="77777777" w:rsidR="00901CC6" w:rsidRDefault="00901CC6" w:rsidP="000C2228">
            <w:pPr>
              <w:rPr>
                <w:b/>
                <w:bCs/>
                <w:szCs w:val="22"/>
              </w:rPr>
            </w:pPr>
            <w:r>
              <w:rPr>
                <w:b/>
                <w:bCs/>
                <w:szCs w:val="22"/>
              </w:rPr>
              <w:t xml:space="preserve">Main flow: </w:t>
            </w:r>
          </w:p>
          <w:p w14:paraId="605080AC"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Administrator or Operations Manager selects the merchant account to be updated.</w:t>
            </w:r>
          </w:p>
          <w:p w14:paraId="0B6527AB"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system displays the current discount plan.</w:t>
            </w:r>
          </w:p>
          <w:p w14:paraId="42AF9527"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actor selects the required discount plan type and enters any required plan details.</w:t>
            </w:r>
          </w:p>
          <w:p w14:paraId="64F9BE53"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4. The system validates the entered plan information.</w:t>
            </w:r>
          </w:p>
          <w:p w14:paraId="5C076917"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5. If valid, the system stores the updated discount plan for the merchant account.</w:t>
            </w:r>
          </w:p>
        </w:tc>
      </w:tr>
      <w:tr w:rsidR="00901CC6" w14:paraId="00072F7E" w14:textId="77777777" w:rsidTr="00901CC6">
        <w:tc>
          <w:tcPr>
            <w:tcW w:w="10292" w:type="dxa"/>
            <w:gridSpan w:val="2"/>
            <w:tcBorders>
              <w:left w:val="single" w:sz="1" w:space="0" w:color="000000"/>
              <w:bottom w:val="single" w:sz="1" w:space="0" w:color="000000"/>
              <w:right w:val="single" w:sz="1" w:space="0" w:color="000000"/>
            </w:tcBorders>
          </w:tcPr>
          <w:p w14:paraId="704772AC"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0957F8B0" w14:textId="77777777" w:rsidTr="00901CC6">
        <w:tc>
          <w:tcPr>
            <w:tcW w:w="10292" w:type="dxa"/>
            <w:gridSpan w:val="2"/>
            <w:tcBorders>
              <w:left w:val="single" w:sz="1" w:space="0" w:color="000000"/>
              <w:bottom w:val="single" w:sz="1" w:space="0" w:color="000000"/>
              <w:right w:val="single" w:sz="1" w:space="0" w:color="000000"/>
            </w:tcBorders>
          </w:tcPr>
          <w:p w14:paraId="2EB5A3C1"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1413E126" w14:textId="77777777" w:rsidTr="00901CC6">
        <w:tc>
          <w:tcPr>
            <w:tcW w:w="10292" w:type="dxa"/>
            <w:gridSpan w:val="2"/>
            <w:tcBorders>
              <w:left w:val="single" w:sz="1" w:space="0" w:color="000000"/>
              <w:bottom w:val="single" w:sz="1" w:space="0" w:color="000000"/>
              <w:right w:val="single" w:sz="1" w:space="0" w:color="000000"/>
            </w:tcBorders>
          </w:tcPr>
          <w:p w14:paraId="0EEC2353" w14:textId="77777777" w:rsidR="00901CC6" w:rsidRPr="00656E4E"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merchant’s discount plan is updated and stored in IPOS-SA.</w:t>
            </w:r>
          </w:p>
        </w:tc>
      </w:tr>
      <w:tr w:rsidR="00901CC6" w14:paraId="7EC9C450" w14:textId="77777777" w:rsidTr="00901CC6">
        <w:tc>
          <w:tcPr>
            <w:tcW w:w="10292" w:type="dxa"/>
            <w:gridSpan w:val="2"/>
            <w:tcBorders>
              <w:left w:val="single" w:sz="1" w:space="0" w:color="000000"/>
              <w:bottom w:val="single" w:sz="1" w:space="0" w:color="000000"/>
              <w:right w:val="single" w:sz="1" w:space="0" w:color="000000"/>
            </w:tcBorders>
          </w:tcPr>
          <w:p w14:paraId="59B138E8" w14:textId="77777777" w:rsidR="00901CC6" w:rsidRDefault="00901CC6" w:rsidP="000C2228">
            <w:pPr>
              <w:rPr>
                <w:b/>
                <w:bCs/>
                <w:szCs w:val="22"/>
              </w:rPr>
            </w:pPr>
            <w:r>
              <w:rPr>
                <w:b/>
                <w:bCs/>
                <w:szCs w:val="22"/>
              </w:rPr>
              <w:t xml:space="preserve">Alternative flows: </w:t>
            </w:r>
          </w:p>
          <w:p w14:paraId="7EE10EC5"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A1: The actor cancels the process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discount plan remains unchanged.</w:t>
            </w:r>
          </w:p>
          <w:p w14:paraId="1B008A63"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 xml:space="preserve">A2: The entered plan information is invalid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system displays an error message and the discount plan is not updated.</w:t>
            </w:r>
          </w:p>
        </w:tc>
      </w:tr>
    </w:tbl>
    <w:p w14:paraId="1D7D34CA" w14:textId="77777777" w:rsidR="00901CC6" w:rsidRDefault="00901CC6" w:rsidP="00901CC6"/>
    <w:p w14:paraId="4D39F86B" w14:textId="43FC08A6" w:rsidR="00901CC6" w:rsidRDefault="00901CC6" w:rsidP="00901CC6">
      <w:pPr>
        <w:rPr>
          <w:rFonts w:ascii="Arial" w:eastAsiaTheme="minorHAnsi" w:hAnsi="Arial" w:cs="Arial"/>
          <w:b/>
          <w:bCs/>
          <w:color w:val="000000"/>
          <w:lang w:eastAsia="en-US"/>
          <w14:ligatures w14:val="standardContextual"/>
        </w:rPr>
      </w:pPr>
      <w:r w:rsidRPr="000467C3">
        <w:rPr>
          <w:rFonts w:ascii="Arial" w:eastAsiaTheme="minorHAnsi" w:hAnsi="Arial" w:cs="Arial"/>
          <w:b/>
          <w:bCs/>
          <w:color w:val="000000"/>
          <w:lang w:eastAsia="en-US"/>
          <w14:ligatures w14:val="standardContextual"/>
        </w:rPr>
        <w:t>UC-SA-ACC-05 — Manage Account Status</w:t>
      </w:r>
    </w:p>
    <w:p w14:paraId="79B7B36F" w14:textId="77777777" w:rsidR="00901CC6" w:rsidRPr="00901CC6" w:rsidRDefault="00901CC6" w:rsidP="00901CC6">
      <w:pPr>
        <w:rPr>
          <w:rFonts w:ascii="Arial" w:eastAsiaTheme="minorHAnsi" w:hAnsi="Arial" w:cs="Arial"/>
          <w:b/>
          <w:bCs/>
          <w:color w:val="000000"/>
          <w:lang w:eastAsia="en-US"/>
          <w14:ligatures w14:val="standardContextual"/>
        </w:rPr>
      </w:pPr>
    </w:p>
    <w:tbl>
      <w:tblPr>
        <w:tblW w:w="10292" w:type="dxa"/>
        <w:tblInd w:w="-310"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74636D8E"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3F28E020"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UC-SA-ACC-05</w:t>
            </w:r>
          </w:p>
        </w:tc>
        <w:tc>
          <w:tcPr>
            <w:tcW w:w="5474" w:type="dxa"/>
            <w:tcBorders>
              <w:top w:val="single" w:sz="1" w:space="0" w:color="000000"/>
              <w:left w:val="single" w:sz="1" w:space="0" w:color="000000"/>
              <w:bottom w:val="single" w:sz="1" w:space="0" w:color="000000"/>
              <w:right w:val="single" w:sz="1" w:space="0" w:color="000000"/>
            </w:tcBorders>
          </w:tcPr>
          <w:p w14:paraId="1E2B0B76"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Manage Account Status</w:t>
            </w:r>
          </w:p>
        </w:tc>
      </w:tr>
      <w:tr w:rsidR="00901CC6" w14:paraId="26375F39" w14:textId="77777777" w:rsidTr="00901CC6">
        <w:tc>
          <w:tcPr>
            <w:tcW w:w="10292" w:type="dxa"/>
            <w:gridSpan w:val="2"/>
            <w:tcBorders>
              <w:left w:val="single" w:sz="1" w:space="0" w:color="000000"/>
              <w:bottom w:val="single" w:sz="1" w:space="0" w:color="000000"/>
              <w:right w:val="single" w:sz="1" w:space="0" w:color="000000"/>
            </w:tcBorders>
          </w:tcPr>
          <w:p w14:paraId="256EC990" w14:textId="77777777" w:rsidR="00901CC6" w:rsidRDefault="00901CC6" w:rsidP="000C2228">
            <w:r>
              <w:rPr>
                <w:b/>
                <w:bCs/>
              </w:rPr>
              <w:lastRenderedPageBreak/>
              <w:t>Brief Description:</w:t>
            </w:r>
            <w:r>
              <w:t xml:space="preserve"> </w:t>
            </w:r>
            <w:r>
              <w:rPr>
                <w:rFonts w:ascii="Times-Roman" w:eastAsiaTheme="minorHAnsi" w:hAnsi="Times-Roman" w:cs="Times-Roman"/>
                <w:color w:val="000000"/>
                <w:lang w:eastAsia="en-US"/>
                <w14:ligatures w14:val="standardContextual"/>
              </w:rPr>
              <w:t>This base use case allows an authorised user to manage the merchant account status. Specific status changes are handled through extension use cases.</w:t>
            </w:r>
          </w:p>
        </w:tc>
      </w:tr>
      <w:tr w:rsidR="00901CC6" w14:paraId="5F50BA94" w14:textId="77777777" w:rsidTr="00901CC6">
        <w:tc>
          <w:tcPr>
            <w:tcW w:w="10292" w:type="dxa"/>
            <w:gridSpan w:val="2"/>
            <w:tcBorders>
              <w:left w:val="single" w:sz="1" w:space="0" w:color="000000"/>
              <w:bottom w:val="single" w:sz="1" w:space="0" w:color="000000"/>
              <w:right w:val="single" w:sz="1" w:space="0" w:color="000000"/>
            </w:tcBorders>
          </w:tcPr>
          <w:p w14:paraId="354CD33E"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Administrator</w:t>
            </w:r>
          </w:p>
        </w:tc>
      </w:tr>
      <w:tr w:rsidR="00901CC6" w14:paraId="602E3A62" w14:textId="77777777" w:rsidTr="00901CC6">
        <w:tc>
          <w:tcPr>
            <w:tcW w:w="10292" w:type="dxa"/>
            <w:gridSpan w:val="2"/>
            <w:tcBorders>
              <w:left w:val="single" w:sz="1" w:space="0" w:color="000000"/>
              <w:bottom w:val="single" w:sz="1" w:space="0" w:color="000000"/>
              <w:right w:val="single" w:sz="1" w:space="0" w:color="000000"/>
            </w:tcBorders>
          </w:tcPr>
          <w:p w14:paraId="37129D6D"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78804DF7" w14:textId="77777777" w:rsidTr="00901CC6">
        <w:tc>
          <w:tcPr>
            <w:tcW w:w="10292" w:type="dxa"/>
            <w:gridSpan w:val="2"/>
            <w:tcBorders>
              <w:left w:val="single" w:sz="1" w:space="0" w:color="000000"/>
              <w:bottom w:val="single" w:sz="1" w:space="0" w:color="000000"/>
              <w:right w:val="single" w:sz="1" w:space="0" w:color="000000"/>
            </w:tcBorders>
          </w:tcPr>
          <w:p w14:paraId="6882AEFF" w14:textId="77777777" w:rsidR="00901CC6" w:rsidRPr="00656E4E"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A merchant account exists in IPOS-SA.</w:t>
            </w:r>
          </w:p>
        </w:tc>
      </w:tr>
      <w:tr w:rsidR="00901CC6" w14:paraId="307FEF12" w14:textId="77777777" w:rsidTr="00901CC6">
        <w:tc>
          <w:tcPr>
            <w:tcW w:w="10292" w:type="dxa"/>
            <w:gridSpan w:val="2"/>
            <w:tcBorders>
              <w:left w:val="single" w:sz="1" w:space="0" w:color="000000"/>
              <w:bottom w:val="single" w:sz="1" w:space="0" w:color="000000"/>
              <w:right w:val="single" w:sz="1" w:space="0" w:color="000000"/>
            </w:tcBorders>
          </w:tcPr>
          <w:p w14:paraId="6D3BFB0F" w14:textId="77777777" w:rsidR="00901CC6" w:rsidRDefault="00901CC6" w:rsidP="000C2228">
            <w:pPr>
              <w:rPr>
                <w:b/>
                <w:bCs/>
                <w:szCs w:val="22"/>
              </w:rPr>
            </w:pPr>
            <w:r>
              <w:rPr>
                <w:b/>
                <w:bCs/>
                <w:szCs w:val="22"/>
              </w:rPr>
              <w:t xml:space="preserve">Main flow: </w:t>
            </w:r>
          </w:p>
          <w:p w14:paraId="311B51BB"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Administrator selects the option to manage a merchant account status.</w:t>
            </w:r>
          </w:p>
          <w:p w14:paraId="001B4057"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2. The system triggers the relevant extension use case depending on the requested status action.</w:t>
            </w:r>
          </w:p>
        </w:tc>
      </w:tr>
      <w:tr w:rsidR="00901CC6" w14:paraId="2E55F943" w14:textId="77777777" w:rsidTr="00901CC6">
        <w:tc>
          <w:tcPr>
            <w:tcW w:w="10292" w:type="dxa"/>
            <w:gridSpan w:val="2"/>
            <w:tcBorders>
              <w:left w:val="single" w:sz="1" w:space="0" w:color="000000"/>
              <w:bottom w:val="single" w:sz="1" w:space="0" w:color="000000"/>
              <w:right w:val="single" w:sz="1" w:space="0" w:color="000000"/>
            </w:tcBorders>
          </w:tcPr>
          <w:p w14:paraId="3703587D" w14:textId="77777777" w:rsidR="00901CC6" w:rsidRDefault="00901CC6" w:rsidP="000C2228">
            <w:pPr>
              <w:autoSpaceDE w:val="0"/>
              <w:autoSpaceDN w:val="0"/>
              <w:adjustRightInd w:val="0"/>
              <w:rPr>
                <w:szCs w:val="22"/>
              </w:rPr>
            </w:pPr>
            <w:r w:rsidRPr="00C10492">
              <w:rPr>
                <w:b/>
                <w:bCs/>
                <w:szCs w:val="22"/>
              </w:rPr>
              <w:t>Extensions:</w:t>
            </w:r>
            <w:r w:rsidRPr="00C10492">
              <w:rPr>
                <w:szCs w:val="22"/>
              </w:rPr>
              <w:t xml:space="preserve"> </w:t>
            </w:r>
          </w:p>
          <w:p w14:paraId="16667832"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Suspend Account (15–30 days overdue) (UC-SA-ACC-05a</w:t>
            </w:r>
            <w:proofErr w:type="gramStart"/>
            <w:r>
              <w:rPr>
                <w:rFonts w:ascii="Times-Roman" w:eastAsiaTheme="minorHAnsi" w:hAnsi="Times-Roman" w:cs="Times-Roman"/>
                <w:color w:val="000000"/>
                <w:lang w:eastAsia="en-US"/>
                <w14:ligatures w14:val="standardContextual"/>
              </w:rPr>
              <w:t>);</w:t>
            </w:r>
            <w:proofErr w:type="gramEnd"/>
          </w:p>
          <w:p w14:paraId="741DE642"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Flag Account as “in default” (&gt;30 days) (UC-SA-ACC-05b</w:t>
            </w:r>
            <w:proofErr w:type="gramStart"/>
            <w:r>
              <w:rPr>
                <w:rFonts w:ascii="Times-Roman" w:eastAsiaTheme="minorHAnsi" w:hAnsi="Times-Roman" w:cs="Times-Roman"/>
                <w:color w:val="000000"/>
                <w:lang w:eastAsia="en-US"/>
                <w14:ligatures w14:val="standardContextual"/>
              </w:rPr>
              <w:t>);</w:t>
            </w:r>
            <w:proofErr w:type="gramEnd"/>
          </w:p>
          <w:p w14:paraId="3A1778D9"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Restore Suspended Account to “Normal” (UC-SA-ACC-05c</w:t>
            </w:r>
            <w:proofErr w:type="gramStart"/>
            <w:r>
              <w:rPr>
                <w:rFonts w:ascii="Times-Roman" w:eastAsiaTheme="minorHAnsi" w:hAnsi="Times-Roman" w:cs="Times-Roman"/>
                <w:color w:val="000000"/>
                <w:lang w:eastAsia="en-US"/>
                <w14:ligatures w14:val="standardContextual"/>
              </w:rPr>
              <w:t>);</w:t>
            </w:r>
            <w:proofErr w:type="gramEnd"/>
          </w:p>
          <w:p w14:paraId="3183F4E0" w14:textId="77777777" w:rsidR="00901CC6" w:rsidRPr="00C10492" w:rsidRDefault="00901CC6" w:rsidP="000C2228">
            <w:pPr>
              <w:rPr>
                <w:szCs w:val="22"/>
              </w:rPr>
            </w:pPr>
            <w:r>
              <w:rPr>
                <w:rFonts w:ascii="Times-Roman" w:eastAsiaTheme="minorHAnsi" w:hAnsi="Times-Roman" w:cs="Times-Roman"/>
                <w:color w:val="000000"/>
                <w:lang w:eastAsia="en-US"/>
                <w14:ligatures w14:val="standardContextual"/>
              </w:rPr>
              <w:t>Change “in default” to “normal/suspended” (UC-SA-ACC-05d).</w:t>
            </w:r>
          </w:p>
        </w:tc>
      </w:tr>
      <w:tr w:rsidR="00901CC6" w14:paraId="7713E817" w14:textId="77777777" w:rsidTr="00901CC6">
        <w:tc>
          <w:tcPr>
            <w:tcW w:w="10292" w:type="dxa"/>
            <w:gridSpan w:val="2"/>
            <w:tcBorders>
              <w:left w:val="single" w:sz="1" w:space="0" w:color="000000"/>
              <w:bottom w:val="single" w:sz="1" w:space="0" w:color="000000"/>
              <w:right w:val="single" w:sz="1" w:space="0" w:color="000000"/>
            </w:tcBorders>
          </w:tcPr>
          <w:p w14:paraId="3348488C"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28FF5C90" w14:textId="77777777" w:rsidTr="00901CC6">
        <w:tc>
          <w:tcPr>
            <w:tcW w:w="10292" w:type="dxa"/>
            <w:gridSpan w:val="2"/>
            <w:tcBorders>
              <w:left w:val="single" w:sz="1" w:space="0" w:color="000000"/>
              <w:bottom w:val="single" w:sz="1" w:space="0" w:color="000000"/>
              <w:right w:val="single" w:sz="1" w:space="0" w:color="000000"/>
            </w:tcBorders>
          </w:tcPr>
          <w:p w14:paraId="51BBB443" w14:textId="77777777" w:rsidR="00901CC6" w:rsidRPr="00656E4E"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merchant account status is updated according to the executed extension use case.</w:t>
            </w:r>
          </w:p>
        </w:tc>
      </w:tr>
      <w:tr w:rsidR="00901CC6" w14:paraId="3A8CCBA7" w14:textId="77777777" w:rsidTr="00901CC6">
        <w:tc>
          <w:tcPr>
            <w:tcW w:w="10292" w:type="dxa"/>
            <w:gridSpan w:val="2"/>
            <w:tcBorders>
              <w:left w:val="single" w:sz="1" w:space="0" w:color="000000"/>
              <w:bottom w:val="single" w:sz="1" w:space="0" w:color="000000"/>
              <w:right w:val="single" w:sz="1" w:space="0" w:color="000000"/>
            </w:tcBorders>
          </w:tcPr>
          <w:p w14:paraId="678EBB34" w14:textId="77777777" w:rsidR="00901CC6" w:rsidRDefault="00901CC6" w:rsidP="000C2228">
            <w:pPr>
              <w:rPr>
                <w:b/>
                <w:bCs/>
                <w:szCs w:val="22"/>
              </w:rPr>
            </w:pPr>
            <w:r>
              <w:rPr>
                <w:b/>
                <w:bCs/>
                <w:szCs w:val="22"/>
              </w:rPr>
              <w:t xml:space="preserve">Alternative flows: </w:t>
            </w:r>
          </w:p>
          <w:p w14:paraId="69B0B140"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None (extensions handle alternatives).</w:t>
            </w:r>
          </w:p>
        </w:tc>
      </w:tr>
    </w:tbl>
    <w:p w14:paraId="466D929F" w14:textId="77777777" w:rsidR="00901CC6" w:rsidRDefault="00901CC6" w:rsidP="00901CC6"/>
    <w:p w14:paraId="749EA624" w14:textId="77777777" w:rsidR="00901CC6" w:rsidRDefault="00901CC6" w:rsidP="00901CC6">
      <w:pPr>
        <w:rPr>
          <w:rFonts w:ascii="Arial" w:eastAsiaTheme="minorHAnsi" w:hAnsi="Arial" w:cs="Arial"/>
          <w:b/>
          <w:bCs/>
          <w:color w:val="000000"/>
          <w:lang w:eastAsia="en-US"/>
          <w14:ligatures w14:val="standardContextual"/>
        </w:rPr>
      </w:pPr>
      <w:r w:rsidRPr="000467C3">
        <w:rPr>
          <w:rFonts w:ascii="Arial" w:eastAsiaTheme="minorHAnsi" w:hAnsi="Arial" w:cs="Arial"/>
          <w:b/>
          <w:bCs/>
          <w:color w:val="000000"/>
          <w:lang w:eastAsia="en-US"/>
          <w14:ligatures w14:val="standardContextual"/>
        </w:rPr>
        <w:t>UC-SA-ACC-05a — Suspend Account (15–30 days overdue) — extends Manage Account Status</w:t>
      </w:r>
    </w:p>
    <w:p w14:paraId="3A5D8C09" w14:textId="77777777" w:rsidR="00901CC6" w:rsidRPr="000467C3" w:rsidRDefault="00901CC6" w:rsidP="00901CC6">
      <w:pPr>
        <w:rPr>
          <w:rFonts w:ascii="Arial" w:hAnsi="Arial" w:cs="Arial"/>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2833023C"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05589EC1"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UC-SA-ACC-05a</w:t>
            </w:r>
          </w:p>
        </w:tc>
        <w:tc>
          <w:tcPr>
            <w:tcW w:w="5474" w:type="dxa"/>
            <w:tcBorders>
              <w:top w:val="single" w:sz="1" w:space="0" w:color="000000"/>
              <w:left w:val="single" w:sz="1" w:space="0" w:color="000000"/>
              <w:bottom w:val="single" w:sz="1" w:space="0" w:color="000000"/>
              <w:right w:val="single" w:sz="1" w:space="0" w:color="000000"/>
            </w:tcBorders>
          </w:tcPr>
          <w:p w14:paraId="33CF0657"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Suspend Account (15–30 days overdue)</w:t>
            </w:r>
          </w:p>
        </w:tc>
      </w:tr>
      <w:tr w:rsidR="00901CC6" w14:paraId="66067193" w14:textId="77777777" w:rsidTr="00901CC6">
        <w:tc>
          <w:tcPr>
            <w:tcW w:w="10292" w:type="dxa"/>
            <w:gridSpan w:val="2"/>
            <w:tcBorders>
              <w:left w:val="single" w:sz="1" w:space="0" w:color="000000"/>
              <w:bottom w:val="single" w:sz="1" w:space="0" w:color="000000"/>
              <w:right w:val="single" w:sz="1" w:space="0" w:color="000000"/>
            </w:tcBorders>
          </w:tcPr>
          <w:p w14:paraId="47E98E57"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When payment is overdue between 15 and 30 days, IPOS-SA suspends the merchant account so no further orders are accepted.</w:t>
            </w:r>
          </w:p>
        </w:tc>
      </w:tr>
      <w:tr w:rsidR="00901CC6" w14:paraId="53BFA2DC" w14:textId="77777777" w:rsidTr="00901CC6">
        <w:tc>
          <w:tcPr>
            <w:tcW w:w="10292" w:type="dxa"/>
            <w:gridSpan w:val="2"/>
            <w:tcBorders>
              <w:left w:val="single" w:sz="1" w:space="0" w:color="000000"/>
              <w:bottom w:val="single" w:sz="1" w:space="0" w:color="000000"/>
              <w:right w:val="single" w:sz="1" w:space="0" w:color="000000"/>
            </w:tcBorders>
          </w:tcPr>
          <w:p w14:paraId="204009AB"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System (Automated processes)</w:t>
            </w:r>
          </w:p>
        </w:tc>
      </w:tr>
      <w:tr w:rsidR="00901CC6" w14:paraId="65C1FD06" w14:textId="77777777" w:rsidTr="00901CC6">
        <w:tc>
          <w:tcPr>
            <w:tcW w:w="10292" w:type="dxa"/>
            <w:gridSpan w:val="2"/>
            <w:tcBorders>
              <w:left w:val="single" w:sz="1" w:space="0" w:color="000000"/>
              <w:bottom w:val="single" w:sz="1" w:space="0" w:color="000000"/>
              <w:right w:val="single" w:sz="1" w:space="0" w:color="000000"/>
            </w:tcBorders>
          </w:tcPr>
          <w:p w14:paraId="79D7C588"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59D8B429" w14:textId="77777777" w:rsidTr="00901CC6">
        <w:tc>
          <w:tcPr>
            <w:tcW w:w="10292" w:type="dxa"/>
            <w:gridSpan w:val="2"/>
            <w:tcBorders>
              <w:left w:val="single" w:sz="1" w:space="0" w:color="000000"/>
              <w:bottom w:val="single" w:sz="1" w:space="0" w:color="000000"/>
              <w:right w:val="single" w:sz="1" w:space="0" w:color="000000"/>
            </w:tcBorders>
          </w:tcPr>
          <w:p w14:paraId="5E14AA5E" w14:textId="77777777" w:rsidR="00901CC6" w:rsidRPr="00656E4E"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The merchant account exists. The payment is overdue for more than 15 days and not more than 30 days.</w:t>
            </w:r>
          </w:p>
        </w:tc>
      </w:tr>
      <w:tr w:rsidR="00901CC6" w14:paraId="183A1C84" w14:textId="77777777" w:rsidTr="00901CC6">
        <w:tc>
          <w:tcPr>
            <w:tcW w:w="10292" w:type="dxa"/>
            <w:gridSpan w:val="2"/>
            <w:tcBorders>
              <w:left w:val="single" w:sz="1" w:space="0" w:color="000000"/>
              <w:bottom w:val="single" w:sz="1" w:space="0" w:color="000000"/>
              <w:right w:val="single" w:sz="1" w:space="0" w:color="000000"/>
            </w:tcBorders>
          </w:tcPr>
          <w:p w14:paraId="698464D4" w14:textId="77777777" w:rsidR="00901CC6" w:rsidRDefault="00901CC6" w:rsidP="000C2228">
            <w:pPr>
              <w:rPr>
                <w:b/>
                <w:bCs/>
                <w:szCs w:val="22"/>
              </w:rPr>
            </w:pPr>
            <w:r>
              <w:rPr>
                <w:b/>
                <w:bCs/>
                <w:szCs w:val="22"/>
              </w:rPr>
              <w:t xml:space="preserve">Main flow: </w:t>
            </w:r>
          </w:p>
          <w:p w14:paraId="171D145A"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system detects that the merchant’s payment is overdue for more than 15 days and not more than 30 days.</w:t>
            </w:r>
          </w:p>
          <w:p w14:paraId="51A2736C"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system changes the account status to suspended.</w:t>
            </w:r>
          </w:p>
          <w:p w14:paraId="6032CEF3"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3. The system prevents the merchant from placing new orders.</w:t>
            </w:r>
          </w:p>
        </w:tc>
      </w:tr>
      <w:tr w:rsidR="00901CC6" w14:paraId="1BEA70EF" w14:textId="77777777" w:rsidTr="00901CC6">
        <w:tc>
          <w:tcPr>
            <w:tcW w:w="10292" w:type="dxa"/>
            <w:gridSpan w:val="2"/>
            <w:tcBorders>
              <w:left w:val="single" w:sz="1" w:space="0" w:color="000000"/>
              <w:bottom w:val="single" w:sz="1" w:space="0" w:color="000000"/>
              <w:right w:val="single" w:sz="1" w:space="0" w:color="000000"/>
            </w:tcBorders>
          </w:tcPr>
          <w:p w14:paraId="0864BE70"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3F209F00" w14:textId="77777777" w:rsidTr="00901CC6">
        <w:tc>
          <w:tcPr>
            <w:tcW w:w="10292" w:type="dxa"/>
            <w:gridSpan w:val="2"/>
            <w:tcBorders>
              <w:left w:val="single" w:sz="1" w:space="0" w:color="000000"/>
              <w:bottom w:val="single" w:sz="1" w:space="0" w:color="000000"/>
              <w:right w:val="single" w:sz="1" w:space="0" w:color="000000"/>
            </w:tcBorders>
          </w:tcPr>
          <w:p w14:paraId="0BFB34AE"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1AE5FA1F" w14:textId="77777777" w:rsidTr="00901CC6">
        <w:tc>
          <w:tcPr>
            <w:tcW w:w="10292" w:type="dxa"/>
            <w:gridSpan w:val="2"/>
            <w:tcBorders>
              <w:left w:val="single" w:sz="1" w:space="0" w:color="000000"/>
              <w:bottom w:val="single" w:sz="1" w:space="0" w:color="000000"/>
              <w:right w:val="single" w:sz="1" w:space="0" w:color="000000"/>
            </w:tcBorders>
          </w:tcPr>
          <w:p w14:paraId="618087C8" w14:textId="77777777" w:rsidR="00901CC6" w:rsidRPr="00656E4E"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merchant account status is set to suspended and the merchant is prevented from placing new orders.</w:t>
            </w:r>
          </w:p>
        </w:tc>
      </w:tr>
      <w:tr w:rsidR="00901CC6" w14:paraId="4D7D9B56" w14:textId="77777777" w:rsidTr="00901CC6">
        <w:tc>
          <w:tcPr>
            <w:tcW w:w="10292" w:type="dxa"/>
            <w:gridSpan w:val="2"/>
            <w:tcBorders>
              <w:left w:val="single" w:sz="1" w:space="0" w:color="000000"/>
              <w:bottom w:val="single" w:sz="1" w:space="0" w:color="000000"/>
              <w:right w:val="single" w:sz="1" w:space="0" w:color="000000"/>
            </w:tcBorders>
          </w:tcPr>
          <w:p w14:paraId="03B93169" w14:textId="77777777" w:rsidR="00901CC6" w:rsidRDefault="00901CC6" w:rsidP="000C2228">
            <w:pPr>
              <w:rPr>
                <w:b/>
                <w:bCs/>
                <w:szCs w:val="22"/>
              </w:rPr>
            </w:pPr>
            <w:r>
              <w:rPr>
                <w:b/>
                <w:bCs/>
                <w:szCs w:val="22"/>
              </w:rPr>
              <w:t xml:space="preserve">Alternative flows: </w:t>
            </w:r>
          </w:p>
          <w:p w14:paraId="72A93AD2"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A1: If the payment is overdue for 15 days or less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account is not suspended and the Show Late Payment Reminder (&lt;= 15 days overdue) use case applies (UC-SA-ORD-08).</w:t>
            </w:r>
          </w:p>
          <w:p w14:paraId="61427489"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 xml:space="preserve">A2: If the payment is overdue for more than 30 days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account is flagged as “in default” (&gt;30 days) (UC-SA-ACC-05b).</w:t>
            </w:r>
          </w:p>
        </w:tc>
      </w:tr>
    </w:tbl>
    <w:p w14:paraId="66BD1DD6" w14:textId="77777777" w:rsidR="00901CC6" w:rsidRDefault="00901CC6" w:rsidP="00901CC6">
      <w:pPr>
        <w:rPr>
          <w:rFonts w:ascii="Arial" w:hAnsi="Arial" w:cs="Arial"/>
        </w:rPr>
      </w:pPr>
    </w:p>
    <w:p w14:paraId="5F085FF8" w14:textId="77777777" w:rsidR="00901CC6" w:rsidRPr="000467C3" w:rsidRDefault="00901CC6" w:rsidP="00901CC6">
      <w:pPr>
        <w:rPr>
          <w:rFonts w:ascii="Arial" w:hAnsi="Arial" w:cs="Arial"/>
        </w:rPr>
      </w:pPr>
    </w:p>
    <w:p w14:paraId="002E94A8" w14:textId="77777777" w:rsidR="00901CC6" w:rsidRDefault="00901CC6" w:rsidP="00901CC6">
      <w:pPr>
        <w:rPr>
          <w:rFonts w:ascii="Arial" w:eastAsiaTheme="minorHAnsi" w:hAnsi="Arial" w:cs="Arial"/>
          <w:b/>
          <w:bCs/>
          <w:color w:val="000000"/>
          <w:lang w:eastAsia="en-US"/>
          <w14:ligatures w14:val="standardContextual"/>
        </w:rPr>
      </w:pPr>
      <w:r w:rsidRPr="000467C3">
        <w:rPr>
          <w:rFonts w:ascii="Arial" w:eastAsiaTheme="minorHAnsi" w:hAnsi="Arial" w:cs="Arial"/>
          <w:b/>
          <w:bCs/>
          <w:color w:val="000000"/>
          <w:lang w:eastAsia="en-US"/>
          <w14:ligatures w14:val="standardContextual"/>
        </w:rPr>
        <w:lastRenderedPageBreak/>
        <w:t>UC-SA-ACC-05b — Flag Account as “in default” (&gt;30 days) — extends Manage Account Status</w:t>
      </w:r>
    </w:p>
    <w:p w14:paraId="165DC6AC" w14:textId="77777777" w:rsidR="00901CC6" w:rsidRPr="000467C3" w:rsidRDefault="00901CC6" w:rsidP="00901CC6">
      <w:pPr>
        <w:rPr>
          <w:rFonts w:ascii="Arial" w:hAnsi="Arial" w:cs="Arial"/>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388F0FAA"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16099274" w14:textId="77777777" w:rsidR="00901CC6" w:rsidRDefault="00901CC6" w:rsidP="000C2228">
            <w:pPr>
              <w:tabs>
                <w:tab w:val="center" w:pos="2354"/>
              </w:tabs>
            </w:pPr>
            <w:r>
              <w:rPr>
                <w:b/>
                <w:bCs/>
              </w:rPr>
              <w:t>Use case ID:</w:t>
            </w:r>
            <w:r>
              <w:t xml:space="preserve"> </w:t>
            </w:r>
            <w:r>
              <w:rPr>
                <w:rFonts w:ascii="Times-Roman" w:eastAsiaTheme="minorHAnsi" w:hAnsi="Times-Roman" w:cs="Times-Roman"/>
                <w:color w:val="000000"/>
                <w:lang w:eastAsia="en-US"/>
                <w14:ligatures w14:val="standardContextual"/>
              </w:rPr>
              <w:t>UC-SA-ACC-05b</w:t>
            </w:r>
          </w:p>
        </w:tc>
        <w:tc>
          <w:tcPr>
            <w:tcW w:w="5474" w:type="dxa"/>
            <w:tcBorders>
              <w:top w:val="single" w:sz="1" w:space="0" w:color="000000"/>
              <w:left w:val="single" w:sz="1" w:space="0" w:color="000000"/>
              <w:bottom w:val="single" w:sz="1" w:space="0" w:color="000000"/>
              <w:right w:val="single" w:sz="1" w:space="0" w:color="000000"/>
            </w:tcBorders>
          </w:tcPr>
          <w:p w14:paraId="08442012"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Flag Account as “in default” (&gt;30 days)</w:t>
            </w:r>
          </w:p>
        </w:tc>
      </w:tr>
      <w:tr w:rsidR="00901CC6" w14:paraId="5C76FB74" w14:textId="77777777" w:rsidTr="00901CC6">
        <w:tc>
          <w:tcPr>
            <w:tcW w:w="10292" w:type="dxa"/>
            <w:gridSpan w:val="2"/>
            <w:tcBorders>
              <w:left w:val="single" w:sz="1" w:space="0" w:color="000000"/>
              <w:bottom w:val="single" w:sz="1" w:space="0" w:color="000000"/>
              <w:right w:val="single" w:sz="1" w:space="0" w:color="000000"/>
            </w:tcBorders>
          </w:tcPr>
          <w:p w14:paraId="6358B079"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If a payment is overdue for more than 30 days, IPOS-SA flags the merchant account as "in default".</w:t>
            </w:r>
          </w:p>
        </w:tc>
      </w:tr>
      <w:tr w:rsidR="00901CC6" w14:paraId="2BF9BF32" w14:textId="77777777" w:rsidTr="00901CC6">
        <w:tc>
          <w:tcPr>
            <w:tcW w:w="10292" w:type="dxa"/>
            <w:gridSpan w:val="2"/>
            <w:tcBorders>
              <w:left w:val="single" w:sz="1" w:space="0" w:color="000000"/>
              <w:bottom w:val="single" w:sz="1" w:space="0" w:color="000000"/>
              <w:right w:val="single" w:sz="1" w:space="0" w:color="000000"/>
            </w:tcBorders>
          </w:tcPr>
          <w:p w14:paraId="5B9987C0"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System (Automated processes)</w:t>
            </w:r>
          </w:p>
        </w:tc>
      </w:tr>
      <w:tr w:rsidR="00901CC6" w14:paraId="5F19B85D" w14:textId="77777777" w:rsidTr="00901CC6">
        <w:tc>
          <w:tcPr>
            <w:tcW w:w="10292" w:type="dxa"/>
            <w:gridSpan w:val="2"/>
            <w:tcBorders>
              <w:left w:val="single" w:sz="1" w:space="0" w:color="000000"/>
              <w:bottom w:val="single" w:sz="1" w:space="0" w:color="000000"/>
              <w:right w:val="single" w:sz="1" w:space="0" w:color="000000"/>
            </w:tcBorders>
          </w:tcPr>
          <w:p w14:paraId="2728B0F7"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5FF2AF73" w14:textId="77777777" w:rsidTr="00901CC6">
        <w:tc>
          <w:tcPr>
            <w:tcW w:w="10292" w:type="dxa"/>
            <w:gridSpan w:val="2"/>
            <w:tcBorders>
              <w:left w:val="single" w:sz="1" w:space="0" w:color="000000"/>
              <w:bottom w:val="single" w:sz="1" w:space="0" w:color="000000"/>
              <w:right w:val="single" w:sz="1" w:space="0" w:color="000000"/>
            </w:tcBorders>
          </w:tcPr>
          <w:p w14:paraId="78C2B04F" w14:textId="77777777" w:rsidR="00901CC6" w:rsidRPr="00656E4E"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The merchant account exists. The payment is overdue for more than 30 days.</w:t>
            </w:r>
          </w:p>
        </w:tc>
      </w:tr>
      <w:tr w:rsidR="00901CC6" w14:paraId="01484FDF" w14:textId="77777777" w:rsidTr="00901CC6">
        <w:tc>
          <w:tcPr>
            <w:tcW w:w="10292" w:type="dxa"/>
            <w:gridSpan w:val="2"/>
            <w:tcBorders>
              <w:left w:val="single" w:sz="1" w:space="0" w:color="000000"/>
              <w:bottom w:val="single" w:sz="1" w:space="0" w:color="000000"/>
              <w:right w:val="single" w:sz="1" w:space="0" w:color="000000"/>
            </w:tcBorders>
          </w:tcPr>
          <w:p w14:paraId="7C41A611" w14:textId="77777777" w:rsidR="00901CC6" w:rsidRDefault="00901CC6" w:rsidP="000C2228">
            <w:pPr>
              <w:rPr>
                <w:b/>
                <w:bCs/>
                <w:szCs w:val="22"/>
              </w:rPr>
            </w:pPr>
            <w:r>
              <w:rPr>
                <w:b/>
                <w:bCs/>
                <w:szCs w:val="22"/>
              </w:rPr>
              <w:t xml:space="preserve">Main flow: </w:t>
            </w:r>
          </w:p>
          <w:p w14:paraId="7D8CCB77"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system detects that the merchant’s payment is overdue for more than 30 days.</w:t>
            </w:r>
          </w:p>
          <w:p w14:paraId="1D6686A6"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2. The system changes the merchant account status to "in default".</w:t>
            </w:r>
          </w:p>
        </w:tc>
      </w:tr>
      <w:tr w:rsidR="00901CC6" w14:paraId="280E9E5A" w14:textId="77777777" w:rsidTr="00901CC6">
        <w:tc>
          <w:tcPr>
            <w:tcW w:w="10292" w:type="dxa"/>
            <w:gridSpan w:val="2"/>
            <w:tcBorders>
              <w:left w:val="single" w:sz="1" w:space="0" w:color="000000"/>
              <w:bottom w:val="single" w:sz="1" w:space="0" w:color="000000"/>
              <w:right w:val="single" w:sz="1" w:space="0" w:color="000000"/>
            </w:tcBorders>
          </w:tcPr>
          <w:p w14:paraId="4E2CCF04"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7B9F708F" w14:textId="77777777" w:rsidTr="00901CC6">
        <w:tc>
          <w:tcPr>
            <w:tcW w:w="10292" w:type="dxa"/>
            <w:gridSpan w:val="2"/>
            <w:tcBorders>
              <w:left w:val="single" w:sz="1" w:space="0" w:color="000000"/>
              <w:bottom w:val="single" w:sz="1" w:space="0" w:color="000000"/>
              <w:right w:val="single" w:sz="1" w:space="0" w:color="000000"/>
            </w:tcBorders>
          </w:tcPr>
          <w:p w14:paraId="53DDB617"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6A1500E9" w14:textId="77777777" w:rsidTr="00901CC6">
        <w:tc>
          <w:tcPr>
            <w:tcW w:w="10292" w:type="dxa"/>
            <w:gridSpan w:val="2"/>
            <w:tcBorders>
              <w:left w:val="single" w:sz="1" w:space="0" w:color="000000"/>
              <w:bottom w:val="single" w:sz="1" w:space="0" w:color="000000"/>
              <w:right w:val="single" w:sz="1" w:space="0" w:color="000000"/>
            </w:tcBorders>
          </w:tcPr>
          <w:p w14:paraId="2EAE26D8" w14:textId="77777777" w:rsidR="00901CC6" w:rsidRPr="00656E4E"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merchant account status is set to "in default".</w:t>
            </w:r>
          </w:p>
        </w:tc>
      </w:tr>
      <w:tr w:rsidR="00901CC6" w14:paraId="4F2A848B" w14:textId="77777777" w:rsidTr="00901CC6">
        <w:tc>
          <w:tcPr>
            <w:tcW w:w="10292" w:type="dxa"/>
            <w:gridSpan w:val="2"/>
            <w:tcBorders>
              <w:left w:val="single" w:sz="1" w:space="0" w:color="000000"/>
              <w:bottom w:val="single" w:sz="1" w:space="0" w:color="000000"/>
              <w:right w:val="single" w:sz="1" w:space="0" w:color="000000"/>
            </w:tcBorders>
          </w:tcPr>
          <w:p w14:paraId="42D0DFAF" w14:textId="77777777" w:rsidR="00901CC6" w:rsidRDefault="00901CC6" w:rsidP="000C2228">
            <w:pPr>
              <w:rPr>
                <w:b/>
                <w:bCs/>
                <w:szCs w:val="22"/>
              </w:rPr>
            </w:pPr>
            <w:r>
              <w:rPr>
                <w:b/>
                <w:bCs/>
                <w:szCs w:val="22"/>
              </w:rPr>
              <w:t xml:space="preserve">Alternative flows: </w:t>
            </w:r>
          </w:p>
          <w:p w14:paraId="62220BC6"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None.</w:t>
            </w:r>
          </w:p>
        </w:tc>
      </w:tr>
    </w:tbl>
    <w:p w14:paraId="2D2BABA1" w14:textId="77777777" w:rsidR="00901CC6" w:rsidRDefault="00901CC6" w:rsidP="00901CC6"/>
    <w:p w14:paraId="7F63FEE0" w14:textId="77777777" w:rsidR="00901CC6" w:rsidRDefault="00901CC6" w:rsidP="00901CC6">
      <w:pPr>
        <w:rPr>
          <w:rFonts w:ascii="Arial" w:eastAsiaTheme="minorHAnsi" w:hAnsi="Arial" w:cs="Arial"/>
          <w:b/>
          <w:bCs/>
          <w:color w:val="000000"/>
          <w:lang w:eastAsia="en-US"/>
          <w14:ligatures w14:val="standardContextual"/>
        </w:rPr>
      </w:pPr>
      <w:r w:rsidRPr="000467C3">
        <w:rPr>
          <w:rFonts w:ascii="Arial" w:eastAsiaTheme="minorHAnsi" w:hAnsi="Arial" w:cs="Arial"/>
          <w:b/>
          <w:bCs/>
          <w:color w:val="000000"/>
          <w:lang w:eastAsia="en-US"/>
          <w14:ligatures w14:val="standardContextual"/>
        </w:rPr>
        <w:t>UC-SA-ACC-05c — Restore Suspended Account to “Normal” — extends Manage Account Status</w:t>
      </w:r>
    </w:p>
    <w:p w14:paraId="31ED65AE" w14:textId="77777777" w:rsidR="00901CC6" w:rsidRPr="000467C3" w:rsidRDefault="00901CC6" w:rsidP="00901CC6">
      <w:pPr>
        <w:rPr>
          <w:rFonts w:ascii="Arial" w:hAnsi="Arial" w:cs="Arial"/>
          <w:b/>
          <w:bCs/>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4AEFA289"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3A35CAD7"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UC-SA-ACC-05c</w:t>
            </w:r>
          </w:p>
        </w:tc>
        <w:tc>
          <w:tcPr>
            <w:tcW w:w="5474" w:type="dxa"/>
            <w:tcBorders>
              <w:top w:val="single" w:sz="1" w:space="0" w:color="000000"/>
              <w:left w:val="single" w:sz="1" w:space="0" w:color="000000"/>
              <w:bottom w:val="single" w:sz="1" w:space="0" w:color="000000"/>
              <w:right w:val="single" w:sz="1" w:space="0" w:color="000000"/>
            </w:tcBorders>
          </w:tcPr>
          <w:p w14:paraId="3CB37080"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Restore Suspended Account to “Normal”</w:t>
            </w:r>
          </w:p>
        </w:tc>
      </w:tr>
      <w:tr w:rsidR="00901CC6" w14:paraId="09032601" w14:textId="77777777" w:rsidTr="00901CC6">
        <w:tc>
          <w:tcPr>
            <w:tcW w:w="10292" w:type="dxa"/>
            <w:gridSpan w:val="2"/>
            <w:tcBorders>
              <w:left w:val="single" w:sz="1" w:space="0" w:color="000000"/>
              <w:bottom w:val="single" w:sz="1" w:space="0" w:color="000000"/>
              <w:right w:val="single" w:sz="1" w:space="0" w:color="000000"/>
            </w:tcBorders>
          </w:tcPr>
          <w:p w14:paraId="663B38E9"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If payment is received within 30 days of the payment deadline, the system restores a suspended account to “Normal” so the merchant can resume ordering.</w:t>
            </w:r>
          </w:p>
        </w:tc>
      </w:tr>
      <w:tr w:rsidR="00901CC6" w14:paraId="16BFFE5A" w14:textId="77777777" w:rsidTr="00901CC6">
        <w:tc>
          <w:tcPr>
            <w:tcW w:w="10292" w:type="dxa"/>
            <w:gridSpan w:val="2"/>
            <w:tcBorders>
              <w:left w:val="single" w:sz="1" w:space="0" w:color="000000"/>
              <w:bottom w:val="single" w:sz="1" w:space="0" w:color="000000"/>
              <w:right w:val="single" w:sz="1" w:space="0" w:color="000000"/>
            </w:tcBorders>
          </w:tcPr>
          <w:p w14:paraId="58D5A24B"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System (Automated processes)</w:t>
            </w:r>
          </w:p>
        </w:tc>
      </w:tr>
      <w:tr w:rsidR="00901CC6" w14:paraId="739F4BCB" w14:textId="77777777" w:rsidTr="00901CC6">
        <w:tc>
          <w:tcPr>
            <w:tcW w:w="10292" w:type="dxa"/>
            <w:gridSpan w:val="2"/>
            <w:tcBorders>
              <w:left w:val="single" w:sz="1" w:space="0" w:color="000000"/>
              <w:bottom w:val="single" w:sz="1" w:space="0" w:color="000000"/>
              <w:right w:val="single" w:sz="1" w:space="0" w:color="000000"/>
            </w:tcBorders>
          </w:tcPr>
          <w:p w14:paraId="5E8D73C6"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3FFCE40C" w14:textId="77777777" w:rsidTr="00901CC6">
        <w:tc>
          <w:tcPr>
            <w:tcW w:w="10292" w:type="dxa"/>
            <w:gridSpan w:val="2"/>
            <w:tcBorders>
              <w:left w:val="single" w:sz="1" w:space="0" w:color="000000"/>
              <w:bottom w:val="single" w:sz="1" w:space="0" w:color="000000"/>
              <w:right w:val="single" w:sz="1" w:space="0" w:color="000000"/>
            </w:tcBorders>
          </w:tcPr>
          <w:p w14:paraId="412B94EB" w14:textId="77777777" w:rsidR="00901CC6" w:rsidRPr="001E2450"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The account status is suspended. Payment has been received within 30 days of the payment deadline.</w:t>
            </w:r>
          </w:p>
        </w:tc>
      </w:tr>
      <w:tr w:rsidR="00901CC6" w14:paraId="57DD38F9" w14:textId="77777777" w:rsidTr="00901CC6">
        <w:tc>
          <w:tcPr>
            <w:tcW w:w="10292" w:type="dxa"/>
            <w:gridSpan w:val="2"/>
            <w:tcBorders>
              <w:left w:val="single" w:sz="1" w:space="0" w:color="000000"/>
              <w:bottom w:val="single" w:sz="1" w:space="0" w:color="000000"/>
              <w:right w:val="single" w:sz="1" w:space="0" w:color="000000"/>
            </w:tcBorders>
          </w:tcPr>
          <w:p w14:paraId="63C570AE" w14:textId="77777777" w:rsidR="00901CC6" w:rsidRDefault="00901CC6" w:rsidP="000C2228">
            <w:pPr>
              <w:rPr>
                <w:b/>
                <w:bCs/>
                <w:szCs w:val="22"/>
              </w:rPr>
            </w:pPr>
            <w:r>
              <w:rPr>
                <w:b/>
                <w:bCs/>
                <w:szCs w:val="22"/>
              </w:rPr>
              <w:t xml:space="preserve">Main flow: </w:t>
            </w:r>
          </w:p>
          <w:p w14:paraId="2880B8A0"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system detects that a payment has been received within 30 days of the payment deadline.</w:t>
            </w:r>
          </w:p>
          <w:p w14:paraId="6D379DCD"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system verifies that the account status is suspended.</w:t>
            </w:r>
          </w:p>
          <w:p w14:paraId="09ADACD9"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system changes the account status to “Normal”.</w:t>
            </w:r>
          </w:p>
          <w:p w14:paraId="66CCBF8C"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4. The system allows the merchant to resume placing orders.</w:t>
            </w:r>
          </w:p>
        </w:tc>
      </w:tr>
      <w:tr w:rsidR="00901CC6" w14:paraId="04DE7790" w14:textId="77777777" w:rsidTr="00901CC6">
        <w:tc>
          <w:tcPr>
            <w:tcW w:w="10292" w:type="dxa"/>
            <w:gridSpan w:val="2"/>
            <w:tcBorders>
              <w:left w:val="single" w:sz="1" w:space="0" w:color="000000"/>
              <w:bottom w:val="single" w:sz="1" w:space="0" w:color="000000"/>
              <w:right w:val="single" w:sz="1" w:space="0" w:color="000000"/>
            </w:tcBorders>
          </w:tcPr>
          <w:p w14:paraId="5CDF7D80"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65E61A1B" w14:textId="77777777" w:rsidTr="00901CC6">
        <w:tc>
          <w:tcPr>
            <w:tcW w:w="10292" w:type="dxa"/>
            <w:gridSpan w:val="2"/>
            <w:tcBorders>
              <w:left w:val="single" w:sz="1" w:space="0" w:color="000000"/>
              <w:bottom w:val="single" w:sz="1" w:space="0" w:color="000000"/>
              <w:right w:val="single" w:sz="1" w:space="0" w:color="000000"/>
            </w:tcBorders>
          </w:tcPr>
          <w:p w14:paraId="659D7D8B"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3E0EAB5A" w14:textId="77777777" w:rsidTr="00901CC6">
        <w:tc>
          <w:tcPr>
            <w:tcW w:w="10292" w:type="dxa"/>
            <w:gridSpan w:val="2"/>
            <w:tcBorders>
              <w:left w:val="single" w:sz="1" w:space="0" w:color="000000"/>
              <w:bottom w:val="single" w:sz="1" w:space="0" w:color="000000"/>
              <w:right w:val="single" w:sz="1" w:space="0" w:color="000000"/>
            </w:tcBorders>
          </w:tcPr>
          <w:p w14:paraId="47846B21" w14:textId="77777777" w:rsidR="00901CC6" w:rsidRPr="001E2450"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merchant account status is set to “Normal</w:t>
            </w:r>
            <w:proofErr w:type="gramStart"/>
            <w:r>
              <w:rPr>
                <w:rFonts w:ascii="Times-Roman" w:eastAsiaTheme="minorHAnsi" w:hAnsi="Times-Roman" w:cs="Times-Roman"/>
                <w:color w:val="000000"/>
                <w:lang w:eastAsia="en-US"/>
                <w14:ligatures w14:val="standardContextual"/>
              </w:rPr>
              <w:t>”</w:t>
            </w:r>
            <w:proofErr w:type="gramEnd"/>
            <w:r>
              <w:rPr>
                <w:rFonts w:ascii="Times-Roman" w:eastAsiaTheme="minorHAnsi" w:hAnsi="Times-Roman" w:cs="Times-Roman"/>
                <w:color w:val="000000"/>
                <w:lang w:eastAsia="en-US"/>
                <w14:ligatures w14:val="standardContextual"/>
              </w:rPr>
              <w:t xml:space="preserve"> and ordering is enabled.</w:t>
            </w:r>
          </w:p>
        </w:tc>
      </w:tr>
      <w:tr w:rsidR="00901CC6" w14:paraId="55BE6329" w14:textId="77777777" w:rsidTr="00901CC6">
        <w:tc>
          <w:tcPr>
            <w:tcW w:w="10292" w:type="dxa"/>
            <w:gridSpan w:val="2"/>
            <w:tcBorders>
              <w:left w:val="single" w:sz="1" w:space="0" w:color="000000"/>
              <w:bottom w:val="single" w:sz="1" w:space="0" w:color="000000"/>
              <w:right w:val="single" w:sz="1" w:space="0" w:color="000000"/>
            </w:tcBorders>
          </w:tcPr>
          <w:p w14:paraId="53D077C8" w14:textId="77777777" w:rsidR="00901CC6" w:rsidRDefault="00901CC6" w:rsidP="000C2228">
            <w:pPr>
              <w:rPr>
                <w:b/>
                <w:bCs/>
                <w:szCs w:val="22"/>
              </w:rPr>
            </w:pPr>
            <w:r>
              <w:rPr>
                <w:b/>
                <w:bCs/>
                <w:szCs w:val="22"/>
              </w:rPr>
              <w:t xml:space="preserve">Alternative flows: </w:t>
            </w:r>
          </w:p>
          <w:p w14:paraId="7F90168F"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 xml:space="preserve">A1: If payment is not received within 30 days of the payment deadline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account is not restored to “Normal”.</w:t>
            </w:r>
          </w:p>
        </w:tc>
      </w:tr>
    </w:tbl>
    <w:p w14:paraId="03EEF570" w14:textId="77777777" w:rsidR="00901CC6" w:rsidRDefault="00901CC6" w:rsidP="00901CC6"/>
    <w:p w14:paraId="3DECD8B0" w14:textId="77777777" w:rsidR="00901CC6" w:rsidRDefault="00901CC6" w:rsidP="00901CC6">
      <w:pPr>
        <w:rPr>
          <w:rFonts w:ascii="Arial" w:eastAsiaTheme="minorHAnsi" w:hAnsi="Arial" w:cs="Arial"/>
          <w:b/>
          <w:bCs/>
          <w:color w:val="000000"/>
          <w:lang w:eastAsia="en-US"/>
          <w14:ligatures w14:val="standardContextual"/>
        </w:rPr>
      </w:pPr>
    </w:p>
    <w:p w14:paraId="6D2892A5" w14:textId="77777777" w:rsidR="00901CC6" w:rsidRDefault="00901CC6" w:rsidP="00901CC6">
      <w:pPr>
        <w:rPr>
          <w:rFonts w:ascii="Arial" w:eastAsiaTheme="minorHAnsi" w:hAnsi="Arial" w:cs="Arial"/>
          <w:b/>
          <w:bCs/>
          <w:color w:val="000000"/>
          <w:lang w:eastAsia="en-US"/>
          <w14:ligatures w14:val="standardContextual"/>
        </w:rPr>
      </w:pPr>
    </w:p>
    <w:p w14:paraId="247E19DA" w14:textId="77777777" w:rsidR="00901CC6" w:rsidRDefault="00901CC6" w:rsidP="00901CC6">
      <w:pPr>
        <w:rPr>
          <w:rFonts w:ascii="Arial" w:eastAsiaTheme="minorHAnsi" w:hAnsi="Arial" w:cs="Arial"/>
          <w:b/>
          <w:bCs/>
          <w:color w:val="000000"/>
          <w:lang w:eastAsia="en-US"/>
          <w14:ligatures w14:val="standardContextual"/>
        </w:rPr>
      </w:pPr>
    </w:p>
    <w:p w14:paraId="68864514" w14:textId="14B2935E" w:rsidR="00901CC6" w:rsidRDefault="00901CC6" w:rsidP="00901CC6">
      <w:pPr>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lastRenderedPageBreak/>
        <w:t>UC-SA-ACC-05d — Change “in default” to “normal/suspended” — extends Manage Account Status</w:t>
      </w:r>
    </w:p>
    <w:p w14:paraId="7B960F3D" w14:textId="77777777" w:rsidR="00901CC6" w:rsidRPr="006B2E5C" w:rsidRDefault="00901CC6" w:rsidP="00901CC6">
      <w:pPr>
        <w:rPr>
          <w:rFonts w:ascii="Arial" w:hAnsi="Arial" w:cs="Arial"/>
          <w:b/>
          <w:bCs/>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16463F36"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2209A1EC" w14:textId="77777777" w:rsidR="00901CC6" w:rsidRDefault="00901CC6" w:rsidP="000C2228">
            <w:pPr>
              <w:tabs>
                <w:tab w:val="center" w:pos="2354"/>
              </w:tabs>
            </w:pPr>
            <w:r>
              <w:rPr>
                <w:b/>
                <w:bCs/>
              </w:rPr>
              <w:t>Use case ID:</w:t>
            </w:r>
            <w:r>
              <w:t xml:space="preserve"> </w:t>
            </w:r>
            <w:r>
              <w:rPr>
                <w:rFonts w:ascii="Times-Roman" w:eastAsiaTheme="minorHAnsi" w:hAnsi="Times-Roman" w:cs="Times-Roman"/>
                <w:color w:val="000000"/>
                <w:lang w:eastAsia="en-US"/>
                <w14:ligatures w14:val="standardContextual"/>
              </w:rPr>
              <w:t>UC-SA-ACC-05d</w:t>
            </w:r>
          </w:p>
        </w:tc>
        <w:tc>
          <w:tcPr>
            <w:tcW w:w="5474" w:type="dxa"/>
            <w:tcBorders>
              <w:top w:val="single" w:sz="1" w:space="0" w:color="000000"/>
              <w:left w:val="single" w:sz="1" w:space="0" w:color="000000"/>
              <w:bottom w:val="single" w:sz="1" w:space="0" w:color="000000"/>
              <w:right w:val="single" w:sz="1" w:space="0" w:color="000000"/>
            </w:tcBorders>
          </w:tcPr>
          <w:p w14:paraId="6695A776"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Change “in default” to “normal/suspended”</w:t>
            </w:r>
          </w:p>
        </w:tc>
      </w:tr>
      <w:tr w:rsidR="00901CC6" w14:paraId="6364B523" w14:textId="77777777" w:rsidTr="00901CC6">
        <w:tc>
          <w:tcPr>
            <w:tcW w:w="10292" w:type="dxa"/>
            <w:gridSpan w:val="2"/>
            <w:tcBorders>
              <w:left w:val="single" w:sz="1" w:space="0" w:color="000000"/>
              <w:bottom w:val="single" w:sz="1" w:space="0" w:color="000000"/>
              <w:right w:val="single" w:sz="1" w:space="0" w:color="000000"/>
            </w:tcBorders>
          </w:tcPr>
          <w:p w14:paraId="1FF3B49D"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An account that is in default can be changed to “Normal” or “Suspended” only after authorisation, and the Operations Manager performs the status change in IPOS-SA.</w:t>
            </w:r>
          </w:p>
        </w:tc>
      </w:tr>
      <w:tr w:rsidR="00901CC6" w14:paraId="12A9A3B6" w14:textId="77777777" w:rsidTr="00901CC6">
        <w:tc>
          <w:tcPr>
            <w:tcW w:w="10292" w:type="dxa"/>
            <w:gridSpan w:val="2"/>
            <w:tcBorders>
              <w:left w:val="single" w:sz="1" w:space="0" w:color="000000"/>
              <w:bottom w:val="single" w:sz="1" w:space="0" w:color="000000"/>
              <w:right w:val="single" w:sz="1" w:space="0" w:color="000000"/>
            </w:tcBorders>
          </w:tcPr>
          <w:p w14:paraId="2985F235"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Operations Manager</w:t>
            </w:r>
          </w:p>
        </w:tc>
      </w:tr>
      <w:tr w:rsidR="00901CC6" w14:paraId="6CDE7E15" w14:textId="77777777" w:rsidTr="00901CC6">
        <w:tc>
          <w:tcPr>
            <w:tcW w:w="10292" w:type="dxa"/>
            <w:gridSpan w:val="2"/>
            <w:tcBorders>
              <w:left w:val="single" w:sz="1" w:space="0" w:color="000000"/>
              <w:bottom w:val="single" w:sz="1" w:space="0" w:color="000000"/>
              <w:right w:val="single" w:sz="1" w:space="0" w:color="000000"/>
            </w:tcBorders>
          </w:tcPr>
          <w:p w14:paraId="10FA4966"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11FAA1B0" w14:textId="77777777" w:rsidTr="00901CC6">
        <w:tc>
          <w:tcPr>
            <w:tcW w:w="10292" w:type="dxa"/>
            <w:gridSpan w:val="2"/>
            <w:tcBorders>
              <w:left w:val="single" w:sz="1" w:space="0" w:color="000000"/>
              <w:bottom w:val="single" w:sz="1" w:space="0" w:color="000000"/>
              <w:right w:val="single" w:sz="1" w:space="0" w:color="000000"/>
            </w:tcBorders>
          </w:tcPr>
          <w:p w14:paraId="2E97D607" w14:textId="77777777" w:rsidR="00901CC6" w:rsidRPr="001E2450"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The merchant account status is “in default”. The Operations Manager is authenticated and authorised to change account status.</w:t>
            </w:r>
          </w:p>
        </w:tc>
      </w:tr>
      <w:tr w:rsidR="00901CC6" w14:paraId="42DBB041" w14:textId="77777777" w:rsidTr="00901CC6">
        <w:tc>
          <w:tcPr>
            <w:tcW w:w="10292" w:type="dxa"/>
            <w:gridSpan w:val="2"/>
            <w:tcBorders>
              <w:left w:val="single" w:sz="1" w:space="0" w:color="000000"/>
              <w:bottom w:val="single" w:sz="1" w:space="0" w:color="000000"/>
              <w:right w:val="single" w:sz="1" w:space="0" w:color="000000"/>
            </w:tcBorders>
          </w:tcPr>
          <w:p w14:paraId="571999EE" w14:textId="77777777" w:rsidR="00901CC6" w:rsidRDefault="00901CC6" w:rsidP="000C2228">
            <w:pPr>
              <w:rPr>
                <w:b/>
                <w:bCs/>
                <w:szCs w:val="22"/>
              </w:rPr>
            </w:pPr>
            <w:r>
              <w:rPr>
                <w:b/>
                <w:bCs/>
                <w:szCs w:val="22"/>
              </w:rPr>
              <w:t xml:space="preserve">Main flow: </w:t>
            </w:r>
          </w:p>
          <w:p w14:paraId="0C3313C2"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Operations Manager selects the merchant account that is in default.</w:t>
            </w:r>
          </w:p>
          <w:p w14:paraId="1E89BA38"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system displays the current account status.</w:t>
            </w:r>
          </w:p>
          <w:p w14:paraId="24B9A76C"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Operations Manager selects the new status (“Normal” or “Suspended”).</w:t>
            </w:r>
          </w:p>
          <w:p w14:paraId="0158B31A" w14:textId="77777777" w:rsidR="00901CC6" w:rsidRPr="001E2450" w:rsidRDefault="00901CC6" w:rsidP="000C2228">
            <w:pPr>
              <w:autoSpaceDE w:val="0"/>
              <w:autoSpaceDN w:val="0"/>
              <w:adjustRightInd w:val="0"/>
              <w:spacing w:after="24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4. The system updates the account status according to the authorised decision.</w:t>
            </w:r>
          </w:p>
        </w:tc>
      </w:tr>
      <w:tr w:rsidR="00901CC6" w14:paraId="4E6090CC" w14:textId="77777777" w:rsidTr="00901CC6">
        <w:tc>
          <w:tcPr>
            <w:tcW w:w="10292" w:type="dxa"/>
            <w:gridSpan w:val="2"/>
            <w:tcBorders>
              <w:left w:val="single" w:sz="1" w:space="0" w:color="000000"/>
              <w:bottom w:val="single" w:sz="1" w:space="0" w:color="000000"/>
              <w:right w:val="single" w:sz="1" w:space="0" w:color="000000"/>
            </w:tcBorders>
          </w:tcPr>
          <w:p w14:paraId="01059638"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33868D8C" w14:textId="77777777" w:rsidTr="00901CC6">
        <w:tc>
          <w:tcPr>
            <w:tcW w:w="10292" w:type="dxa"/>
            <w:gridSpan w:val="2"/>
            <w:tcBorders>
              <w:left w:val="single" w:sz="1" w:space="0" w:color="000000"/>
              <w:bottom w:val="single" w:sz="1" w:space="0" w:color="000000"/>
              <w:right w:val="single" w:sz="1" w:space="0" w:color="000000"/>
            </w:tcBorders>
          </w:tcPr>
          <w:p w14:paraId="699FD3A0"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78B308B0" w14:textId="77777777" w:rsidTr="00901CC6">
        <w:tc>
          <w:tcPr>
            <w:tcW w:w="10292" w:type="dxa"/>
            <w:gridSpan w:val="2"/>
            <w:tcBorders>
              <w:left w:val="single" w:sz="1" w:space="0" w:color="000000"/>
              <w:bottom w:val="single" w:sz="1" w:space="0" w:color="000000"/>
              <w:right w:val="single" w:sz="1" w:space="0" w:color="000000"/>
            </w:tcBorders>
          </w:tcPr>
          <w:p w14:paraId="4BF10754" w14:textId="77777777" w:rsidR="00901CC6" w:rsidRPr="001E2450"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merchant account status is updated to “Normal” or “Suspended”.</w:t>
            </w:r>
          </w:p>
        </w:tc>
      </w:tr>
      <w:tr w:rsidR="00901CC6" w14:paraId="6A4AE0AB" w14:textId="77777777" w:rsidTr="00901CC6">
        <w:trPr>
          <w:trHeight w:val="553"/>
        </w:trPr>
        <w:tc>
          <w:tcPr>
            <w:tcW w:w="10292" w:type="dxa"/>
            <w:gridSpan w:val="2"/>
            <w:tcBorders>
              <w:left w:val="single" w:sz="1" w:space="0" w:color="000000"/>
              <w:bottom w:val="single" w:sz="1" w:space="0" w:color="000000"/>
              <w:right w:val="single" w:sz="1" w:space="0" w:color="000000"/>
            </w:tcBorders>
          </w:tcPr>
          <w:p w14:paraId="07614CB7" w14:textId="77777777" w:rsidR="00901CC6" w:rsidRDefault="00901CC6" w:rsidP="000C2228">
            <w:pPr>
              <w:rPr>
                <w:b/>
                <w:bCs/>
                <w:szCs w:val="22"/>
              </w:rPr>
            </w:pPr>
            <w:r>
              <w:rPr>
                <w:b/>
                <w:bCs/>
                <w:szCs w:val="22"/>
              </w:rPr>
              <w:t xml:space="preserve">Alternative flows: </w:t>
            </w:r>
          </w:p>
          <w:p w14:paraId="3AC8B6DD"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A1: The Operations Manager cancels the process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account status remains “in default”.</w:t>
            </w:r>
          </w:p>
          <w:p w14:paraId="411C0078"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 xml:space="preserve">A2: Authorisation is not granted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account status remains “in default” and no status change is applied.</w:t>
            </w:r>
          </w:p>
        </w:tc>
      </w:tr>
    </w:tbl>
    <w:p w14:paraId="559A0199" w14:textId="77777777" w:rsidR="00901CC6" w:rsidRDefault="00901CC6" w:rsidP="00901CC6">
      <w:pPr>
        <w:rPr>
          <w:rFonts w:ascii="Arial" w:hAnsi="Arial" w:cs="Arial"/>
          <w:b/>
          <w:bCs/>
        </w:rPr>
      </w:pPr>
    </w:p>
    <w:p w14:paraId="2D656865" w14:textId="77777777" w:rsidR="00901CC6" w:rsidRDefault="00901CC6" w:rsidP="00901CC6">
      <w:pPr>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t>UC-SA-CAT-01 — Maintain Catalogue (add/delete/update item, set min stock level)</w:t>
      </w:r>
    </w:p>
    <w:p w14:paraId="6E7C30B4" w14:textId="77777777" w:rsidR="00901CC6" w:rsidRPr="006B2E5C" w:rsidRDefault="00901CC6" w:rsidP="00901CC6">
      <w:pPr>
        <w:rPr>
          <w:rFonts w:ascii="Arial" w:hAnsi="Arial" w:cs="Arial"/>
          <w:b/>
          <w:bCs/>
        </w:rPr>
      </w:pPr>
    </w:p>
    <w:tbl>
      <w:tblPr>
        <w:tblpPr w:leftFromText="180" w:rightFromText="180" w:vertAnchor="text" w:horzAnchor="margin" w:tblpXSpec="center" w:tblpY="10"/>
        <w:tblW w:w="10292"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4A644D89"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2CD410D4" w14:textId="77777777" w:rsidR="00901CC6" w:rsidRDefault="00901CC6" w:rsidP="00901CC6">
            <w:r>
              <w:rPr>
                <w:b/>
                <w:bCs/>
              </w:rPr>
              <w:t>Use case ID:</w:t>
            </w:r>
            <w:r>
              <w:t xml:space="preserve"> </w:t>
            </w:r>
            <w:r>
              <w:rPr>
                <w:rFonts w:ascii="Times-Roman" w:eastAsiaTheme="minorHAnsi" w:hAnsi="Times-Roman" w:cs="Times-Roman"/>
                <w:color w:val="000000"/>
                <w:lang w:eastAsia="en-US"/>
                <w14:ligatures w14:val="standardContextual"/>
              </w:rPr>
              <w:t>UC-SA-CAT-01</w:t>
            </w:r>
          </w:p>
        </w:tc>
        <w:tc>
          <w:tcPr>
            <w:tcW w:w="5474" w:type="dxa"/>
            <w:tcBorders>
              <w:top w:val="single" w:sz="1" w:space="0" w:color="000000"/>
              <w:left w:val="single" w:sz="1" w:space="0" w:color="000000"/>
              <w:bottom w:val="single" w:sz="1" w:space="0" w:color="000000"/>
              <w:right w:val="single" w:sz="1" w:space="0" w:color="000000"/>
            </w:tcBorders>
          </w:tcPr>
          <w:p w14:paraId="5E966317" w14:textId="77777777" w:rsidR="00901CC6" w:rsidRDefault="00901CC6" w:rsidP="00901CC6">
            <w:r>
              <w:rPr>
                <w:b/>
                <w:bCs/>
              </w:rPr>
              <w:t>Use case:</w:t>
            </w:r>
            <w:r>
              <w:t xml:space="preserve"> </w:t>
            </w:r>
            <w:r>
              <w:rPr>
                <w:rFonts w:ascii="Times-Roman" w:eastAsiaTheme="minorHAnsi" w:hAnsi="Times-Roman" w:cs="Times-Roman"/>
                <w:color w:val="000000"/>
                <w:lang w:eastAsia="en-US"/>
                <w14:ligatures w14:val="standardContextual"/>
              </w:rPr>
              <w:t>Maintain Catalogue (add/delete/update item, set min stock level)</w:t>
            </w:r>
          </w:p>
        </w:tc>
      </w:tr>
      <w:tr w:rsidR="00901CC6" w14:paraId="526C4E0B" w14:textId="77777777" w:rsidTr="00901CC6">
        <w:tc>
          <w:tcPr>
            <w:tcW w:w="10292" w:type="dxa"/>
            <w:gridSpan w:val="2"/>
            <w:tcBorders>
              <w:left w:val="single" w:sz="1" w:space="0" w:color="000000"/>
              <w:bottom w:val="single" w:sz="1" w:space="0" w:color="000000"/>
              <w:right w:val="single" w:sz="1" w:space="0" w:color="000000"/>
            </w:tcBorders>
          </w:tcPr>
          <w:p w14:paraId="04FF54FE" w14:textId="77777777" w:rsidR="00901CC6" w:rsidRDefault="00901CC6" w:rsidP="00901CC6">
            <w:r>
              <w:rPr>
                <w:b/>
                <w:bCs/>
              </w:rPr>
              <w:t>Brief Description:</w:t>
            </w:r>
            <w:r>
              <w:t xml:space="preserve"> </w:t>
            </w:r>
            <w:r>
              <w:rPr>
                <w:rFonts w:ascii="Times-Roman" w:eastAsiaTheme="minorHAnsi" w:hAnsi="Times-Roman" w:cs="Times-Roman"/>
                <w:color w:val="000000"/>
                <w:lang w:eastAsia="en-US"/>
                <w14:ligatures w14:val="standardContextual"/>
              </w:rPr>
              <w:t>The Administrator maintains the electronic product catalogue by adding, deleting, or updating items and their attributes (e.g., item ID, description, unit price, availability, and minimum stock level).</w:t>
            </w:r>
          </w:p>
        </w:tc>
      </w:tr>
      <w:tr w:rsidR="00901CC6" w14:paraId="752C6170" w14:textId="77777777" w:rsidTr="00901CC6">
        <w:tc>
          <w:tcPr>
            <w:tcW w:w="10292" w:type="dxa"/>
            <w:gridSpan w:val="2"/>
            <w:tcBorders>
              <w:left w:val="single" w:sz="1" w:space="0" w:color="000000"/>
              <w:bottom w:val="single" w:sz="1" w:space="0" w:color="000000"/>
              <w:right w:val="single" w:sz="1" w:space="0" w:color="000000"/>
            </w:tcBorders>
          </w:tcPr>
          <w:p w14:paraId="1FFAD790" w14:textId="77777777" w:rsidR="00901CC6" w:rsidRDefault="00901CC6" w:rsidP="00901CC6">
            <w:pPr>
              <w:rPr>
                <w:b/>
                <w:bCs/>
              </w:rPr>
            </w:pPr>
            <w:r>
              <w:rPr>
                <w:b/>
                <w:bCs/>
              </w:rPr>
              <w:t>Primary actors:</w:t>
            </w:r>
            <w:r>
              <w:t xml:space="preserve"> </w:t>
            </w:r>
            <w:r>
              <w:rPr>
                <w:rFonts w:ascii="Times-Roman" w:eastAsiaTheme="minorHAnsi" w:hAnsi="Times-Roman" w:cs="Times-Roman"/>
                <w:color w:val="000000"/>
                <w:lang w:eastAsia="en-US"/>
                <w14:ligatures w14:val="standardContextual"/>
              </w:rPr>
              <w:t>Administrator</w:t>
            </w:r>
          </w:p>
        </w:tc>
      </w:tr>
      <w:tr w:rsidR="00901CC6" w14:paraId="005FCD73" w14:textId="77777777" w:rsidTr="00901CC6">
        <w:tc>
          <w:tcPr>
            <w:tcW w:w="10292" w:type="dxa"/>
            <w:gridSpan w:val="2"/>
            <w:tcBorders>
              <w:left w:val="single" w:sz="1" w:space="0" w:color="000000"/>
              <w:bottom w:val="single" w:sz="1" w:space="0" w:color="000000"/>
              <w:right w:val="single" w:sz="1" w:space="0" w:color="000000"/>
            </w:tcBorders>
          </w:tcPr>
          <w:p w14:paraId="42A2F362" w14:textId="77777777" w:rsidR="00901CC6" w:rsidRDefault="00901CC6" w:rsidP="00901CC6">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5C4116F8" w14:textId="77777777" w:rsidTr="00901CC6">
        <w:tc>
          <w:tcPr>
            <w:tcW w:w="10292" w:type="dxa"/>
            <w:gridSpan w:val="2"/>
            <w:tcBorders>
              <w:left w:val="single" w:sz="1" w:space="0" w:color="000000"/>
              <w:bottom w:val="single" w:sz="1" w:space="0" w:color="000000"/>
              <w:right w:val="single" w:sz="1" w:space="0" w:color="000000"/>
            </w:tcBorders>
          </w:tcPr>
          <w:p w14:paraId="765955E5" w14:textId="77777777" w:rsidR="00901CC6" w:rsidRPr="001E2450" w:rsidRDefault="00901CC6" w:rsidP="00901CC6">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The Administrator is authenticated and authorised. The product catalogue is available in IPOS-SA.</w:t>
            </w:r>
          </w:p>
        </w:tc>
      </w:tr>
      <w:tr w:rsidR="00901CC6" w14:paraId="6D689E56" w14:textId="77777777" w:rsidTr="00901CC6">
        <w:tc>
          <w:tcPr>
            <w:tcW w:w="10292" w:type="dxa"/>
            <w:gridSpan w:val="2"/>
            <w:tcBorders>
              <w:left w:val="single" w:sz="1" w:space="0" w:color="000000"/>
              <w:bottom w:val="single" w:sz="1" w:space="0" w:color="000000"/>
              <w:right w:val="single" w:sz="1" w:space="0" w:color="000000"/>
            </w:tcBorders>
          </w:tcPr>
          <w:p w14:paraId="481B1C02" w14:textId="77777777" w:rsidR="00901CC6" w:rsidRDefault="00901CC6" w:rsidP="00901CC6">
            <w:pPr>
              <w:rPr>
                <w:b/>
                <w:bCs/>
                <w:szCs w:val="22"/>
              </w:rPr>
            </w:pPr>
            <w:r>
              <w:rPr>
                <w:b/>
                <w:bCs/>
                <w:szCs w:val="22"/>
              </w:rPr>
              <w:t xml:space="preserve">Main flow: </w:t>
            </w:r>
          </w:p>
          <w:p w14:paraId="530E527D" w14:textId="77777777" w:rsidR="00901CC6" w:rsidRDefault="00901CC6" w:rsidP="00901CC6">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Administrator selects an option to add, update, or delete a catalogue item, or to set the minimum stock level for an item.</w:t>
            </w:r>
          </w:p>
          <w:p w14:paraId="677F767A" w14:textId="77777777" w:rsidR="00901CC6" w:rsidRDefault="00901CC6" w:rsidP="00901CC6">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system displays the relevant item details or an empty form for a new item.</w:t>
            </w:r>
          </w:p>
          <w:p w14:paraId="1FF103D5" w14:textId="77777777" w:rsidR="00901CC6" w:rsidRDefault="00901CC6" w:rsidP="00901CC6">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Administrator enters or edits the item information and confirms the change.</w:t>
            </w:r>
          </w:p>
          <w:p w14:paraId="7C2CD03A" w14:textId="77777777" w:rsidR="00901CC6" w:rsidRDefault="00901CC6" w:rsidP="00901CC6">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4. The system validates the entered data.</w:t>
            </w:r>
          </w:p>
          <w:p w14:paraId="5E3D36B5" w14:textId="77777777" w:rsidR="00901CC6" w:rsidRPr="00633D27" w:rsidRDefault="00901CC6" w:rsidP="00901CC6">
            <w:pPr>
              <w:rPr>
                <w:b/>
                <w:bCs/>
                <w:szCs w:val="22"/>
              </w:rPr>
            </w:pPr>
            <w:r>
              <w:rPr>
                <w:rFonts w:ascii="Times-Roman" w:eastAsiaTheme="minorHAnsi" w:hAnsi="Times-Roman" w:cs="Times-Roman"/>
                <w:color w:val="000000"/>
                <w:lang w:eastAsia="en-US"/>
                <w14:ligatures w14:val="standardContextual"/>
              </w:rPr>
              <w:t>5. If valid, the system saves the changes to the catalogue.</w:t>
            </w:r>
          </w:p>
        </w:tc>
      </w:tr>
      <w:tr w:rsidR="00901CC6" w14:paraId="4C080560" w14:textId="77777777" w:rsidTr="00901CC6">
        <w:tc>
          <w:tcPr>
            <w:tcW w:w="10292" w:type="dxa"/>
            <w:gridSpan w:val="2"/>
            <w:tcBorders>
              <w:left w:val="single" w:sz="1" w:space="0" w:color="000000"/>
              <w:bottom w:val="single" w:sz="1" w:space="0" w:color="000000"/>
              <w:right w:val="single" w:sz="1" w:space="0" w:color="000000"/>
            </w:tcBorders>
          </w:tcPr>
          <w:p w14:paraId="618F2840" w14:textId="77777777" w:rsidR="00901CC6" w:rsidRPr="00C10492" w:rsidRDefault="00901CC6" w:rsidP="00901CC6">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5B41F100" w14:textId="77777777" w:rsidTr="00901CC6">
        <w:tc>
          <w:tcPr>
            <w:tcW w:w="10292" w:type="dxa"/>
            <w:gridSpan w:val="2"/>
            <w:tcBorders>
              <w:left w:val="single" w:sz="1" w:space="0" w:color="000000"/>
              <w:bottom w:val="single" w:sz="1" w:space="0" w:color="000000"/>
              <w:right w:val="single" w:sz="1" w:space="0" w:color="000000"/>
            </w:tcBorders>
          </w:tcPr>
          <w:p w14:paraId="6AC323D1" w14:textId="77777777" w:rsidR="00901CC6" w:rsidRPr="00C10492" w:rsidRDefault="00901CC6" w:rsidP="00901CC6">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7D78E3FD" w14:textId="77777777" w:rsidTr="00901CC6">
        <w:tc>
          <w:tcPr>
            <w:tcW w:w="10292" w:type="dxa"/>
            <w:gridSpan w:val="2"/>
            <w:tcBorders>
              <w:left w:val="single" w:sz="1" w:space="0" w:color="000000"/>
              <w:bottom w:val="single" w:sz="1" w:space="0" w:color="000000"/>
              <w:right w:val="single" w:sz="1" w:space="0" w:color="000000"/>
            </w:tcBorders>
          </w:tcPr>
          <w:p w14:paraId="0BC7724E" w14:textId="77777777" w:rsidR="00901CC6" w:rsidRPr="001E2450" w:rsidRDefault="00901CC6" w:rsidP="00901CC6">
            <w:pPr>
              <w:rPr>
                <w:b/>
                <w:bCs/>
                <w:szCs w:val="22"/>
              </w:rPr>
            </w:pPr>
            <w:r w:rsidRPr="00C31960">
              <w:rPr>
                <w:b/>
                <w:bCs/>
                <w:szCs w:val="22"/>
              </w:rPr>
              <w:lastRenderedPageBreak/>
              <w:t>Postconditions:</w:t>
            </w:r>
            <w:r>
              <w:rPr>
                <w:b/>
                <w:bCs/>
                <w:szCs w:val="22"/>
              </w:rPr>
              <w:t xml:space="preserve"> </w:t>
            </w:r>
            <w:r>
              <w:rPr>
                <w:rFonts w:ascii="Times-Roman" w:eastAsiaTheme="minorHAnsi" w:hAnsi="Times-Roman" w:cs="Times-Roman"/>
                <w:color w:val="000000"/>
                <w:lang w:eastAsia="en-US"/>
                <w14:ligatures w14:val="standardContextual"/>
              </w:rPr>
              <w:t>The catalogue item is added, updated, or deleted (or the minimum stock level is updated), and the changes are stored in IPOS-SA.</w:t>
            </w:r>
          </w:p>
        </w:tc>
      </w:tr>
      <w:tr w:rsidR="00901CC6" w14:paraId="76BC0ABB" w14:textId="77777777" w:rsidTr="00901CC6">
        <w:tc>
          <w:tcPr>
            <w:tcW w:w="10292" w:type="dxa"/>
            <w:gridSpan w:val="2"/>
            <w:tcBorders>
              <w:left w:val="single" w:sz="1" w:space="0" w:color="000000"/>
              <w:bottom w:val="single" w:sz="1" w:space="0" w:color="000000"/>
              <w:right w:val="single" w:sz="1" w:space="0" w:color="000000"/>
            </w:tcBorders>
          </w:tcPr>
          <w:p w14:paraId="21CF4FF5" w14:textId="77777777" w:rsidR="00901CC6" w:rsidRDefault="00901CC6" w:rsidP="00901CC6">
            <w:pPr>
              <w:rPr>
                <w:b/>
                <w:bCs/>
                <w:szCs w:val="22"/>
              </w:rPr>
            </w:pPr>
            <w:r>
              <w:rPr>
                <w:b/>
                <w:bCs/>
                <w:szCs w:val="22"/>
              </w:rPr>
              <w:t xml:space="preserve">Alternative flows: </w:t>
            </w:r>
          </w:p>
          <w:p w14:paraId="293B24D3" w14:textId="77777777" w:rsidR="00901CC6" w:rsidRDefault="00901CC6" w:rsidP="00901CC6">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A1: The Administrator cancels the action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No catalogue changes are saved.</w:t>
            </w:r>
          </w:p>
          <w:p w14:paraId="5D007CAE" w14:textId="77777777" w:rsidR="00901CC6" w:rsidRPr="00C31960" w:rsidRDefault="00901CC6" w:rsidP="00901CC6">
            <w:pPr>
              <w:rPr>
                <w:bCs/>
                <w:szCs w:val="22"/>
              </w:rPr>
            </w:pPr>
            <w:r>
              <w:rPr>
                <w:rFonts w:ascii="Times-Roman" w:eastAsiaTheme="minorHAnsi" w:hAnsi="Times-Roman" w:cs="Times-Roman"/>
                <w:color w:val="000000"/>
                <w:lang w:eastAsia="en-US"/>
                <w14:ligatures w14:val="standardContextual"/>
              </w:rPr>
              <w:t xml:space="preserve">A2: Item data is invalid (e.g., duplicate item ID or invalid values)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system displays an error message and no changes are saved.</w:t>
            </w:r>
          </w:p>
        </w:tc>
      </w:tr>
    </w:tbl>
    <w:p w14:paraId="5E430EA6" w14:textId="77777777" w:rsidR="00901CC6" w:rsidRDefault="00901CC6" w:rsidP="00901CC6"/>
    <w:p w14:paraId="4D95F0BD" w14:textId="77777777" w:rsidR="00901CC6" w:rsidRDefault="00901CC6" w:rsidP="00901CC6">
      <w:pPr>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t>UC-SA-CAT-02 — Search Item (by Item ID / key term)</w:t>
      </w:r>
    </w:p>
    <w:p w14:paraId="356DEED7" w14:textId="77777777" w:rsidR="00901CC6" w:rsidRPr="006B2E5C" w:rsidRDefault="00901CC6" w:rsidP="00901CC6">
      <w:pPr>
        <w:rPr>
          <w:rFonts w:ascii="Arial" w:hAnsi="Arial" w:cs="Arial"/>
          <w:b/>
          <w:bCs/>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49E27C87"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0C4154DC"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UC-SA-CAT-02</w:t>
            </w:r>
          </w:p>
        </w:tc>
        <w:tc>
          <w:tcPr>
            <w:tcW w:w="5474" w:type="dxa"/>
            <w:tcBorders>
              <w:top w:val="single" w:sz="1" w:space="0" w:color="000000"/>
              <w:left w:val="single" w:sz="1" w:space="0" w:color="000000"/>
              <w:bottom w:val="single" w:sz="1" w:space="0" w:color="000000"/>
              <w:right w:val="single" w:sz="1" w:space="0" w:color="000000"/>
            </w:tcBorders>
          </w:tcPr>
          <w:p w14:paraId="4161395D"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Search Item (by Item ID / key term)</w:t>
            </w:r>
          </w:p>
        </w:tc>
      </w:tr>
      <w:tr w:rsidR="00901CC6" w14:paraId="19D28390" w14:textId="77777777" w:rsidTr="00901CC6">
        <w:tc>
          <w:tcPr>
            <w:tcW w:w="10292" w:type="dxa"/>
            <w:gridSpan w:val="2"/>
            <w:tcBorders>
              <w:left w:val="single" w:sz="1" w:space="0" w:color="000000"/>
              <w:bottom w:val="single" w:sz="1" w:space="0" w:color="000000"/>
              <w:right w:val="single" w:sz="1" w:space="0" w:color="000000"/>
            </w:tcBorders>
          </w:tcPr>
          <w:p w14:paraId="10D0156C"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Merchant searches the catalogue by item ID and/or key terms and views the matching items.</w:t>
            </w:r>
          </w:p>
        </w:tc>
      </w:tr>
      <w:tr w:rsidR="00901CC6" w14:paraId="7D9880FD" w14:textId="77777777" w:rsidTr="00901CC6">
        <w:tc>
          <w:tcPr>
            <w:tcW w:w="10292" w:type="dxa"/>
            <w:gridSpan w:val="2"/>
            <w:tcBorders>
              <w:left w:val="single" w:sz="1" w:space="0" w:color="000000"/>
              <w:bottom w:val="single" w:sz="1" w:space="0" w:color="000000"/>
              <w:right w:val="single" w:sz="1" w:space="0" w:color="000000"/>
            </w:tcBorders>
          </w:tcPr>
          <w:p w14:paraId="3C0DEF0C"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Merchant</w:t>
            </w:r>
          </w:p>
        </w:tc>
      </w:tr>
      <w:tr w:rsidR="00901CC6" w14:paraId="3CAE618C" w14:textId="77777777" w:rsidTr="00901CC6">
        <w:tc>
          <w:tcPr>
            <w:tcW w:w="10292" w:type="dxa"/>
            <w:gridSpan w:val="2"/>
            <w:tcBorders>
              <w:left w:val="single" w:sz="1" w:space="0" w:color="000000"/>
              <w:bottom w:val="single" w:sz="1" w:space="0" w:color="000000"/>
              <w:right w:val="single" w:sz="1" w:space="0" w:color="000000"/>
            </w:tcBorders>
          </w:tcPr>
          <w:p w14:paraId="5E995DBF"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3BCA44B6" w14:textId="77777777" w:rsidTr="00901CC6">
        <w:tc>
          <w:tcPr>
            <w:tcW w:w="10292" w:type="dxa"/>
            <w:gridSpan w:val="2"/>
            <w:tcBorders>
              <w:left w:val="single" w:sz="1" w:space="0" w:color="000000"/>
              <w:bottom w:val="single" w:sz="1" w:space="0" w:color="000000"/>
              <w:right w:val="single" w:sz="1" w:space="0" w:color="000000"/>
            </w:tcBorders>
          </w:tcPr>
          <w:p w14:paraId="08E106B0" w14:textId="77777777" w:rsidR="00901CC6" w:rsidRPr="001E2450"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The merchant account exists and is active. The Merchant is authenticated.</w:t>
            </w:r>
          </w:p>
        </w:tc>
      </w:tr>
      <w:tr w:rsidR="00901CC6" w14:paraId="1143DC19" w14:textId="77777777" w:rsidTr="00901CC6">
        <w:tc>
          <w:tcPr>
            <w:tcW w:w="10292" w:type="dxa"/>
            <w:gridSpan w:val="2"/>
            <w:tcBorders>
              <w:left w:val="single" w:sz="1" w:space="0" w:color="000000"/>
              <w:bottom w:val="single" w:sz="1" w:space="0" w:color="000000"/>
              <w:right w:val="single" w:sz="1" w:space="0" w:color="000000"/>
            </w:tcBorders>
          </w:tcPr>
          <w:p w14:paraId="59BACB7D" w14:textId="77777777" w:rsidR="00901CC6" w:rsidRDefault="00901CC6" w:rsidP="000C2228">
            <w:pPr>
              <w:rPr>
                <w:b/>
                <w:bCs/>
                <w:szCs w:val="22"/>
              </w:rPr>
            </w:pPr>
            <w:r>
              <w:rPr>
                <w:b/>
                <w:bCs/>
                <w:szCs w:val="22"/>
              </w:rPr>
              <w:t xml:space="preserve">Main flow: </w:t>
            </w:r>
          </w:p>
          <w:p w14:paraId="6E1D5E49"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Merchant enters an item ID or a key term.</w:t>
            </w:r>
          </w:p>
          <w:p w14:paraId="77B71B97"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system searches the product catalogue.</w:t>
            </w:r>
          </w:p>
          <w:p w14:paraId="46AA6079"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3. The system displays the matching items.</w:t>
            </w:r>
          </w:p>
        </w:tc>
      </w:tr>
      <w:tr w:rsidR="00901CC6" w14:paraId="2FAF639C" w14:textId="77777777" w:rsidTr="00901CC6">
        <w:tc>
          <w:tcPr>
            <w:tcW w:w="10292" w:type="dxa"/>
            <w:gridSpan w:val="2"/>
            <w:tcBorders>
              <w:left w:val="single" w:sz="1" w:space="0" w:color="000000"/>
              <w:bottom w:val="single" w:sz="1" w:space="0" w:color="000000"/>
              <w:right w:val="single" w:sz="1" w:space="0" w:color="000000"/>
            </w:tcBorders>
          </w:tcPr>
          <w:p w14:paraId="735F7243"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20301198" w14:textId="77777777" w:rsidTr="00901CC6">
        <w:tc>
          <w:tcPr>
            <w:tcW w:w="10292" w:type="dxa"/>
            <w:gridSpan w:val="2"/>
            <w:tcBorders>
              <w:left w:val="single" w:sz="1" w:space="0" w:color="000000"/>
              <w:bottom w:val="single" w:sz="1" w:space="0" w:color="000000"/>
              <w:right w:val="single" w:sz="1" w:space="0" w:color="000000"/>
            </w:tcBorders>
          </w:tcPr>
          <w:p w14:paraId="768D2778"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2EA48FFD" w14:textId="77777777" w:rsidTr="00901CC6">
        <w:tc>
          <w:tcPr>
            <w:tcW w:w="10292" w:type="dxa"/>
            <w:gridSpan w:val="2"/>
            <w:tcBorders>
              <w:left w:val="single" w:sz="1" w:space="0" w:color="000000"/>
              <w:bottom w:val="single" w:sz="1" w:space="0" w:color="000000"/>
              <w:right w:val="single" w:sz="1" w:space="0" w:color="000000"/>
            </w:tcBorders>
          </w:tcPr>
          <w:p w14:paraId="6F1FB661" w14:textId="77777777" w:rsidR="00901CC6" w:rsidRPr="001E2450"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Matching catalogue items are displayed to the Merchant.</w:t>
            </w:r>
          </w:p>
        </w:tc>
      </w:tr>
      <w:tr w:rsidR="00901CC6" w14:paraId="18182675" w14:textId="77777777" w:rsidTr="00901CC6">
        <w:tc>
          <w:tcPr>
            <w:tcW w:w="10292" w:type="dxa"/>
            <w:gridSpan w:val="2"/>
            <w:tcBorders>
              <w:left w:val="single" w:sz="1" w:space="0" w:color="000000"/>
              <w:bottom w:val="single" w:sz="1" w:space="0" w:color="000000"/>
              <w:right w:val="single" w:sz="1" w:space="0" w:color="000000"/>
            </w:tcBorders>
          </w:tcPr>
          <w:p w14:paraId="7A34B433" w14:textId="77777777" w:rsidR="00901CC6" w:rsidRDefault="00901CC6" w:rsidP="000C2228">
            <w:pPr>
              <w:rPr>
                <w:b/>
                <w:bCs/>
                <w:szCs w:val="22"/>
              </w:rPr>
            </w:pPr>
            <w:r>
              <w:rPr>
                <w:b/>
                <w:bCs/>
                <w:szCs w:val="22"/>
              </w:rPr>
              <w:t xml:space="preserve">Alternative flows: </w:t>
            </w:r>
          </w:p>
          <w:p w14:paraId="52F1F9D1"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A1: No matching items are found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system displays an empty result list (or a “no results” message).</w:t>
            </w:r>
          </w:p>
          <w:p w14:paraId="2809B958" w14:textId="33ECECB4" w:rsidR="00DB0864" w:rsidRPr="00DB0864" w:rsidRDefault="00901CC6" w:rsidP="000C2228">
            <w:pPr>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A2: The Merchant cancels the search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No results are displayed.</w:t>
            </w:r>
          </w:p>
        </w:tc>
      </w:tr>
    </w:tbl>
    <w:p w14:paraId="718826E6" w14:textId="77777777" w:rsidR="00901CC6" w:rsidRDefault="00901CC6" w:rsidP="00901CC6"/>
    <w:p w14:paraId="66971B30" w14:textId="2E1E4A3D" w:rsidR="00901CC6" w:rsidRPr="00901CC6" w:rsidRDefault="00901CC6" w:rsidP="00901CC6">
      <w:pPr>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t>UC-SA-CAT-03 — Add New Stock</w:t>
      </w:r>
    </w:p>
    <w:tbl>
      <w:tblPr>
        <w:tblpPr w:leftFromText="180" w:rightFromText="180" w:vertAnchor="text" w:horzAnchor="margin" w:tblpXSpec="center" w:tblpY="333"/>
        <w:tblW w:w="10292"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7B483844"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6818D0C4" w14:textId="77777777" w:rsidR="00901CC6" w:rsidRDefault="00901CC6" w:rsidP="00901CC6">
            <w:r>
              <w:rPr>
                <w:b/>
                <w:bCs/>
              </w:rPr>
              <w:t>Use case ID:</w:t>
            </w:r>
            <w:r>
              <w:t xml:space="preserve"> </w:t>
            </w:r>
            <w:r>
              <w:rPr>
                <w:rFonts w:ascii="Times-Roman" w:eastAsiaTheme="minorHAnsi" w:hAnsi="Times-Roman" w:cs="Times-Roman"/>
                <w:color w:val="000000"/>
                <w:lang w:eastAsia="en-US"/>
                <w14:ligatures w14:val="standardContextual"/>
              </w:rPr>
              <w:t>UC-SA-CAT-03</w:t>
            </w:r>
          </w:p>
        </w:tc>
        <w:tc>
          <w:tcPr>
            <w:tcW w:w="5474" w:type="dxa"/>
            <w:tcBorders>
              <w:top w:val="single" w:sz="1" w:space="0" w:color="000000"/>
              <w:left w:val="single" w:sz="1" w:space="0" w:color="000000"/>
              <w:bottom w:val="single" w:sz="1" w:space="0" w:color="000000"/>
              <w:right w:val="single" w:sz="1" w:space="0" w:color="000000"/>
            </w:tcBorders>
          </w:tcPr>
          <w:p w14:paraId="1B0DCB98" w14:textId="77777777" w:rsidR="00901CC6" w:rsidRDefault="00901CC6" w:rsidP="00901CC6">
            <w:r>
              <w:rPr>
                <w:b/>
                <w:bCs/>
              </w:rPr>
              <w:t>Use case:</w:t>
            </w:r>
            <w:r>
              <w:t xml:space="preserve"> </w:t>
            </w:r>
            <w:r>
              <w:rPr>
                <w:rFonts w:ascii="Times-Roman" w:eastAsiaTheme="minorHAnsi" w:hAnsi="Times-Roman" w:cs="Times-Roman"/>
                <w:color w:val="000000"/>
                <w:lang w:eastAsia="en-US"/>
                <w14:ligatures w14:val="standardContextual"/>
              </w:rPr>
              <w:t>Add New Stock</w:t>
            </w:r>
          </w:p>
        </w:tc>
      </w:tr>
      <w:tr w:rsidR="00901CC6" w14:paraId="4AB667C9" w14:textId="77777777" w:rsidTr="00901CC6">
        <w:tc>
          <w:tcPr>
            <w:tcW w:w="10292" w:type="dxa"/>
            <w:gridSpan w:val="2"/>
            <w:tcBorders>
              <w:left w:val="single" w:sz="1" w:space="0" w:color="000000"/>
              <w:bottom w:val="single" w:sz="1" w:space="0" w:color="000000"/>
              <w:right w:val="single" w:sz="1" w:space="0" w:color="000000"/>
            </w:tcBorders>
          </w:tcPr>
          <w:p w14:paraId="1CA395CC" w14:textId="77777777" w:rsidR="00901CC6" w:rsidRDefault="00901CC6" w:rsidP="00901CC6">
            <w:r>
              <w:rPr>
                <w:b/>
                <w:bCs/>
              </w:rPr>
              <w:t>Brief Description:</w:t>
            </w:r>
            <w:r>
              <w:t xml:space="preserve"> </w:t>
            </w:r>
            <w:r>
              <w:rPr>
                <w:rFonts w:ascii="Times-Roman" w:eastAsiaTheme="minorHAnsi" w:hAnsi="Times-Roman" w:cs="Times-Roman"/>
                <w:color w:val="000000"/>
                <w:lang w:eastAsia="en-US"/>
                <w14:ligatures w14:val="standardContextual"/>
              </w:rPr>
              <w:t>When new stock is delivered, Warehouse Staff records the additional quantity for a catalogue item, increasing its available stock level.</w:t>
            </w:r>
          </w:p>
        </w:tc>
      </w:tr>
      <w:tr w:rsidR="00901CC6" w14:paraId="051874E7" w14:textId="77777777" w:rsidTr="00901CC6">
        <w:tc>
          <w:tcPr>
            <w:tcW w:w="10292" w:type="dxa"/>
            <w:gridSpan w:val="2"/>
            <w:tcBorders>
              <w:left w:val="single" w:sz="1" w:space="0" w:color="000000"/>
              <w:bottom w:val="single" w:sz="1" w:space="0" w:color="000000"/>
              <w:right w:val="single" w:sz="1" w:space="0" w:color="000000"/>
            </w:tcBorders>
          </w:tcPr>
          <w:p w14:paraId="52B85818" w14:textId="77777777" w:rsidR="00901CC6" w:rsidRDefault="00901CC6" w:rsidP="00901CC6">
            <w:pPr>
              <w:rPr>
                <w:b/>
                <w:bCs/>
              </w:rPr>
            </w:pPr>
            <w:r>
              <w:rPr>
                <w:b/>
                <w:bCs/>
              </w:rPr>
              <w:t>Primary actors:</w:t>
            </w:r>
            <w:r>
              <w:t xml:space="preserve"> </w:t>
            </w:r>
            <w:r>
              <w:rPr>
                <w:rFonts w:ascii="Times-Roman" w:eastAsiaTheme="minorHAnsi" w:hAnsi="Times-Roman" w:cs="Times-Roman"/>
                <w:color w:val="000000"/>
                <w:lang w:eastAsia="en-US"/>
                <w14:ligatures w14:val="standardContextual"/>
              </w:rPr>
              <w:t>Warehouse Staff</w:t>
            </w:r>
          </w:p>
        </w:tc>
      </w:tr>
      <w:tr w:rsidR="00901CC6" w14:paraId="1A51DF11" w14:textId="77777777" w:rsidTr="00901CC6">
        <w:tc>
          <w:tcPr>
            <w:tcW w:w="10292" w:type="dxa"/>
            <w:gridSpan w:val="2"/>
            <w:tcBorders>
              <w:left w:val="single" w:sz="1" w:space="0" w:color="000000"/>
              <w:bottom w:val="single" w:sz="1" w:space="0" w:color="000000"/>
              <w:right w:val="single" w:sz="1" w:space="0" w:color="000000"/>
            </w:tcBorders>
          </w:tcPr>
          <w:p w14:paraId="16496FC7" w14:textId="77777777" w:rsidR="00901CC6" w:rsidRDefault="00901CC6" w:rsidP="00901CC6">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3036EF5E" w14:textId="77777777" w:rsidTr="00901CC6">
        <w:tc>
          <w:tcPr>
            <w:tcW w:w="10292" w:type="dxa"/>
            <w:gridSpan w:val="2"/>
            <w:tcBorders>
              <w:left w:val="single" w:sz="1" w:space="0" w:color="000000"/>
              <w:bottom w:val="single" w:sz="1" w:space="0" w:color="000000"/>
              <w:right w:val="single" w:sz="1" w:space="0" w:color="000000"/>
            </w:tcBorders>
          </w:tcPr>
          <w:p w14:paraId="51E74460" w14:textId="77777777" w:rsidR="00901CC6" w:rsidRPr="001E2450" w:rsidRDefault="00901CC6" w:rsidP="00901CC6">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The Warehouse Staff member is authenticated and authorised. The catalogue item exists in IPOS-SA.</w:t>
            </w:r>
          </w:p>
        </w:tc>
      </w:tr>
      <w:tr w:rsidR="00901CC6" w14:paraId="1466A6B2" w14:textId="77777777" w:rsidTr="00901CC6">
        <w:tc>
          <w:tcPr>
            <w:tcW w:w="10292" w:type="dxa"/>
            <w:gridSpan w:val="2"/>
            <w:tcBorders>
              <w:left w:val="single" w:sz="1" w:space="0" w:color="000000"/>
              <w:bottom w:val="single" w:sz="1" w:space="0" w:color="000000"/>
              <w:right w:val="single" w:sz="1" w:space="0" w:color="000000"/>
            </w:tcBorders>
          </w:tcPr>
          <w:p w14:paraId="4689B07B" w14:textId="77777777" w:rsidR="00901CC6" w:rsidRDefault="00901CC6" w:rsidP="00901CC6">
            <w:pPr>
              <w:rPr>
                <w:b/>
                <w:bCs/>
                <w:szCs w:val="22"/>
              </w:rPr>
            </w:pPr>
            <w:r>
              <w:rPr>
                <w:b/>
                <w:bCs/>
                <w:szCs w:val="22"/>
              </w:rPr>
              <w:t xml:space="preserve">Main flow: </w:t>
            </w:r>
          </w:p>
          <w:p w14:paraId="2B443587" w14:textId="77777777" w:rsidR="00901CC6" w:rsidRDefault="00901CC6" w:rsidP="00901CC6">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Warehouse Staff selects the catalogue item to update.</w:t>
            </w:r>
          </w:p>
          <w:p w14:paraId="72C64386" w14:textId="77777777" w:rsidR="00901CC6" w:rsidRDefault="00901CC6" w:rsidP="00901CC6">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system displays the current stock level.</w:t>
            </w:r>
          </w:p>
          <w:p w14:paraId="3B195075" w14:textId="77777777" w:rsidR="00901CC6" w:rsidRDefault="00901CC6" w:rsidP="00901CC6">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Warehouse Staff enters the additional quantity received.</w:t>
            </w:r>
          </w:p>
          <w:p w14:paraId="55307E2E" w14:textId="77777777" w:rsidR="00901CC6" w:rsidRDefault="00901CC6" w:rsidP="00901CC6">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4. The system validates the entered quantity.</w:t>
            </w:r>
          </w:p>
          <w:p w14:paraId="40659735" w14:textId="77777777" w:rsidR="00901CC6" w:rsidRPr="00633D27" w:rsidRDefault="00901CC6" w:rsidP="00901CC6">
            <w:pPr>
              <w:rPr>
                <w:b/>
                <w:bCs/>
                <w:szCs w:val="22"/>
              </w:rPr>
            </w:pPr>
            <w:r>
              <w:rPr>
                <w:rFonts w:ascii="Times-Roman" w:eastAsiaTheme="minorHAnsi" w:hAnsi="Times-Roman" w:cs="Times-Roman"/>
                <w:color w:val="000000"/>
                <w:lang w:eastAsia="en-US"/>
                <w14:ligatures w14:val="standardContextual"/>
              </w:rPr>
              <w:t>5. If valid, the system updates and stores the new stock level.</w:t>
            </w:r>
          </w:p>
        </w:tc>
      </w:tr>
      <w:tr w:rsidR="00901CC6" w14:paraId="7927FCD7" w14:textId="77777777" w:rsidTr="00901CC6">
        <w:tc>
          <w:tcPr>
            <w:tcW w:w="10292" w:type="dxa"/>
            <w:gridSpan w:val="2"/>
            <w:tcBorders>
              <w:left w:val="single" w:sz="1" w:space="0" w:color="000000"/>
              <w:bottom w:val="single" w:sz="1" w:space="0" w:color="000000"/>
              <w:right w:val="single" w:sz="1" w:space="0" w:color="000000"/>
            </w:tcBorders>
          </w:tcPr>
          <w:p w14:paraId="4115B75B" w14:textId="77777777" w:rsidR="00901CC6" w:rsidRPr="00C10492" w:rsidRDefault="00901CC6" w:rsidP="00901CC6">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58FC4B3E" w14:textId="77777777" w:rsidTr="00901CC6">
        <w:tc>
          <w:tcPr>
            <w:tcW w:w="10292" w:type="dxa"/>
            <w:gridSpan w:val="2"/>
            <w:tcBorders>
              <w:left w:val="single" w:sz="1" w:space="0" w:color="000000"/>
              <w:bottom w:val="single" w:sz="1" w:space="0" w:color="000000"/>
              <w:right w:val="single" w:sz="1" w:space="0" w:color="000000"/>
            </w:tcBorders>
          </w:tcPr>
          <w:p w14:paraId="0E1BBBB2" w14:textId="77777777" w:rsidR="00901CC6" w:rsidRPr="00C10492" w:rsidRDefault="00901CC6" w:rsidP="00901CC6">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53EAC1D3" w14:textId="77777777" w:rsidTr="00901CC6">
        <w:tc>
          <w:tcPr>
            <w:tcW w:w="10292" w:type="dxa"/>
            <w:gridSpan w:val="2"/>
            <w:tcBorders>
              <w:left w:val="single" w:sz="1" w:space="0" w:color="000000"/>
              <w:bottom w:val="single" w:sz="1" w:space="0" w:color="000000"/>
              <w:right w:val="single" w:sz="1" w:space="0" w:color="000000"/>
            </w:tcBorders>
          </w:tcPr>
          <w:p w14:paraId="61DF7079" w14:textId="77777777" w:rsidR="00901CC6" w:rsidRPr="001E2450" w:rsidRDefault="00901CC6" w:rsidP="00901CC6">
            <w:pPr>
              <w:rPr>
                <w:b/>
                <w:bCs/>
                <w:szCs w:val="22"/>
              </w:rPr>
            </w:pPr>
            <w:r w:rsidRPr="00C31960">
              <w:rPr>
                <w:b/>
                <w:bCs/>
                <w:szCs w:val="22"/>
              </w:rPr>
              <w:lastRenderedPageBreak/>
              <w:t>Postconditions:</w:t>
            </w:r>
            <w:r>
              <w:rPr>
                <w:b/>
                <w:bCs/>
                <w:szCs w:val="22"/>
              </w:rPr>
              <w:t xml:space="preserve"> </w:t>
            </w:r>
            <w:r>
              <w:rPr>
                <w:rFonts w:ascii="Times-Roman" w:eastAsiaTheme="minorHAnsi" w:hAnsi="Times-Roman" w:cs="Times-Roman"/>
                <w:color w:val="000000"/>
                <w:lang w:eastAsia="en-US"/>
                <w14:ligatures w14:val="standardContextual"/>
              </w:rPr>
              <w:t>The stock level of the catalogue item is increased and the updated value is stored in IPOS-SA.</w:t>
            </w:r>
          </w:p>
        </w:tc>
      </w:tr>
      <w:tr w:rsidR="00901CC6" w14:paraId="08261141" w14:textId="77777777" w:rsidTr="00901CC6">
        <w:tc>
          <w:tcPr>
            <w:tcW w:w="10292" w:type="dxa"/>
            <w:gridSpan w:val="2"/>
            <w:tcBorders>
              <w:left w:val="single" w:sz="1" w:space="0" w:color="000000"/>
              <w:bottom w:val="single" w:sz="1" w:space="0" w:color="000000"/>
              <w:right w:val="single" w:sz="1" w:space="0" w:color="000000"/>
            </w:tcBorders>
          </w:tcPr>
          <w:p w14:paraId="701A9CC2" w14:textId="77777777" w:rsidR="00901CC6" w:rsidRDefault="00901CC6" w:rsidP="00901CC6">
            <w:pPr>
              <w:rPr>
                <w:b/>
                <w:bCs/>
                <w:szCs w:val="22"/>
              </w:rPr>
            </w:pPr>
            <w:r>
              <w:rPr>
                <w:b/>
                <w:bCs/>
                <w:szCs w:val="22"/>
              </w:rPr>
              <w:t xml:space="preserve">Alternative flows: </w:t>
            </w:r>
          </w:p>
          <w:p w14:paraId="47FCA7E7" w14:textId="77777777" w:rsidR="00901CC6" w:rsidRDefault="00901CC6" w:rsidP="00901CC6">
            <w:pPr>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A1: The Warehouse Staff cancels the action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No stock changes are recorded.</w:t>
            </w:r>
          </w:p>
          <w:p w14:paraId="42C21246" w14:textId="77777777" w:rsidR="00901CC6" w:rsidRDefault="00901CC6" w:rsidP="00901CC6">
            <w:pPr>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A2: The entered quantity is invalid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system displays an error message and no changes are saved.</w:t>
            </w:r>
          </w:p>
          <w:p w14:paraId="2A43DA9A" w14:textId="77777777" w:rsidR="00901CC6" w:rsidRPr="00C31960" w:rsidRDefault="00901CC6" w:rsidP="00901CC6">
            <w:pPr>
              <w:rPr>
                <w:bCs/>
                <w:szCs w:val="22"/>
              </w:rPr>
            </w:pPr>
            <w:r>
              <w:rPr>
                <w:rFonts w:ascii="Times-Roman" w:eastAsiaTheme="minorHAnsi" w:hAnsi="Times-Roman" w:cs="Times-Roman"/>
                <w:color w:val="000000"/>
                <w:lang w:eastAsia="en-US"/>
                <w14:ligatures w14:val="standardContextual"/>
              </w:rPr>
              <w:t xml:space="preserve">A3: The selected item does not exist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system displays an error message and no changes are saved.</w:t>
            </w:r>
          </w:p>
        </w:tc>
      </w:tr>
    </w:tbl>
    <w:p w14:paraId="58C32EBB" w14:textId="77777777" w:rsidR="00901CC6" w:rsidRDefault="00901CC6" w:rsidP="00901CC6"/>
    <w:p w14:paraId="52E4A2A9" w14:textId="77777777" w:rsidR="00901CC6" w:rsidRDefault="00901CC6" w:rsidP="00901CC6">
      <w:pPr>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t>UC-SA-CAT-04 — Generate Low Stock Alert (automatic)</w:t>
      </w:r>
    </w:p>
    <w:p w14:paraId="7C7EC4CF" w14:textId="77777777" w:rsidR="00901CC6" w:rsidRPr="006B2E5C" w:rsidRDefault="00901CC6" w:rsidP="00901CC6">
      <w:pPr>
        <w:rPr>
          <w:rFonts w:ascii="Arial" w:hAnsi="Arial" w:cs="Arial"/>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7B1EBB57"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2841085C"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UC-SA-CAT-04</w:t>
            </w:r>
          </w:p>
        </w:tc>
        <w:tc>
          <w:tcPr>
            <w:tcW w:w="5474" w:type="dxa"/>
            <w:tcBorders>
              <w:top w:val="single" w:sz="1" w:space="0" w:color="000000"/>
              <w:left w:val="single" w:sz="1" w:space="0" w:color="000000"/>
              <w:bottom w:val="single" w:sz="1" w:space="0" w:color="000000"/>
              <w:right w:val="single" w:sz="1" w:space="0" w:color="000000"/>
            </w:tcBorders>
          </w:tcPr>
          <w:p w14:paraId="61EA7887"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Generate Low Stock Alert (automatic)</w:t>
            </w:r>
          </w:p>
        </w:tc>
      </w:tr>
      <w:tr w:rsidR="00901CC6" w14:paraId="3040F94B" w14:textId="77777777" w:rsidTr="00901CC6">
        <w:tc>
          <w:tcPr>
            <w:tcW w:w="10292" w:type="dxa"/>
            <w:gridSpan w:val="2"/>
            <w:tcBorders>
              <w:left w:val="single" w:sz="1" w:space="0" w:color="000000"/>
              <w:bottom w:val="single" w:sz="1" w:space="0" w:color="000000"/>
              <w:right w:val="single" w:sz="1" w:space="0" w:color="000000"/>
            </w:tcBorders>
          </w:tcPr>
          <w:p w14:paraId="6505F2D0"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system checks for low-stock conditions (stock level below the configured minimum stock level) and displays a low-stock warning to relevant users when they access IPOS-SA.</w:t>
            </w:r>
          </w:p>
        </w:tc>
      </w:tr>
      <w:tr w:rsidR="00901CC6" w14:paraId="26B72950" w14:textId="77777777" w:rsidTr="00901CC6">
        <w:tc>
          <w:tcPr>
            <w:tcW w:w="10292" w:type="dxa"/>
            <w:gridSpan w:val="2"/>
            <w:tcBorders>
              <w:left w:val="single" w:sz="1" w:space="0" w:color="000000"/>
              <w:bottom w:val="single" w:sz="1" w:space="0" w:color="000000"/>
              <w:right w:val="single" w:sz="1" w:space="0" w:color="000000"/>
            </w:tcBorders>
          </w:tcPr>
          <w:p w14:paraId="47A88305"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System (Automated processes)</w:t>
            </w:r>
          </w:p>
        </w:tc>
      </w:tr>
      <w:tr w:rsidR="00901CC6" w14:paraId="58F93F7E" w14:textId="77777777" w:rsidTr="00901CC6">
        <w:tc>
          <w:tcPr>
            <w:tcW w:w="10292" w:type="dxa"/>
            <w:gridSpan w:val="2"/>
            <w:tcBorders>
              <w:left w:val="single" w:sz="1" w:space="0" w:color="000000"/>
              <w:bottom w:val="single" w:sz="1" w:space="0" w:color="000000"/>
              <w:right w:val="single" w:sz="1" w:space="0" w:color="000000"/>
            </w:tcBorders>
          </w:tcPr>
          <w:p w14:paraId="5BB8BB60"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0FE42DB2" w14:textId="77777777" w:rsidTr="00901CC6">
        <w:tc>
          <w:tcPr>
            <w:tcW w:w="10292" w:type="dxa"/>
            <w:gridSpan w:val="2"/>
            <w:tcBorders>
              <w:left w:val="single" w:sz="1" w:space="0" w:color="000000"/>
              <w:bottom w:val="single" w:sz="1" w:space="0" w:color="000000"/>
              <w:right w:val="single" w:sz="1" w:space="0" w:color="000000"/>
            </w:tcBorders>
          </w:tcPr>
          <w:p w14:paraId="6D05BB02" w14:textId="77777777" w:rsidR="00901CC6" w:rsidRPr="00E81606"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Minimum stock levels are configured for catalogue items.</w:t>
            </w:r>
          </w:p>
        </w:tc>
      </w:tr>
      <w:tr w:rsidR="00901CC6" w14:paraId="4A727619" w14:textId="77777777" w:rsidTr="00901CC6">
        <w:tc>
          <w:tcPr>
            <w:tcW w:w="10292" w:type="dxa"/>
            <w:gridSpan w:val="2"/>
            <w:tcBorders>
              <w:left w:val="single" w:sz="1" w:space="0" w:color="000000"/>
              <w:bottom w:val="single" w:sz="1" w:space="0" w:color="000000"/>
              <w:right w:val="single" w:sz="1" w:space="0" w:color="000000"/>
            </w:tcBorders>
          </w:tcPr>
          <w:p w14:paraId="3FB9C3C8" w14:textId="77777777" w:rsidR="00901CC6" w:rsidRDefault="00901CC6" w:rsidP="000C2228">
            <w:pPr>
              <w:rPr>
                <w:b/>
                <w:bCs/>
                <w:szCs w:val="22"/>
              </w:rPr>
            </w:pPr>
            <w:r>
              <w:rPr>
                <w:b/>
                <w:bCs/>
                <w:szCs w:val="22"/>
              </w:rPr>
              <w:t xml:space="preserve">Main flow: </w:t>
            </w:r>
          </w:p>
          <w:p w14:paraId="54989962"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system checks catalogue items against their configured minimum stock levels.</w:t>
            </w:r>
          </w:p>
          <w:p w14:paraId="7D413A9C"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2. If any item is below its minimum stock level, the system displays a low-stock warning when relevant users access IPOS-SA.</w:t>
            </w:r>
          </w:p>
        </w:tc>
      </w:tr>
      <w:tr w:rsidR="00901CC6" w14:paraId="6373E80C" w14:textId="77777777" w:rsidTr="00901CC6">
        <w:tc>
          <w:tcPr>
            <w:tcW w:w="10292" w:type="dxa"/>
            <w:gridSpan w:val="2"/>
            <w:tcBorders>
              <w:left w:val="single" w:sz="1" w:space="0" w:color="000000"/>
              <w:bottom w:val="single" w:sz="1" w:space="0" w:color="000000"/>
              <w:right w:val="single" w:sz="1" w:space="0" w:color="000000"/>
            </w:tcBorders>
          </w:tcPr>
          <w:p w14:paraId="2429677D"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5D006470" w14:textId="77777777" w:rsidTr="00901CC6">
        <w:tc>
          <w:tcPr>
            <w:tcW w:w="10292" w:type="dxa"/>
            <w:gridSpan w:val="2"/>
            <w:tcBorders>
              <w:left w:val="single" w:sz="1" w:space="0" w:color="000000"/>
              <w:bottom w:val="single" w:sz="1" w:space="0" w:color="000000"/>
              <w:right w:val="single" w:sz="1" w:space="0" w:color="000000"/>
            </w:tcBorders>
          </w:tcPr>
          <w:p w14:paraId="7099F2B1"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493286C3" w14:textId="77777777" w:rsidTr="00901CC6">
        <w:tc>
          <w:tcPr>
            <w:tcW w:w="10292" w:type="dxa"/>
            <w:gridSpan w:val="2"/>
            <w:tcBorders>
              <w:left w:val="single" w:sz="1" w:space="0" w:color="000000"/>
              <w:bottom w:val="single" w:sz="1" w:space="0" w:color="000000"/>
              <w:right w:val="single" w:sz="1" w:space="0" w:color="000000"/>
            </w:tcBorders>
          </w:tcPr>
          <w:p w14:paraId="731A0B5B" w14:textId="77777777" w:rsidR="00901CC6" w:rsidRPr="00E81606"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If low stock exists, a warning is displayed when relevant users access IPOS-SA.</w:t>
            </w:r>
          </w:p>
        </w:tc>
      </w:tr>
      <w:tr w:rsidR="00901CC6" w14:paraId="79C0C47E" w14:textId="77777777" w:rsidTr="00901CC6">
        <w:tc>
          <w:tcPr>
            <w:tcW w:w="10292" w:type="dxa"/>
            <w:gridSpan w:val="2"/>
            <w:tcBorders>
              <w:left w:val="single" w:sz="1" w:space="0" w:color="000000"/>
              <w:bottom w:val="single" w:sz="1" w:space="0" w:color="000000"/>
              <w:right w:val="single" w:sz="1" w:space="0" w:color="000000"/>
            </w:tcBorders>
          </w:tcPr>
          <w:p w14:paraId="3268C57A" w14:textId="77777777" w:rsidR="00901CC6" w:rsidRDefault="00901CC6" w:rsidP="000C2228">
            <w:pPr>
              <w:rPr>
                <w:b/>
                <w:bCs/>
                <w:szCs w:val="22"/>
              </w:rPr>
            </w:pPr>
            <w:r>
              <w:rPr>
                <w:b/>
                <w:bCs/>
                <w:szCs w:val="22"/>
              </w:rPr>
              <w:t xml:space="preserve">Alternative flows: </w:t>
            </w:r>
          </w:p>
          <w:p w14:paraId="786C9C9A"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 xml:space="preserve">A1: No items are below their minimum stock level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No warning is displayed.</w:t>
            </w:r>
          </w:p>
        </w:tc>
      </w:tr>
    </w:tbl>
    <w:p w14:paraId="733EFC0C" w14:textId="77777777" w:rsidR="00901CC6" w:rsidRDefault="00901CC6" w:rsidP="00901CC6"/>
    <w:p w14:paraId="23DEAA98" w14:textId="1E99090C" w:rsidR="00DB0864" w:rsidRDefault="00901CC6" w:rsidP="00901CC6">
      <w:pPr>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t>UC-SA-CAT-05 — Generate Low Stock Report (on demand</w:t>
      </w:r>
    </w:p>
    <w:p w14:paraId="146D3DAB" w14:textId="77777777" w:rsidR="00901CC6" w:rsidRPr="006B2E5C" w:rsidRDefault="00901CC6" w:rsidP="00901CC6">
      <w:pPr>
        <w:rPr>
          <w:rFonts w:ascii="Arial" w:hAnsi="Arial" w:cs="Arial"/>
          <w:b/>
          <w:bCs/>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411C7A38"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21F421F1"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UC-SA-CAT-05</w:t>
            </w:r>
          </w:p>
        </w:tc>
        <w:tc>
          <w:tcPr>
            <w:tcW w:w="5474" w:type="dxa"/>
            <w:tcBorders>
              <w:top w:val="single" w:sz="1" w:space="0" w:color="000000"/>
              <w:left w:val="single" w:sz="1" w:space="0" w:color="000000"/>
              <w:bottom w:val="single" w:sz="1" w:space="0" w:color="000000"/>
              <w:right w:val="single" w:sz="1" w:space="0" w:color="000000"/>
            </w:tcBorders>
          </w:tcPr>
          <w:p w14:paraId="2DC6DD17"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Generate Low Stock Report (on demand)</w:t>
            </w:r>
          </w:p>
        </w:tc>
      </w:tr>
      <w:tr w:rsidR="00901CC6" w14:paraId="46B4B27E" w14:textId="77777777" w:rsidTr="00901CC6">
        <w:tc>
          <w:tcPr>
            <w:tcW w:w="10292" w:type="dxa"/>
            <w:gridSpan w:val="2"/>
            <w:tcBorders>
              <w:left w:val="single" w:sz="1" w:space="0" w:color="000000"/>
              <w:bottom w:val="single" w:sz="1" w:space="0" w:color="000000"/>
              <w:right w:val="single" w:sz="1" w:space="0" w:color="000000"/>
            </w:tcBorders>
          </w:tcPr>
          <w:p w14:paraId="7C899F64"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Administrator or Operations Manager generates a report listing all catalogue items whose stock level is below their configured minimum stock level.</w:t>
            </w:r>
          </w:p>
        </w:tc>
      </w:tr>
      <w:tr w:rsidR="00901CC6" w14:paraId="65C53D8C" w14:textId="77777777" w:rsidTr="00901CC6">
        <w:tc>
          <w:tcPr>
            <w:tcW w:w="10292" w:type="dxa"/>
            <w:gridSpan w:val="2"/>
            <w:tcBorders>
              <w:left w:val="single" w:sz="1" w:space="0" w:color="000000"/>
              <w:bottom w:val="single" w:sz="1" w:space="0" w:color="000000"/>
              <w:right w:val="single" w:sz="1" w:space="0" w:color="000000"/>
            </w:tcBorders>
          </w:tcPr>
          <w:p w14:paraId="1D306CA8"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Administrator; Operations Manager</w:t>
            </w:r>
          </w:p>
        </w:tc>
      </w:tr>
      <w:tr w:rsidR="00901CC6" w14:paraId="09EE52BB" w14:textId="77777777" w:rsidTr="00901CC6">
        <w:tc>
          <w:tcPr>
            <w:tcW w:w="10292" w:type="dxa"/>
            <w:gridSpan w:val="2"/>
            <w:tcBorders>
              <w:left w:val="single" w:sz="1" w:space="0" w:color="000000"/>
              <w:bottom w:val="single" w:sz="1" w:space="0" w:color="000000"/>
              <w:right w:val="single" w:sz="1" w:space="0" w:color="000000"/>
            </w:tcBorders>
          </w:tcPr>
          <w:p w14:paraId="5AD71FDD"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710BE48E" w14:textId="77777777" w:rsidTr="00901CC6">
        <w:tc>
          <w:tcPr>
            <w:tcW w:w="10292" w:type="dxa"/>
            <w:gridSpan w:val="2"/>
            <w:tcBorders>
              <w:left w:val="single" w:sz="1" w:space="0" w:color="000000"/>
              <w:bottom w:val="single" w:sz="1" w:space="0" w:color="000000"/>
              <w:right w:val="single" w:sz="1" w:space="0" w:color="000000"/>
            </w:tcBorders>
          </w:tcPr>
          <w:p w14:paraId="16E88390" w14:textId="77777777" w:rsidR="00901CC6" w:rsidRPr="00E81606"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The Administrator or Operations Manager is authenticated and authorised. Minimum stock levels are configured for catalogue items.</w:t>
            </w:r>
          </w:p>
        </w:tc>
      </w:tr>
      <w:tr w:rsidR="00901CC6" w14:paraId="2C9667E7" w14:textId="77777777" w:rsidTr="00901CC6">
        <w:tc>
          <w:tcPr>
            <w:tcW w:w="10292" w:type="dxa"/>
            <w:gridSpan w:val="2"/>
            <w:tcBorders>
              <w:left w:val="single" w:sz="1" w:space="0" w:color="000000"/>
              <w:bottom w:val="single" w:sz="1" w:space="0" w:color="000000"/>
              <w:right w:val="single" w:sz="1" w:space="0" w:color="000000"/>
            </w:tcBorders>
          </w:tcPr>
          <w:p w14:paraId="704C1318" w14:textId="77777777" w:rsidR="00901CC6" w:rsidRDefault="00901CC6" w:rsidP="000C2228">
            <w:pPr>
              <w:rPr>
                <w:b/>
                <w:bCs/>
                <w:szCs w:val="22"/>
              </w:rPr>
            </w:pPr>
            <w:r>
              <w:rPr>
                <w:b/>
                <w:bCs/>
                <w:szCs w:val="22"/>
              </w:rPr>
              <w:t xml:space="preserve">Main flow: </w:t>
            </w:r>
          </w:p>
          <w:p w14:paraId="31857522"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Administrator or Operations Manager selects the option to generate the low stock report.</w:t>
            </w:r>
          </w:p>
          <w:p w14:paraId="67EB651A"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system retrieves catalogue items whose stock level is below the configured minimum stock level.</w:t>
            </w:r>
          </w:p>
          <w:p w14:paraId="4C9288C9"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3. The system generates and displays the low stock report.</w:t>
            </w:r>
          </w:p>
        </w:tc>
      </w:tr>
      <w:tr w:rsidR="00901CC6" w14:paraId="6B67E754" w14:textId="77777777" w:rsidTr="00901CC6">
        <w:tc>
          <w:tcPr>
            <w:tcW w:w="10292" w:type="dxa"/>
            <w:gridSpan w:val="2"/>
            <w:tcBorders>
              <w:left w:val="single" w:sz="1" w:space="0" w:color="000000"/>
              <w:bottom w:val="single" w:sz="1" w:space="0" w:color="000000"/>
              <w:right w:val="single" w:sz="1" w:space="0" w:color="000000"/>
            </w:tcBorders>
          </w:tcPr>
          <w:p w14:paraId="211CDD70"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20A0FAFF" w14:textId="77777777" w:rsidTr="00901CC6">
        <w:tc>
          <w:tcPr>
            <w:tcW w:w="10292" w:type="dxa"/>
            <w:gridSpan w:val="2"/>
            <w:tcBorders>
              <w:left w:val="single" w:sz="1" w:space="0" w:color="000000"/>
              <w:bottom w:val="single" w:sz="1" w:space="0" w:color="000000"/>
              <w:right w:val="single" w:sz="1" w:space="0" w:color="000000"/>
            </w:tcBorders>
          </w:tcPr>
          <w:p w14:paraId="0C2272F6"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091FCC41" w14:textId="77777777" w:rsidTr="00901CC6">
        <w:tc>
          <w:tcPr>
            <w:tcW w:w="10292" w:type="dxa"/>
            <w:gridSpan w:val="2"/>
            <w:tcBorders>
              <w:left w:val="single" w:sz="1" w:space="0" w:color="000000"/>
              <w:bottom w:val="single" w:sz="1" w:space="0" w:color="000000"/>
              <w:right w:val="single" w:sz="1" w:space="0" w:color="000000"/>
            </w:tcBorders>
          </w:tcPr>
          <w:p w14:paraId="5AC9C1E1" w14:textId="77777777" w:rsidR="00901CC6" w:rsidRPr="00E81606"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low stock report is generated and displayed.</w:t>
            </w:r>
          </w:p>
        </w:tc>
      </w:tr>
      <w:tr w:rsidR="00901CC6" w14:paraId="0FBC87A7" w14:textId="77777777" w:rsidTr="00901CC6">
        <w:tc>
          <w:tcPr>
            <w:tcW w:w="10292" w:type="dxa"/>
            <w:gridSpan w:val="2"/>
            <w:tcBorders>
              <w:left w:val="single" w:sz="1" w:space="0" w:color="000000"/>
              <w:bottom w:val="single" w:sz="1" w:space="0" w:color="000000"/>
              <w:right w:val="single" w:sz="1" w:space="0" w:color="000000"/>
            </w:tcBorders>
          </w:tcPr>
          <w:p w14:paraId="23EB823A" w14:textId="77777777" w:rsidR="00901CC6" w:rsidRDefault="00901CC6" w:rsidP="000C2228">
            <w:pPr>
              <w:rPr>
                <w:b/>
                <w:bCs/>
                <w:szCs w:val="22"/>
              </w:rPr>
            </w:pPr>
            <w:r>
              <w:rPr>
                <w:b/>
                <w:bCs/>
                <w:szCs w:val="22"/>
              </w:rPr>
              <w:t xml:space="preserve">Alternative flows: </w:t>
            </w:r>
          </w:p>
          <w:p w14:paraId="1CEFAFC8"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A1: The actor cancels the action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No report is generated.</w:t>
            </w:r>
          </w:p>
          <w:p w14:paraId="323754CA"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lastRenderedPageBreak/>
              <w:t xml:space="preserve">A2: No items are below their minimum stock level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system generates a report with an empty list (or displays a message).</w:t>
            </w:r>
          </w:p>
        </w:tc>
      </w:tr>
    </w:tbl>
    <w:p w14:paraId="4EACC2F8" w14:textId="77777777" w:rsidR="00901CC6" w:rsidRDefault="00901CC6" w:rsidP="00901CC6"/>
    <w:p w14:paraId="54C091DD" w14:textId="77777777" w:rsidR="00901CC6" w:rsidRDefault="00901CC6" w:rsidP="00901CC6">
      <w:pPr>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t>UC-SA-ORD-01 — Place Order</w:t>
      </w:r>
    </w:p>
    <w:p w14:paraId="5D7D10BE" w14:textId="77777777" w:rsidR="00901CC6" w:rsidRPr="006B2E5C" w:rsidRDefault="00901CC6" w:rsidP="00901CC6">
      <w:pPr>
        <w:rPr>
          <w:rFonts w:ascii="Arial" w:hAnsi="Arial" w:cs="Arial"/>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4D9ABF47"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7AA8A918"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UC-SA-ORD-01</w:t>
            </w:r>
          </w:p>
        </w:tc>
        <w:tc>
          <w:tcPr>
            <w:tcW w:w="5474" w:type="dxa"/>
            <w:tcBorders>
              <w:top w:val="single" w:sz="1" w:space="0" w:color="000000"/>
              <w:left w:val="single" w:sz="1" w:space="0" w:color="000000"/>
              <w:bottom w:val="single" w:sz="1" w:space="0" w:color="000000"/>
              <w:right w:val="single" w:sz="1" w:space="0" w:color="000000"/>
            </w:tcBorders>
          </w:tcPr>
          <w:p w14:paraId="336BE772"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Place Order</w:t>
            </w:r>
          </w:p>
        </w:tc>
      </w:tr>
      <w:tr w:rsidR="00901CC6" w14:paraId="2005FE46" w14:textId="77777777" w:rsidTr="00901CC6">
        <w:tc>
          <w:tcPr>
            <w:tcW w:w="10292" w:type="dxa"/>
            <w:gridSpan w:val="2"/>
            <w:tcBorders>
              <w:left w:val="single" w:sz="1" w:space="0" w:color="000000"/>
              <w:bottom w:val="single" w:sz="1" w:space="0" w:color="000000"/>
              <w:right w:val="single" w:sz="1" w:space="0" w:color="000000"/>
            </w:tcBorders>
          </w:tcPr>
          <w:p w14:paraId="44A8EFD8"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Merchant places a new order by selecting items from the current catalogue and submitting the order. When an order is placed, the system generates an invoice (included use case).</w:t>
            </w:r>
          </w:p>
        </w:tc>
      </w:tr>
      <w:tr w:rsidR="00901CC6" w14:paraId="7801C7EC" w14:textId="77777777" w:rsidTr="00901CC6">
        <w:tc>
          <w:tcPr>
            <w:tcW w:w="10292" w:type="dxa"/>
            <w:gridSpan w:val="2"/>
            <w:tcBorders>
              <w:left w:val="single" w:sz="1" w:space="0" w:color="000000"/>
              <w:bottom w:val="single" w:sz="1" w:space="0" w:color="000000"/>
              <w:right w:val="single" w:sz="1" w:space="0" w:color="000000"/>
            </w:tcBorders>
          </w:tcPr>
          <w:p w14:paraId="20F87DE0"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Merchant</w:t>
            </w:r>
          </w:p>
        </w:tc>
      </w:tr>
      <w:tr w:rsidR="00901CC6" w14:paraId="2BDDF0FD" w14:textId="77777777" w:rsidTr="00901CC6">
        <w:tc>
          <w:tcPr>
            <w:tcW w:w="10292" w:type="dxa"/>
            <w:gridSpan w:val="2"/>
            <w:tcBorders>
              <w:left w:val="single" w:sz="1" w:space="0" w:color="000000"/>
              <w:bottom w:val="single" w:sz="1" w:space="0" w:color="000000"/>
              <w:right w:val="single" w:sz="1" w:space="0" w:color="000000"/>
            </w:tcBorders>
          </w:tcPr>
          <w:p w14:paraId="775FA8DC"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IPOS-CA</w:t>
            </w:r>
          </w:p>
        </w:tc>
      </w:tr>
      <w:tr w:rsidR="00901CC6" w14:paraId="618D97F4" w14:textId="77777777" w:rsidTr="00901CC6">
        <w:tc>
          <w:tcPr>
            <w:tcW w:w="10292" w:type="dxa"/>
            <w:gridSpan w:val="2"/>
            <w:tcBorders>
              <w:left w:val="single" w:sz="1" w:space="0" w:color="000000"/>
              <w:bottom w:val="single" w:sz="1" w:space="0" w:color="000000"/>
              <w:right w:val="single" w:sz="1" w:space="0" w:color="000000"/>
            </w:tcBorders>
          </w:tcPr>
          <w:p w14:paraId="7C72F77E" w14:textId="77777777" w:rsidR="00901CC6" w:rsidRPr="00E81606"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The merchant account exists and is active. The Merchant is authenticated. Catalogue items exist.</w:t>
            </w:r>
          </w:p>
        </w:tc>
      </w:tr>
      <w:tr w:rsidR="00901CC6" w14:paraId="51A6324F" w14:textId="77777777" w:rsidTr="00901CC6">
        <w:tc>
          <w:tcPr>
            <w:tcW w:w="10292" w:type="dxa"/>
            <w:gridSpan w:val="2"/>
            <w:tcBorders>
              <w:left w:val="single" w:sz="1" w:space="0" w:color="000000"/>
              <w:bottom w:val="single" w:sz="1" w:space="0" w:color="000000"/>
              <w:right w:val="single" w:sz="1" w:space="0" w:color="000000"/>
            </w:tcBorders>
          </w:tcPr>
          <w:p w14:paraId="100B5D29" w14:textId="77777777" w:rsidR="00901CC6" w:rsidRDefault="00901CC6" w:rsidP="000C2228">
            <w:pPr>
              <w:rPr>
                <w:b/>
                <w:bCs/>
                <w:szCs w:val="22"/>
              </w:rPr>
            </w:pPr>
            <w:r>
              <w:rPr>
                <w:b/>
                <w:bCs/>
                <w:szCs w:val="22"/>
              </w:rPr>
              <w:t xml:space="preserve">Main flow: </w:t>
            </w:r>
          </w:p>
          <w:p w14:paraId="1F01A87E"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Merchant selects items from the catalogue and specifies quantities.</w:t>
            </w:r>
          </w:p>
          <w:p w14:paraId="1DA99EE6"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Merchant submits the order.</w:t>
            </w:r>
          </w:p>
          <w:p w14:paraId="0F41AF14"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system records the order.</w:t>
            </w:r>
          </w:p>
          <w:p w14:paraId="65E65DB7"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4. The system triggers invoice generation (included use case: Generate Invoice).</w:t>
            </w:r>
          </w:p>
        </w:tc>
      </w:tr>
      <w:tr w:rsidR="00901CC6" w14:paraId="3D274932" w14:textId="77777777" w:rsidTr="00901CC6">
        <w:tc>
          <w:tcPr>
            <w:tcW w:w="10292" w:type="dxa"/>
            <w:gridSpan w:val="2"/>
            <w:tcBorders>
              <w:left w:val="single" w:sz="1" w:space="0" w:color="000000"/>
              <w:bottom w:val="single" w:sz="1" w:space="0" w:color="000000"/>
              <w:right w:val="single" w:sz="1" w:space="0" w:color="000000"/>
            </w:tcBorders>
          </w:tcPr>
          <w:p w14:paraId="6FE4F210"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73B9AFF6" w14:textId="77777777" w:rsidTr="00901CC6">
        <w:tc>
          <w:tcPr>
            <w:tcW w:w="10292" w:type="dxa"/>
            <w:gridSpan w:val="2"/>
            <w:tcBorders>
              <w:left w:val="single" w:sz="1" w:space="0" w:color="000000"/>
              <w:bottom w:val="single" w:sz="1" w:space="0" w:color="000000"/>
              <w:right w:val="single" w:sz="1" w:space="0" w:color="000000"/>
            </w:tcBorders>
          </w:tcPr>
          <w:p w14:paraId="272FE6E5"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Generate Invoice (UC-SA-ORD-02) (included).</w:t>
            </w:r>
          </w:p>
        </w:tc>
      </w:tr>
      <w:tr w:rsidR="00901CC6" w14:paraId="65F1AF75" w14:textId="77777777" w:rsidTr="00901CC6">
        <w:tc>
          <w:tcPr>
            <w:tcW w:w="10292" w:type="dxa"/>
            <w:gridSpan w:val="2"/>
            <w:tcBorders>
              <w:left w:val="single" w:sz="1" w:space="0" w:color="000000"/>
              <w:bottom w:val="single" w:sz="1" w:space="0" w:color="000000"/>
              <w:right w:val="single" w:sz="1" w:space="0" w:color="000000"/>
            </w:tcBorders>
          </w:tcPr>
          <w:p w14:paraId="35A0693A" w14:textId="77777777" w:rsidR="00901CC6" w:rsidRPr="00E81606"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order is recorded. An invoice is generated for the order.</w:t>
            </w:r>
          </w:p>
        </w:tc>
      </w:tr>
      <w:tr w:rsidR="00901CC6" w14:paraId="3A469EB5" w14:textId="77777777" w:rsidTr="00901CC6">
        <w:tc>
          <w:tcPr>
            <w:tcW w:w="10292" w:type="dxa"/>
            <w:gridSpan w:val="2"/>
            <w:tcBorders>
              <w:left w:val="single" w:sz="1" w:space="0" w:color="000000"/>
              <w:bottom w:val="single" w:sz="1" w:space="0" w:color="000000"/>
              <w:right w:val="single" w:sz="1" w:space="0" w:color="000000"/>
            </w:tcBorders>
          </w:tcPr>
          <w:p w14:paraId="03E51019" w14:textId="77777777" w:rsidR="00901CC6" w:rsidRDefault="00901CC6" w:rsidP="000C2228">
            <w:pPr>
              <w:rPr>
                <w:b/>
                <w:bCs/>
                <w:szCs w:val="22"/>
              </w:rPr>
            </w:pPr>
            <w:r>
              <w:rPr>
                <w:b/>
                <w:bCs/>
                <w:szCs w:val="22"/>
              </w:rPr>
              <w:t xml:space="preserve">Alternative flows: </w:t>
            </w:r>
          </w:p>
          <w:p w14:paraId="05A7347A"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A1: The merchant account is not active or the credit limit would be exceeded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order is not recorded and no invoice is generated.</w:t>
            </w:r>
          </w:p>
          <w:p w14:paraId="7A94D1EE"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 xml:space="preserve">A2: The Merchant cancels the order before submission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No order is recorded.</w:t>
            </w:r>
          </w:p>
        </w:tc>
      </w:tr>
    </w:tbl>
    <w:p w14:paraId="42435A59" w14:textId="77777777" w:rsidR="00901CC6" w:rsidRDefault="00901CC6" w:rsidP="00901CC6">
      <w:pPr>
        <w:rPr>
          <w:rFonts w:ascii="Times-Bold" w:eastAsiaTheme="minorHAnsi" w:hAnsi="Times-Bold" w:cs="Times-Bold"/>
          <w:b/>
          <w:bCs/>
          <w:color w:val="000000"/>
          <w:sz w:val="28"/>
          <w:szCs w:val="28"/>
          <w:lang w:eastAsia="en-US"/>
          <w14:ligatures w14:val="standardContextual"/>
        </w:rPr>
      </w:pPr>
    </w:p>
    <w:p w14:paraId="2CEDE4F2" w14:textId="77777777" w:rsidR="00901CC6" w:rsidRDefault="00901CC6" w:rsidP="00901CC6">
      <w:pPr>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t>UC-SA-ORD-02 — Generate Invoice (included)</w:t>
      </w:r>
    </w:p>
    <w:p w14:paraId="472D6C28" w14:textId="77777777" w:rsidR="00901CC6" w:rsidRPr="006B2E5C" w:rsidRDefault="00901CC6" w:rsidP="00901CC6">
      <w:pPr>
        <w:rPr>
          <w:rFonts w:ascii="Arial" w:hAnsi="Arial" w:cs="Arial"/>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03D09DF7"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3D74DEDF"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UC-SA-ORD-02</w:t>
            </w:r>
          </w:p>
        </w:tc>
        <w:tc>
          <w:tcPr>
            <w:tcW w:w="5474" w:type="dxa"/>
            <w:tcBorders>
              <w:top w:val="single" w:sz="1" w:space="0" w:color="000000"/>
              <w:left w:val="single" w:sz="1" w:space="0" w:color="000000"/>
              <w:bottom w:val="single" w:sz="1" w:space="0" w:color="000000"/>
              <w:right w:val="single" w:sz="1" w:space="0" w:color="000000"/>
            </w:tcBorders>
          </w:tcPr>
          <w:p w14:paraId="4796EB60"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Generate Invoice</w:t>
            </w:r>
          </w:p>
        </w:tc>
      </w:tr>
      <w:tr w:rsidR="00901CC6" w14:paraId="045E5348" w14:textId="77777777" w:rsidTr="00901CC6">
        <w:tc>
          <w:tcPr>
            <w:tcW w:w="10292" w:type="dxa"/>
            <w:gridSpan w:val="2"/>
            <w:tcBorders>
              <w:left w:val="single" w:sz="1" w:space="0" w:color="000000"/>
              <w:bottom w:val="single" w:sz="1" w:space="0" w:color="000000"/>
              <w:right w:val="single" w:sz="1" w:space="0" w:color="000000"/>
            </w:tcBorders>
          </w:tcPr>
          <w:p w14:paraId="7548C945"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system generates an invoice for an order. The invoice is stored in the system database for further reference and can be displayed on screen or printed.</w:t>
            </w:r>
          </w:p>
        </w:tc>
      </w:tr>
      <w:tr w:rsidR="00901CC6" w14:paraId="6D862D0A" w14:textId="77777777" w:rsidTr="00901CC6">
        <w:tc>
          <w:tcPr>
            <w:tcW w:w="10292" w:type="dxa"/>
            <w:gridSpan w:val="2"/>
            <w:tcBorders>
              <w:left w:val="single" w:sz="1" w:space="0" w:color="000000"/>
              <w:bottom w:val="single" w:sz="1" w:space="0" w:color="000000"/>
              <w:right w:val="single" w:sz="1" w:space="0" w:color="000000"/>
            </w:tcBorders>
          </w:tcPr>
          <w:p w14:paraId="31ADA455"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System (Automated processes)</w:t>
            </w:r>
          </w:p>
        </w:tc>
      </w:tr>
      <w:tr w:rsidR="00901CC6" w14:paraId="3384C207" w14:textId="77777777" w:rsidTr="00901CC6">
        <w:tc>
          <w:tcPr>
            <w:tcW w:w="10292" w:type="dxa"/>
            <w:gridSpan w:val="2"/>
            <w:tcBorders>
              <w:left w:val="single" w:sz="1" w:space="0" w:color="000000"/>
              <w:bottom w:val="single" w:sz="1" w:space="0" w:color="000000"/>
              <w:right w:val="single" w:sz="1" w:space="0" w:color="000000"/>
            </w:tcBorders>
          </w:tcPr>
          <w:p w14:paraId="4F7AC282"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34CDB53F" w14:textId="77777777" w:rsidTr="00901CC6">
        <w:tc>
          <w:tcPr>
            <w:tcW w:w="10292" w:type="dxa"/>
            <w:gridSpan w:val="2"/>
            <w:tcBorders>
              <w:left w:val="single" w:sz="1" w:space="0" w:color="000000"/>
              <w:bottom w:val="single" w:sz="1" w:space="0" w:color="000000"/>
              <w:right w:val="single" w:sz="1" w:space="0" w:color="000000"/>
            </w:tcBorders>
          </w:tcPr>
          <w:p w14:paraId="0714675B" w14:textId="77777777" w:rsidR="00901CC6" w:rsidRPr="00E81606"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An order has been placed.</w:t>
            </w:r>
          </w:p>
        </w:tc>
      </w:tr>
      <w:tr w:rsidR="00901CC6" w14:paraId="600F052A" w14:textId="77777777" w:rsidTr="00901CC6">
        <w:tc>
          <w:tcPr>
            <w:tcW w:w="10292" w:type="dxa"/>
            <w:gridSpan w:val="2"/>
            <w:tcBorders>
              <w:left w:val="single" w:sz="1" w:space="0" w:color="000000"/>
              <w:bottom w:val="single" w:sz="1" w:space="0" w:color="000000"/>
              <w:right w:val="single" w:sz="1" w:space="0" w:color="000000"/>
            </w:tcBorders>
          </w:tcPr>
          <w:p w14:paraId="52AF0BA6" w14:textId="77777777" w:rsidR="00901CC6" w:rsidRDefault="00901CC6" w:rsidP="000C2228">
            <w:pPr>
              <w:rPr>
                <w:b/>
                <w:bCs/>
                <w:szCs w:val="22"/>
              </w:rPr>
            </w:pPr>
            <w:r>
              <w:rPr>
                <w:b/>
                <w:bCs/>
                <w:szCs w:val="22"/>
              </w:rPr>
              <w:t xml:space="preserve">Main flow: </w:t>
            </w:r>
          </w:p>
          <w:p w14:paraId="205ED060"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system retrieves the order details.</w:t>
            </w:r>
          </w:p>
          <w:p w14:paraId="706CAA05"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system calculates the invoice total based on the ordered items.</w:t>
            </w:r>
          </w:p>
          <w:p w14:paraId="13C37609"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system creates the invoice for the order.</w:t>
            </w:r>
          </w:p>
          <w:p w14:paraId="4C93E041"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4. The system stores the invoice in the system database.</w:t>
            </w:r>
          </w:p>
        </w:tc>
      </w:tr>
      <w:tr w:rsidR="00901CC6" w14:paraId="06272CF2" w14:textId="77777777" w:rsidTr="00901CC6">
        <w:tc>
          <w:tcPr>
            <w:tcW w:w="10292" w:type="dxa"/>
            <w:gridSpan w:val="2"/>
            <w:tcBorders>
              <w:left w:val="single" w:sz="1" w:space="0" w:color="000000"/>
              <w:bottom w:val="single" w:sz="1" w:space="0" w:color="000000"/>
              <w:right w:val="single" w:sz="1" w:space="0" w:color="000000"/>
            </w:tcBorders>
          </w:tcPr>
          <w:p w14:paraId="3B45F725"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5795F4ED" w14:textId="77777777" w:rsidTr="00901CC6">
        <w:tc>
          <w:tcPr>
            <w:tcW w:w="10292" w:type="dxa"/>
            <w:gridSpan w:val="2"/>
            <w:tcBorders>
              <w:left w:val="single" w:sz="1" w:space="0" w:color="000000"/>
              <w:bottom w:val="single" w:sz="1" w:space="0" w:color="000000"/>
              <w:right w:val="single" w:sz="1" w:space="0" w:color="000000"/>
            </w:tcBorders>
          </w:tcPr>
          <w:p w14:paraId="27F405F9"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3170CED7" w14:textId="77777777" w:rsidTr="00901CC6">
        <w:tc>
          <w:tcPr>
            <w:tcW w:w="10292" w:type="dxa"/>
            <w:gridSpan w:val="2"/>
            <w:tcBorders>
              <w:left w:val="single" w:sz="1" w:space="0" w:color="000000"/>
              <w:bottom w:val="single" w:sz="1" w:space="0" w:color="000000"/>
              <w:right w:val="single" w:sz="1" w:space="0" w:color="000000"/>
            </w:tcBorders>
          </w:tcPr>
          <w:p w14:paraId="2EE20F46" w14:textId="77777777" w:rsidR="00901CC6" w:rsidRPr="00E81606" w:rsidRDefault="00901CC6" w:rsidP="000C2228">
            <w:pPr>
              <w:rPr>
                <w:b/>
                <w:bCs/>
                <w:szCs w:val="22"/>
              </w:rPr>
            </w:pPr>
            <w:r w:rsidRPr="00C31960">
              <w:rPr>
                <w:b/>
                <w:bCs/>
                <w:szCs w:val="22"/>
              </w:rPr>
              <w:t>Postconditions:</w:t>
            </w:r>
            <w:r>
              <w:rPr>
                <w:rFonts w:ascii="Times-Roman" w:eastAsiaTheme="minorHAnsi" w:hAnsi="Times-Roman" w:cs="Times-Roman"/>
                <w:color w:val="000000"/>
                <w:lang w:eastAsia="en-US"/>
                <w14:ligatures w14:val="standardContextual"/>
              </w:rPr>
              <w:t xml:space="preserve"> The invoice is created and stored in the system database.</w:t>
            </w:r>
          </w:p>
        </w:tc>
      </w:tr>
      <w:tr w:rsidR="00901CC6" w14:paraId="27753352" w14:textId="77777777" w:rsidTr="00901CC6">
        <w:tc>
          <w:tcPr>
            <w:tcW w:w="10292" w:type="dxa"/>
            <w:gridSpan w:val="2"/>
            <w:tcBorders>
              <w:left w:val="single" w:sz="1" w:space="0" w:color="000000"/>
              <w:bottom w:val="single" w:sz="1" w:space="0" w:color="000000"/>
              <w:right w:val="single" w:sz="1" w:space="0" w:color="000000"/>
            </w:tcBorders>
          </w:tcPr>
          <w:p w14:paraId="4FBBE2D9" w14:textId="77777777" w:rsidR="00901CC6" w:rsidRDefault="00901CC6" w:rsidP="000C2228">
            <w:pPr>
              <w:rPr>
                <w:b/>
                <w:bCs/>
                <w:szCs w:val="22"/>
              </w:rPr>
            </w:pPr>
            <w:r>
              <w:rPr>
                <w:b/>
                <w:bCs/>
                <w:szCs w:val="22"/>
              </w:rPr>
              <w:t xml:space="preserve">Alternative flows: </w:t>
            </w:r>
          </w:p>
          <w:p w14:paraId="75FA8961"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 xml:space="preserve">A1: Invoice generation fails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invoice is not created.</w:t>
            </w:r>
          </w:p>
        </w:tc>
      </w:tr>
    </w:tbl>
    <w:p w14:paraId="563E859D" w14:textId="77777777" w:rsidR="00901CC6" w:rsidRDefault="00901CC6" w:rsidP="00901CC6"/>
    <w:p w14:paraId="3798B40C" w14:textId="77777777" w:rsidR="00901CC6" w:rsidRDefault="00901CC6" w:rsidP="00901CC6">
      <w:pPr>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lastRenderedPageBreak/>
        <w:t>UC-SA-ORD-03 — View / Print Invoice</w:t>
      </w:r>
    </w:p>
    <w:p w14:paraId="3B583E78" w14:textId="77777777" w:rsidR="00901CC6" w:rsidRPr="006B2E5C" w:rsidRDefault="00901CC6" w:rsidP="00901CC6">
      <w:pPr>
        <w:rPr>
          <w:rFonts w:ascii="Arial" w:hAnsi="Arial" w:cs="Arial"/>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3264CADB"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78400C4B"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UC-SA-ORD-03</w:t>
            </w:r>
          </w:p>
        </w:tc>
        <w:tc>
          <w:tcPr>
            <w:tcW w:w="5474" w:type="dxa"/>
            <w:tcBorders>
              <w:top w:val="single" w:sz="1" w:space="0" w:color="000000"/>
              <w:left w:val="single" w:sz="1" w:space="0" w:color="000000"/>
              <w:bottom w:val="single" w:sz="1" w:space="0" w:color="000000"/>
              <w:right w:val="single" w:sz="1" w:space="0" w:color="000000"/>
            </w:tcBorders>
          </w:tcPr>
          <w:p w14:paraId="4C249494"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View / Print Invoice</w:t>
            </w:r>
          </w:p>
        </w:tc>
      </w:tr>
      <w:tr w:rsidR="00901CC6" w14:paraId="722EB5AA" w14:textId="77777777" w:rsidTr="00901CC6">
        <w:tc>
          <w:tcPr>
            <w:tcW w:w="10292" w:type="dxa"/>
            <w:gridSpan w:val="2"/>
            <w:tcBorders>
              <w:left w:val="single" w:sz="1" w:space="0" w:color="000000"/>
              <w:bottom w:val="single" w:sz="1" w:space="0" w:color="000000"/>
              <w:right w:val="single" w:sz="1" w:space="0" w:color="000000"/>
            </w:tcBorders>
          </w:tcPr>
          <w:p w14:paraId="5FC70C46"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Merchant or Operations Manager displays an invoice on screen and/or prints it.</w:t>
            </w:r>
          </w:p>
        </w:tc>
      </w:tr>
      <w:tr w:rsidR="00901CC6" w14:paraId="59217B8D" w14:textId="77777777" w:rsidTr="00901CC6">
        <w:tc>
          <w:tcPr>
            <w:tcW w:w="10292" w:type="dxa"/>
            <w:gridSpan w:val="2"/>
            <w:tcBorders>
              <w:left w:val="single" w:sz="1" w:space="0" w:color="000000"/>
              <w:bottom w:val="single" w:sz="1" w:space="0" w:color="000000"/>
              <w:right w:val="single" w:sz="1" w:space="0" w:color="000000"/>
            </w:tcBorders>
          </w:tcPr>
          <w:p w14:paraId="04FC2B9B"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Merchant; Operations Manager</w:t>
            </w:r>
          </w:p>
        </w:tc>
      </w:tr>
      <w:tr w:rsidR="00901CC6" w14:paraId="79D058D6" w14:textId="77777777" w:rsidTr="00901CC6">
        <w:tc>
          <w:tcPr>
            <w:tcW w:w="10292" w:type="dxa"/>
            <w:gridSpan w:val="2"/>
            <w:tcBorders>
              <w:left w:val="single" w:sz="1" w:space="0" w:color="000000"/>
              <w:bottom w:val="single" w:sz="1" w:space="0" w:color="000000"/>
              <w:right w:val="single" w:sz="1" w:space="0" w:color="000000"/>
            </w:tcBorders>
          </w:tcPr>
          <w:p w14:paraId="748DAA6F"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457E7EDF" w14:textId="77777777" w:rsidTr="00901CC6">
        <w:tc>
          <w:tcPr>
            <w:tcW w:w="10292" w:type="dxa"/>
            <w:gridSpan w:val="2"/>
            <w:tcBorders>
              <w:left w:val="single" w:sz="1" w:space="0" w:color="000000"/>
              <w:bottom w:val="single" w:sz="1" w:space="0" w:color="000000"/>
              <w:right w:val="single" w:sz="1" w:space="0" w:color="000000"/>
            </w:tcBorders>
          </w:tcPr>
          <w:p w14:paraId="48ECF4F7" w14:textId="77777777" w:rsidR="00901CC6" w:rsidRPr="00E81606"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The invoice exists in the system database. The Merchant or Operations Manager is authenticated and authorised to access the invoice.</w:t>
            </w:r>
          </w:p>
        </w:tc>
      </w:tr>
      <w:tr w:rsidR="00901CC6" w14:paraId="186349F2" w14:textId="77777777" w:rsidTr="00901CC6">
        <w:tc>
          <w:tcPr>
            <w:tcW w:w="10292" w:type="dxa"/>
            <w:gridSpan w:val="2"/>
            <w:tcBorders>
              <w:left w:val="single" w:sz="1" w:space="0" w:color="000000"/>
              <w:bottom w:val="single" w:sz="1" w:space="0" w:color="000000"/>
              <w:right w:val="single" w:sz="1" w:space="0" w:color="000000"/>
            </w:tcBorders>
          </w:tcPr>
          <w:p w14:paraId="20D6145E" w14:textId="77777777" w:rsidR="00901CC6" w:rsidRDefault="00901CC6" w:rsidP="000C2228">
            <w:pPr>
              <w:rPr>
                <w:b/>
                <w:bCs/>
                <w:szCs w:val="22"/>
              </w:rPr>
            </w:pPr>
            <w:r>
              <w:rPr>
                <w:b/>
                <w:bCs/>
                <w:szCs w:val="22"/>
              </w:rPr>
              <w:t xml:space="preserve">Main flow: </w:t>
            </w:r>
          </w:p>
          <w:p w14:paraId="4FD82E71"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Merchant or Operations Manager selects an invoice to view.</w:t>
            </w:r>
          </w:p>
          <w:p w14:paraId="337A8C27"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system retrieves the invoice details from the system database.</w:t>
            </w:r>
          </w:p>
          <w:p w14:paraId="7F5F8B9B"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system displays the invoice.</w:t>
            </w:r>
          </w:p>
          <w:p w14:paraId="0F7BB88A"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4. If requested, the system prints the invoice.</w:t>
            </w:r>
          </w:p>
        </w:tc>
      </w:tr>
      <w:tr w:rsidR="00901CC6" w14:paraId="2C9F2086" w14:textId="77777777" w:rsidTr="00901CC6">
        <w:tc>
          <w:tcPr>
            <w:tcW w:w="10292" w:type="dxa"/>
            <w:gridSpan w:val="2"/>
            <w:tcBorders>
              <w:left w:val="single" w:sz="1" w:space="0" w:color="000000"/>
              <w:bottom w:val="single" w:sz="1" w:space="0" w:color="000000"/>
              <w:right w:val="single" w:sz="1" w:space="0" w:color="000000"/>
            </w:tcBorders>
          </w:tcPr>
          <w:p w14:paraId="34188B27"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3BFB8180" w14:textId="77777777" w:rsidTr="00901CC6">
        <w:tc>
          <w:tcPr>
            <w:tcW w:w="10292" w:type="dxa"/>
            <w:gridSpan w:val="2"/>
            <w:tcBorders>
              <w:left w:val="single" w:sz="1" w:space="0" w:color="000000"/>
              <w:bottom w:val="single" w:sz="1" w:space="0" w:color="000000"/>
              <w:right w:val="single" w:sz="1" w:space="0" w:color="000000"/>
            </w:tcBorders>
          </w:tcPr>
          <w:p w14:paraId="6FAF87D9"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3A0CEA06" w14:textId="77777777" w:rsidTr="00901CC6">
        <w:tc>
          <w:tcPr>
            <w:tcW w:w="10292" w:type="dxa"/>
            <w:gridSpan w:val="2"/>
            <w:tcBorders>
              <w:left w:val="single" w:sz="1" w:space="0" w:color="000000"/>
              <w:bottom w:val="single" w:sz="1" w:space="0" w:color="000000"/>
              <w:right w:val="single" w:sz="1" w:space="0" w:color="000000"/>
            </w:tcBorders>
          </w:tcPr>
          <w:p w14:paraId="3AA3D41B" w14:textId="77777777" w:rsidR="00901CC6" w:rsidRPr="00E81606"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invoice is displayed and/or printed.</w:t>
            </w:r>
          </w:p>
        </w:tc>
      </w:tr>
      <w:tr w:rsidR="00901CC6" w14:paraId="75B97A37" w14:textId="77777777" w:rsidTr="00901CC6">
        <w:tc>
          <w:tcPr>
            <w:tcW w:w="10292" w:type="dxa"/>
            <w:gridSpan w:val="2"/>
            <w:tcBorders>
              <w:left w:val="single" w:sz="1" w:space="0" w:color="000000"/>
              <w:bottom w:val="single" w:sz="1" w:space="0" w:color="000000"/>
              <w:right w:val="single" w:sz="1" w:space="0" w:color="000000"/>
            </w:tcBorders>
          </w:tcPr>
          <w:p w14:paraId="1C7AB655" w14:textId="77777777" w:rsidR="00901CC6" w:rsidRDefault="00901CC6" w:rsidP="000C2228">
            <w:pPr>
              <w:rPr>
                <w:b/>
                <w:bCs/>
                <w:szCs w:val="22"/>
              </w:rPr>
            </w:pPr>
            <w:r>
              <w:rPr>
                <w:b/>
                <w:bCs/>
                <w:szCs w:val="22"/>
              </w:rPr>
              <w:t xml:space="preserve">Alternative flows: </w:t>
            </w:r>
          </w:p>
          <w:p w14:paraId="2AB19FAA"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A1: The actor cancels the action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No invoice is displayed or printed.</w:t>
            </w:r>
          </w:p>
          <w:p w14:paraId="7B470CDA"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A2: The invoice is not found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No invoice is displayed.</w:t>
            </w:r>
          </w:p>
          <w:p w14:paraId="6FC50E10"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 xml:space="preserve">A3: The actor is not authorised to access the invoice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Access is denied and no invoice is displayed.</w:t>
            </w:r>
          </w:p>
        </w:tc>
      </w:tr>
    </w:tbl>
    <w:p w14:paraId="67927A4D" w14:textId="77777777" w:rsidR="00901CC6" w:rsidRDefault="00901CC6" w:rsidP="00901CC6"/>
    <w:p w14:paraId="796AD295" w14:textId="77777777" w:rsidR="00901CC6" w:rsidRDefault="00901CC6" w:rsidP="00901CC6"/>
    <w:p w14:paraId="20B7D45D" w14:textId="31BF05F6" w:rsidR="00901CC6" w:rsidRPr="006B2E5C" w:rsidRDefault="00901CC6" w:rsidP="00901CC6">
      <w:pPr>
        <w:autoSpaceDE w:val="0"/>
        <w:autoSpaceDN w:val="0"/>
        <w:adjustRightInd w:val="0"/>
        <w:spacing w:after="280"/>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t>UC-SA-ORD-04 — Update Order Statu</w:t>
      </w:r>
      <w:r>
        <w:rPr>
          <w:rFonts w:ascii="Arial" w:eastAsiaTheme="minorHAnsi" w:hAnsi="Arial" w:cs="Arial"/>
          <w:b/>
          <w:bCs/>
          <w:color w:val="000000"/>
          <w:lang w:eastAsia="en-US"/>
          <w14:ligatures w14:val="standardContextual"/>
        </w:rPr>
        <w:t>s</w:t>
      </w:r>
    </w:p>
    <w:tbl>
      <w:tblPr>
        <w:tblW w:w="10292" w:type="dxa"/>
        <w:tblInd w:w="-310"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42DC7B34"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12A6B334"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UC-SA-ORD-04</w:t>
            </w:r>
          </w:p>
        </w:tc>
        <w:tc>
          <w:tcPr>
            <w:tcW w:w="5474" w:type="dxa"/>
            <w:tcBorders>
              <w:top w:val="single" w:sz="1" w:space="0" w:color="000000"/>
              <w:left w:val="single" w:sz="1" w:space="0" w:color="000000"/>
              <w:bottom w:val="single" w:sz="1" w:space="0" w:color="000000"/>
              <w:right w:val="single" w:sz="1" w:space="0" w:color="000000"/>
            </w:tcBorders>
          </w:tcPr>
          <w:p w14:paraId="20359687"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Update Order Status</w:t>
            </w:r>
          </w:p>
        </w:tc>
      </w:tr>
      <w:tr w:rsidR="00901CC6" w14:paraId="0F2804DF" w14:textId="77777777" w:rsidTr="00901CC6">
        <w:tc>
          <w:tcPr>
            <w:tcW w:w="10292" w:type="dxa"/>
            <w:gridSpan w:val="2"/>
            <w:tcBorders>
              <w:left w:val="single" w:sz="1" w:space="0" w:color="000000"/>
              <w:bottom w:val="single" w:sz="1" w:space="0" w:color="000000"/>
              <w:right w:val="single" w:sz="1" w:space="0" w:color="000000"/>
            </w:tcBorders>
          </w:tcPr>
          <w:p w14:paraId="1F6F62A5"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Warehouse Staff updates the status of an existing order. If the order status is set to “dispatched”, dispatch details are recorded.</w:t>
            </w:r>
          </w:p>
        </w:tc>
      </w:tr>
      <w:tr w:rsidR="00901CC6" w14:paraId="44374E9A" w14:textId="77777777" w:rsidTr="00901CC6">
        <w:tc>
          <w:tcPr>
            <w:tcW w:w="10292" w:type="dxa"/>
            <w:gridSpan w:val="2"/>
            <w:tcBorders>
              <w:left w:val="single" w:sz="1" w:space="0" w:color="000000"/>
              <w:bottom w:val="single" w:sz="1" w:space="0" w:color="000000"/>
              <w:right w:val="single" w:sz="1" w:space="0" w:color="000000"/>
            </w:tcBorders>
          </w:tcPr>
          <w:p w14:paraId="0D4FA9F2"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Warehouse Staff</w:t>
            </w:r>
          </w:p>
        </w:tc>
      </w:tr>
      <w:tr w:rsidR="00901CC6" w14:paraId="6481CF81" w14:textId="77777777" w:rsidTr="00901CC6">
        <w:tc>
          <w:tcPr>
            <w:tcW w:w="10292" w:type="dxa"/>
            <w:gridSpan w:val="2"/>
            <w:tcBorders>
              <w:left w:val="single" w:sz="1" w:space="0" w:color="000000"/>
              <w:bottom w:val="single" w:sz="1" w:space="0" w:color="000000"/>
              <w:right w:val="single" w:sz="1" w:space="0" w:color="000000"/>
            </w:tcBorders>
          </w:tcPr>
          <w:p w14:paraId="18CF51CC"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72982C71" w14:textId="77777777" w:rsidTr="00901CC6">
        <w:tc>
          <w:tcPr>
            <w:tcW w:w="10292" w:type="dxa"/>
            <w:gridSpan w:val="2"/>
            <w:tcBorders>
              <w:left w:val="single" w:sz="1" w:space="0" w:color="000000"/>
              <w:bottom w:val="single" w:sz="1" w:space="0" w:color="000000"/>
              <w:right w:val="single" w:sz="1" w:space="0" w:color="000000"/>
            </w:tcBorders>
          </w:tcPr>
          <w:p w14:paraId="6302843E" w14:textId="77777777" w:rsidR="00901CC6" w:rsidRPr="003359CD"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The order exists. The Warehouse Staff member is authenticated and authorised.</w:t>
            </w:r>
          </w:p>
        </w:tc>
      </w:tr>
      <w:tr w:rsidR="00901CC6" w14:paraId="0B51D463" w14:textId="77777777" w:rsidTr="00901CC6">
        <w:tc>
          <w:tcPr>
            <w:tcW w:w="10292" w:type="dxa"/>
            <w:gridSpan w:val="2"/>
            <w:tcBorders>
              <w:left w:val="single" w:sz="1" w:space="0" w:color="000000"/>
              <w:bottom w:val="single" w:sz="1" w:space="0" w:color="000000"/>
              <w:right w:val="single" w:sz="1" w:space="0" w:color="000000"/>
            </w:tcBorders>
          </w:tcPr>
          <w:p w14:paraId="52EDD6CC" w14:textId="77777777" w:rsidR="00901CC6" w:rsidRDefault="00901CC6" w:rsidP="000C2228">
            <w:pPr>
              <w:rPr>
                <w:b/>
                <w:bCs/>
                <w:szCs w:val="22"/>
              </w:rPr>
            </w:pPr>
            <w:r>
              <w:rPr>
                <w:b/>
                <w:bCs/>
                <w:szCs w:val="22"/>
              </w:rPr>
              <w:t xml:space="preserve">Main flow: </w:t>
            </w:r>
          </w:p>
          <w:p w14:paraId="09563198"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Warehouse Staff selects an existing order.</w:t>
            </w:r>
          </w:p>
          <w:p w14:paraId="4AB953C2"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system displays the current order status and details.</w:t>
            </w:r>
          </w:p>
          <w:p w14:paraId="42CF1484"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Warehouse Staff selects a new valid status (accepted, being processed, or dispatched).</w:t>
            </w:r>
          </w:p>
          <w:p w14:paraId="1D52DA08"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4. If the selected status is “dispatched”, the system prompts for dispatch details.</w:t>
            </w:r>
          </w:p>
          <w:p w14:paraId="0E8322BA"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5. The Warehouse Staff enters the required dispatch details:</w:t>
            </w:r>
          </w:p>
          <w:p w14:paraId="6C0C7742" w14:textId="130C2C90" w:rsidR="002C5403" w:rsidRPr="002C5403" w:rsidRDefault="00901CC6" w:rsidP="002C5403">
            <w:pPr>
              <w:numPr>
                <w:ilvl w:val="0"/>
                <w:numId w:val="4"/>
              </w:numPr>
              <w:tabs>
                <w:tab w:val="left" w:pos="220"/>
                <w:tab w:val="left" w:pos="720"/>
              </w:tabs>
              <w:suppressAutoHyphens w:val="0"/>
              <w:autoSpaceDE w:val="0"/>
              <w:autoSpaceDN w:val="0"/>
              <w:adjustRightInd w:val="0"/>
              <w:ind w:hanging="72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who dispatched the orde</w:t>
            </w:r>
            <w:r w:rsidR="002C5403">
              <w:rPr>
                <w:rFonts w:ascii="Times-Roman" w:eastAsiaTheme="minorHAnsi" w:hAnsi="Times-Roman" w:cs="Times-Roman"/>
                <w:color w:val="000000"/>
                <w:lang w:eastAsia="en-US"/>
                <w14:ligatures w14:val="standardContextual"/>
              </w:rPr>
              <w:t>r</w:t>
            </w:r>
          </w:p>
          <w:p w14:paraId="10D620BC" w14:textId="25721A31" w:rsidR="00901CC6" w:rsidRPr="002C5403" w:rsidRDefault="00901CC6" w:rsidP="002C5403">
            <w:pPr>
              <w:numPr>
                <w:ilvl w:val="0"/>
                <w:numId w:val="4"/>
              </w:numPr>
              <w:tabs>
                <w:tab w:val="left" w:pos="220"/>
                <w:tab w:val="left" w:pos="720"/>
              </w:tabs>
              <w:suppressAutoHyphens w:val="0"/>
              <w:autoSpaceDE w:val="0"/>
              <w:autoSpaceDN w:val="0"/>
              <w:adjustRightInd w:val="0"/>
              <w:ind w:hanging="720"/>
              <w:rPr>
                <w:rFonts w:ascii="Times-Roman" w:eastAsiaTheme="minorHAnsi" w:hAnsi="Times-Roman" w:cs="Times-Roman"/>
                <w:color w:val="000000"/>
                <w:lang w:eastAsia="en-US"/>
                <w14:ligatures w14:val="standardContextual"/>
              </w:rPr>
            </w:pPr>
            <w:r w:rsidRPr="002C5403">
              <w:rPr>
                <w:rFonts w:ascii="Times-Roman" w:eastAsiaTheme="minorHAnsi" w:hAnsi="Times-Roman" w:cs="Times-Roman"/>
                <w:color w:val="000000"/>
                <w:lang w:eastAsia="en-US"/>
                <w14:ligatures w14:val="standardContextual"/>
              </w:rPr>
              <w:t>dispatch date/time</w:t>
            </w:r>
          </w:p>
          <w:p w14:paraId="01B28180" w14:textId="77777777" w:rsidR="00901CC6" w:rsidRDefault="00901CC6" w:rsidP="002C5403">
            <w:pPr>
              <w:numPr>
                <w:ilvl w:val="0"/>
                <w:numId w:val="4"/>
              </w:numPr>
              <w:tabs>
                <w:tab w:val="left" w:pos="220"/>
                <w:tab w:val="left" w:pos="720"/>
              </w:tabs>
              <w:suppressAutoHyphens w:val="0"/>
              <w:autoSpaceDE w:val="0"/>
              <w:autoSpaceDN w:val="0"/>
              <w:adjustRightInd w:val="0"/>
              <w:ind w:hanging="72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courier used</w:t>
            </w:r>
          </w:p>
          <w:p w14:paraId="381EBDA1" w14:textId="77777777" w:rsidR="00901CC6" w:rsidRDefault="00901CC6" w:rsidP="002C5403">
            <w:pPr>
              <w:numPr>
                <w:ilvl w:val="0"/>
                <w:numId w:val="4"/>
              </w:numPr>
              <w:tabs>
                <w:tab w:val="left" w:pos="220"/>
                <w:tab w:val="left" w:pos="720"/>
              </w:tabs>
              <w:suppressAutoHyphens w:val="0"/>
              <w:autoSpaceDE w:val="0"/>
              <w:autoSpaceDN w:val="0"/>
              <w:adjustRightInd w:val="0"/>
              <w:ind w:hanging="72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courier reference number</w:t>
            </w:r>
          </w:p>
          <w:p w14:paraId="0E5D90D3" w14:textId="77777777" w:rsidR="00901CC6" w:rsidRDefault="00901CC6" w:rsidP="002C5403">
            <w:pPr>
              <w:numPr>
                <w:ilvl w:val="0"/>
                <w:numId w:val="4"/>
              </w:numPr>
              <w:tabs>
                <w:tab w:val="left" w:pos="220"/>
                <w:tab w:val="left" w:pos="720"/>
              </w:tabs>
              <w:suppressAutoHyphens w:val="0"/>
              <w:autoSpaceDE w:val="0"/>
              <w:autoSpaceDN w:val="0"/>
              <w:adjustRightInd w:val="0"/>
              <w:ind w:hanging="72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expected delivery time</w:t>
            </w:r>
          </w:p>
          <w:p w14:paraId="3689B623" w14:textId="77777777" w:rsidR="00901CC6" w:rsidRDefault="00901CC6" w:rsidP="002C5403">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6. The system validates the entered data.</w:t>
            </w:r>
          </w:p>
          <w:p w14:paraId="5C1D1B21"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7. If valid, the system updates the order status.</w:t>
            </w:r>
          </w:p>
          <w:p w14:paraId="63A6A697"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8. If the status is “dispatched”, the system stores the dispatch details.</w:t>
            </w:r>
          </w:p>
        </w:tc>
      </w:tr>
      <w:tr w:rsidR="00901CC6" w14:paraId="03ED1194" w14:textId="77777777" w:rsidTr="00901CC6">
        <w:tc>
          <w:tcPr>
            <w:tcW w:w="10292" w:type="dxa"/>
            <w:gridSpan w:val="2"/>
            <w:tcBorders>
              <w:left w:val="single" w:sz="1" w:space="0" w:color="000000"/>
              <w:bottom w:val="single" w:sz="1" w:space="0" w:color="000000"/>
              <w:right w:val="single" w:sz="1" w:space="0" w:color="000000"/>
            </w:tcBorders>
          </w:tcPr>
          <w:p w14:paraId="5D4D9229"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6F1C0394" w14:textId="77777777" w:rsidTr="00901CC6">
        <w:tc>
          <w:tcPr>
            <w:tcW w:w="10292" w:type="dxa"/>
            <w:gridSpan w:val="2"/>
            <w:tcBorders>
              <w:left w:val="single" w:sz="1" w:space="0" w:color="000000"/>
              <w:bottom w:val="single" w:sz="1" w:space="0" w:color="000000"/>
              <w:right w:val="single" w:sz="1" w:space="0" w:color="000000"/>
            </w:tcBorders>
          </w:tcPr>
          <w:p w14:paraId="38C816B6" w14:textId="77777777" w:rsidR="00901CC6" w:rsidRPr="00C10492" w:rsidRDefault="00901CC6" w:rsidP="000C2228">
            <w:pPr>
              <w:rPr>
                <w:szCs w:val="22"/>
              </w:rPr>
            </w:pPr>
            <w:r w:rsidRPr="00C10492">
              <w:rPr>
                <w:b/>
                <w:bCs/>
                <w:szCs w:val="22"/>
              </w:rPr>
              <w:lastRenderedPageBreak/>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56FF59B9" w14:textId="77777777" w:rsidTr="00901CC6">
        <w:tc>
          <w:tcPr>
            <w:tcW w:w="10292" w:type="dxa"/>
            <w:gridSpan w:val="2"/>
            <w:tcBorders>
              <w:left w:val="single" w:sz="1" w:space="0" w:color="000000"/>
              <w:bottom w:val="single" w:sz="1" w:space="0" w:color="000000"/>
              <w:right w:val="single" w:sz="1" w:space="0" w:color="000000"/>
            </w:tcBorders>
          </w:tcPr>
          <w:p w14:paraId="20C23F33" w14:textId="77777777" w:rsidR="00901CC6" w:rsidRPr="003359CD"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Order status is updated. If the status is “dispatched”, dispatch details are stored in the system database.</w:t>
            </w:r>
          </w:p>
        </w:tc>
      </w:tr>
      <w:tr w:rsidR="00901CC6" w14:paraId="6DA9CECD" w14:textId="77777777" w:rsidTr="00901CC6">
        <w:tc>
          <w:tcPr>
            <w:tcW w:w="10292" w:type="dxa"/>
            <w:gridSpan w:val="2"/>
            <w:tcBorders>
              <w:left w:val="single" w:sz="1" w:space="0" w:color="000000"/>
              <w:bottom w:val="single" w:sz="1" w:space="0" w:color="000000"/>
              <w:right w:val="single" w:sz="1" w:space="0" w:color="000000"/>
            </w:tcBorders>
          </w:tcPr>
          <w:p w14:paraId="1D21F204" w14:textId="77777777" w:rsidR="00901CC6" w:rsidRDefault="00901CC6" w:rsidP="000C2228">
            <w:pPr>
              <w:rPr>
                <w:b/>
                <w:bCs/>
                <w:szCs w:val="22"/>
              </w:rPr>
            </w:pPr>
            <w:r>
              <w:rPr>
                <w:b/>
                <w:bCs/>
                <w:szCs w:val="22"/>
              </w:rPr>
              <w:t xml:space="preserve">Alternative flows: </w:t>
            </w:r>
          </w:p>
          <w:p w14:paraId="3A4E34D5"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A1: The Warehouse Staff cancels the action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No status change is recorded.</w:t>
            </w:r>
          </w:p>
          <w:p w14:paraId="654D9DC0"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 xml:space="preserve">A2: Mandatory dispatch details are missing when setting status to “dispatched”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status is not updated.</w:t>
            </w:r>
          </w:p>
        </w:tc>
      </w:tr>
    </w:tbl>
    <w:p w14:paraId="1D715AAC" w14:textId="77777777" w:rsidR="00901CC6" w:rsidRDefault="00901CC6" w:rsidP="00901CC6"/>
    <w:p w14:paraId="20B045F6" w14:textId="77777777" w:rsidR="00901CC6" w:rsidRDefault="00901CC6" w:rsidP="00901CC6">
      <w:pPr>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t>UC-SA-ORD-05 — Track Orders</w:t>
      </w:r>
    </w:p>
    <w:p w14:paraId="2A28D6E6" w14:textId="77777777" w:rsidR="00901CC6" w:rsidRPr="006B2E5C" w:rsidRDefault="00901CC6" w:rsidP="00901CC6">
      <w:pPr>
        <w:rPr>
          <w:rFonts w:ascii="Arial" w:hAnsi="Arial" w:cs="Arial"/>
          <w:b/>
          <w:bCs/>
        </w:rPr>
      </w:pPr>
    </w:p>
    <w:tbl>
      <w:tblPr>
        <w:tblW w:w="10292" w:type="dxa"/>
        <w:tblInd w:w="-310"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5828FDC3"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2578C12A"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UC-SA-ORD-05</w:t>
            </w:r>
          </w:p>
        </w:tc>
        <w:tc>
          <w:tcPr>
            <w:tcW w:w="5474" w:type="dxa"/>
            <w:tcBorders>
              <w:top w:val="single" w:sz="1" w:space="0" w:color="000000"/>
              <w:left w:val="single" w:sz="1" w:space="0" w:color="000000"/>
              <w:bottom w:val="single" w:sz="1" w:space="0" w:color="000000"/>
              <w:right w:val="single" w:sz="1" w:space="0" w:color="000000"/>
            </w:tcBorders>
          </w:tcPr>
          <w:p w14:paraId="24973716"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Track Orders</w:t>
            </w:r>
          </w:p>
        </w:tc>
      </w:tr>
      <w:tr w:rsidR="00901CC6" w14:paraId="7A8E0047" w14:textId="77777777" w:rsidTr="00901CC6">
        <w:tc>
          <w:tcPr>
            <w:tcW w:w="10292" w:type="dxa"/>
            <w:gridSpan w:val="2"/>
            <w:tcBorders>
              <w:left w:val="single" w:sz="1" w:space="0" w:color="000000"/>
              <w:bottom w:val="single" w:sz="1" w:space="0" w:color="000000"/>
              <w:right w:val="single" w:sz="1" w:space="0" w:color="000000"/>
            </w:tcBorders>
          </w:tcPr>
          <w:p w14:paraId="379C1993"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Merchant tracks the status of their orders maintained by IPOS-SA (e.g., accepted, being processed, dispatched).</w:t>
            </w:r>
          </w:p>
        </w:tc>
      </w:tr>
      <w:tr w:rsidR="00901CC6" w14:paraId="053416E8" w14:textId="77777777" w:rsidTr="00901CC6">
        <w:tc>
          <w:tcPr>
            <w:tcW w:w="10292" w:type="dxa"/>
            <w:gridSpan w:val="2"/>
            <w:tcBorders>
              <w:left w:val="single" w:sz="1" w:space="0" w:color="000000"/>
              <w:bottom w:val="single" w:sz="1" w:space="0" w:color="000000"/>
              <w:right w:val="single" w:sz="1" w:space="0" w:color="000000"/>
            </w:tcBorders>
          </w:tcPr>
          <w:p w14:paraId="34ADA8DE" w14:textId="77777777" w:rsidR="00901CC6" w:rsidRDefault="00901CC6" w:rsidP="000C2228">
            <w:pPr>
              <w:tabs>
                <w:tab w:val="center" w:pos="5091"/>
              </w:tabs>
              <w:rPr>
                <w:b/>
                <w:bCs/>
              </w:rPr>
            </w:pPr>
            <w:r>
              <w:rPr>
                <w:b/>
                <w:bCs/>
              </w:rPr>
              <w:t>Primary actors:</w:t>
            </w:r>
            <w:r>
              <w:t xml:space="preserve"> </w:t>
            </w:r>
            <w:r>
              <w:rPr>
                <w:rFonts w:ascii="Times-Roman" w:eastAsiaTheme="minorHAnsi" w:hAnsi="Times-Roman" w:cs="Times-Roman"/>
                <w:color w:val="000000"/>
                <w:lang w:eastAsia="en-US"/>
                <w14:ligatures w14:val="standardContextual"/>
              </w:rPr>
              <w:t>Merchant</w:t>
            </w:r>
            <w:r>
              <w:tab/>
            </w:r>
          </w:p>
        </w:tc>
      </w:tr>
      <w:tr w:rsidR="00901CC6" w14:paraId="7B3E04C2" w14:textId="77777777" w:rsidTr="00901CC6">
        <w:tc>
          <w:tcPr>
            <w:tcW w:w="10292" w:type="dxa"/>
            <w:gridSpan w:val="2"/>
            <w:tcBorders>
              <w:left w:val="single" w:sz="1" w:space="0" w:color="000000"/>
              <w:bottom w:val="single" w:sz="1" w:space="0" w:color="000000"/>
              <w:right w:val="single" w:sz="1" w:space="0" w:color="000000"/>
            </w:tcBorders>
          </w:tcPr>
          <w:p w14:paraId="3A5F75FC"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IPOS-CA</w:t>
            </w:r>
          </w:p>
        </w:tc>
      </w:tr>
      <w:tr w:rsidR="00901CC6" w14:paraId="3ED508FF" w14:textId="77777777" w:rsidTr="00901CC6">
        <w:tc>
          <w:tcPr>
            <w:tcW w:w="10292" w:type="dxa"/>
            <w:gridSpan w:val="2"/>
            <w:tcBorders>
              <w:left w:val="single" w:sz="1" w:space="0" w:color="000000"/>
              <w:bottom w:val="single" w:sz="1" w:space="0" w:color="000000"/>
              <w:right w:val="single" w:sz="1" w:space="0" w:color="000000"/>
            </w:tcBorders>
          </w:tcPr>
          <w:p w14:paraId="154979DE" w14:textId="77777777" w:rsidR="00901CC6" w:rsidRPr="003359CD"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The Merchant is authenticated.</w:t>
            </w:r>
          </w:p>
        </w:tc>
      </w:tr>
      <w:tr w:rsidR="00901CC6" w14:paraId="66F834D3" w14:textId="77777777" w:rsidTr="00901CC6">
        <w:tc>
          <w:tcPr>
            <w:tcW w:w="10292" w:type="dxa"/>
            <w:gridSpan w:val="2"/>
            <w:tcBorders>
              <w:left w:val="single" w:sz="1" w:space="0" w:color="000000"/>
              <w:bottom w:val="single" w:sz="1" w:space="0" w:color="000000"/>
              <w:right w:val="single" w:sz="1" w:space="0" w:color="000000"/>
            </w:tcBorders>
          </w:tcPr>
          <w:p w14:paraId="0DC70631" w14:textId="77777777" w:rsidR="00901CC6" w:rsidRDefault="00901CC6" w:rsidP="000C2228">
            <w:pPr>
              <w:rPr>
                <w:b/>
                <w:bCs/>
                <w:szCs w:val="22"/>
              </w:rPr>
            </w:pPr>
            <w:r>
              <w:rPr>
                <w:b/>
                <w:bCs/>
                <w:szCs w:val="22"/>
              </w:rPr>
              <w:t xml:space="preserve">Main flow: </w:t>
            </w:r>
          </w:p>
          <w:p w14:paraId="27453A54"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Merchant requests to view their orders.</w:t>
            </w:r>
          </w:p>
          <w:p w14:paraId="25DB68A8"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system retrieves all orders belonging to the Merchant.</w:t>
            </w:r>
          </w:p>
          <w:p w14:paraId="6D4ABB16"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3. The system displays the list of orders with their current status.</w:t>
            </w:r>
          </w:p>
        </w:tc>
      </w:tr>
      <w:tr w:rsidR="00901CC6" w14:paraId="795BC86C" w14:textId="77777777" w:rsidTr="00901CC6">
        <w:tc>
          <w:tcPr>
            <w:tcW w:w="10292" w:type="dxa"/>
            <w:gridSpan w:val="2"/>
            <w:tcBorders>
              <w:left w:val="single" w:sz="1" w:space="0" w:color="000000"/>
              <w:bottom w:val="single" w:sz="1" w:space="0" w:color="000000"/>
              <w:right w:val="single" w:sz="1" w:space="0" w:color="000000"/>
            </w:tcBorders>
          </w:tcPr>
          <w:p w14:paraId="5B0F69D4"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0CA63E3B" w14:textId="77777777" w:rsidTr="00901CC6">
        <w:tc>
          <w:tcPr>
            <w:tcW w:w="10292" w:type="dxa"/>
            <w:gridSpan w:val="2"/>
            <w:tcBorders>
              <w:left w:val="single" w:sz="1" w:space="0" w:color="000000"/>
              <w:bottom w:val="single" w:sz="1" w:space="0" w:color="000000"/>
              <w:right w:val="single" w:sz="1" w:space="0" w:color="000000"/>
            </w:tcBorders>
          </w:tcPr>
          <w:p w14:paraId="5124D257"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13860CE5" w14:textId="77777777" w:rsidTr="00901CC6">
        <w:tc>
          <w:tcPr>
            <w:tcW w:w="10292" w:type="dxa"/>
            <w:gridSpan w:val="2"/>
            <w:tcBorders>
              <w:left w:val="single" w:sz="1" w:space="0" w:color="000000"/>
              <w:bottom w:val="single" w:sz="1" w:space="0" w:color="000000"/>
              <w:right w:val="single" w:sz="1" w:space="0" w:color="000000"/>
            </w:tcBorders>
          </w:tcPr>
          <w:p w14:paraId="60AE231E" w14:textId="77777777" w:rsidR="00901CC6" w:rsidRPr="003359CD"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current order status information is displayed.</w:t>
            </w:r>
          </w:p>
        </w:tc>
      </w:tr>
      <w:tr w:rsidR="00901CC6" w14:paraId="135C3AFB" w14:textId="77777777" w:rsidTr="00901CC6">
        <w:tc>
          <w:tcPr>
            <w:tcW w:w="10292" w:type="dxa"/>
            <w:gridSpan w:val="2"/>
            <w:tcBorders>
              <w:left w:val="single" w:sz="1" w:space="0" w:color="000000"/>
              <w:bottom w:val="single" w:sz="1" w:space="0" w:color="000000"/>
              <w:right w:val="single" w:sz="1" w:space="0" w:color="000000"/>
            </w:tcBorders>
          </w:tcPr>
          <w:p w14:paraId="18A95C40" w14:textId="77777777" w:rsidR="00901CC6" w:rsidRDefault="00901CC6" w:rsidP="000C2228">
            <w:pPr>
              <w:rPr>
                <w:b/>
                <w:bCs/>
                <w:szCs w:val="22"/>
              </w:rPr>
            </w:pPr>
            <w:r>
              <w:rPr>
                <w:b/>
                <w:bCs/>
                <w:szCs w:val="22"/>
              </w:rPr>
              <w:t xml:space="preserve">Alternative flows: </w:t>
            </w:r>
          </w:p>
          <w:p w14:paraId="3444B96D" w14:textId="77777777" w:rsidR="00901CC6" w:rsidRDefault="00901CC6" w:rsidP="000C2228">
            <w:pPr>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A1: No orders exist for the Merchant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system displays an empty list (or a “no orders” message).</w:t>
            </w:r>
          </w:p>
          <w:p w14:paraId="4B8A4A96"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 xml:space="preserve">A2: The Merchant cancels the action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No order information is displayed.</w:t>
            </w:r>
          </w:p>
        </w:tc>
      </w:tr>
    </w:tbl>
    <w:p w14:paraId="544F6488" w14:textId="77777777" w:rsidR="00901CC6" w:rsidRDefault="00901CC6" w:rsidP="00901CC6"/>
    <w:p w14:paraId="04D09BD6" w14:textId="77777777" w:rsidR="00901CC6" w:rsidRDefault="00901CC6" w:rsidP="00901CC6">
      <w:pPr>
        <w:tabs>
          <w:tab w:val="left" w:pos="1323"/>
        </w:tabs>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t>UC-SA-ORD-06 — View Balance / Outstanding Unpaid Balances</w:t>
      </w:r>
    </w:p>
    <w:p w14:paraId="130617E8" w14:textId="77777777" w:rsidR="00901CC6" w:rsidRPr="006B2E5C" w:rsidRDefault="00901CC6" w:rsidP="00901CC6">
      <w:pPr>
        <w:tabs>
          <w:tab w:val="left" w:pos="1323"/>
        </w:tabs>
        <w:rPr>
          <w:rFonts w:ascii="Arial" w:hAnsi="Arial" w:cs="Arial"/>
          <w:b/>
          <w:bCs/>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0D2AE1E6" w14:textId="77777777" w:rsidTr="00901CC6">
        <w:tc>
          <w:tcPr>
            <w:tcW w:w="4818" w:type="dxa"/>
            <w:tcBorders>
              <w:top w:val="single" w:sz="1" w:space="0" w:color="000000"/>
              <w:left w:val="single" w:sz="1" w:space="0" w:color="000000"/>
              <w:bottom w:val="single" w:sz="1" w:space="0" w:color="000000"/>
              <w:right w:val="single" w:sz="1" w:space="0" w:color="000000"/>
            </w:tcBorders>
          </w:tcPr>
          <w:p w14:paraId="51F71FD5"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UC-SA-ORD-06</w:t>
            </w:r>
          </w:p>
        </w:tc>
        <w:tc>
          <w:tcPr>
            <w:tcW w:w="5474" w:type="dxa"/>
            <w:tcBorders>
              <w:top w:val="single" w:sz="1" w:space="0" w:color="000000"/>
              <w:left w:val="single" w:sz="1" w:space="0" w:color="000000"/>
              <w:bottom w:val="single" w:sz="1" w:space="0" w:color="000000"/>
              <w:right w:val="single" w:sz="1" w:space="0" w:color="000000"/>
            </w:tcBorders>
          </w:tcPr>
          <w:p w14:paraId="108D05F9"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View Balance / Outstanding Unpaid Balances</w:t>
            </w:r>
          </w:p>
        </w:tc>
      </w:tr>
      <w:tr w:rsidR="00901CC6" w14:paraId="5A90BE9C" w14:textId="77777777" w:rsidTr="00901CC6">
        <w:tc>
          <w:tcPr>
            <w:tcW w:w="10292" w:type="dxa"/>
            <w:gridSpan w:val="2"/>
            <w:tcBorders>
              <w:left w:val="single" w:sz="1" w:space="0" w:color="000000"/>
              <w:bottom w:val="single" w:sz="1" w:space="0" w:color="000000"/>
              <w:right w:val="single" w:sz="1" w:space="0" w:color="000000"/>
            </w:tcBorders>
          </w:tcPr>
          <w:p w14:paraId="4128F01F"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Merchant views their outstanding unpaid balance through IPOS-SA. Payments are performed outside IPOS-SA, and the displayed balance reflects payments recorded in the system.</w:t>
            </w:r>
          </w:p>
        </w:tc>
      </w:tr>
      <w:tr w:rsidR="00901CC6" w14:paraId="1409D9A8" w14:textId="77777777" w:rsidTr="00901CC6">
        <w:tc>
          <w:tcPr>
            <w:tcW w:w="10292" w:type="dxa"/>
            <w:gridSpan w:val="2"/>
            <w:tcBorders>
              <w:left w:val="single" w:sz="1" w:space="0" w:color="000000"/>
              <w:bottom w:val="single" w:sz="1" w:space="0" w:color="000000"/>
              <w:right w:val="single" w:sz="1" w:space="0" w:color="000000"/>
            </w:tcBorders>
          </w:tcPr>
          <w:p w14:paraId="7DED4F58"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Merchant</w:t>
            </w:r>
          </w:p>
        </w:tc>
      </w:tr>
      <w:tr w:rsidR="00901CC6" w14:paraId="0334DE4F" w14:textId="77777777" w:rsidTr="00901CC6">
        <w:tc>
          <w:tcPr>
            <w:tcW w:w="10292" w:type="dxa"/>
            <w:gridSpan w:val="2"/>
            <w:tcBorders>
              <w:left w:val="single" w:sz="1" w:space="0" w:color="000000"/>
              <w:bottom w:val="single" w:sz="1" w:space="0" w:color="000000"/>
              <w:right w:val="single" w:sz="1" w:space="0" w:color="000000"/>
            </w:tcBorders>
          </w:tcPr>
          <w:p w14:paraId="58EFD114"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IPOS-CA</w:t>
            </w:r>
          </w:p>
        </w:tc>
      </w:tr>
      <w:tr w:rsidR="00901CC6" w14:paraId="4882A1C2" w14:textId="77777777" w:rsidTr="00901CC6">
        <w:tc>
          <w:tcPr>
            <w:tcW w:w="10292" w:type="dxa"/>
            <w:gridSpan w:val="2"/>
            <w:tcBorders>
              <w:left w:val="single" w:sz="1" w:space="0" w:color="000000"/>
              <w:bottom w:val="single" w:sz="1" w:space="0" w:color="000000"/>
              <w:right w:val="single" w:sz="1" w:space="0" w:color="000000"/>
            </w:tcBorders>
          </w:tcPr>
          <w:p w14:paraId="1E4141B6" w14:textId="77777777" w:rsidR="00901CC6" w:rsidRPr="003359CD"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The Merchant account exists and is active. The Merchant is authenticated.</w:t>
            </w:r>
          </w:p>
        </w:tc>
      </w:tr>
      <w:tr w:rsidR="00901CC6" w14:paraId="6E903710" w14:textId="77777777" w:rsidTr="00901CC6">
        <w:tc>
          <w:tcPr>
            <w:tcW w:w="10292" w:type="dxa"/>
            <w:gridSpan w:val="2"/>
            <w:tcBorders>
              <w:left w:val="single" w:sz="1" w:space="0" w:color="000000"/>
              <w:bottom w:val="single" w:sz="1" w:space="0" w:color="000000"/>
              <w:right w:val="single" w:sz="1" w:space="0" w:color="000000"/>
            </w:tcBorders>
          </w:tcPr>
          <w:p w14:paraId="56847A9F" w14:textId="77777777" w:rsidR="00901CC6" w:rsidRDefault="00901CC6" w:rsidP="000C2228">
            <w:pPr>
              <w:rPr>
                <w:b/>
                <w:bCs/>
                <w:szCs w:val="22"/>
              </w:rPr>
            </w:pPr>
            <w:r>
              <w:rPr>
                <w:b/>
                <w:bCs/>
                <w:szCs w:val="22"/>
              </w:rPr>
              <w:t xml:space="preserve">Main flow: </w:t>
            </w:r>
          </w:p>
          <w:p w14:paraId="33611C39"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Merchant requests to view their account balance.</w:t>
            </w:r>
          </w:p>
          <w:p w14:paraId="2F849737"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system retrieves the current outstanding balance for the merchant account.</w:t>
            </w:r>
          </w:p>
          <w:p w14:paraId="0CA9F106"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3. The system displays the outstanding unpaid balance.</w:t>
            </w:r>
          </w:p>
        </w:tc>
      </w:tr>
      <w:tr w:rsidR="00901CC6" w14:paraId="072184EA" w14:textId="77777777" w:rsidTr="00901CC6">
        <w:tc>
          <w:tcPr>
            <w:tcW w:w="10292" w:type="dxa"/>
            <w:gridSpan w:val="2"/>
            <w:tcBorders>
              <w:left w:val="single" w:sz="1" w:space="0" w:color="000000"/>
              <w:bottom w:val="single" w:sz="1" w:space="0" w:color="000000"/>
              <w:right w:val="single" w:sz="1" w:space="0" w:color="000000"/>
            </w:tcBorders>
          </w:tcPr>
          <w:p w14:paraId="2D9D5062"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66701D8E" w14:textId="77777777" w:rsidTr="00901CC6">
        <w:tc>
          <w:tcPr>
            <w:tcW w:w="10292" w:type="dxa"/>
            <w:gridSpan w:val="2"/>
            <w:tcBorders>
              <w:left w:val="single" w:sz="1" w:space="0" w:color="000000"/>
              <w:bottom w:val="single" w:sz="1" w:space="0" w:color="000000"/>
              <w:right w:val="single" w:sz="1" w:space="0" w:color="000000"/>
            </w:tcBorders>
          </w:tcPr>
          <w:p w14:paraId="2BF4B929"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5DF887D8" w14:textId="77777777" w:rsidTr="00901CC6">
        <w:tc>
          <w:tcPr>
            <w:tcW w:w="10292" w:type="dxa"/>
            <w:gridSpan w:val="2"/>
            <w:tcBorders>
              <w:left w:val="single" w:sz="1" w:space="0" w:color="000000"/>
              <w:bottom w:val="single" w:sz="1" w:space="0" w:color="000000"/>
              <w:right w:val="single" w:sz="1" w:space="0" w:color="000000"/>
            </w:tcBorders>
          </w:tcPr>
          <w:p w14:paraId="762AAB3F" w14:textId="77777777" w:rsidR="00901CC6" w:rsidRPr="003359CD"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outstanding balance is displayed.</w:t>
            </w:r>
          </w:p>
        </w:tc>
      </w:tr>
      <w:tr w:rsidR="00901CC6" w14:paraId="370AF7A3" w14:textId="77777777" w:rsidTr="00901CC6">
        <w:tc>
          <w:tcPr>
            <w:tcW w:w="10292" w:type="dxa"/>
            <w:gridSpan w:val="2"/>
            <w:tcBorders>
              <w:left w:val="single" w:sz="1" w:space="0" w:color="000000"/>
              <w:bottom w:val="single" w:sz="1" w:space="0" w:color="000000"/>
              <w:right w:val="single" w:sz="1" w:space="0" w:color="000000"/>
            </w:tcBorders>
          </w:tcPr>
          <w:p w14:paraId="22806255" w14:textId="77777777" w:rsidR="00901CC6" w:rsidRDefault="00901CC6" w:rsidP="000C2228">
            <w:pPr>
              <w:rPr>
                <w:b/>
                <w:bCs/>
                <w:szCs w:val="22"/>
              </w:rPr>
            </w:pPr>
            <w:r>
              <w:rPr>
                <w:b/>
                <w:bCs/>
                <w:szCs w:val="22"/>
              </w:rPr>
              <w:lastRenderedPageBreak/>
              <w:t xml:space="preserve">Alternative flows: </w:t>
            </w:r>
          </w:p>
          <w:p w14:paraId="324909D5"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 xml:space="preserve">A1: The Merchant cancels the action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No balance information is displayed.</w:t>
            </w:r>
          </w:p>
        </w:tc>
      </w:tr>
    </w:tbl>
    <w:p w14:paraId="3ACAF817" w14:textId="77777777" w:rsidR="00901CC6" w:rsidRDefault="00901CC6" w:rsidP="00901CC6"/>
    <w:p w14:paraId="179C55F6" w14:textId="77777777" w:rsidR="00901CC6" w:rsidRDefault="00901CC6" w:rsidP="00901CC6">
      <w:pPr>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t>UC-SA-ORD-07 — Record Payment Details</w:t>
      </w:r>
    </w:p>
    <w:p w14:paraId="1E7EF208" w14:textId="77777777" w:rsidR="00901CC6" w:rsidRPr="006B2E5C" w:rsidRDefault="00901CC6" w:rsidP="00901CC6">
      <w:pPr>
        <w:rPr>
          <w:rFonts w:ascii="Arial" w:hAnsi="Arial" w:cs="Arial"/>
          <w:b/>
          <w:bCs/>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7514BA0C" w14:textId="77777777" w:rsidTr="002F7E20">
        <w:tc>
          <w:tcPr>
            <w:tcW w:w="4818" w:type="dxa"/>
            <w:tcBorders>
              <w:top w:val="single" w:sz="1" w:space="0" w:color="000000"/>
              <w:left w:val="single" w:sz="1" w:space="0" w:color="000000"/>
              <w:bottom w:val="single" w:sz="1" w:space="0" w:color="000000"/>
              <w:right w:val="single" w:sz="1" w:space="0" w:color="000000"/>
            </w:tcBorders>
          </w:tcPr>
          <w:p w14:paraId="639A7C68"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UC-SA-ORD-07</w:t>
            </w:r>
          </w:p>
        </w:tc>
        <w:tc>
          <w:tcPr>
            <w:tcW w:w="5474" w:type="dxa"/>
            <w:tcBorders>
              <w:top w:val="single" w:sz="1" w:space="0" w:color="000000"/>
              <w:left w:val="single" w:sz="1" w:space="0" w:color="000000"/>
              <w:bottom w:val="single" w:sz="1" w:space="0" w:color="000000"/>
              <w:right w:val="single" w:sz="1" w:space="0" w:color="000000"/>
            </w:tcBorders>
          </w:tcPr>
          <w:p w14:paraId="38A38AE8"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Record Payment Details</w:t>
            </w:r>
          </w:p>
        </w:tc>
      </w:tr>
      <w:tr w:rsidR="00901CC6" w14:paraId="22CFC726" w14:textId="77777777" w:rsidTr="002F7E20">
        <w:tc>
          <w:tcPr>
            <w:tcW w:w="10292" w:type="dxa"/>
            <w:gridSpan w:val="2"/>
            <w:tcBorders>
              <w:left w:val="single" w:sz="1" w:space="0" w:color="000000"/>
              <w:bottom w:val="single" w:sz="1" w:space="0" w:color="000000"/>
              <w:right w:val="single" w:sz="1" w:space="0" w:color="000000"/>
            </w:tcBorders>
          </w:tcPr>
          <w:p w14:paraId="37326169"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After a merchant makes a payment outside IPOS-SA, Accounting Department Staff manually enters the payment details into IPOS-SA so that the merchant account balance can be updated.</w:t>
            </w:r>
          </w:p>
        </w:tc>
      </w:tr>
      <w:tr w:rsidR="00901CC6" w14:paraId="6053E602" w14:textId="77777777" w:rsidTr="002F7E20">
        <w:tc>
          <w:tcPr>
            <w:tcW w:w="10292" w:type="dxa"/>
            <w:gridSpan w:val="2"/>
            <w:tcBorders>
              <w:left w:val="single" w:sz="1" w:space="0" w:color="000000"/>
              <w:bottom w:val="single" w:sz="1" w:space="0" w:color="000000"/>
              <w:right w:val="single" w:sz="1" w:space="0" w:color="000000"/>
            </w:tcBorders>
          </w:tcPr>
          <w:p w14:paraId="1817B3A8"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Accounting Department Staff</w:t>
            </w:r>
          </w:p>
        </w:tc>
      </w:tr>
      <w:tr w:rsidR="00901CC6" w14:paraId="101E0622" w14:textId="77777777" w:rsidTr="002F7E20">
        <w:tc>
          <w:tcPr>
            <w:tcW w:w="10292" w:type="dxa"/>
            <w:gridSpan w:val="2"/>
            <w:tcBorders>
              <w:left w:val="single" w:sz="1" w:space="0" w:color="000000"/>
              <w:bottom w:val="single" w:sz="1" w:space="0" w:color="000000"/>
              <w:right w:val="single" w:sz="1" w:space="0" w:color="000000"/>
            </w:tcBorders>
          </w:tcPr>
          <w:p w14:paraId="0DABBA7D"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63A8CA73" w14:textId="77777777" w:rsidTr="002F7E20">
        <w:tc>
          <w:tcPr>
            <w:tcW w:w="10292" w:type="dxa"/>
            <w:gridSpan w:val="2"/>
            <w:tcBorders>
              <w:left w:val="single" w:sz="1" w:space="0" w:color="000000"/>
              <w:bottom w:val="single" w:sz="1" w:space="0" w:color="000000"/>
              <w:right w:val="single" w:sz="1" w:space="0" w:color="000000"/>
            </w:tcBorders>
          </w:tcPr>
          <w:p w14:paraId="6ADE0D15" w14:textId="77777777" w:rsidR="00901CC6" w:rsidRPr="003359CD"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The merchant account exists. The payment has been received outside IPOS-SA. The Accounting Department Staff is authenticated and authorised.</w:t>
            </w:r>
          </w:p>
        </w:tc>
      </w:tr>
      <w:tr w:rsidR="00901CC6" w14:paraId="30BCF6A0" w14:textId="77777777" w:rsidTr="002F7E20">
        <w:tc>
          <w:tcPr>
            <w:tcW w:w="10292" w:type="dxa"/>
            <w:gridSpan w:val="2"/>
            <w:tcBorders>
              <w:left w:val="single" w:sz="1" w:space="0" w:color="000000"/>
              <w:bottom w:val="single" w:sz="1" w:space="0" w:color="000000"/>
              <w:right w:val="single" w:sz="1" w:space="0" w:color="000000"/>
            </w:tcBorders>
          </w:tcPr>
          <w:p w14:paraId="5D6B864D" w14:textId="77777777" w:rsidR="00901CC6" w:rsidRDefault="00901CC6" w:rsidP="000C2228">
            <w:pPr>
              <w:rPr>
                <w:b/>
                <w:bCs/>
                <w:szCs w:val="22"/>
              </w:rPr>
            </w:pPr>
            <w:r>
              <w:rPr>
                <w:b/>
                <w:bCs/>
                <w:szCs w:val="22"/>
              </w:rPr>
              <w:t xml:space="preserve">Main flow: </w:t>
            </w:r>
          </w:p>
          <w:p w14:paraId="010C20BA"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Accounting Department Staff selects the option to record a payment.</w:t>
            </w:r>
          </w:p>
          <w:p w14:paraId="49503080"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system prompts for payment details.</w:t>
            </w:r>
          </w:p>
          <w:p w14:paraId="4816787A" w14:textId="4D8A015F"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staff member enters the payment information and confirms.</w:t>
            </w:r>
          </w:p>
          <w:p w14:paraId="4D907E38" w14:textId="426367BD"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4. The system validates the entered data.</w:t>
            </w:r>
          </w:p>
          <w:p w14:paraId="3B471352" w14:textId="77777777" w:rsidR="00901CC6" w:rsidRPr="003359CD"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5. If valid, the system records the payment details and updates the merchant account balance.</w:t>
            </w:r>
          </w:p>
        </w:tc>
      </w:tr>
      <w:tr w:rsidR="00901CC6" w14:paraId="3AC9517A" w14:textId="77777777" w:rsidTr="002F7E20">
        <w:tc>
          <w:tcPr>
            <w:tcW w:w="10292" w:type="dxa"/>
            <w:gridSpan w:val="2"/>
            <w:tcBorders>
              <w:left w:val="single" w:sz="1" w:space="0" w:color="000000"/>
              <w:bottom w:val="single" w:sz="1" w:space="0" w:color="000000"/>
              <w:right w:val="single" w:sz="1" w:space="0" w:color="000000"/>
            </w:tcBorders>
          </w:tcPr>
          <w:p w14:paraId="5C4E16B0"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4CD0239E" w14:textId="77777777" w:rsidTr="002F7E20">
        <w:tc>
          <w:tcPr>
            <w:tcW w:w="10292" w:type="dxa"/>
            <w:gridSpan w:val="2"/>
            <w:tcBorders>
              <w:left w:val="single" w:sz="1" w:space="0" w:color="000000"/>
              <w:bottom w:val="single" w:sz="1" w:space="0" w:color="000000"/>
              <w:right w:val="single" w:sz="1" w:space="0" w:color="000000"/>
            </w:tcBorders>
          </w:tcPr>
          <w:p w14:paraId="5847929B"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79EC78BA" w14:textId="77777777" w:rsidTr="002F7E20">
        <w:tc>
          <w:tcPr>
            <w:tcW w:w="10292" w:type="dxa"/>
            <w:gridSpan w:val="2"/>
            <w:tcBorders>
              <w:left w:val="single" w:sz="1" w:space="0" w:color="000000"/>
              <w:bottom w:val="single" w:sz="1" w:space="0" w:color="000000"/>
              <w:right w:val="single" w:sz="1" w:space="0" w:color="000000"/>
            </w:tcBorders>
          </w:tcPr>
          <w:p w14:paraId="67F34009" w14:textId="77777777" w:rsidR="00901CC6" w:rsidRPr="003359CD"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Payment details are recorded and the merchant account balance is updated.</w:t>
            </w:r>
          </w:p>
        </w:tc>
      </w:tr>
      <w:tr w:rsidR="00901CC6" w14:paraId="625B6A00" w14:textId="77777777" w:rsidTr="002F7E20">
        <w:tc>
          <w:tcPr>
            <w:tcW w:w="10292" w:type="dxa"/>
            <w:gridSpan w:val="2"/>
            <w:tcBorders>
              <w:left w:val="single" w:sz="1" w:space="0" w:color="000000"/>
              <w:bottom w:val="single" w:sz="1" w:space="0" w:color="000000"/>
              <w:right w:val="single" w:sz="1" w:space="0" w:color="000000"/>
            </w:tcBorders>
          </w:tcPr>
          <w:p w14:paraId="7FE06124" w14:textId="77777777" w:rsidR="00901CC6" w:rsidRDefault="00901CC6" w:rsidP="000C2228">
            <w:pPr>
              <w:rPr>
                <w:b/>
                <w:bCs/>
                <w:szCs w:val="22"/>
              </w:rPr>
            </w:pPr>
            <w:r>
              <w:rPr>
                <w:b/>
                <w:bCs/>
                <w:szCs w:val="22"/>
              </w:rPr>
              <w:t xml:space="preserve">Alternative flows: </w:t>
            </w:r>
          </w:p>
          <w:p w14:paraId="5DFB9FBB"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A1: The staff member cancels the action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No payment details are recorded.</w:t>
            </w:r>
          </w:p>
          <w:p w14:paraId="192BBA4E"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A2: Required payment details are missing or invalid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system does not record the payment details and the balance is not updated.</w:t>
            </w:r>
          </w:p>
          <w:p w14:paraId="3D96EEFE" w14:textId="77777777" w:rsidR="00901CC6" w:rsidRPr="00C31960" w:rsidRDefault="00901CC6" w:rsidP="000C2228">
            <w:pPr>
              <w:rPr>
                <w:bCs/>
                <w:szCs w:val="22"/>
              </w:rPr>
            </w:pPr>
          </w:p>
        </w:tc>
      </w:tr>
    </w:tbl>
    <w:p w14:paraId="67FE7922" w14:textId="77777777" w:rsidR="00901CC6" w:rsidRDefault="00901CC6" w:rsidP="00901CC6"/>
    <w:p w14:paraId="32FE172D" w14:textId="77777777" w:rsidR="00DB0864" w:rsidRDefault="00DB0864" w:rsidP="00901CC6">
      <w:pPr>
        <w:rPr>
          <w:rFonts w:ascii="Arial" w:eastAsiaTheme="minorHAnsi" w:hAnsi="Arial" w:cs="Arial"/>
          <w:b/>
          <w:bCs/>
          <w:color w:val="000000"/>
          <w:lang w:eastAsia="en-US"/>
          <w14:ligatures w14:val="standardContextual"/>
        </w:rPr>
      </w:pPr>
    </w:p>
    <w:p w14:paraId="4E999D1B" w14:textId="33287ADC" w:rsidR="00DB0864" w:rsidRDefault="00901CC6" w:rsidP="00901CC6">
      <w:pPr>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t>UC-SA-ORD-08 — Show Late Payment Reminder (≤15 days overdue)</w:t>
      </w:r>
    </w:p>
    <w:p w14:paraId="42377BD3" w14:textId="77777777" w:rsidR="002F7E20" w:rsidRPr="006B2E5C" w:rsidRDefault="002F7E20" w:rsidP="00901CC6">
      <w:pPr>
        <w:rPr>
          <w:rFonts w:ascii="Arial" w:hAnsi="Arial" w:cs="Arial"/>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0BF9BB95" w14:textId="77777777" w:rsidTr="002F7E20">
        <w:tc>
          <w:tcPr>
            <w:tcW w:w="4818" w:type="dxa"/>
            <w:tcBorders>
              <w:top w:val="single" w:sz="1" w:space="0" w:color="000000"/>
              <w:left w:val="single" w:sz="1" w:space="0" w:color="000000"/>
              <w:bottom w:val="single" w:sz="1" w:space="0" w:color="000000"/>
              <w:right w:val="single" w:sz="1" w:space="0" w:color="000000"/>
            </w:tcBorders>
          </w:tcPr>
          <w:p w14:paraId="6C4D1EEE"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UC-SA-ORD-08</w:t>
            </w:r>
          </w:p>
        </w:tc>
        <w:tc>
          <w:tcPr>
            <w:tcW w:w="5474" w:type="dxa"/>
            <w:tcBorders>
              <w:top w:val="single" w:sz="1" w:space="0" w:color="000000"/>
              <w:left w:val="single" w:sz="1" w:space="0" w:color="000000"/>
              <w:bottom w:val="single" w:sz="1" w:space="0" w:color="000000"/>
              <w:right w:val="single" w:sz="1" w:space="0" w:color="000000"/>
            </w:tcBorders>
          </w:tcPr>
          <w:p w14:paraId="65A87E14"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Show Late Payment Reminder (≤15 days overdue)</w:t>
            </w:r>
          </w:p>
        </w:tc>
      </w:tr>
      <w:tr w:rsidR="00901CC6" w14:paraId="73F39686" w14:textId="77777777" w:rsidTr="002F7E20">
        <w:tc>
          <w:tcPr>
            <w:tcW w:w="10292" w:type="dxa"/>
            <w:gridSpan w:val="2"/>
            <w:tcBorders>
              <w:left w:val="single" w:sz="1" w:space="0" w:color="000000"/>
              <w:bottom w:val="single" w:sz="1" w:space="0" w:color="000000"/>
              <w:right w:val="single" w:sz="1" w:space="0" w:color="000000"/>
            </w:tcBorders>
          </w:tcPr>
          <w:p w14:paraId="069DEF57"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If a merchant is late no more than 15 days, IPOS-SA allows ordering to continue but displays a payment reminder on screen every time the merchant accesses the account.</w:t>
            </w:r>
          </w:p>
        </w:tc>
      </w:tr>
      <w:tr w:rsidR="00901CC6" w14:paraId="25C2C0F6" w14:textId="77777777" w:rsidTr="002F7E20">
        <w:tc>
          <w:tcPr>
            <w:tcW w:w="10292" w:type="dxa"/>
            <w:gridSpan w:val="2"/>
            <w:tcBorders>
              <w:left w:val="single" w:sz="1" w:space="0" w:color="000000"/>
              <w:bottom w:val="single" w:sz="1" w:space="0" w:color="000000"/>
              <w:right w:val="single" w:sz="1" w:space="0" w:color="000000"/>
            </w:tcBorders>
          </w:tcPr>
          <w:p w14:paraId="62E27C2D"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System (Automated processes)</w:t>
            </w:r>
          </w:p>
        </w:tc>
      </w:tr>
      <w:tr w:rsidR="00901CC6" w14:paraId="084DBC94" w14:textId="77777777" w:rsidTr="002F7E20">
        <w:tc>
          <w:tcPr>
            <w:tcW w:w="10292" w:type="dxa"/>
            <w:gridSpan w:val="2"/>
            <w:tcBorders>
              <w:left w:val="single" w:sz="1" w:space="0" w:color="000000"/>
              <w:bottom w:val="single" w:sz="1" w:space="0" w:color="000000"/>
              <w:right w:val="single" w:sz="1" w:space="0" w:color="000000"/>
            </w:tcBorders>
          </w:tcPr>
          <w:p w14:paraId="3B716573"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538EB794" w14:textId="77777777" w:rsidTr="002F7E20">
        <w:tc>
          <w:tcPr>
            <w:tcW w:w="10292" w:type="dxa"/>
            <w:gridSpan w:val="2"/>
            <w:tcBorders>
              <w:left w:val="single" w:sz="1" w:space="0" w:color="000000"/>
              <w:bottom w:val="single" w:sz="1" w:space="0" w:color="000000"/>
              <w:right w:val="single" w:sz="1" w:space="0" w:color="000000"/>
            </w:tcBorders>
          </w:tcPr>
          <w:p w14:paraId="29483E67" w14:textId="77777777" w:rsidR="00901CC6" w:rsidRPr="00AD0E86"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The merchant account exists and is active. The merchant’s payment is overdue by 15 days or less. The Merchant accesses IPOS-SA.</w:t>
            </w:r>
          </w:p>
        </w:tc>
      </w:tr>
      <w:tr w:rsidR="00901CC6" w14:paraId="580538FA" w14:textId="77777777" w:rsidTr="002F7E20">
        <w:tc>
          <w:tcPr>
            <w:tcW w:w="10292" w:type="dxa"/>
            <w:gridSpan w:val="2"/>
            <w:tcBorders>
              <w:left w:val="single" w:sz="1" w:space="0" w:color="000000"/>
              <w:bottom w:val="single" w:sz="1" w:space="0" w:color="000000"/>
              <w:right w:val="single" w:sz="1" w:space="0" w:color="000000"/>
            </w:tcBorders>
          </w:tcPr>
          <w:p w14:paraId="25259184" w14:textId="77777777" w:rsidR="00901CC6" w:rsidRDefault="00901CC6" w:rsidP="000C2228">
            <w:pPr>
              <w:rPr>
                <w:b/>
                <w:bCs/>
                <w:szCs w:val="22"/>
              </w:rPr>
            </w:pPr>
            <w:r>
              <w:rPr>
                <w:b/>
                <w:bCs/>
                <w:szCs w:val="22"/>
              </w:rPr>
              <w:t xml:space="preserve">Main flow: </w:t>
            </w:r>
          </w:p>
          <w:p w14:paraId="2D4C4C3F"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system identifies that the merchant meets the late-payment reminder condition (≤15 days overdue).</w:t>
            </w:r>
          </w:p>
          <w:p w14:paraId="6315D7D0"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2. When the merchant accesses IPOS-SA, the system displays a payment reminder.</w:t>
            </w:r>
          </w:p>
        </w:tc>
      </w:tr>
      <w:tr w:rsidR="00901CC6" w14:paraId="34D7B4E2" w14:textId="77777777" w:rsidTr="002F7E20">
        <w:tc>
          <w:tcPr>
            <w:tcW w:w="10292" w:type="dxa"/>
            <w:gridSpan w:val="2"/>
            <w:tcBorders>
              <w:left w:val="single" w:sz="1" w:space="0" w:color="000000"/>
              <w:bottom w:val="single" w:sz="1" w:space="0" w:color="000000"/>
              <w:right w:val="single" w:sz="1" w:space="0" w:color="000000"/>
            </w:tcBorders>
          </w:tcPr>
          <w:p w14:paraId="5B67B6AB"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730124D1" w14:textId="77777777" w:rsidTr="002F7E20">
        <w:tc>
          <w:tcPr>
            <w:tcW w:w="10292" w:type="dxa"/>
            <w:gridSpan w:val="2"/>
            <w:tcBorders>
              <w:left w:val="single" w:sz="1" w:space="0" w:color="000000"/>
              <w:bottom w:val="single" w:sz="1" w:space="0" w:color="000000"/>
              <w:right w:val="single" w:sz="1" w:space="0" w:color="000000"/>
            </w:tcBorders>
          </w:tcPr>
          <w:p w14:paraId="5243181E"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0AC014F8" w14:textId="77777777" w:rsidTr="002F7E20">
        <w:tc>
          <w:tcPr>
            <w:tcW w:w="10292" w:type="dxa"/>
            <w:gridSpan w:val="2"/>
            <w:tcBorders>
              <w:left w:val="single" w:sz="1" w:space="0" w:color="000000"/>
              <w:bottom w:val="single" w:sz="1" w:space="0" w:color="000000"/>
              <w:right w:val="single" w:sz="1" w:space="0" w:color="000000"/>
            </w:tcBorders>
          </w:tcPr>
          <w:p w14:paraId="0DEE51AD" w14:textId="77777777" w:rsidR="00901CC6" w:rsidRPr="00AD0E86"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A payment reminder is displayed.</w:t>
            </w:r>
          </w:p>
        </w:tc>
      </w:tr>
      <w:tr w:rsidR="00901CC6" w14:paraId="6C716418" w14:textId="77777777" w:rsidTr="002F7E20">
        <w:tc>
          <w:tcPr>
            <w:tcW w:w="10292" w:type="dxa"/>
            <w:gridSpan w:val="2"/>
            <w:tcBorders>
              <w:left w:val="single" w:sz="1" w:space="0" w:color="000000"/>
              <w:bottom w:val="single" w:sz="1" w:space="0" w:color="000000"/>
              <w:right w:val="single" w:sz="1" w:space="0" w:color="000000"/>
            </w:tcBorders>
          </w:tcPr>
          <w:p w14:paraId="05F12DA3" w14:textId="77777777" w:rsidR="00901CC6" w:rsidRDefault="00901CC6" w:rsidP="000C2228">
            <w:pPr>
              <w:rPr>
                <w:b/>
                <w:bCs/>
                <w:szCs w:val="22"/>
              </w:rPr>
            </w:pPr>
            <w:r>
              <w:rPr>
                <w:b/>
                <w:bCs/>
                <w:szCs w:val="22"/>
              </w:rPr>
              <w:lastRenderedPageBreak/>
              <w:t xml:space="preserve">Alternative flows: </w:t>
            </w:r>
          </w:p>
          <w:p w14:paraId="10707AE5"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A1: If the overdue period exceeds 15 days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account status is handled according to the account status rules (UC-SA-ACC-05a / 05b).</w:t>
            </w:r>
          </w:p>
          <w:p w14:paraId="46274AE7" w14:textId="77777777" w:rsidR="00901CC6" w:rsidRPr="00AD0E86" w:rsidRDefault="00901CC6" w:rsidP="000C2228">
            <w:pPr>
              <w:autoSpaceDE w:val="0"/>
              <w:autoSpaceDN w:val="0"/>
              <w:adjustRightInd w:val="0"/>
              <w:spacing w:after="24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A2: If the payment is received and recorded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reminder is no longer displayed.</w:t>
            </w:r>
          </w:p>
        </w:tc>
      </w:tr>
    </w:tbl>
    <w:p w14:paraId="5519E74D" w14:textId="77777777" w:rsidR="00901CC6" w:rsidRDefault="00901CC6" w:rsidP="00901CC6">
      <w:pPr>
        <w:tabs>
          <w:tab w:val="left" w:pos="3503"/>
        </w:tabs>
      </w:pPr>
    </w:p>
    <w:p w14:paraId="5DCB551B" w14:textId="77777777" w:rsidR="00901CC6" w:rsidRDefault="00901CC6" w:rsidP="00901CC6">
      <w:pPr>
        <w:tabs>
          <w:tab w:val="left" w:pos="3503"/>
        </w:tabs>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t>UC-SA-RPT-00 — Generate Report (parent)</w:t>
      </w:r>
    </w:p>
    <w:p w14:paraId="0F0C97FF" w14:textId="77777777" w:rsidR="002F7E20" w:rsidRPr="006B2E5C" w:rsidRDefault="002F7E20" w:rsidP="00901CC6">
      <w:pPr>
        <w:tabs>
          <w:tab w:val="left" w:pos="3503"/>
        </w:tabs>
        <w:rPr>
          <w:rFonts w:ascii="Arial" w:hAnsi="Arial" w:cs="Arial"/>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4B3296B2" w14:textId="77777777" w:rsidTr="002F7E20">
        <w:tc>
          <w:tcPr>
            <w:tcW w:w="4818" w:type="dxa"/>
            <w:tcBorders>
              <w:top w:val="single" w:sz="1" w:space="0" w:color="000000"/>
              <w:left w:val="single" w:sz="1" w:space="0" w:color="000000"/>
              <w:bottom w:val="single" w:sz="1" w:space="0" w:color="000000"/>
              <w:right w:val="single" w:sz="1" w:space="0" w:color="000000"/>
            </w:tcBorders>
          </w:tcPr>
          <w:p w14:paraId="5C8CC85F"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UC-SA-RPT-00</w:t>
            </w:r>
          </w:p>
        </w:tc>
        <w:tc>
          <w:tcPr>
            <w:tcW w:w="5474" w:type="dxa"/>
            <w:tcBorders>
              <w:top w:val="single" w:sz="1" w:space="0" w:color="000000"/>
              <w:left w:val="single" w:sz="1" w:space="0" w:color="000000"/>
              <w:bottom w:val="single" w:sz="1" w:space="0" w:color="000000"/>
              <w:right w:val="single" w:sz="1" w:space="0" w:color="000000"/>
            </w:tcBorders>
          </w:tcPr>
          <w:p w14:paraId="1FEFBD01"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Generate Report</w:t>
            </w:r>
          </w:p>
        </w:tc>
      </w:tr>
      <w:tr w:rsidR="00901CC6" w14:paraId="23629FB6" w14:textId="77777777" w:rsidTr="002F7E20">
        <w:tc>
          <w:tcPr>
            <w:tcW w:w="10292" w:type="dxa"/>
            <w:gridSpan w:val="2"/>
            <w:tcBorders>
              <w:left w:val="single" w:sz="1" w:space="0" w:color="000000"/>
              <w:bottom w:val="single" w:sz="1" w:space="0" w:color="000000"/>
              <w:right w:val="single" w:sz="1" w:space="0" w:color="000000"/>
            </w:tcBorders>
          </w:tcPr>
          <w:p w14:paraId="6ECC0181"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Operations Manager or Administrator generates a report. Specific report types are modelled as specialised (child) use cases.</w:t>
            </w:r>
          </w:p>
        </w:tc>
      </w:tr>
      <w:tr w:rsidR="00901CC6" w14:paraId="22149203" w14:textId="77777777" w:rsidTr="002F7E20">
        <w:tc>
          <w:tcPr>
            <w:tcW w:w="10292" w:type="dxa"/>
            <w:gridSpan w:val="2"/>
            <w:tcBorders>
              <w:left w:val="single" w:sz="1" w:space="0" w:color="000000"/>
              <w:bottom w:val="single" w:sz="1" w:space="0" w:color="000000"/>
              <w:right w:val="single" w:sz="1" w:space="0" w:color="000000"/>
            </w:tcBorders>
          </w:tcPr>
          <w:p w14:paraId="1995C789"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Operations Manager; Administrator</w:t>
            </w:r>
          </w:p>
        </w:tc>
      </w:tr>
      <w:tr w:rsidR="00901CC6" w14:paraId="443E682C" w14:textId="77777777" w:rsidTr="002F7E20">
        <w:tc>
          <w:tcPr>
            <w:tcW w:w="10292" w:type="dxa"/>
            <w:gridSpan w:val="2"/>
            <w:tcBorders>
              <w:left w:val="single" w:sz="1" w:space="0" w:color="000000"/>
              <w:bottom w:val="single" w:sz="1" w:space="0" w:color="000000"/>
              <w:right w:val="single" w:sz="1" w:space="0" w:color="000000"/>
            </w:tcBorders>
          </w:tcPr>
          <w:p w14:paraId="0A323C42"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151D5611" w14:textId="77777777" w:rsidTr="002F7E20">
        <w:tc>
          <w:tcPr>
            <w:tcW w:w="10292" w:type="dxa"/>
            <w:gridSpan w:val="2"/>
            <w:tcBorders>
              <w:left w:val="single" w:sz="1" w:space="0" w:color="000000"/>
              <w:bottom w:val="single" w:sz="1" w:space="0" w:color="000000"/>
              <w:right w:val="single" w:sz="1" w:space="0" w:color="000000"/>
            </w:tcBorders>
          </w:tcPr>
          <w:p w14:paraId="292F42AB" w14:textId="77777777" w:rsidR="00901CC6" w:rsidRPr="00B266F0"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Actor is authenticated and authorised.</w:t>
            </w:r>
          </w:p>
        </w:tc>
      </w:tr>
      <w:tr w:rsidR="00901CC6" w14:paraId="6C18484D" w14:textId="77777777" w:rsidTr="002F7E20">
        <w:tc>
          <w:tcPr>
            <w:tcW w:w="10292" w:type="dxa"/>
            <w:gridSpan w:val="2"/>
            <w:tcBorders>
              <w:left w:val="single" w:sz="1" w:space="0" w:color="000000"/>
              <w:bottom w:val="single" w:sz="1" w:space="0" w:color="000000"/>
              <w:right w:val="single" w:sz="1" w:space="0" w:color="000000"/>
            </w:tcBorders>
          </w:tcPr>
          <w:p w14:paraId="217B89A4" w14:textId="77777777" w:rsidR="00901CC6" w:rsidRDefault="00901CC6" w:rsidP="000C2228">
            <w:pPr>
              <w:rPr>
                <w:b/>
                <w:bCs/>
                <w:szCs w:val="22"/>
              </w:rPr>
            </w:pPr>
            <w:r>
              <w:rPr>
                <w:b/>
                <w:bCs/>
                <w:szCs w:val="22"/>
              </w:rPr>
              <w:t xml:space="preserve">Main flow: </w:t>
            </w:r>
          </w:p>
          <w:p w14:paraId="1B5C2CA6"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The actor selects the option to generate a report.</w:t>
            </w:r>
          </w:p>
          <w:p w14:paraId="3A29AE80"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2. The system generates and displays the selected report.</w:t>
            </w:r>
          </w:p>
        </w:tc>
      </w:tr>
      <w:tr w:rsidR="00901CC6" w14:paraId="1B61BDB8" w14:textId="77777777" w:rsidTr="002F7E20">
        <w:tc>
          <w:tcPr>
            <w:tcW w:w="10292" w:type="dxa"/>
            <w:gridSpan w:val="2"/>
            <w:tcBorders>
              <w:left w:val="single" w:sz="1" w:space="0" w:color="000000"/>
              <w:bottom w:val="single" w:sz="1" w:space="0" w:color="000000"/>
              <w:right w:val="single" w:sz="1" w:space="0" w:color="000000"/>
            </w:tcBorders>
          </w:tcPr>
          <w:p w14:paraId="7A9AB013"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Specific report types are modelled as specialised (child) use cases.</w:t>
            </w:r>
          </w:p>
        </w:tc>
      </w:tr>
      <w:tr w:rsidR="00901CC6" w14:paraId="1F6D6291" w14:textId="77777777" w:rsidTr="002F7E20">
        <w:tc>
          <w:tcPr>
            <w:tcW w:w="10292" w:type="dxa"/>
            <w:gridSpan w:val="2"/>
            <w:tcBorders>
              <w:left w:val="single" w:sz="1" w:space="0" w:color="000000"/>
              <w:bottom w:val="single" w:sz="1" w:space="0" w:color="000000"/>
              <w:right w:val="single" w:sz="1" w:space="0" w:color="000000"/>
            </w:tcBorders>
          </w:tcPr>
          <w:p w14:paraId="0FB7F637"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1FBFCADC" w14:textId="77777777" w:rsidTr="002F7E20">
        <w:tc>
          <w:tcPr>
            <w:tcW w:w="10292" w:type="dxa"/>
            <w:gridSpan w:val="2"/>
            <w:tcBorders>
              <w:left w:val="single" w:sz="1" w:space="0" w:color="000000"/>
              <w:bottom w:val="single" w:sz="1" w:space="0" w:color="000000"/>
              <w:right w:val="single" w:sz="1" w:space="0" w:color="000000"/>
            </w:tcBorders>
          </w:tcPr>
          <w:p w14:paraId="426B0C33" w14:textId="77777777" w:rsidR="00901CC6" w:rsidRPr="00B266F0"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A report is generated and displayed.</w:t>
            </w:r>
          </w:p>
        </w:tc>
      </w:tr>
      <w:tr w:rsidR="00901CC6" w14:paraId="104B1577" w14:textId="77777777" w:rsidTr="002F7E20">
        <w:tc>
          <w:tcPr>
            <w:tcW w:w="10292" w:type="dxa"/>
            <w:gridSpan w:val="2"/>
            <w:tcBorders>
              <w:left w:val="single" w:sz="1" w:space="0" w:color="000000"/>
              <w:bottom w:val="single" w:sz="1" w:space="0" w:color="000000"/>
              <w:right w:val="single" w:sz="1" w:space="0" w:color="000000"/>
            </w:tcBorders>
          </w:tcPr>
          <w:p w14:paraId="1BD61498" w14:textId="77777777" w:rsidR="00901CC6" w:rsidRDefault="00901CC6" w:rsidP="000C2228">
            <w:pPr>
              <w:rPr>
                <w:b/>
                <w:bCs/>
                <w:szCs w:val="22"/>
              </w:rPr>
            </w:pPr>
            <w:r>
              <w:rPr>
                <w:b/>
                <w:bCs/>
                <w:szCs w:val="22"/>
              </w:rPr>
              <w:t xml:space="preserve">Alternative flows: </w:t>
            </w:r>
          </w:p>
          <w:p w14:paraId="7EE0C74F"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 xml:space="preserve">A1: The actor cancels the action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No report is generated.</w:t>
            </w:r>
          </w:p>
        </w:tc>
      </w:tr>
    </w:tbl>
    <w:p w14:paraId="2B834222" w14:textId="77777777" w:rsidR="00901CC6" w:rsidRDefault="00901CC6" w:rsidP="00901CC6"/>
    <w:p w14:paraId="1AA5F14A" w14:textId="6B265436" w:rsidR="002F7E20" w:rsidRDefault="00901CC6" w:rsidP="00901CC6">
      <w:pPr>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t>UC-SA-RPT-01 — Generate Turnover Report (specialises UC-SA-RPT-00)</w:t>
      </w:r>
    </w:p>
    <w:p w14:paraId="50B53AB0" w14:textId="77777777" w:rsidR="002F7E20" w:rsidRPr="006B2E5C" w:rsidRDefault="002F7E20" w:rsidP="00901CC6">
      <w:pPr>
        <w:rPr>
          <w:rFonts w:ascii="Arial" w:hAnsi="Arial" w:cs="Arial"/>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662370C2" w14:textId="77777777" w:rsidTr="002F7E20">
        <w:tc>
          <w:tcPr>
            <w:tcW w:w="4818" w:type="dxa"/>
            <w:tcBorders>
              <w:top w:val="single" w:sz="1" w:space="0" w:color="000000"/>
              <w:left w:val="single" w:sz="1" w:space="0" w:color="000000"/>
              <w:bottom w:val="single" w:sz="1" w:space="0" w:color="000000"/>
              <w:right w:val="single" w:sz="1" w:space="0" w:color="000000"/>
            </w:tcBorders>
          </w:tcPr>
          <w:p w14:paraId="6A50C557"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UC-SA-RPT-01</w:t>
            </w:r>
          </w:p>
        </w:tc>
        <w:tc>
          <w:tcPr>
            <w:tcW w:w="5474" w:type="dxa"/>
            <w:tcBorders>
              <w:top w:val="single" w:sz="1" w:space="0" w:color="000000"/>
              <w:left w:val="single" w:sz="1" w:space="0" w:color="000000"/>
              <w:bottom w:val="single" w:sz="1" w:space="0" w:color="000000"/>
              <w:right w:val="single" w:sz="1" w:space="0" w:color="000000"/>
            </w:tcBorders>
          </w:tcPr>
          <w:p w14:paraId="37AF963D"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Generate Turnover Report</w:t>
            </w:r>
          </w:p>
        </w:tc>
      </w:tr>
      <w:tr w:rsidR="00901CC6" w14:paraId="20FADD47" w14:textId="77777777" w:rsidTr="002F7E20">
        <w:tc>
          <w:tcPr>
            <w:tcW w:w="10292" w:type="dxa"/>
            <w:gridSpan w:val="2"/>
            <w:tcBorders>
              <w:left w:val="single" w:sz="1" w:space="0" w:color="000000"/>
              <w:bottom w:val="single" w:sz="1" w:space="0" w:color="000000"/>
              <w:right w:val="single" w:sz="1" w:space="0" w:color="000000"/>
            </w:tcBorders>
          </w:tcPr>
          <w:p w14:paraId="78A9B111"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Operations Manager or Administrator generates a turnover report for a selected period, showing total quantities of goods sold to merchants and total revenue received by InfoPharma Ltd.</w:t>
            </w:r>
          </w:p>
        </w:tc>
      </w:tr>
      <w:tr w:rsidR="00901CC6" w14:paraId="67F53938" w14:textId="77777777" w:rsidTr="002F7E20">
        <w:tc>
          <w:tcPr>
            <w:tcW w:w="10292" w:type="dxa"/>
            <w:gridSpan w:val="2"/>
            <w:tcBorders>
              <w:left w:val="single" w:sz="1" w:space="0" w:color="000000"/>
              <w:bottom w:val="single" w:sz="1" w:space="0" w:color="000000"/>
              <w:right w:val="single" w:sz="1" w:space="0" w:color="000000"/>
            </w:tcBorders>
          </w:tcPr>
          <w:p w14:paraId="5307A942"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Operations Manager; Administrator</w:t>
            </w:r>
          </w:p>
        </w:tc>
      </w:tr>
      <w:tr w:rsidR="00901CC6" w14:paraId="4B2DDD48" w14:textId="77777777" w:rsidTr="002F7E20">
        <w:tc>
          <w:tcPr>
            <w:tcW w:w="10292" w:type="dxa"/>
            <w:gridSpan w:val="2"/>
            <w:tcBorders>
              <w:left w:val="single" w:sz="1" w:space="0" w:color="000000"/>
              <w:bottom w:val="single" w:sz="1" w:space="0" w:color="000000"/>
              <w:right w:val="single" w:sz="1" w:space="0" w:color="000000"/>
            </w:tcBorders>
          </w:tcPr>
          <w:p w14:paraId="45A0F6EE"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38F35DA8" w14:textId="77777777" w:rsidTr="002F7E20">
        <w:tc>
          <w:tcPr>
            <w:tcW w:w="10292" w:type="dxa"/>
            <w:gridSpan w:val="2"/>
            <w:tcBorders>
              <w:left w:val="single" w:sz="1" w:space="0" w:color="000000"/>
              <w:bottom w:val="single" w:sz="1" w:space="0" w:color="000000"/>
              <w:right w:val="single" w:sz="1" w:space="0" w:color="000000"/>
            </w:tcBorders>
          </w:tcPr>
          <w:p w14:paraId="398EDE4F" w14:textId="77777777" w:rsidR="00901CC6" w:rsidRPr="00B266F0"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Actor is authenticated and authorised.</w:t>
            </w:r>
          </w:p>
        </w:tc>
      </w:tr>
      <w:tr w:rsidR="00901CC6" w14:paraId="0C4BEA67" w14:textId="77777777" w:rsidTr="002F7E20">
        <w:tc>
          <w:tcPr>
            <w:tcW w:w="10292" w:type="dxa"/>
            <w:gridSpan w:val="2"/>
            <w:tcBorders>
              <w:left w:val="single" w:sz="1" w:space="0" w:color="000000"/>
              <w:bottom w:val="single" w:sz="1" w:space="0" w:color="000000"/>
              <w:right w:val="single" w:sz="1" w:space="0" w:color="000000"/>
            </w:tcBorders>
          </w:tcPr>
          <w:p w14:paraId="6B5CD184" w14:textId="77777777" w:rsidR="00901CC6" w:rsidRDefault="00901CC6" w:rsidP="000C2228">
            <w:pPr>
              <w:rPr>
                <w:b/>
                <w:bCs/>
                <w:szCs w:val="22"/>
              </w:rPr>
            </w:pPr>
            <w:r>
              <w:rPr>
                <w:b/>
                <w:bCs/>
                <w:szCs w:val="22"/>
              </w:rPr>
              <w:t xml:space="preserve">Main flow: </w:t>
            </w:r>
          </w:p>
          <w:p w14:paraId="62DEACD6"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Inherits the main flow of UC-SA-RPT-00 (Generate Report).</w:t>
            </w:r>
          </w:p>
          <w:p w14:paraId="13997F90"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actor selects the reporting period.</w:t>
            </w:r>
          </w:p>
          <w:p w14:paraId="02BF676C"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system calculates total quantities sold and total revenue for the selected period.</w:t>
            </w:r>
          </w:p>
          <w:p w14:paraId="03EF3EE1"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4. The system generates and displays the turnover report.</w:t>
            </w:r>
          </w:p>
        </w:tc>
      </w:tr>
      <w:tr w:rsidR="00901CC6" w14:paraId="69FE3251" w14:textId="77777777" w:rsidTr="002F7E20">
        <w:tc>
          <w:tcPr>
            <w:tcW w:w="10292" w:type="dxa"/>
            <w:gridSpan w:val="2"/>
            <w:tcBorders>
              <w:left w:val="single" w:sz="1" w:space="0" w:color="000000"/>
              <w:bottom w:val="single" w:sz="1" w:space="0" w:color="000000"/>
              <w:right w:val="single" w:sz="1" w:space="0" w:color="000000"/>
            </w:tcBorders>
          </w:tcPr>
          <w:p w14:paraId="576C1F6B"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5AC7E6E8" w14:textId="77777777" w:rsidTr="002F7E20">
        <w:tc>
          <w:tcPr>
            <w:tcW w:w="10292" w:type="dxa"/>
            <w:gridSpan w:val="2"/>
            <w:tcBorders>
              <w:left w:val="single" w:sz="1" w:space="0" w:color="000000"/>
              <w:bottom w:val="single" w:sz="1" w:space="0" w:color="000000"/>
              <w:right w:val="single" w:sz="1" w:space="0" w:color="000000"/>
            </w:tcBorders>
          </w:tcPr>
          <w:p w14:paraId="57DD2B03"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061FCA12" w14:textId="77777777" w:rsidTr="002F7E20">
        <w:tc>
          <w:tcPr>
            <w:tcW w:w="10292" w:type="dxa"/>
            <w:gridSpan w:val="2"/>
            <w:tcBorders>
              <w:left w:val="single" w:sz="1" w:space="0" w:color="000000"/>
              <w:bottom w:val="single" w:sz="1" w:space="0" w:color="000000"/>
              <w:right w:val="single" w:sz="1" w:space="0" w:color="000000"/>
            </w:tcBorders>
          </w:tcPr>
          <w:p w14:paraId="41F243CC" w14:textId="77777777" w:rsidR="00901CC6" w:rsidRPr="00B266F0"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Turnover report is generated and displayed.</w:t>
            </w:r>
          </w:p>
        </w:tc>
      </w:tr>
      <w:tr w:rsidR="00901CC6" w14:paraId="10B4A59D" w14:textId="77777777" w:rsidTr="002F7E20">
        <w:tc>
          <w:tcPr>
            <w:tcW w:w="10292" w:type="dxa"/>
            <w:gridSpan w:val="2"/>
            <w:tcBorders>
              <w:left w:val="single" w:sz="1" w:space="0" w:color="000000"/>
              <w:bottom w:val="single" w:sz="1" w:space="0" w:color="000000"/>
              <w:right w:val="single" w:sz="1" w:space="0" w:color="000000"/>
            </w:tcBorders>
          </w:tcPr>
          <w:p w14:paraId="0C97C9AB" w14:textId="77777777" w:rsidR="00901CC6" w:rsidRDefault="00901CC6" w:rsidP="000C2228">
            <w:pPr>
              <w:rPr>
                <w:b/>
                <w:bCs/>
                <w:szCs w:val="22"/>
              </w:rPr>
            </w:pPr>
            <w:r>
              <w:rPr>
                <w:b/>
                <w:bCs/>
                <w:szCs w:val="22"/>
              </w:rPr>
              <w:t xml:space="preserve">Alternative flows: </w:t>
            </w:r>
          </w:p>
          <w:p w14:paraId="36205048"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 xml:space="preserve">A1: No transactions exist for the selected period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system displays zero totals or an empty report.</w:t>
            </w:r>
          </w:p>
        </w:tc>
      </w:tr>
    </w:tbl>
    <w:p w14:paraId="7D422823" w14:textId="77777777" w:rsidR="00901CC6" w:rsidRDefault="00901CC6" w:rsidP="00901CC6"/>
    <w:p w14:paraId="1F0D1A5A" w14:textId="77777777" w:rsidR="00DB0864" w:rsidRDefault="00DB0864" w:rsidP="00901CC6">
      <w:pPr>
        <w:tabs>
          <w:tab w:val="left" w:pos="1401"/>
        </w:tabs>
        <w:rPr>
          <w:rFonts w:ascii="Arial" w:eastAsiaTheme="minorHAnsi" w:hAnsi="Arial" w:cs="Arial"/>
          <w:b/>
          <w:bCs/>
          <w:color w:val="000000"/>
          <w:lang w:eastAsia="en-US"/>
          <w14:ligatures w14:val="standardContextual"/>
        </w:rPr>
      </w:pPr>
    </w:p>
    <w:p w14:paraId="6E0AB814" w14:textId="58CBD73D" w:rsidR="00901CC6" w:rsidRDefault="00901CC6" w:rsidP="00901CC6">
      <w:pPr>
        <w:tabs>
          <w:tab w:val="left" w:pos="1401"/>
        </w:tabs>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lastRenderedPageBreak/>
        <w:t>UC-SA-RPT-02 — Generate Merchant Orders Report (specialises UC-SA-RPT-00)</w:t>
      </w:r>
    </w:p>
    <w:p w14:paraId="2784B0B4" w14:textId="77777777" w:rsidR="002F7E20" w:rsidRPr="006B2E5C" w:rsidRDefault="002F7E20" w:rsidP="00901CC6">
      <w:pPr>
        <w:tabs>
          <w:tab w:val="left" w:pos="1401"/>
        </w:tabs>
        <w:rPr>
          <w:rFonts w:ascii="Arial" w:hAnsi="Arial" w:cs="Arial"/>
          <w:b/>
          <w:bCs/>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40BEF7CE" w14:textId="77777777" w:rsidTr="002F7E20">
        <w:tc>
          <w:tcPr>
            <w:tcW w:w="4818" w:type="dxa"/>
            <w:tcBorders>
              <w:top w:val="single" w:sz="1" w:space="0" w:color="000000"/>
              <w:left w:val="single" w:sz="1" w:space="0" w:color="000000"/>
              <w:bottom w:val="single" w:sz="1" w:space="0" w:color="000000"/>
              <w:right w:val="single" w:sz="1" w:space="0" w:color="000000"/>
            </w:tcBorders>
          </w:tcPr>
          <w:p w14:paraId="2C44D0BA"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UC-SA-RPT-02</w:t>
            </w:r>
          </w:p>
        </w:tc>
        <w:tc>
          <w:tcPr>
            <w:tcW w:w="5474" w:type="dxa"/>
            <w:tcBorders>
              <w:top w:val="single" w:sz="1" w:space="0" w:color="000000"/>
              <w:left w:val="single" w:sz="1" w:space="0" w:color="000000"/>
              <w:bottom w:val="single" w:sz="1" w:space="0" w:color="000000"/>
              <w:right w:val="single" w:sz="1" w:space="0" w:color="000000"/>
            </w:tcBorders>
          </w:tcPr>
          <w:p w14:paraId="670833FA"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Generate Merchant Orders Report</w:t>
            </w:r>
          </w:p>
        </w:tc>
      </w:tr>
      <w:tr w:rsidR="00901CC6" w14:paraId="10FA18AA" w14:textId="77777777" w:rsidTr="002F7E20">
        <w:tc>
          <w:tcPr>
            <w:tcW w:w="10292" w:type="dxa"/>
            <w:gridSpan w:val="2"/>
            <w:tcBorders>
              <w:left w:val="single" w:sz="1" w:space="0" w:color="000000"/>
              <w:bottom w:val="single" w:sz="1" w:space="0" w:color="000000"/>
              <w:right w:val="single" w:sz="1" w:space="0" w:color="000000"/>
            </w:tcBorders>
          </w:tcPr>
          <w:p w14:paraId="79356895"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Operations Manager or Administrator generates a report listing orders for a selected merchant for a selected period.</w:t>
            </w:r>
          </w:p>
        </w:tc>
      </w:tr>
      <w:tr w:rsidR="00901CC6" w14:paraId="021047F9" w14:textId="77777777" w:rsidTr="002F7E20">
        <w:tc>
          <w:tcPr>
            <w:tcW w:w="10292" w:type="dxa"/>
            <w:gridSpan w:val="2"/>
            <w:tcBorders>
              <w:left w:val="single" w:sz="1" w:space="0" w:color="000000"/>
              <w:bottom w:val="single" w:sz="1" w:space="0" w:color="000000"/>
              <w:right w:val="single" w:sz="1" w:space="0" w:color="000000"/>
            </w:tcBorders>
          </w:tcPr>
          <w:p w14:paraId="6590E0E3" w14:textId="77777777" w:rsidR="00901CC6" w:rsidRPr="00B266F0"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b/>
                <w:bCs/>
              </w:rPr>
              <w:t>Primary actors:</w:t>
            </w:r>
            <w:r>
              <w:t xml:space="preserve"> </w:t>
            </w:r>
            <w:r>
              <w:rPr>
                <w:rFonts w:ascii="Times-Roman" w:eastAsiaTheme="minorHAnsi" w:hAnsi="Times-Roman" w:cs="Times-Roman"/>
                <w:color w:val="000000"/>
                <w:lang w:eastAsia="en-US"/>
                <w14:ligatures w14:val="standardContextual"/>
              </w:rPr>
              <w:t>Operations Manager; Administrator</w:t>
            </w:r>
          </w:p>
        </w:tc>
      </w:tr>
      <w:tr w:rsidR="00901CC6" w14:paraId="06426A05" w14:textId="77777777" w:rsidTr="002F7E20">
        <w:tc>
          <w:tcPr>
            <w:tcW w:w="10292" w:type="dxa"/>
            <w:gridSpan w:val="2"/>
            <w:tcBorders>
              <w:left w:val="single" w:sz="1" w:space="0" w:color="000000"/>
              <w:bottom w:val="single" w:sz="1" w:space="0" w:color="000000"/>
              <w:right w:val="single" w:sz="1" w:space="0" w:color="000000"/>
            </w:tcBorders>
          </w:tcPr>
          <w:p w14:paraId="45A5D753"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73E78D46" w14:textId="77777777" w:rsidTr="002F7E20">
        <w:tc>
          <w:tcPr>
            <w:tcW w:w="10292" w:type="dxa"/>
            <w:gridSpan w:val="2"/>
            <w:tcBorders>
              <w:left w:val="single" w:sz="1" w:space="0" w:color="000000"/>
              <w:bottom w:val="single" w:sz="1" w:space="0" w:color="000000"/>
              <w:right w:val="single" w:sz="1" w:space="0" w:color="000000"/>
            </w:tcBorders>
          </w:tcPr>
          <w:p w14:paraId="3CE9E449" w14:textId="77777777" w:rsidR="00901CC6" w:rsidRPr="00B266F0"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Actor is authenticated and authorised. The selected merchant exists.</w:t>
            </w:r>
          </w:p>
        </w:tc>
      </w:tr>
      <w:tr w:rsidR="00901CC6" w14:paraId="256FFBE3" w14:textId="77777777" w:rsidTr="002F7E20">
        <w:tc>
          <w:tcPr>
            <w:tcW w:w="10292" w:type="dxa"/>
            <w:gridSpan w:val="2"/>
            <w:tcBorders>
              <w:left w:val="single" w:sz="1" w:space="0" w:color="000000"/>
              <w:bottom w:val="single" w:sz="1" w:space="0" w:color="000000"/>
              <w:right w:val="single" w:sz="1" w:space="0" w:color="000000"/>
            </w:tcBorders>
          </w:tcPr>
          <w:p w14:paraId="15239E95" w14:textId="77777777" w:rsidR="00901CC6" w:rsidRDefault="00901CC6" w:rsidP="000C2228">
            <w:pPr>
              <w:rPr>
                <w:b/>
                <w:bCs/>
                <w:szCs w:val="22"/>
              </w:rPr>
            </w:pPr>
            <w:r>
              <w:rPr>
                <w:b/>
                <w:bCs/>
                <w:szCs w:val="22"/>
              </w:rPr>
              <w:t xml:space="preserve">Main flow: </w:t>
            </w:r>
          </w:p>
          <w:p w14:paraId="1287800A"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Inherits the main flow of UC-SA-RPT-00 (Generate Report).</w:t>
            </w:r>
          </w:p>
          <w:p w14:paraId="7347C52A"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actor selects the merchant and the reporting period.</w:t>
            </w:r>
          </w:p>
          <w:p w14:paraId="2363CBAE"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system retrieves all orders for the selected merchant in the selected period.</w:t>
            </w:r>
          </w:p>
          <w:p w14:paraId="46898995"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4. The system generates and displays the merchant orders report.</w:t>
            </w:r>
          </w:p>
        </w:tc>
      </w:tr>
      <w:tr w:rsidR="00901CC6" w14:paraId="42DEA295" w14:textId="77777777" w:rsidTr="002F7E20">
        <w:tc>
          <w:tcPr>
            <w:tcW w:w="10292" w:type="dxa"/>
            <w:gridSpan w:val="2"/>
            <w:tcBorders>
              <w:left w:val="single" w:sz="1" w:space="0" w:color="000000"/>
              <w:bottom w:val="single" w:sz="1" w:space="0" w:color="000000"/>
              <w:right w:val="single" w:sz="1" w:space="0" w:color="000000"/>
            </w:tcBorders>
          </w:tcPr>
          <w:p w14:paraId="541EF660"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6B3F9013" w14:textId="77777777" w:rsidTr="002F7E20">
        <w:tc>
          <w:tcPr>
            <w:tcW w:w="10292" w:type="dxa"/>
            <w:gridSpan w:val="2"/>
            <w:tcBorders>
              <w:left w:val="single" w:sz="1" w:space="0" w:color="000000"/>
              <w:bottom w:val="single" w:sz="1" w:space="0" w:color="000000"/>
              <w:right w:val="single" w:sz="1" w:space="0" w:color="000000"/>
            </w:tcBorders>
          </w:tcPr>
          <w:p w14:paraId="72100292"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5AA894EB" w14:textId="77777777" w:rsidTr="002F7E20">
        <w:tc>
          <w:tcPr>
            <w:tcW w:w="10292" w:type="dxa"/>
            <w:gridSpan w:val="2"/>
            <w:tcBorders>
              <w:left w:val="single" w:sz="1" w:space="0" w:color="000000"/>
              <w:bottom w:val="single" w:sz="1" w:space="0" w:color="000000"/>
              <w:right w:val="single" w:sz="1" w:space="0" w:color="000000"/>
            </w:tcBorders>
          </w:tcPr>
          <w:p w14:paraId="00871E78" w14:textId="77777777" w:rsidR="00901CC6" w:rsidRPr="00B266F0"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merchant orders report is generated and displayed.</w:t>
            </w:r>
          </w:p>
        </w:tc>
      </w:tr>
      <w:tr w:rsidR="00901CC6" w14:paraId="00E360C3" w14:textId="77777777" w:rsidTr="002F7E20">
        <w:tc>
          <w:tcPr>
            <w:tcW w:w="10292" w:type="dxa"/>
            <w:gridSpan w:val="2"/>
            <w:tcBorders>
              <w:left w:val="single" w:sz="1" w:space="0" w:color="000000"/>
              <w:bottom w:val="single" w:sz="1" w:space="0" w:color="000000"/>
              <w:right w:val="single" w:sz="1" w:space="0" w:color="000000"/>
            </w:tcBorders>
          </w:tcPr>
          <w:p w14:paraId="1065E579" w14:textId="77777777" w:rsidR="00901CC6" w:rsidRDefault="00901CC6" w:rsidP="000C2228">
            <w:pPr>
              <w:rPr>
                <w:b/>
                <w:bCs/>
                <w:szCs w:val="22"/>
              </w:rPr>
            </w:pPr>
            <w:r>
              <w:rPr>
                <w:b/>
                <w:bCs/>
                <w:szCs w:val="22"/>
              </w:rPr>
              <w:t xml:space="preserve">Alternative flows: </w:t>
            </w:r>
          </w:p>
          <w:p w14:paraId="302119B1"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 xml:space="preserve">A1: No orders exist for the selected merchant in the selected period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system displays an empty report (or a “no orders” message).</w:t>
            </w:r>
          </w:p>
        </w:tc>
      </w:tr>
    </w:tbl>
    <w:p w14:paraId="2E03DAEE" w14:textId="77777777" w:rsidR="00901CC6" w:rsidRDefault="00901CC6" w:rsidP="00901CC6"/>
    <w:p w14:paraId="64F297E1" w14:textId="77777777" w:rsidR="00901CC6" w:rsidRDefault="00901CC6" w:rsidP="00901CC6">
      <w:pPr>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t>UC-SA-RPT-03 — Generate Merchant Activity Report (specialises UC-SA-RPT-00)</w:t>
      </w:r>
    </w:p>
    <w:p w14:paraId="2AE44F50" w14:textId="77777777" w:rsidR="002F7E20" w:rsidRPr="006B2E5C" w:rsidRDefault="002F7E20" w:rsidP="00901CC6">
      <w:pPr>
        <w:rPr>
          <w:rFonts w:ascii="Arial" w:hAnsi="Arial" w:cs="Arial"/>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2F00AEEF" w14:textId="77777777" w:rsidTr="002F7E20">
        <w:tc>
          <w:tcPr>
            <w:tcW w:w="4818" w:type="dxa"/>
            <w:tcBorders>
              <w:top w:val="single" w:sz="1" w:space="0" w:color="000000"/>
              <w:left w:val="single" w:sz="1" w:space="0" w:color="000000"/>
              <w:bottom w:val="single" w:sz="1" w:space="0" w:color="000000"/>
              <w:right w:val="single" w:sz="1" w:space="0" w:color="000000"/>
            </w:tcBorders>
          </w:tcPr>
          <w:p w14:paraId="49B979A7"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UC-SA-RPT-03</w:t>
            </w:r>
          </w:p>
        </w:tc>
        <w:tc>
          <w:tcPr>
            <w:tcW w:w="5474" w:type="dxa"/>
            <w:tcBorders>
              <w:top w:val="single" w:sz="1" w:space="0" w:color="000000"/>
              <w:left w:val="single" w:sz="1" w:space="0" w:color="000000"/>
              <w:bottom w:val="single" w:sz="1" w:space="0" w:color="000000"/>
              <w:right w:val="single" w:sz="1" w:space="0" w:color="000000"/>
            </w:tcBorders>
          </w:tcPr>
          <w:p w14:paraId="6B7CD4E8"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Generate Merchant Activity Report</w:t>
            </w:r>
          </w:p>
        </w:tc>
      </w:tr>
      <w:tr w:rsidR="00901CC6" w14:paraId="6E2E7584" w14:textId="77777777" w:rsidTr="002F7E20">
        <w:tc>
          <w:tcPr>
            <w:tcW w:w="10292" w:type="dxa"/>
            <w:gridSpan w:val="2"/>
            <w:tcBorders>
              <w:left w:val="single" w:sz="1" w:space="0" w:color="000000"/>
              <w:bottom w:val="single" w:sz="1" w:space="0" w:color="000000"/>
              <w:right w:val="single" w:sz="1" w:space="0" w:color="000000"/>
            </w:tcBorders>
          </w:tcPr>
          <w:p w14:paraId="4843DAD2"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Operations Manager or Administrator generates a merchant activity report for a selected merchant for a selected period.</w:t>
            </w:r>
          </w:p>
        </w:tc>
      </w:tr>
      <w:tr w:rsidR="00901CC6" w14:paraId="69E2FF2D" w14:textId="77777777" w:rsidTr="002F7E20">
        <w:tc>
          <w:tcPr>
            <w:tcW w:w="10292" w:type="dxa"/>
            <w:gridSpan w:val="2"/>
            <w:tcBorders>
              <w:left w:val="single" w:sz="1" w:space="0" w:color="000000"/>
              <w:bottom w:val="single" w:sz="1" w:space="0" w:color="000000"/>
              <w:right w:val="single" w:sz="1" w:space="0" w:color="000000"/>
            </w:tcBorders>
          </w:tcPr>
          <w:p w14:paraId="075F30E2"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Operations Manager; Administrator</w:t>
            </w:r>
          </w:p>
        </w:tc>
      </w:tr>
      <w:tr w:rsidR="00901CC6" w14:paraId="59D9D193" w14:textId="77777777" w:rsidTr="002F7E20">
        <w:tc>
          <w:tcPr>
            <w:tcW w:w="10292" w:type="dxa"/>
            <w:gridSpan w:val="2"/>
            <w:tcBorders>
              <w:left w:val="single" w:sz="1" w:space="0" w:color="000000"/>
              <w:bottom w:val="single" w:sz="1" w:space="0" w:color="000000"/>
              <w:right w:val="single" w:sz="1" w:space="0" w:color="000000"/>
            </w:tcBorders>
          </w:tcPr>
          <w:p w14:paraId="44646093"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70B038B7" w14:textId="77777777" w:rsidTr="002F7E20">
        <w:tc>
          <w:tcPr>
            <w:tcW w:w="10292" w:type="dxa"/>
            <w:gridSpan w:val="2"/>
            <w:tcBorders>
              <w:left w:val="single" w:sz="1" w:space="0" w:color="000000"/>
              <w:bottom w:val="single" w:sz="1" w:space="0" w:color="000000"/>
              <w:right w:val="single" w:sz="1" w:space="0" w:color="000000"/>
            </w:tcBorders>
          </w:tcPr>
          <w:p w14:paraId="1449DD01" w14:textId="77777777" w:rsidR="00901CC6" w:rsidRPr="00B266F0"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Actor is authenticated and authorised. The selected merchant exists.</w:t>
            </w:r>
          </w:p>
        </w:tc>
      </w:tr>
      <w:tr w:rsidR="00901CC6" w14:paraId="1AB34C59" w14:textId="77777777" w:rsidTr="002F7E20">
        <w:tc>
          <w:tcPr>
            <w:tcW w:w="10292" w:type="dxa"/>
            <w:gridSpan w:val="2"/>
            <w:tcBorders>
              <w:left w:val="single" w:sz="1" w:space="0" w:color="000000"/>
              <w:bottom w:val="single" w:sz="1" w:space="0" w:color="000000"/>
              <w:right w:val="single" w:sz="1" w:space="0" w:color="000000"/>
            </w:tcBorders>
          </w:tcPr>
          <w:p w14:paraId="337CBE04" w14:textId="77777777" w:rsidR="00901CC6" w:rsidRDefault="00901CC6" w:rsidP="000C2228">
            <w:pPr>
              <w:autoSpaceDE w:val="0"/>
              <w:autoSpaceDN w:val="0"/>
              <w:adjustRightInd w:val="0"/>
              <w:rPr>
                <w:b/>
                <w:bCs/>
                <w:szCs w:val="22"/>
              </w:rPr>
            </w:pPr>
            <w:r>
              <w:rPr>
                <w:b/>
                <w:bCs/>
                <w:szCs w:val="22"/>
              </w:rPr>
              <w:t xml:space="preserve">Main flow: </w:t>
            </w:r>
          </w:p>
          <w:p w14:paraId="53926AC1" w14:textId="77777777" w:rsidR="00901CC6" w:rsidRPr="00B266F0" w:rsidRDefault="00901CC6" w:rsidP="000C2228">
            <w:pPr>
              <w:autoSpaceDE w:val="0"/>
              <w:autoSpaceDN w:val="0"/>
              <w:adjustRightInd w:val="0"/>
              <w:rPr>
                <w:rFonts w:ascii="Times New Roman" w:eastAsia="Times New Roman" w:hAnsi="Times New Roman" w:cs="Times New Roman"/>
                <w:b/>
                <w:bCs/>
                <w:sz w:val="22"/>
                <w:szCs w:val="22"/>
                <w:lang w:eastAsia="en-GB"/>
              </w:rPr>
            </w:pPr>
            <w:r>
              <w:rPr>
                <w:rFonts w:ascii="Times-Roman" w:eastAsiaTheme="minorHAnsi" w:hAnsi="Times-Roman" w:cs="Times-Roman"/>
                <w:color w:val="000000"/>
                <w:lang w:eastAsia="en-US"/>
                <w14:ligatures w14:val="standardContextual"/>
              </w:rPr>
              <w:t>1. Inherits the main flow of UC-SA-RPT-00 (Generate Report).</w:t>
            </w:r>
          </w:p>
          <w:p w14:paraId="33165D02"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actor selects the merchant and the reporting period.</w:t>
            </w:r>
          </w:p>
          <w:p w14:paraId="7BFAE8F8"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system retrieves the merchant activity data for the selected merchant and period.</w:t>
            </w:r>
          </w:p>
          <w:p w14:paraId="63C86ABA" w14:textId="77777777" w:rsidR="00901CC6" w:rsidRPr="00B266F0" w:rsidRDefault="00901CC6" w:rsidP="000C2228">
            <w:pPr>
              <w:autoSpaceDE w:val="0"/>
              <w:autoSpaceDN w:val="0"/>
              <w:adjustRightInd w:val="0"/>
              <w:rPr>
                <w:rFonts w:ascii="Times New Roman" w:eastAsia="Times New Roman" w:hAnsi="Times New Roman" w:cs="Times New Roman"/>
                <w:b/>
                <w:bCs/>
                <w:sz w:val="22"/>
                <w:szCs w:val="22"/>
                <w:lang w:eastAsia="en-GB"/>
              </w:rPr>
            </w:pPr>
            <w:r>
              <w:rPr>
                <w:rFonts w:ascii="Times-Roman" w:eastAsiaTheme="minorHAnsi" w:hAnsi="Times-Roman" w:cs="Times-Roman"/>
                <w:color w:val="000000"/>
                <w:lang w:eastAsia="en-US"/>
                <w14:ligatures w14:val="standardContextual"/>
              </w:rPr>
              <w:t>4. The system generates and displays the merchant activity report.</w:t>
            </w:r>
          </w:p>
        </w:tc>
      </w:tr>
      <w:tr w:rsidR="00901CC6" w14:paraId="59EB329B" w14:textId="77777777" w:rsidTr="002F7E20">
        <w:tc>
          <w:tcPr>
            <w:tcW w:w="10292" w:type="dxa"/>
            <w:gridSpan w:val="2"/>
            <w:tcBorders>
              <w:left w:val="single" w:sz="1" w:space="0" w:color="000000"/>
              <w:bottom w:val="single" w:sz="1" w:space="0" w:color="000000"/>
              <w:right w:val="single" w:sz="1" w:space="0" w:color="000000"/>
            </w:tcBorders>
          </w:tcPr>
          <w:p w14:paraId="6B849F96"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5D300FAF" w14:textId="77777777" w:rsidTr="002F7E20">
        <w:tc>
          <w:tcPr>
            <w:tcW w:w="10292" w:type="dxa"/>
            <w:gridSpan w:val="2"/>
            <w:tcBorders>
              <w:left w:val="single" w:sz="1" w:space="0" w:color="000000"/>
              <w:bottom w:val="single" w:sz="1" w:space="0" w:color="000000"/>
              <w:right w:val="single" w:sz="1" w:space="0" w:color="000000"/>
            </w:tcBorders>
          </w:tcPr>
          <w:p w14:paraId="2F013A8D"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1CC4189D" w14:textId="77777777" w:rsidTr="002F7E20">
        <w:tc>
          <w:tcPr>
            <w:tcW w:w="10292" w:type="dxa"/>
            <w:gridSpan w:val="2"/>
            <w:tcBorders>
              <w:left w:val="single" w:sz="1" w:space="0" w:color="000000"/>
              <w:bottom w:val="single" w:sz="1" w:space="0" w:color="000000"/>
              <w:right w:val="single" w:sz="1" w:space="0" w:color="000000"/>
            </w:tcBorders>
          </w:tcPr>
          <w:p w14:paraId="17D68BF6" w14:textId="77777777" w:rsidR="00901CC6" w:rsidRPr="00B266F0"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merchant activity report is generated and displayed.</w:t>
            </w:r>
          </w:p>
        </w:tc>
      </w:tr>
      <w:tr w:rsidR="00901CC6" w14:paraId="434AF28B" w14:textId="77777777" w:rsidTr="002F7E20">
        <w:tc>
          <w:tcPr>
            <w:tcW w:w="10292" w:type="dxa"/>
            <w:gridSpan w:val="2"/>
            <w:tcBorders>
              <w:left w:val="single" w:sz="1" w:space="0" w:color="000000"/>
              <w:bottom w:val="single" w:sz="1" w:space="0" w:color="000000"/>
              <w:right w:val="single" w:sz="1" w:space="0" w:color="000000"/>
            </w:tcBorders>
          </w:tcPr>
          <w:p w14:paraId="29F0F403" w14:textId="77777777" w:rsidR="00901CC6" w:rsidRDefault="00901CC6" w:rsidP="000C2228">
            <w:pPr>
              <w:rPr>
                <w:b/>
                <w:bCs/>
                <w:szCs w:val="22"/>
              </w:rPr>
            </w:pPr>
            <w:r>
              <w:rPr>
                <w:b/>
                <w:bCs/>
                <w:szCs w:val="22"/>
              </w:rPr>
              <w:t xml:space="preserve">Alternative flows: </w:t>
            </w:r>
          </w:p>
          <w:p w14:paraId="1BCDDAAD" w14:textId="77777777" w:rsidR="00901CC6" w:rsidRPr="00B266F0"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A1: No activity exists for the selected merchant in the selected period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system displays an empty report (or a message).</w:t>
            </w:r>
          </w:p>
        </w:tc>
      </w:tr>
    </w:tbl>
    <w:p w14:paraId="2D479437" w14:textId="77777777" w:rsidR="00901CC6" w:rsidRDefault="00901CC6" w:rsidP="00901CC6"/>
    <w:p w14:paraId="6F97737C" w14:textId="77777777" w:rsidR="006F6C0C" w:rsidRDefault="006F6C0C" w:rsidP="00901CC6">
      <w:pPr>
        <w:rPr>
          <w:rFonts w:ascii="Arial" w:eastAsiaTheme="minorHAnsi" w:hAnsi="Arial" w:cs="Arial"/>
          <w:b/>
          <w:bCs/>
          <w:color w:val="000000"/>
          <w:lang w:eastAsia="en-US"/>
          <w14:ligatures w14:val="standardContextual"/>
        </w:rPr>
      </w:pPr>
    </w:p>
    <w:p w14:paraId="4A859FE8" w14:textId="77777777" w:rsidR="00DB0864" w:rsidRDefault="00DB0864" w:rsidP="00901CC6">
      <w:pPr>
        <w:rPr>
          <w:rFonts w:ascii="Arial" w:eastAsiaTheme="minorHAnsi" w:hAnsi="Arial" w:cs="Arial"/>
          <w:b/>
          <w:bCs/>
          <w:color w:val="000000"/>
          <w:lang w:eastAsia="en-US"/>
          <w14:ligatures w14:val="standardContextual"/>
        </w:rPr>
      </w:pPr>
    </w:p>
    <w:p w14:paraId="5663DC57" w14:textId="77777777" w:rsidR="00DB0864" w:rsidRDefault="00DB0864" w:rsidP="00901CC6">
      <w:pPr>
        <w:rPr>
          <w:rFonts w:ascii="Arial" w:eastAsiaTheme="minorHAnsi" w:hAnsi="Arial" w:cs="Arial"/>
          <w:b/>
          <w:bCs/>
          <w:color w:val="000000"/>
          <w:lang w:eastAsia="en-US"/>
          <w14:ligatures w14:val="standardContextual"/>
        </w:rPr>
      </w:pPr>
    </w:p>
    <w:p w14:paraId="2E0DD407" w14:textId="7A8F8969" w:rsidR="00901CC6" w:rsidRDefault="00901CC6" w:rsidP="00901CC6">
      <w:pPr>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lastRenderedPageBreak/>
        <w:t>UC-SA-RPT-04 — Generate Invoice List Report (per merchant) (specialises UC-SA-RPT-00)</w:t>
      </w:r>
    </w:p>
    <w:p w14:paraId="4AF0C9BE" w14:textId="77777777" w:rsidR="002F7E20" w:rsidRPr="006B2E5C" w:rsidRDefault="002F7E20" w:rsidP="00901CC6">
      <w:pPr>
        <w:rPr>
          <w:rFonts w:ascii="Arial" w:hAnsi="Arial" w:cs="Arial"/>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3F44019D" w14:textId="77777777" w:rsidTr="002F7E20">
        <w:tc>
          <w:tcPr>
            <w:tcW w:w="4818" w:type="dxa"/>
            <w:tcBorders>
              <w:top w:val="single" w:sz="1" w:space="0" w:color="000000"/>
              <w:left w:val="single" w:sz="1" w:space="0" w:color="000000"/>
              <w:bottom w:val="single" w:sz="1" w:space="0" w:color="000000"/>
              <w:right w:val="single" w:sz="1" w:space="0" w:color="000000"/>
            </w:tcBorders>
          </w:tcPr>
          <w:p w14:paraId="638BE669"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UC-SA-RPT-04</w:t>
            </w:r>
          </w:p>
        </w:tc>
        <w:tc>
          <w:tcPr>
            <w:tcW w:w="5474" w:type="dxa"/>
            <w:tcBorders>
              <w:top w:val="single" w:sz="1" w:space="0" w:color="000000"/>
              <w:left w:val="single" w:sz="1" w:space="0" w:color="000000"/>
              <w:bottom w:val="single" w:sz="1" w:space="0" w:color="000000"/>
              <w:right w:val="single" w:sz="1" w:space="0" w:color="000000"/>
            </w:tcBorders>
          </w:tcPr>
          <w:p w14:paraId="09132A22"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Generate Invoice List Report (per merchant)</w:t>
            </w:r>
          </w:p>
        </w:tc>
      </w:tr>
      <w:tr w:rsidR="00901CC6" w14:paraId="7ECF8025" w14:textId="77777777" w:rsidTr="002F7E20">
        <w:tc>
          <w:tcPr>
            <w:tcW w:w="10292" w:type="dxa"/>
            <w:gridSpan w:val="2"/>
            <w:tcBorders>
              <w:left w:val="single" w:sz="1" w:space="0" w:color="000000"/>
              <w:bottom w:val="single" w:sz="1" w:space="0" w:color="000000"/>
              <w:right w:val="single" w:sz="1" w:space="0" w:color="000000"/>
            </w:tcBorders>
          </w:tcPr>
          <w:p w14:paraId="2EFEC4C5"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Operations Manager or Administrator generates a report listing invoices raised for a selected merchant in a selected period.</w:t>
            </w:r>
          </w:p>
        </w:tc>
      </w:tr>
      <w:tr w:rsidR="00901CC6" w14:paraId="748AC3B4" w14:textId="77777777" w:rsidTr="002F7E20">
        <w:tc>
          <w:tcPr>
            <w:tcW w:w="10292" w:type="dxa"/>
            <w:gridSpan w:val="2"/>
            <w:tcBorders>
              <w:left w:val="single" w:sz="1" w:space="0" w:color="000000"/>
              <w:bottom w:val="single" w:sz="1" w:space="0" w:color="000000"/>
              <w:right w:val="single" w:sz="1" w:space="0" w:color="000000"/>
            </w:tcBorders>
          </w:tcPr>
          <w:p w14:paraId="79740FB0"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Operations Manager; Administrator</w:t>
            </w:r>
          </w:p>
        </w:tc>
      </w:tr>
      <w:tr w:rsidR="00901CC6" w14:paraId="53EB929C" w14:textId="77777777" w:rsidTr="002F7E20">
        <w:tc>
          <w:tcPr>
            <w:tcW w:w="10292" w:type="dxa"/>
            <w:gridSpan w:val="2"/>
            <w:tcBorders>
              <w:left w:val="single" w:sz="1" w:space="0" w:color="000000"/>
              <w:bottom w:val="single" w:sz="1" w:space="0" w:color="000000"/>
              <w:right w:val="single" w:sz="1" w:space="0" w:color="000000"/>
            </w:tcBorders>
          </w:tcPr>
          <w:p w14:paraId="0A82B878"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1343972C" w14:textId="77777777" w:rsidTr="002F7E20">
        <w:tc>
          <w:tcPr>
            <w:tcW w:w="10292" w:type="dxa"/>
            <w:gridSpan w:val="2"/>
            <w:tcBorders>
              <w:left w:val="single" w:sz="1" w:space="0" w:color="000000"/>
              <w:bottom w:val="single" w:sz="1" w:space="0" w:color="000000"/>
              <w:right w:val="single" w:sz="1" w:space="0" w:color="000000"/>
            </w:tcBorders>
          </w:tcPr>
          <w:p w14:paraId="0F643B4C" w14:textId="77777777" w:rsidR="00901CC6" w:rsidRPr="00B266F0"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Actor is authenticated and authorised. The selected merchant exists.</w:t>
            </w:r>
          </w:p>
        </w:tc>
      </w:tr>
      <w:tr w:rsidR="00901CC6" w14:paraId="3A49037B" w14:textId="77777777" w:rsidTr="002F7E20">
        <w:tc>
          <w:tcPr>
            <w:tcW w:w="10292" w:type="dxa"/>
            <w:gridSpan w:val="2"/>
            <w:tcBorders>
              <w:left w:val="single" w:sz="1" w:space="0" w:color="000000"/>
              <w:bottom w:val="single" w:sz="1" w:space="0" w:color="000000"/>
              <w:right w:val="single" w:sz="1" w:space="0" w:color="000000"/>
            </w:tcBorders>
          </w:tcPr>
          <w:p w14:paraId="230B2E2E" w14:textId="77777777" w:rsidR="00901CC6" w:rsidRDefault="00901CC6" w:rsidP="000C2228">
            <w:pPr>
              <w:rPr>
                <w:b/>
                <w:bCs/>
                <w:szCs w:val="22"/>
              </w:rPr>
            </w:pPr>
            <w:r>
              <w:rPr>
                <w:b/>
                <w:bCs/>
                <w:szCs w:val="22"/>
              </w:rPr>
              <w:t xml:space="preserve">Main flow: </w:t>
            </w:r>
          </w:p>
          <w:p w14:paraId="7EF76137"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Inherits the main flow of UC-SA-RPT-00 (Generate Report).</w:t>
            </w:r>
          </w:p>
          <w:p w14:paraId="73597842"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actor selects the merchant and the selected period.</w:t>
            </w:r>
          </w:p>
          <w:p w14:paraId="4A6770CA"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system retrieves invoices for the selected merchant in the selected period.</w:t>
            </w:r>
          </w:p>
          <w:p w14:paraId="7D5ED61D"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4. The system generates and displays the invoice list report.</w:t>
            </w:r>
          </w:p>
        </w:tc>
      </w:tr>
      <w:tr w:rsidR="00901CC6" w14:paraId="0253A25F" w14:textId="77777777" w:rsidTr="002F7E20">
        <w:tc>
          <w:tcPr>
            <w:tcW w:w="10292" w:type="dxa"/>
            <w:gridSpan w:val="2"/>
            <w:tcBorders>
              <w:left w:val="single" w:sz="1" w:space="0" w:color="000000"/>
              <w:bottom w:val="single" w:sz="1" w:space="0" w:color="000000"/>
              <w:right w:val="single" w:sz="1" w:space="0" w:color="000000"/>
            </w:tcBorders>
          </w:tcPr>
          <w:p w14:paraId="1E176392"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64CDB42B" w14:textId="77777777" w:rsidTr="002F7E20">
        <w:tc>
          <w:tcPr>
            <w:tcW w:w="10292" w:type="dxa"/>
            <w:gridSpan w:val="2"/>
            <w:tcBorders>
              <w:left w:val="single" w:sz="1" w:space="0" w:color="000000"/>
              <w:bottom w:val="single" w:sz="1" w:space="0" w:color="000000"/>
              <w:right w:val="single" w:sz="1" w:space="0" w:color="000000"/>
            </w:tcBorders>
          </w:tcPr>
          <w:p w14:paraId="5D88D12E"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1F3E614E" w14:textId="77777777" w:rsidTr="002F7E20">
        <w:tc>
          <w:tcPr>
            <w:tcW w:w="10292" w:type="dxa"/>
            <w:gridSpan w:val="2"/>
            <w:tcBorders>
              <w:left w:val="single" w:sz="1" w:space="0" w:color="000000"/>
              <w:bottom w:val="single" w:sz="1" w:space="0" w:color="000000"/>
              <w:right w:val="single" w:sz="1" w:space="0" w:color="000000"/>
            </w:tcBorders>
          </w:tcPr>
          <w:p w14:paraId="4285BA06" w14:textId="77777777" w:rsidR="00901CC6" w:rsidRPr="00E022D4"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invoice list report is generated and displayed.</w:t>
            </w:r>
          </w:p>
        </w:tc>
      </w:tr>
      <w:tr w:rsidR="00901CC6" w14:paraId="1967A711" w14:textId="77777777" w:rsidTr="002F7E20">
        <w:tc>
          <w:tcPr>
            <w:tcW w:w="10292" w:type="dxa"/>
            <w:gridSpan w:val="2"/>
            <w:tcBorders>
              <w:left w:val="single" w:sz="1" w:space="0" w:color="000000"/>
              <w:bottom w:val="single" w:sz="1" w:space="0" w:color="000000"/>
              <w:right w:val="single" w:sz="1" w:space="0" w:color="000000"/>
            </w:tcBorders>
          </w:tcPr>
          <w:p w14:paraId="3727C11B" w14:textId="77777777" w:rsidR="00901CC6" w:rsidRDefault="00901CC6" w:rsidP="000C2228">
            <w:pPr>
              <w:rPr>
                <w:b/>
                <w:bCs/>
                <w:szCs w:val="22"/>
              </w:rPr>
            </w:pPr>
            <w:r>
              <w:rPr>
                <w:b/>
                <w:bCs/>
                <w:szCs w:val="22"/>
              </w:rPr>
              <w:t xml:space="preserve">Alternative flows: </w:t>
            </w:r>
          </w:p>
          <w:p w14:paraId="0B280580" w14:textId="77777777" w:rsidR="00901CC6" w:rsidRPr="00E022D4" w:rsidRDefault="00901CC6" w:rsidP="000C2228">
            <w:pPr>
              <w:rPr>
                <w:b/>
                <w:bCs/>
                <w:szCs w:val="22"/>
              </w:rPr>
            </w:pPr>
            <w:r>
              <w:rPr>
                <w:rFonts w:ascii="Times-Roman" w:eastAsiaTheme="minorHAnsi" w:hAnsi="Times-Roman" w:cs="Times-Roman"/>
                <w:color w:val="000000"/>
                <w:lang w:eastAsia="en-US"/>
                <w14:ligatures w14:val="standardContextual"/>
              </w:rPr>
              <w:t xml:space="preserve">A1: No invoices exist for the selected merchant in the selected period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system displays an empty report (or a “no invoices” message).</w:t>
            </w:r>
          </w:p>
        </w:tc>
      </w:tr>
    </w:tbl>
    <w:p w14:paraId="3880E70E" w14:textId="77777777" w:rsidR="00901CC6" w:rsidRDefault="00901CC6" w:rsidP="00901CC6"/>
    <w:p w14:paraId="442CE08C" w14:textId="77777777" w:rsidR="00901CC6" w:rsidRDefault="00901CC6" w:rsidP="00901CC6">
      <w:pPr>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t>UC-SA-RPT-05 — Generate Invoices List (all merchant) (specialises UC-SA-RPT-00)</w:t>
      </w:r>
    </w:p>
    <w:p w14:paraId="2E9BA1C7" w14:textId="77777777" w:rsidR="002F7E20" w:rsidRPr="006B2E5C" w:rsidRDefault="002F7E20" w:rsidP="00901CC6">
      <w:pPr>
        <w:rPr>
          <w:rFonts w:ascii="Arial" w:hAnsi="Arial" w:cs="Arial"/>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3234B054" w14:textId="77777777" w:rsidTr="002F7E20">
        <w:tc>
          <w:tcPr>
            <w:tcW w:w="4818" w:type="dxa"/>
            <w:tcBorders>
              <w:top w:val="single" w:sz="1" w:space="0" w:color="000000"/>
              <w:left w:val="single" w:sz="1" w:space="0" w:color="000000"/>
              <w:bottom w:val="single" w:sz="1" w:space="0" w:color="000000"/>
              <w:right w:val="single" w:sz="1" w:space="0" w:color="000000"/>
            </w:tcBorders>
          </w:tcPr>
          <w:p w14:paraId="08AF3A3F" w14:textId="77777777" w:rsidR="00901CC6" w:rsidRDefault="00901CC6" w:rsidP="000C2228">
            <w:pPr>
              <w:tabs>
                <w:tab w:val="center" w:pos="2354"/>
              </w:tabs>
            </w:pPr>
            <w:r>
              <w:rPr>
                <w:b/>
                <w:bCs/>
              </w:rPr>
              <w:t>Use case ID:</w:t>
            </w:r>
            <w:r>
              <w:t xml:space="preserve"> </w:t>
            </w:r>
            <w:r>
              <w:rPr>
                <w:rFonts w:ascii="Times-Roman" w:eastAsiaTheme="minorHAnsi" w:hAnsi="Times-Roman" w:cs="Times-Roman"/>
                <w:color w:val="000000"/>
                <w:lang w:eastAsia="en-US"/>
                <w14:ligatures w14:val="standardContextual"/>
              </w:rPr>
              <w:t>UC-SA-RPT-05</w:t>
            </w:r>
          </w:p>
        </w:tc>
        <w:tc>
          <w:tcPr>
            <w:tcW w:w="5474" w:type="dxa"/>
            <w:tcBorders>
              <w:top w:val="single" w:sz="1" w:space="0" w:color="000000"/>
              <w:left w:val="single" w:sz="1" w:space="0" w:color="000000"/>
              <w:bottom w:val="single" w:sz="1" w:space="0" w:color="000000"/>
              <w:right w:val="single" w:sz="1" w:space="0" w:color="000000"/>
            </w:tcBorders>
          </w:tcPr>
          <w:p w14:paraId="455A3F21"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Generate Invoices List (all merchant)</w:t>
            </w:r>
          </w:p>
        </w:tc>
      </w:tr>
      <w:tr w:rsidR="00901CC6" w14:paraId="57F09B24" w14:textId="77777777" w:rsidTr="002F7E20">
        <w:tc>
          <w:tcPr>
            <w:tcW w:w="10292" w:type="dxa"/>
            <w:gridSpan w:val="2"/>
            <w:tcBorders>
              <w:left w:val="single" w:sz="1" w:space="0" w:color="000000"/>
              <w:bottom w:val="single" w:sz="1" w:space="0" w:color="000000"/>
              <w:right w:val="single" w:sz="1" w:space="0" w:color="000000"/>
            </w:tcBorders>
          </w:tcPr>
          <w:p w14:paraId="2A5D4A1A"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Operations Manager or Administrator generates a report listing all invoices raised against all merchants for a selected period. The report is displayed on screen and may be printed.</w:t>
            </w:r>
          </w:p>
        </w:tc>
      </w:tr>
      <w:tr w:rsidR="00901CC6" w14:paraId="78BF2927" w14:textId="77777777" w:rsidTr="002F7E20">
        <w:tc>
          <w:tcPr>
            <w:tcW w:w="10292" w:type="dxa"/>
            <w:gridSpan w:val="2"/>
            <w:tcBorders>
              <w:left w:val="single" w:sz="1" w:space="0" w:color="000000"/>
              <w:bottom w:val="single" w:sz="1" w:space="0" w:color="000000"/>
              <w:right w:val="single" w:sz="1" w:space="0" w:color="000000"/>
            </w:tcBorders>
          </w:tcPr>
          <w:p w14:paraId="447C89CC"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Operations Manager; Administrator</w:t>
            </w:r>
          </w:p>
        </w:tc>
      </w:tr>
      <w:tr w:rsidR="00901CC6" w14:paraId="42C75E0A" w14:textId="77777777" w:rsidTr="002F7E20">
        <w:tc>
          <w:tcPr>
            <w:tcW w:w="10292" w:type="dxa"/>
            <w:gridSpan w:val="2"/>
            <w:tcBorders>
              <w:left w:val="single" w:sz="1" w:space="0" w:color="000000"/>
              <w:bottom w:val="single" w:sz="1" w:space="0" w:color="000000"/>
              <w:right w:val="single" w:sz="1" w:space="0" w:color="000000"/>
            </w:tcBorders>
          </w:tcPr>
          <w:p w14:paraId="589AB966"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4FA58BB5" w14:textId="77777777" w:rsidTr="002F7E20">
        <w:tc>
          <w:tcPr>
            <w:tcW w:w="10292" w:type="dxa"/>
            <w:gridSpan w:val="2"/>
            <w:tcBorders>
              <w:left w:val="single" w:sz="1" w:space="0" w:color="000000"/>
              <w:bottom w:val="single" w:sz="1" w:space="0" w:color="000000"/>
              <w:right w:val="single" w:sz="1" w:space="0" w:color="000000"/>
            </w:tcBorders>
          </w:tcPr>
          <w:p w14:paraId="756F7341" w14:textId="77777777" w:rsidR="00901CC6" w:rsidRPr="00E022D4"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Actor is authenticated and authorised.</w:t>
            </w:r>
          </w:p>
        </w:tc>
      </w:tr>
      <w:tr w:rsidR="00901CC6" w14:paraId="7F5721C5" w14:textId="77777777" w:rsidTr="002F7E20">
        <w:tc>
          <w:tcPr>
            <w:tcW w:w="10292" w:type="dxa"/>
            <w:gridSpan w:val="2"/>
            <w:tcBorders>
              <w:left w:val="single" w:sz="1" w:space="0" w:color="000000"/>
              <w:bottom w:val="single" w:sz="1" w:space="0" w:color="000000"/>
              <w:right w:val="single" w:sz="1" w:space="0" w:color="000000"/>
            </w:tcBorders>
          </w:tcPr>
          <w:p w14:paraId="1CED8BC7" w14:textId="77777777" w:rsidR="00901CC6" w:rsidRDefault="00901CC6" w:rsidP="000C2228">
            <w:pPr>
              <w:rPr>
                <w:b/>
                <w:bCs/>
                <w:szCs w:val="22"/>
              </w:rPr>
            </w:pPr>
            <w:r>
              <w:rPr>
                <w:b/>
                <w:bCs/>
                <w:szCs w:val="22"/>
              </w:rPr>
              <w:t xml:space="preserve">Main flow: </w:t>
            </w:r>
          </w:p>
          <w:p w14:paraId="60180FC8"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Inherits the main flow of UC-SA-RPT-00 (Generate Report).</w:t>
            </w:r>
          </w:p>
          <w:p w14:paraId="1622583B"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actor selects the reporting period.</w:t>
            </w:r>
          </w:p>
          <w:p w14:paraId="3E9F8A7A"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system retrieves all invoices issued in the selected period.</w:t>
            </w:r>
          </w:p>
          <w:p w14:paraId="09904942"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4. The system generates and displays the invoices list report.</w:t>
            </w:r>
          </w:p>
        </w:tc>
      </w:tr>
      <w:tr w:rsidR="00901CC6" w14:paraId="354EE644" w14:textId="77777777" w:rsidTr="002F7E20">
        <w:tc>
          <w:tcPr>
            <w:tcW w:w="10292" w:type="dxa"/>
            <w:gridSpan w:val="2"/>
            <w:tcBorders>
              <w:left w:val="single" w:sz="1" w:space="0" w:color="000000"/>
              <w:bottom w:val="single" w:sz="1" w:space="0" w:color="000000"/>
              <w:right w:val="single" w:sz="1" w:space="0" w:color="000000"/>
            </w:tcBorders>
          </w:tcPr>
          <w:p w14:paraId="4CB776A1"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10475A7E" w14:textId="77777777" w:rsidTr="002F7E20">
        <w:tc>
          <w:tcPr>
            <w:tcW w:w="10292" w:type="dxa"/>
            <w:gridSpan w:val="2"/>
            <w:tcBorders>
              <w:left w:val="single" w:sz="1" w:space="0" w:color="000000"/>
              <w:bottom w:val="single" w:sz="1" w:space="0" w:color="000000"/>
              <w:right w:val="single" w:sz="1" w:space="0" w:color="000000"/>
            </w:tcBorders>
          </w:tcPr>
          <w:p w14:paraId="2EE48822"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441931E9" w14:textId="77777777" w:rsidTr="002F7E20">
        <w:tc>
          <w:tcPr>
            <w:tcW w:w="10292" w:type="dxa"/>
            <w:gridSpan w:val="2"/>
            <w:tcBorders>
              <w:left w:val="single" w:sz="1" w:space="0" w:color="000000"/>
              <w:bottom w:val="single" w:sz="1" w:space="0" w:color="000000"/>
              <w:right w:val="single" w:sz="1" w:space="0" w:color="000000"/>
            </w:tcBorders>
          </w:tcPr>
          <w:p w14:paraId="1C675AF5" w14:textId="77777777" w:rsidR="00901CC6" w:rsidRPr="00E022D4"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invoices list report is generated and displayed. It may be printed.</w:t>
            </w:r>
          </w:p>
        </w:tc>
      </w:tr>
      <w:tr w:rsidR="00901CC6" w14:paraId="358D7BFF" w14:textId="77777777" w:rsidTr="002F7E20">
        <w:tc>
          <w:tcPr>
            <w:tcW w:w="10292" w:type="dxa"/>
            <w:gridSpan w:val="2"/>
            <w:tcBorders>
              <w:left w:val="single" w:sz="1" w:space="0" w:color="000000"/>
              <w:bottom w:val="single" w:sz="1" w:space="0" w:color="000000"/>
              <w:right w:val="single" w:sz="1" w:space="0" w:color="000000"/>
            </w:tcBorders>
          </w:tcPr>
          <w:p w14:paraId="159C875F" w14:textId="77777777" w:rsidR="00901CC6" w:rsidRDefault="00901CC6" w:rsidP="000C2228">
            <w:pPr>
              <w:rPr>
                <w:b/>
                <w:bCs/>
                <w:szCs w:val="22"/>
              </w:rPr>
            </w:pPr>
            <w:r>
              <w:rPr>
                <w:b/>
                <w:bCs/>
                <w:szCs w:val="22"/>
              </w:rPr>
              <w:t xml:space="preserve">Alternative flows: </w:t>
            </w:r>
          </w:p>
          <w:p w14:paraId="3102052E"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 xml:space="preserve">A1: No invoices exist in the selected period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system displays an empty report (or a “no invoices” message).</w:t>
            </w:r>
          </w:p>
        </w:tc>
      </w:tr>
    </w:tbl>
    <w:p w14:paraId="0FDAA7A7" w14:textId="77777777" w:rsidR="00901CC6" w:rsidRDefault="00901CC6" w:rsidP="00901CC6"/>
    <w:p w14:paraId="40DE26F6" w14:textId="77777777" w:rsidR="002F7E20" w:rsidRDefault="002F7E20" w:rsidP="00901CC6">
      <w:pPr>
        <w:rPr>
          <w:rFonts w:ascii="Arial" w:eastAsiaTheme="minorHAnsi" w:hAnsi="Arial" w:cs="Arial"/>
          <w:b/>
          <w:bCs/>
          <w:color w:val="000000"/>
          <w:lang w:eastAsia="en-US"/>
          <w14:ligatures w14:val="standardContextual"/>
        </w:rPr>
      </w:pPr>
    </w:p>
    <w:p w14:paraId="25C58B14" w14:textId="77777777" w:rsidR="002F7E20" w:rsidRDefault="002F7E20" w:rsidP="00901CC6">
      <w:pPr>
        <w:rPr>
          <w:rFonts w:ascii="Arial" w:eastAsiaTheme="minorHAnsi" w:hAnsi="Arial" w:cs="Arial"/>
          <w:b/>
          <w:bCs/>
          <w:color w:val="000000"/>
          <w:lang w:eastAsia="en-US"/>
          <w14:ligatures w14:val="standardContextual"/>
        </w:rPr>
      </w:pPr>
    </w:p>
    <w:p w14:paraId="5BCC4B0E" w14:textId="77777777" w:rsidR="006F6C0C" w:rsidRDefault="006F6C0C" w:rsidP="00901CC6">
      <w:pPr>
        <w:rPr>
          <w:rFonts w:ascii="Arial" w:eastAsiaTheme="minorHAnsi" w:hAnsi="Arial" w:cs="Arial"/>
          <w:b/>
          <w:bCs/>
          <w:color w:val="000000"/>
          <w:lang w:eastAsia="en-US"/>
          <w14:ligatures w14:val="standardContextual"/>
        </w:rPr>
      </w:pPr>
    </w:p>
    <w:p w14:paraId="525E661E" w14:textId="258977CC" w:rsidR="00901CC6" w:rsidRDefault="00901CC6" w:rsidP="00901CC6">
      <w:pPr>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lastRenderedPageBreak/>
        <w:t>UC-SA-RPT-06 — Generate Stock Turnover Report (specialises UC-SA-RPT-00)</w:t>
      </w:r>
    </w:p>
    <w:p w14:paraId="687CD950" w14:textId="77777777" w:rsidR="002F7E20" w:rsidRPr="006B2E5C" w:rsidRDefault="002F7E20" w:rsidP="00901CC6">
      <w:pPr>
        <w:rPr>
          <w:rFonts w:ascii="Arial" w:hAnsi="Arial" w:cs="Arial"/>
        </w:rPr>
      </w:pPr>
    </w:p>
    <w:tbl>
      <w:tblPr>
        <w:tblW w:w="10292" w:type="dxa"/>
        <w:tblInd w:w="-329" w:type="dxa"/>
        <w:tblLayout w:type="fixed"/>
        <w:tblCellMar>
          <w:top w:w="55" w:type="dxa"/>
          <w:left w:w="55" w:type="dxa"/>
          <w:bottom w:w="55" w:type="dxa"/>
          <w:right w:w="55" w:type="dxa"/>
        </w:tblCellMar>
        <w:tblLook w:val="0000" w:firstRow="0" w:lastRow="0" w:firstColumn="0" w:lastColumn="0" w:noHBand="0" w:noVBand="0"/>
      </w:tblPr>
      <w:tblGrid>
        <w:gridCol w:w="4818"/>
        <w:gridCol w:w="5474"/>
      </w:tblGrid>
      <w:tr w:rsidR="00901CC6" w14:paraId="75692FF5" w14:textId="77777777" w:rsidTr="002F7E20">
        <w:tc>
          <w:tcPr>
            <w:tcW w:w="4818" w:type="dxa"/>
            <w:tcBorders>
              <w:top w:val="single" w:sz="1" w:space="0" w:color="000000"/>
              <w:left w:val="single" w:sz="1" w:space="0" w:color="000000"/>
              <w:bottom w:val="single" w:sz="1" w:space="0" w:color="000000"/>
              <w:right w:val="single" w:sz="1" w:space="0" w:color="000000"/>
            </w:tcBorders>
          </w:tcPr>
          <w:p w14:paraId="0A806C70" w14:textId="77777777" w:rsidR="00901CC6" w:rsidRDefault="00901CC6" w:rsidP="000C2228">
            <w:r>
              <w:rPr>
                <w:b/>
                <w:bCs/>
              </w:rPr>
              <w:t>Use case ID:</w:t>
            </w:r>
            <w:r>
              <w:t xml:space="preserve"> </w:t>
            </w:r>
            <w:r>
              <w:rPr>
                <w:rFonts w:ascii="Times-Roman" w:eastAsiaTheme="minorHAnsi" w:hAnsi="Times-Roman" w:cs="Times-Roman"/>
                <w:color w:val="000000"/>
                <w:lang w:eastAsia="en-US"/>
                <w14:ligatures w14:val="standardContextual"/>
              </w:rPr>
              <w:t>UC-SA-RPT-06</w:t>
            </w:r>
          </w:p>
        </w:tc>
        <w:tc>
          <w:tcPr>
            <w:tcW w:w="5474" w:type="dxa"/>
            <w:tcBorders>
              <w:top w:val="single" w:sz="1" w:space="0" w:color="000000"/>
              <w:left w:val="single" w:sz="1" w:space="0" w:color="000000"/>
              <w:bottom w:val="single" w:sz="1" w:space="0" w:color="000000"/>
              <w:right w:val="single" w:sz="1" w:space="0" w:color="000000"/>
            </w:tcBorders>
          </w:tcPr>
          <w:p w14:paraId="7BCCA880" w14:textId="77777777" w:rsidR="00901CC6" w:rsidRDefault="00901CC6" w:rsidP="000C2228">
            <w:r>
              <w:rPr>
                <w:b/>
                <w:bCs/>
              </w:rPr>
              <w:t>Use case:</w:t>
            </w:r>
            <w:r>
              <w:t xml:space="preserve"> </w:t>
            </w:r>
            <w:r>
              <w:rPr>
                <w:rFonts w:ascii="Times-Roman" w:eastAsiaTheme="minorHAnsi" w:hAnsi="Times-Roman" w:cs="Times-Roman"/>
                <w:color w:val="000000"/>
                <w:lang w:eastAsia="en-US"/>
                <w14:ligatures w14:val="standardContextual"/>
              </w:rPr>
              <w:t>Generate Stock Turnover Report</w:t>
            </w:r>
          </w:p>
        </w:tc>
      </w:tr>
      <w:tr w:rsidR="00901CC6" w14:paraId="426109FD" w14:textId="77777777" w:rsidTr="002F7E20">
        <w:tc>
          <w:tcPr>
            <w:tcW w:w="10292" w:type="dxa"/>
            <w:gridSpan w:val="2"/>
            <w:tcBorders>
              <w:left w:val="single" w:sz="1" w:space="0" w:color="000000"/>
              <w:bottom w:val="single" w:sz="1" w:space="0" w:color="000000"/>
              <w:right w:val="single" w:sz="1" w:space="0" w:color="000000"/>
            </w:tcBorders>
          </w:tcPr>
          <w:p w14:paraId="5F61B4C6" w14:textId="77777777" w:rsidR="00901CC6" w:rsidRDefault="00901CC6" w:rsidP="000C2228">
            <w:r>
              <w:rPr>
                <w:b/>
                <w:bCs/>
              </w:rPr>
              <w:t>Brief Description:</w:t>
            </w:r>
            <w:r>
              <w:t xml:space="preserve"> </w:t>
            </w:r>
            <w:r>
              <w:rPr>
                <w:rFonts w:ascii="Times-Roman" w:eastAsiaTheme="minorHAnsi" w:hAnsi="Times-Roman" w:cs="Times-Roman"/>
                <w:color w:val="000000"/>
                <w:lang w:eastAsia="en-US"/>
                <w14:ligatures w14:val="standardContextual"/>
              </w:rPr>
              <w:t>The Operations Manager or Administrator generates a stock turnover report for a selected period.</w:t>
            </w:r>
          </w:p>
        </w:tc>
      </w:tr>
      <w:tr w:rsidR="00901CC6" w14:paraId="7DC36688" w14:textId="77777777" w:rsidTr="002F7E20">
        <w:tc>
          <w:tcPr>
            <w:tcW w:w="10292" w:type="dxa"/>
            <w:gridSpan w:val="2"/>
            <w:tcBorders>
              <w:left w:val="single" w:sz="1" w:space="0" w:color="000000"/>
              <w:bottom w:val="single" w:sz="1" w:space="0" w:color="000000"/>
              <w:right w:val="single" w:sz="1" w:space="0" w:color="000000"/>
            </w:tcBorders>
          </w:tcPr>
          <w:p w14:paraId="1FC904A1" w14:textId="77777777" w:rsidR="00901CC6" w:rsidRDefault="00901CC6" w:rsidP="000C2228">
            <w:pPr>
              <w:rPr>
                <w:b/>
                <w:bCs/>
              </w:rPr>
            </w:pPr>
            <w:r>
              <w:rPr>
                <w:b/>
                <w:bCs/>
              </w:rPr>
              <w:t>Primary actors:</w:t>
            </w:r>
            <w:r>
              <w:t xml:space="preserve"> </w:t>
            </w:r>
            <w:r>
              <w:rPr>
                <w:rFonts w:ascii="Times-Roman" w:eastAsiaTheme="minorHAnsi" w:hAnsi="Times-Roman" w:cs="Times-Roman"/>
                <w:color w:val="000000"/>
                <w:lang w:eastAsia="en-US"/>
                <w14:ligatures w14:val="standardContextual"/>
              </w:rPr>
              <w:t>Operations Manager; Administrator</w:t>
            </w:r>
          </w:p>
        </w:tc>
      </w:tr>
      <w:tr w:rsidR="00901CC6" w14:paraId="04CB2C34" w14:textId="77777777" w:rsidTr="002F7E20">
        <w:tc>
          <w:tcPr>
            <w:tcW w:w="10292" w:type="dxa"/>
            <w:gridSpan w:val="2"/>
            <w:tcBorders>
              <w:left w:val="single" w:sz="1" w:space="0" w:color="000000"/>
              <w:bottom w:val="single" w:sz="1" w:space="0" w:color="000000"/>
              <w:right w:val="single" w:sz="1" w:space="0" w:color="000000"/>
            </w:tcBorders>
          </w:tcPr>
          <w:p w14:paraId="4C416BA3" w14:textId="77777777" w:rsidR="00901CC6" w:rsidRDefault="00901CC6" w:rsidP="000C2228">
            <w:r>
              <w:rPr>
                <w:b/>
                <w:bCs/>
              </w:rPr>
              <w:t>Secondary actors:</w:t>
            </w:r>
            <w:r>
              <w:t xml:space="preserve"> </w:t>
            </w:r>
            <w:r>
              <w:rPr>
                <w:rFonts w:ascii="Times-Roman" w:eastAsiaTheme="minorHAnsi" w:hAnsi="Times-Roman" w:cs="Times-Roman"/>
                <w:color w:val="000000"/>
                <w:lang w:eastAsia="en-US"/>
                <w14:ligatures w14:val="standardContextual"/>
              </w:rPr>
              <w:t>None.</w:t>
            </w:r>
          </w:p>
        </w:tc>
      </w:tr>
      <w:tr w:rsidR="00901CC6" w14:paraId="116DAEE7" w14:textId="77777777" w:rsidTr="002F7E20">
        <w:tc>
          <w:tcPr>
            <w:tcW w:w="10292" w:type="dxa"/>
            <w:gridSpan w:val="2"/>
            <w:tcBorders>
              <w:left w:val="single" w:sz="1" w:space="0" w:color="000000"/>
              <w:bottom w:val="single" w:sz="1" w:space="0" w:color="000000"/>
              <w:right w:val="single" w:sz="1" w:space="0" w:color="000000"/>
            </w:tcBorders>
          </w:tcPr>
          <w:p w14:paraId="016B6E28" w14:textId="77777777" w:rsidR="00901CC6" w:rsidRPr="00E022D4" w:rsidRDefault="00901CC6" w:rsidP="000C2228">
            <w:pPr>
              <w:rPr>
                <w:b/>
                <w:bCs/>
                <w:szCs w:val="22"/>
              </w:rPr>
            </w:pPr>
            <w:r w:rsidRPr="00C31960">
              <w:rPr>
                <w:b/>
                <w:bCs/>
                <w:szCs w:val="22"/>
              </w:rPr>
              <w:t>Preconditions:</w:t>
            </w:r>
            <w:r>
              <w:rPr>
                <w:b/>
                <w:bCs/>
                <w:szCs w:val="22"/>
              </w:rPr>
              <w:t xml:space="preserve"> </w:t>
            </w:r>
            <w:r>
              <w:rPr>
                <w:rFonts w:ascii="Times-Roman" w:eastAsiaTheme="minorHAnsi" w:hAnsi="Times-Roman" w:cs="Times-Roman"/>
                <w:color w:val="000000"/>
                <w:lang w:eastAsia="en-US"/>
                <w14:ligatures w14:val="standardContextual"/>
              </w:rPr>
              <w:t>Actor is authenticated and authorised.</w:t>
            </w:r>
          </w:p>
        </w:tc>
      </w:tr>
      <w:tr w:rsidR="00901CC6" w14:paraId="4FA069E4" w14:textId="77777777" w:rsidTr="002F7E20">
        <w:tc>
          <w:tcPr>
            <w:tcW w:w="10292" w:type="dxa"/>
            <w:gridSpan w:val="2"/>
            <w:tcBorders>
              <w:left w:val="single" w:sz="1" w:space="0" w:color="000000"/>
              <w:bottom w:val="single" w:sz="1" w:space="0" w:color="000000"/>
              <w:right w:val="single" w:sz="1" w:space="0" w:color="000000"/>
            </w:tcBorders>
          </w:tcPr>
          <w:p w14:paraId="37DB9A81" w14:textId="77777777" w:rsidR="00901CC6" w:rsidRDefault="00901CC6" w:rsidP="000C2228">
            <w:pPr>
              <w:rPr>
                <w:b/>
                <w:bCs/>
                <w:szCs w:val="22"/>
              </w:rPr>
            </w:pPr>
            <w:r>
              <w:rPr>
                <w:b/>
                <w:bCs/>
                <w:szCs w:val="22"/>
              </w:rPr>
              <w:t xml:space="preserve">Main flow: </w:t>
            </w:r>
          </w:p>
          <w:p w14:paraId="7EC309E2"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1. Inherits the main flow of UC-SA-RPT-00 (Generate Report).</w:t>
            </w:r>
          </w:p>
          <w:p w14:paraId="1B5F227B"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2. The actor selects the reporting period.</w:t>
            </w:r>
          </w:p>
          <w:p w14:paraId="2BBA9A6F" w14:textId="77777777" w:rsidR="00901CC6" w:rsidRDefault="00901CC6"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3. The system retrieves stock turnover data for the selected period.</w:t>
            </w:r>
          </w:p>
          <w:p w14:paraId="30C34E52" w14:textId="77777777" w:rsidR="00901CC6" w:rsidRPr="00633D27" w:rsidRDefault="00901CC6" w:rsidP="000C2228">
            <w:pPr>
              <w:rPr>
                <w:b/>
                <w:bCs/>
                <w:szCs w:val="22"/>
              </w:rPr>
            </w:pPr>
            <w:r>
              <w:rPr>
                <w:rFonts w:ascii="Times-Roman" w:eastAsiaTheme="minorHAnsi" w:hAnsi="Times-Roman" w:cs="Times-Roman"/>
                <w:color w:val="000000"/>
                <w:lang w:eastAsia="en-US"/>
                <w14:ligatures w14:val="standardContextual"/>
              </w:rPr>
              <w:t>4. The system generates and displays the stock turnover report.</w:t>
            </w:r>
          </w:p>
        </w:tc>
      </w:tr>
      <w:tr w:rsidR="00901CC6" w14:paraId="42FC0C3F" w14:textId="77777777" w:rsidTr="002F7E20">
        <w:tc>
          <w:tcPr>
            <w:tcW w:w="10292" w:type="dxa"/>
            <w:gridSpan w:val="2"/>
            <w:tcBorders>
              <w:left w:val="single" w:sz="1" w:space="0" w:color="000000"/>
              <w:bottom w:val="single" w:sz="1" w:space="0" w:color="000000"/>
              <w:right w:val="single" w:sz="1" w:space="0" w:color="000000"/>
            </w:tcBorders>
          </w:tcPr>
          <w:p w14:paraId="580B4251" w14:textId="77777777" w:rsidR="00901CC6" w:rsidRPr="00C10492" w:rsidRDefault="00901CC6" w:rsidP="000C2228">
            <w:pPr>
              <w:rPr>
                <w:szCs w:val="22"/>
              </w:rPr>
            </w:pPr>
            <w:r w:rsidRPr="00C10492">
              <w:rPr>
                <w:b/>
                <w:bCs/>
                <w:szCs w:val="22"/>
              </w:rPr>
              <w:t>Extensions:</w:t>
            </w:r>
            <w:r w:rsidRPr="00C10492">
              <w:rPr>
                <w:szCs w:val="22"/>
              </w:rPr>
              <w:t xml:space="preserve"> </w:t>
            </w:r>
            <w:r>
              <w:rPr>
                <w:rFonts w:ascii="Times-Roman" w:eastAsiaTheme="minorHAnsi" w:hAnsi="Times-Roman" w:cs="Times-Roman"/>
                <w:color w:val="000000"/>
                <w:lang w:eastAsia="en-US"/>
                <w14:ligatures w14:val="standardContextual"/>
              </w:rPr>
              <w:t>None.</w:t>
            </w:r>
          </w:p>
        </w:tc>
      </w:tr>
      <w:tr w:rsidR="00901CC6" w14:paraId="5FF6B6A6" w14:textId="77777777" w:rsidTr="002F7E20">
        <w:tc>
          <w:tcPr>
            <w:tcW w:w="10292" w:type="dxa"/>
            <w:gridSpan w:val="2"/>
            <w:tcBorders>
              <w:left w:val="single" w:sz="1" w:space="0" w:color="000000"/>
              <w:bottom w:val="single" w:sz="1" w:space="0" w:color="000000"/>
              <w:right w:val="single" w:sz="1" w:space="0" w:color="000000"/>
            </w:tcBorders>
          </w:tcPr>
          <w:p w14:paraId="5A6E992A" w14:textId="77777777" w:rsidR="00901CC6" w:rsidRPr="00C10492" w:rsidRDefault="00901CC6" w:rsidP="000C2228">
            <w:pPr>
              <w:rPr>
                <w:szCs w:val="22"/>
              </w:rPr>
            </w:pPr>
            <w:r w:rsidRPr="00C10492">
              <w:rPr>
                <w:b/>
                <w:bCs/>
                <w:szCs w:val="22"/>
              </w:rPr>
              <w:t>Inclusions:</w:t>
            </w:r>
            <w:r>
              <w:rPr>
                <w:szCs w:val="22"/>
              </w:rPr>
              <w:t xml:space="preserve"> </w:t>
            </w:r>
            <w:r>
              <w:rPr>
                <w:rFonts w:ascii="Times-Roman" w:eastAsiaTheme="minorHAnsi" w:hAnsi="Times-Roman" w:cs="Times-Roman"/>
                <w:color w:val="000000"/>
                <w:lang w:eastAsia="en-US"/>
                <w14:ligatures w14:val="standardContextual"/>
              </w:rPr>
              <w:t>None.</w:t>
            </w:r>
          </w:p>
        </w:tc>
      </w:tr>
      <w:tr w:rsidR="00901CC6" w14:paraId="5AF11888" w14:textId="77777777" w:rsidTr="002F7E20">
        <w:tc>
          <w:tcPr>
            <w:tcW w:w="10292" w:type="dxa"/>
            <w:gridSpan w:val="2"/>
            <w:tcBorders>
              <w:left w:val="single" w:sz="1" w:space="0" w:color="000000"/>
              <w:bottom w:val="single" w:sz="1" w:space="0" w:color="000000"/>
              <w:right w:val="single" w:sz="1" w:space="0" w:color="000000"/>
            </w:tcBorders>
          </w:tcPr>
          <w:p w14:paraId="16C9E8B5" w14:textId="77777777" w:rsidR="00901CC6" w:rsidRPr="00E022D4" w:rsidRDefault="00901CC6" w:rsidP="000C2228">
            <w:pPr>
              <w:rPr>
                <w:b/>
                <w:bCs/>
                <w:szCs w:val="22"/>
              </w:rPr>
            </w:pPr>
            <w:r w:rsidRPr="00C31960">
              <w:rPr>
                <w:b/>
                <w:bCs/>
                <w:szCs w:val="22"/>
              </w:rPr>
              <w:t>Postconditions:</w:t>
            </w:r>
            <w:r>
              <w:rPr>
                <w:b/>
                <w:bCs/>
                <w:szCs w:val="22"/>
              </w:rPr>
              <w:t xml:space="preserve"> </w:t>
            </w:r>
            <w:r>
              <w:rPr>
                <w:rFonts w:ascii="Times-Roman" w:eastAsiaTheme="minorHAnsi" w:hAnsi="Times-Roman" w:cs="Times-Roman"/>
                <w:color w:val="000000"/>
                <w:lang w:eastAsia="en-US"/>
                <w14:ligatures w14:val="standardContextual"/>
              </w:rPr>
              <w:t>The stock turnover report is generated and displayed.</w:t>
            </w:r>
          </w:p>
        </w:tc>
      </w:tr>
      <w:tr w:rsidR="00901CC6" w14:paraId="390E9487" w14:textId="77777777" w:rsidTr="002F7E20">
        <w:tc>
          <w:tcPr>
            <w:tcW w:w="10292" w:type="dxa"/>
            <w:gridSpan w:val="2"/>
            <w:tcBorders>
              <w:left w:val="single" w:sz="1" w:space="0" w:color="000000"/>
              <w:bottom w:val="single" w:sz="1" w:space="0" w:color="000000"/>
              <w:right w:val="single" w:sz="1" w:space="0" w:color="000000"/>
            </w:tcBorders>
          </w:tcPr>
          <w:p w14:paraId="6E46FCC2" w14:textId="77777777" w:rsidR="00901CC6" w:rsidRDefault="00901CC6" w:rsidP="000C2228">
            <w:pPr>
              <w:rPr>
                <w:b/>
                <w:bCs/>
                <w:szCs w:val="22"/>
              </w:rPr>
            </w:pPr>
            <w:r>
              <w:rPr>
                <w:b/>
                <w:bCs/>
                <w:szCs w:val="22"/>
              </w:rPr>
              <w:t xml:space="preserve">Alternative flows: </w:t>
            </w:r>
          </w:p>
          <w:p w14:paraId="345B9923" w14:textId="77777777" w:rsidR="00901CC6" w:rsidRPr="00C31960" w:rsidRDefault="00901CC6" w:rsidP="000C2228">
            <w:pPr>
              <w:rPr>
                <w:bCs/>
                <w:szCs w:val="22"/>
              </w:rPr>
            </w:pPr>
            <w:r>
              <w:rPr>
                <w:rFonts w:ascii="Times-Roman" w:eastAsiaTheme="minorHAnsi" w:hAnsi="Times-Roman" w:cs="Times-Roman"/>
                <w:color w:val="000000"/>
                <w:lang w:eastAsia="en-US"/>
                <w14:ligatures w14:val="standardContextual"/>
              </w:rPr>
              <w:t xml:space="preserve">A1: No stock turnover data exists in the selected period </w:t>
            </w:r>
            <w:r>
              <w:rPr>
                <w:rFonts w:eastAsiaTheme="minorHAnsi"/>
                <w:color w:val="000000"/>
                <w:lang w:eastAsia="en-US"/>
                <w14:ligatures w14:val="standardContextual"/>
              </w:rPr>
              <w:t>→</w:t>
            </w:r>
            <w:r>
              <w:rPr>
                <w:rFonts w:ascii="Times-Roman" w:eastAsiaTheme="minorHAnsi" w:hAnsi="Times-Roman" w:cs="Times-Roman"/>
                <w:color w:val="000000"/>
                <w:lang w:eastAsia="en-US"/>
                <w14:ligatures w14:val="standardContextual"/>
              </w:rPr>
              <w:t xml:space="preserve"> The system displays an empty report (or totals shown as zero).</w:t>
            </w:r>
          </w:p>
        </w:tc>
      </w:tr>
    </w:tbl>
    <w:p w14:paraId="4563A5A4" w14:textId="77777777" w:rsidR="00901CC6" w:rsidRPr="00901CC6" w:rsidRDefault="00901CC6" w:rsidP="00901CC6">
      <w:pPr>
        <w:pStyle w:val="BodyText"/>
      </w:pPr>
    </w:p>
    <w:p w14:paraId="11F0D89D" w14:textId="632D349D" w:rsidR="00202B04" w:rsidRDefault="00000000" w:rsidP="00202B04">
      <w:pPr>
        <w:pStyle w:val="Heading3"/>
      </w:pPr>
      <w:r>
        <w:t xml:space="preserve">5.2.1.3 Prioritised </w:t>
      </w:r>
      <w:r w:rsidR="005963B0">
        <w:t>L</w:t>
      </w:r>
      <w:r>
        <w:t>ist of use cases</w:t>
      </w:r>
    </w:p>
    <w:p w14:paraId="3B5594DA" w14:textId="77777777" w:rsidR="00DB0864" w:rsidRPr="00DB0864" w:rsidRDefault="00DB0864" w:rsidP="00DB0864">
      <w:pPr>
        <w:pStyle w:val="BodyText"/>
      </w:pPr>
    </w:p>
    <w:p w14:paraId="6C471758" w14:textId="7E5770CB" w:rsidR="00DB0864" w:rsidRDefault="00202B04" w:rsidP="00202B04">
      <w:pPr>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t>ACC — Account Management</w:t>
      </w:r>
    </w:p>
    <w:p w14:paraId="637F263F" w14:textId="77777777" w:rsidR="00202B04" w:rsidRPr="00202B04" w:rsidRDefault="00202B04" w:rsidP="00202B04">
      <w:pPr>
        <w:rPr>
          <w:rFonts w:ascii="Arial" w:eastAsiaTheme="minorHAnsi" w:hAnsi="Arial" w:cs="Arial"/>
          <w:b/>
          <w:bCs/>
          <w:color w:val="000000"/>
          <w:lang w:eastAsia="en-US"/>
          <w14:ligatures w14:val="standardContextual"/>
        </w:rPr>
      </w:pPr>
    </w:p>
    <w:tbl>
      <w:tblPr>
        <w:tblStyle w:val="TableGrid"/>
        <w:tblW w:w="10339" w:type="dxa"/>
        <w:tblInd w:w="-353" w:type="dxa"/>
        <w:tblLook w:val="04A0" w:firstRow="1" w:lastRow="0" w:firstColumn="1" w:lastColumn="0" w:noHBand="0" w:noVBand="1"/>
      </w:tblPr>
      <w:tblGrid>
        <w:gridCol w:w="1233"/>
        <w:gridCol w:w="2092"/>
        <w:gridCol w:w="2347"/>
        <w:gridCol w:w="4667"/>
      </w:tblGrid>
      <w:tr w:rsidR="00202B04" w14:paraId="6DACA689" w14:textId="77777777" w:rsidTr="00B816EA">
        <w:tc>
          <w:tcPr>
            <w:tcW w:w="1233" w:type="dxa"/>
          </w:tcPr>
          <w:p w14:paraId="307C91C8" w14:textId="77777777" w:rsidR="00202B04" w:rsidRDefault="00202B04" w:rsidP="000C2228">
            <w:pPr>
              <w:pStyle w:val="BodyText"/>
            </w:pPr>
            <w:r>
              <w:t>Use case ID</w:t>
            </w:r>
          </w:p>
        </w:tc>
        <w:tc>
          <w:tcPr>
            <w:tcW w:w="2092" w:type="dxa"/>
          </w:tcPr>
          <w:p w14:paraId="35F17B9A" w14:textId="77777777" w:rsidR="00202B04" w:rsidRDefault="00202B04" w:rsidP="000C2228">
            <w:pPr>
              <w:pStyle w:val="BodyText"/>
            </w:pPr>
            <w:r>
              <w:t xml:space="preserve">Use case name </w:t>
            </w:r>
          </w:p>
        </w:tc>
        <w:tc>
          <w:tcPr>
            <w:tcW w:w="2347" w:type="dxa"/>
          </w:tcPr>
          <w:p w14:paraId="0C1F8389" w14:textId="77777777" w:rsidR="00202B04" w:rsidRDefault="00202B04" w:rsidP="000C2228">
            <w:pPr>
              <w:pStyle w:val="BodyText"/>
            </w:pPr>
            <w:r>
              <w:t xml:space="preserve">UC priority </w:t>
            </w:r>
          </w:p>
        </w:tc>
        <w:tc>
          <w:tcPr>
            <w:tcW w:w="4667" w:type="dxa"/>
          </w:tcPr>
          <w:p w14:paraId="3005E847" w14:textId="77777777" w:rsidR="00202B04" w:rsidRDefault="00202B04" w:rsidP="000C2228">
            <w:pPr>
              <w:pStyle w:val="BodyText"/>
            </w:pPr>
            <w:r>
              <w:t>Justification</w:t>
            </w:r>
          </w:p>
        </w:tc>
      </w:tr>
      <w:tr w:rsidR="00202B04" w14:paraId="6313BE02" w14:textId="77777777" w:rsidTr="00B816EA">
        <w:tc>
          <w:tcPr>
            <w:tcW w:w="1233" w:type="dxa"/>
          </w:tcPr>
          <w:p w14:paraId="137DBF32" w14:textId="77777777" w:rsidR="00202B04" w:rsidRDefault="00202B04" w:rsidP="000C2228">
            <w:pPr>
              <w:pStyle w:val="BodyText"/>
            </w:pPr>
            <w:r>
              <w:rPr>
                <w:rFonts w:ascii="Times-Roman" w:eastAsiaTheme="minorHAnsi" w:hAnsi="Times-Roman" w:cs="Times-Roman"/>
                <w:color w:val="000000"/>
                <w:lang w:eastAsia="en-US"/>
                <w14:ligatures w14:val="standardContextual"/>
              </w:rPr>
              <w:t>UC-SA-ACC-01</w:t>
            </w:r>
          </w:p>
        </w:tc>
        <w:tc>
          <w:tcPr>
            <w:tcW w:w="2092" w:type="dxa"/>
          </w:tcPr>
          <w:p w14:paraId="5A1CAA85" w14:textId="77777777" w:rsidR="00202B04" w:rsidRDefault="00202B04" w:rsidP="000C2228">
            <w:pPr>
              <w:pStyle w:val="BodyText"/>
            </w:pPr>
            <w:r>
              <w:rPr>
                <w:rFonts w:ascii="Times-Roman" w:eastAsiaTheme="minorHAnsi" w:hAnsi="Times-Roman" w:cs="Times-Roman"/>
                <w:color w:val="000000"/>
                <w:lang w:eastAsia="en-US"/>
                <w14:ligatures w14:val="standardContextual"/>
              </w:rPr>
              <w:t>Create Merchant Account</w:t>
            </w:r>
          </w:p>
        </w:tc>
        <w:tc>
          <w:tcPr>
            <w:tcW w:w="2347" w:type="dxa"/>
          </w:tcPr>
          <w:p w14:paraId="18C6837D" w14:textId="77777777" w:rsidR="00202B04" w:rsidRDefault="00202B04" w:rsidP="000C2228">
            <w:pPr>
              <w:pStyle w:val="BodyText"/>
            </w:pPr>
            <w:r>
              <w:rPr>
                <w:rFonts w:ascii="Times-Roman" w:eastAsiaTheme="minorHAnsi" w:hAnsi="Times-Roman" w:cs="Times-Roman"/>
                <w:color w:val="000000"/>
                <w:lang w:eastAsia="en-US"/>
                <w14:ligatures w14:val="standardContextual"/>
              </w:rPr>
              <w:t>Essential</w:t>
            </w:r>
          </w:p>
        </w:tc>
        <w:tc>
          <w:tcPr>
            <w:tcW w:w="4667" w:type="dxa"/>
          </w:tcPr>
          <w:p w14:paraId="12AF1DB7" w14:textId="77777777" w:rsidR="00202B04" w:rsidRDefault="00202B04" w:rsidP="000C2228">
            <w:pPr>
              <w:pStyle w:val="BodyText"/>
            </w:pPr>
            <w:r>
              <w:rPr>
                <w:rFonts w:ascii="Times-Roman" w:eastAsiaTheme="minorHAnsi" w:hAnsi="Times-Roman" w:cs="Times-Roman"/>
                <w:color w:val="000000"/>
                <w:lang w:eastAsia="en-US"/>
                <w14:ligatures w14:val="standardContextual"/>
              </w:rPr>
              <w:t>Merchant account creation and activation is a prerequisite for granting controlled access to IPOS-SA. The account must be fully configured (contact details, credit limit and discount plan) before catalogue access and ordering functions are enabled.</w:t>
            </w:r>
          </w:p>
        </w:tc>
      </w:tr>
      <w:tr w:rsidR="00202B04" w14:paraId="6F158392" w14:textId="77777777" w:rsidTr="00B816EA">
        <w:tc>
          <w:tcPr>
            <w:tcW w:w="1233" w:type="dxa"/>
          </w:tcPr>
          <w:p w14:paraId="076D4C57" w14:textId="77777777" w:rsidR="00202B04" w:rsidRDefault="00202B04" w:rsidP="000C2228">
            <w:pPr>
              <w:pStyle w:val="BodyText"/>
            </w:pPr>
            <w:r>
              <w:rPr>
                <w:rFonts w:ascii="Times-Roman" w:eastAsiaTheme="minorHAnsi" w:hAnsi="Times-Roman" w:cs="Times-Roman"/>
                <w:color w:val="000000"/>
                <w:lang w:eastAsia="en-US"/>
                <w14:ligatures w14:val="standardContextual"/>
              </w:rPr>
              <w:t>UC-SA-ACC-01a</w:t>
            </w:r>
          </w:p>
        </w:tc>
        <w:tc>
          <w:tcPr>
            <w:tcW w:w="2092" w:type="dxa"/>
          </w:tcPr>
          <w:p w14:paraId="07165184" w14:textId="77777777" w:rsidR="00202B04" w:rsidRDefault="00202B04"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Provide Merchant Contact Details</w:t>
            </w:r>
          </w:p>
          <w:p w14:paraId="7E41F95C" w14:textId="77777777" w:rsidR="00202B04" w:rsidRPr="00E022D4" w:rsidRDefault="00202B04"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(included by UC-SA-ACC-01)</w:t>
            </w:r>
          </w:p>
        </w:tc>
        <w:tc>
          <w:tcPr>
            <w:tcW w:w="2347" w:type="dxa"/>
          </w:tcPr>
          <w:p w14:paraId="44083868" w14:textId="77777777" w:rsidR="00202B04" w:rsidRDefault="00202B04" w:rsidP="000C2228">
            <w:pPr>
              <w:pStyle w:val="BodyText"/>
            </w:pPr>
            <w:r>
              <w:rPr>
                <w:rFonts w:ascii="Times-Roman" w:eastAsiaTheme="minorHAnsi" w:hAnsi="Times-Roman" w:cs="Times-Roman"/>
                <w:color w:val="000000"/>
                <w:lang w:eastAsia="en-US"/>
                <w14:ligatures w14:val="standardContextual"/>
              </w:rPr>
              <w:t>Essential</w:t>
            </w:r>
          </w:p>
        </w:tc>
        <w:tc>
          <w:tcPr>
            <w:tcW w:w="4667" w:type="dxa"/>
          </w:tcPr>
          <w:p w14:paraId="0A68BC89" w14:textId="77777777" w:rsidR="00202B04" w:rsidRDefault="00202B04" w:rsidP="000C2228">
            <w:pPr>
              <w:pStyle w:val="BodyText"/>
            </w:pPr>
            <w:r>
              <w:rPr>
                <w:rFonts w:ascii="Times-Roman" w:eastAsiaTheme="minorHAnsi" w:hAnsi="Times-Roman" w:cs="Times-Roman"/>
                <w:color w:val="000000"/>
                <w:lang w:eastAsia="en-US"/>
                <w14:ligatures w14:val="standardContextual"/>
              </w:rPr>
              <w:t>Merchant contact details are mandatory to create and activate a merchant account and to enable account communication and identification.</w:t>
            </w:r>
          </w:p>
        </w:tc>
      </w:tr>
      <w:tr w:rsidR="00202B04" w14:paraId="1727F01E" w14:textId="77777777" w:rsidTr="00B816EA">
        <w:tc>
          <w:tcPr>
            <w:tcW w:w="1233" w:type="dxa"/>
          </w:tcPr>
          <w:p w14:paraId="276573E6" w14:textId="77777777" w:rsidR="00202B04" w:rsidRDefault="00202B04" w:rsidP="000C2228">
            <w:pPr>
              <w:pStyle w:val="BodyText"/>
            </w:pPr>
            <w:r>
              <w:rPr>
                <w:rFonts w:ascii="Times-Roman" w:eastAsiaTheme="minorHAnsi" w:hAnsi="Times-Roman" w:cs="Times-Roman"/>
                <w:color w:val="000000"/>
                <w:lang w:eastAsia="en-US"/>
                <w14:ligatures w14:val="standardContextual"/>
              </w:rPr>
              <w:t>UC-SA-ACC-01b</w:t>
            </w:r>
          </w:p>
        </w:tc>
        <w:tc>
          <w:tcPr>
            <w:tcW w:w="2092" w:type="dxa"/>
          </w:tcPr>
          <w:p w14:paraId="7A1BFBC5" w14:textId="77777777" w:rsidR="00202B04" w:rsidRPr="00E022D4" w:rsidRDefault="00202B04"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Enter Initial Credit Limit (included by UC-SA-ACC-01)</w:t>
            </w:r>
          </w:p>
        </w:tc>
        <w:tc>
          <w:tcPr>
            <w:tcW w:w="2347" w:type="dxa"/>
          </w:tcPr>
          <w:p w14:paraId="1E969DC5" w14:textId="77777777" w:rsidR="00202B04" w:rsidRDefault="00202B04" w:rsidP="000C2228">
            <w:pPr>
              <w:pStyle w:val="BodyText"/>
            </w:pPr>
            <w:r>
              <w:rPr>
                <w:rFonts w:ascii="Times-Roman" w:eastAsiaTheme="minorHAnsi" w:hAnsi="Times-Roman" w:cs="Times-Roman"/>
                <w:color w:val="000000"/>
                <w:lang w:eastAsia="en-US"/>
                <w14:ligatures w14:val="standardContextual"/>
              </w:rPr>
              <w:t>Essential</w:t>
            </w:r>
          </w:p>
        </w:tc>
        <w:tc>
          <w:tcPr>
            <w:tcW w:w="4667" w:type="dxa"/>
          </w:tcPr>
          <w:p w14:paraId="132F42F2" w14:textId="77777777" w:rsidR="00202B04" w:rsidRDefault="00202B04" w:rsidP="000C2228">
            <w:pPr>
              <w:pStyle w:val="BodyText"/>
            </w:pPr>
            <w:r>
              <w:rPr>
                <w:rFonts w:ascii="Times-Roman" w:eastAsiaTheme="minorHAnsi" w:hAnsi="Times-Roman" w:cs="Times-Roman"/>
                <w:color w:val="000000"/>
                <w:lang w:eastAsia="en-US"/>
                <w14:ligatures w14:val="standardContextual"/>
              </w:rPr>
              <w:t>IPOS-SA enforces credit control rules, therefore the initial credit limit must be defined during account creation to enable ordering within the approved credit limit.</w:t>
            </w:r>
          </w:p>
        </w:tc>
      </w:tr>
      <w:tr w:rsidR="00202B04" w14:paraId="4F6E1863" w14:textId="77777777" w:rsidTr="00B816EA">
        <w:trPr>
          <w:trHeight w:val="914"/>
        </w:trPr>
        <w:tc>
          <w:tcPr>
            <w:tcW w:w="1233" w:type="dxa"/>
          </w:tcPr>
          <w:p w14:paraId="72337D32" w14:textId="77777777" w:rsidR="00202B04" w:rsidRDefault="00202B04" w:rsidP="000C2228">
            <w:pPr>
              <w:pStyle w:val="BodyText"/>
            </w:pPr>
            <w:r>
              <w:rPr>
                <w:rFonts w:ascii="Times-Roman" w:eastAsiaTheme="minorHAnsi" w:hAnsi="Times-Roman" w:cs="Times-Roman"/>
                <w:color w:val="000000"/>
                <w:lang w:eastAsia="en-US"/>
                <w14:ligatures w14:val="standardContextual"/>
              </w:rPr>
              <w:lastRenderedPageBreak/>
              <w:t>UC-SA-ACC-01c</w:t>
            </w:r>
          </w:p>
        </w:tc>
        <w:tc>
          <w:tcPr>
            <w:tcW w:w="2092" w:type="dxa"/>
          </w:tcPr>
          <w:p w14:paraId="3C56E040" w14:textId="77777777" w:rsidR="00202B04" w:rsidRDefault="00202B04"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Set Initial Discount Plan (included by UC-SA-ACC-01)</w:t>
            </w:r>
          </w:p>
          <w:p w14:paraId="6BE5BF1B" w14:textId="77777777" w:rsidR="00202B04" w:rsidRDefault="00202B04" w:rsidP="000C2228">
            <w:pPr>
              <w:pStyle w:val="BodyText"/>
            </w:pPr>
          </w:p>
        </w:tc>
        <w:tc>
          <w:tcPr>
            <w:tcW w:w="2347" w:type="dxa"/>
          </w:tcPr>
          <w:p w14:paraId="67E15010" w14:textId="77777777" w:rsidR="00202B04" w:rsidRDefault="00202B04" w:rsidP="000C2228">
            <w:pPr>
              <w:pStyle w:val="BodyText"/>
            </w:pPr>
            <w:r>
              <w:t>Essential</w:t>
            </w:r>
          </w:p>
        </w:tc>
        <w:tc>
          <w:tcPr>
            <w:tcW w:w="4667" w:type="dxa"/>
          </w:tcPr>
          <w:p w14:paraId="49C96D2C" w14:textId="77777777" w:rsidR="00202B04" w:rsidRPr="00F77EAD" w:rsidRDefault="00202B04" w:rsidP="000C2228">
            <w:pPr>
              <w:pStyle w:val="BodyText"/>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Mandatory setup information required for creating and activating a merchant account.</w:t>
            </w:r>
          </w:p>
        </w:tc>
      </w:tr>
      <w:tr w:rsidR="00202B04" w14:paraId="54E63C69" w14:textId="77777777" w:rsidTr="00B816EA">
        <w:tc>
          <w:tcPr>
            <w:tcW w:w="1233" w:type="dxa"/>
          </w:tcPr>
          <w:p w14:paraId="4DAA5AEA" w14:textId="77777777" w:rsidR="00202B04" w:rsidRDefault="00202B04" w:rsidP="000C2228">
            <w:pPr>
              <w:pStyle w:val="BodyText"/>
            </w:pPr>
            <w:r>
              <w:rPr>
                <w:rFonts w:ascii="Times-Roman" w:eastAsiaTheme="minorHAnsi" w:hAnsi="Times-Roman" w:cs="Times-Roman"/>
                <w:color w:val="000000"/>
                <w:lang w:eastAsia="en-US"/>
                <w14:ligatures w14:val="standardContextual"/>
              </w:rPr>
              <w:t>UC-SA-ACC-02</w:t>
            </w:r>
          </w:p>
        </w:tc>
        <w:tc>
          <w:tcPr>
            <w:tcW w:w="2092" w:type="dxa"/>
          </w:tcPr>
          <w:p w14:paraId="1B6EB1C1" w14:textId="77777777" w:rsidR="00202B04" w:rsidRDefault="00202B04" w:rsidP="000C2228">
            <w:pPr>
              <w:pStyle w:val="BodyText"/>
            </w:pPr>
            <w:r>
              <w:rPr>
                <w:rFonts w:ascii="Times-Roman" w:eastAsiaTheme="minorHAnsi" w:hAnsi="Times-Roman" w:cs="Times-Roman"/>
                <w:color w:val="000000"/>
                <w:lang w:eastAsia="en-US"/>
                <w14:ligatures w14:val="standardContextual"/>
              </w:rPr>
              <w:t>Approve/Reject Commercial Membership Application</w:t>
            </w:r>
          </w:p>
        </w:tc>
        <w:tc>
          <w:tcPr>
            <w:tcW w:w="2347" w:type="dxa"/>
          </w:tcPr>
          <w:p w14:paraId="00A5FE6D" w14:textId="77777777" w:rsidR="00202B04" w:rsidRDefault="00202B04" w:rsidP="000C2228">
            <w:pPr>
              <w:pStyle w:val="BodyText"/>
            </w:pPr>
            <w:r>
              <w:rPr>
                <w:rFonts w:ascii="Times-Roman" w:eastAsiaTheme="minorHAnsi" w:hAnsi="Times-Roman" w:cs="Times-Roman"/>
                <w:color w:val="000000"/>
                <w:lang w:eastAsia="en-US"/>
                <w14:ligatures w14:val="standardContextual"/>
              </w:rPr>
              <w:t>Essential</w:t>
            </w:r>
          </w:p>
        </w:tc>
        <w:tc>
          <w:tcPr>
            <w:tcW w:w="4667" w:type="dxa"/>
          </w:tcPr>
          <w:p w14:paraId="7B1E4FBF" w14:textId="77777777" w:rsidR="00202B04" w:rsidRDefault="00202B04" w:rsidP="000C2228">
            <w:pPr>
              <w:pStyle w:val="BodyText"/>
            </w:pPr>
            <w:r>
              <w:rPr>
                <w:rFonts w:ascii="Times-Roman" w:eastAsiaTheme="minorHAnsi" w:hAnsi="Times-Roman" w:cs="Times-Roman"/>
                <w:color w:val="000000"/>
                <w:lang w:eastAsia="en-US"/>
                <w14:ligatures w14:val="standardContextual"/>
              </w:rPr>
              <w:t>Commercial membership applications submitted via IPOS-PU must be reviewed and approved or rejected before applicants are granted access to IPOS-SA.</w:t>
            </w:r>
          </w:p>
        </w:tc>
      </w:tr>
      <w:tr w:rsidR="00202B04" w14:paraId="54C2A9F2" w14:textId="77777777" w:rsidTr="00B816EA">
        <w:tc>
          <w:tcPr>
            <w:tcW w:w="1233" w:type="dxa"/>
          </w:tcPr>
          <w:p w14:paraId="1FA86E46" w14:textId="77777777" w:rsidR="00202B04" w:rsidRDefault="00202B04" w:rsidP="000C2228">
            <w:pPr>
              <w:pStyle w:val="BodyText"/>
            </w:pPr>
            <w:r>
              <w:rPr>
                <w:rFonts w:ascii="Times-Roman" w:eastAsiaTheme="minorHAnsi" w:hAnsi="Times-Roman" w:cs="Times-Roman"/>
                <w:color w:val="000000"/>
                <w:lang w:eastAsia="en-US"/>
                <w14:ligatures w14:val="standardContextual"/>
              </w:rPr>
              <w:t>UC-SA-ACC-03</w:t>
            </w:r>
          </w:p>
        </w:tc>
        <w:tc>
          <w:tcPr>
            <w:tcW w:w="2092" w:type="dxa"/>
          </w:tcPr>
          <w:p w14:paraId="1B9B3D03" w14:textId="77777777" w:rsidR="00202B04" w:rsidRDefault="00202B04" w:rsidP="000C2228">
            <w:pPr>
              <w:pStyle w:val="BodyText"/>
            </w:pPr>
            <w:r>
              <w:rPr>
                <w:rFonts w:ascii="Times-Roman" w:eastAsiaTheme="minorHAnsi" w:hAnsi="Times-Roman" w:cs="Times-Roman"/>
                <w:color w:val="000000"/>
                <w:lang w:eastAsia="en-US"/>
                <w14:ligatures w14:val="standardContextual"/>
              </w:rPr>
              <w:t>Update Credit Limit</w:t>
            </w:r>
          </w:p>
        </w:tc>
        <w:tc>
          <w:tcPr>
            <w:tcW w:w="2347" w:type="dxa"/>
          </w:tcPr>
          <w:p w14:paraId="2D805DCE" w14:textId="77777777" w:rsidR="00202B04" w:rsidRDefault="00202B04" w:rsidP="000C2228">
            <w:pPr>
              <w:pStyle w:val="BodyText"/>
            </w:pPr>
            <w:r>
              <w:t>Important</w:t>
            </w:r>
          </w:p>
        </w:tc>
        <w:tc>
          <w:tcPr>
            <w:tcW w:w="4667" w:type="dxa"/>
          </w:tcPr>
          <w:p w14:paraId="309B66C7" w14:textId="77777777" w:rsidR="00202B04" w:rsidRDefault="00202B04" w:rsidP="000C2228">
            <w:pPr>
              <w:pStyle w:val="BodyText"/>
            </w:pPr>
            <w:r>
              <w:rPr>
                <w:rFonts w:ascii="Times-Roman" w:eastAsiaTheme="minorHAnsi" w:hAnsi="Times-Roman" w:cs="Times-Roman"/>
                <w:color w:val="000000"/>
                <w:lang w:eastAsia="en-US"/>
                <w14:ligatures w14:val="standardContextual"/>
              </w:rPr>
              <w:t>Needed to manage merchant credit limits after accounts are created.</w:t>
            </w:r>
          </w:p>
        </w:tc>
      </w:tr>
      <w:tr w:rsidR="00202B04" w14:paraId="6526CAB0" w14:textId="77777777" w:rsidTr="00B816EA">
        <w:tc>
          <w:tcPr>
            <w:tcW w:w="1233" w:type="dxa"/>
          </w:tcPr>
          <w:p w14:paraId="4AFE97F5" w14:textId="77777777" w:rsidR="00202B04" w:rsidRDefault="00202B04" w:rsidP="000C2228">
            <w:pPr>
              <w:pStyle w:val="BodyText"/>
            </w:pPr>
            <w:r>
              <w:rPr>
                <w:rFonts w:ascii="Times-Roman" w:eastAsiaTheme="minorHAnsi" w:hAnsi="Times-Roman" w:cs="Times-Roman"/>
                <w:color w:val="000000"/>
                <w:lang w:eastAsia="en-US"/>
                <w14:ligatures w14:val="standardContextual"/>
              </w:rPr>
              <w:t>UC-SA-ACC-04</w:t>
            </w:r>
          </w:p>
        </w:tc>
        <w:tc>
          <w:tcPr>
            <w:tcW w:w="2092" w:type="dxa"/>
          </w:tcPr>
          <w:p w14:paraId="24187330" w14:textId="77777777" w:rsidR="00202B04" w:rsidRDefault="00202B04" w:rsidP="000C2228">
            <w:pPr>
              <w:pStyle w:val="BodyText"/>
            </w:pPr>
            <w:r>
              <w:rPr>
                <w:rFonts w:ascii="Times-Roman" w:eastAsiaTheme="minorHAnsi" w:hAnsi="Times-Roman" w:cs="Times-Roman"/>
                <w:color w:val="000000"/>
                <w:lang w:eastAsia="en-US"/>
                <w14:ligatures w14:val="standardContextual"/>
              </w:rPr>
              <w:t>Manage Discount Plan</w:t>
            </w:r>
          </w:p>
        </w:tc>
        <w:tc>
          <w:tcPr>
            <w:tcW w:w="2347" w:type="dxa"/>
          </w:tcPr>
          <w:p w14:paraId="5907C277" w14:textId="77777777" w:rsidR="00202B04" w:rsidRDefault="00202B04" w:rsidP="000C2228">
            <w:pPr>
              <w:pStyle w:val="BodyText"/>
            </w:pPr>
            <w:r>
              <w:rPr>
                <w:rFonts w:ascii="Times-Roman" w:eastAsiaTheme="minorHAnsi" w:hAnsi="Times-Roman" w:cs="Times-Roman"/>
                <w:color w:val="000000"/>
                <w:lang w:eastAsia="en-US"/>
                <w14:ligatures w14:val="standardContextual"/>
              </w:rPr>
              <w:t>Important</w:t>
            </w:r>
          </w:p>
        </w:tc>
        <w:tc>
          <w:tcPr>
            <w:tcW w:w="4667" w:type="dxa"/>
          </w:tcPr>
          <w:p w14:paraId="19BC3AC1" w14:textId="77777777" w:rsidR="00202B04" w:rsidRDefault="00202B04" w:rsidP="000C2228">
            <w:pPr>
              <w:pStyle w:val="BodyText"/>
            </w:pPr>
            <w:r>
              <w:rPr>
                <w:rFonts w:ascii="Times-Roman" w:eastAsiaTheme="minorHAnsi" w:hAnsi="Times-Roman" w:cs="Times-Roman"/>
                <w:color w:val="000000"/>
                <w:lang w:eastAsia="en-US"/>
                <w14:ligatures w14:val="standardContextual"/>
              </w:rPr>
              <w:t>Required to update a merchant’s discount plan after account creation, ensuring that the assigned discount plan reflects current arrangements.</w:t>
            </w:r>
          </w:p>
        </w:tc>
      </w:tr>
      <w:tr w:rsidR="00202B04" w14:paraId="360CCF75" w14:textId="77777777" w:rsidTr="00B816EA">
        <w:tc>
          <w:tcPr>
            <w:tcW w:w="1233" w:type="dxa"/>
          </w:tcPr>
          <w:p w14:paraId="1C3AB435" w14:textId="77777777" w:rsidR="00202B04" w:rsidRDefault="00202B04" w:rsidP="000C2228">
            <w:pPr>
              <w:pStyle w:val="BodyText"/>
            </w:pPr>
            <w:r>
              <w:rPr>
                <w:rFonts w:ascii="Times-Roman" w:eastAsiaTheme="minorHAnsi" w:hAnsi="Times-Roman" w:cs="Times-Roman"/>
                <w:color w:val="000000"/>
                <w:lang w:eastAsia="en-US"/>
                <w14:ligatures w14:val="standardContextual"/>
              </w:rPr>
              <w:t>UC-SA-ACC-05</w:t>
            </w:r>
          </w:p>
        </w:tc>
        <w:tc>
          <w:tcPr>
            <w:tcW w:w="2092" w:type="dxa"/>
          </w:tcPr>
          <w:p w14:paraId="132008CF" w14:textId="77777777" w:rsidR="00202B04" w:rsidRDefault="00202B04" w:rsidP="000C2228">
            <w:pPr>
              <w:pStyle w:val="BodyText"/>
            </w:pPr>
            <w:r>
              <w:rPr>
                <w:rFonts w:ascii="Times-Roman" w:eastAsiaTheme="minorHAnsi" w:hAnsi="Times-Roman" w:cs="Times-Roman"/>
                <w:color w:val="000000"/>
                <w:lang w:eastAsia="en-US"/>
                <w14:ligatures w14:val="standardContextual"/>
              </w:rPr>
              <w:t>Manage Account Status</w:t>
            </w:r>
          </w:p>
        </w:tc>
        <w:tc>
          <w:tcPr>
            <w:tcW w:w="2347" w:type="dxa"/>
          </w:tcPr>
          <w:p w14:paraId="4EFE9F7A" w14:textId="77777777" w:rsidR="00202B04" w:rsidRDefault="00202B04" w:rsidP="000C2228">
            <w:pPr>
              <w:pStyle w:val="BodyText"/>
            </w:pPr>
            <w:r>
              <w:rPr>
                <w:rFonts w:ascii="Times-Roman" w:eastAsiaTheme="minorHAnsi" w:hAnsi="Times-Roman" w:cs="Times-Roman"/>
                <w:color w:val="000000"/>
                <w:lang w:eastAsia="en-US"/>
                <w14:ligatures w14:val="standardContextual"/>
              </w:rPr>
              <w:t>Essential</w:t>
            </w:r>
          </w:p>
        </w:tc>
        <w:tc>
          <w:tcPr>
            <w:tcW w:w="4667" w:type="dxa"/>
          </w:tcPr>
          <w:p w14:paraId="1938E097" w14:textId="77777777" w:rsidR="00202B04" w:rsidRDefault="00202B04" w:rsidP="000C2228">
            <w:pPr>
              <w:pStyle w:val="BodyText"/>
            </w:pPr>
            <w:r>
              <w:rPr>
                <w:rFonts w:ascii="Times-Roman" w:eastAsiaTheme="minorHAnsi" w:hAnsi="Times-Roman" w:cs="Times-Roman"/>
                <w:color w:val="000000"/>
                <w:lang w:eastAsia="en-US"/>
                <w14:ligatures w14:val="standardContextual"/>
              </w:rPr>
              <w:t>Enforces overdue-payment rules and enables the system to control whether merchants can continue ordering.</w:t>
            </w:r>
          </w:p>
        </w:tc>
      </w:tr>
      <w:tr w:rsidR="00202B04" w14:paraId="42EDEFD4" w14:textId="77777777" w:rsidTr="00B816EA">
        <w:tc>
          <w:tcPr>
            <w:tcW w:w="1233" w:type="dxa"/>
          </w:tcPr>
          <w:p w14:paraId="247F83BD" w14:textId="77777777" w:rsidR="00202B04" w:rsidRDefault="00202B04" w:rsidP="000C2228">
            <w:pPr>
              <w:pStyle w:val="BodyText"/>
            </w:pPr>
            <w:r>
              <w:rPr>
                <w:rFonts w:ascii="Times-Roman" w:eastAsiaTheme="minorHAnsi" w:hAnsi="Times-Roman" w:cs="Times-Roman"/>
                <w:color w:val="000000"/>
                <w:lang w:eastAsia="en-US"/>
                <w14:ligatures w14:val="standardContextual"/>
              </w:rPr>
              <w:t>UC-SA-ACC-05a</w:t>
            </w:r>
          </w:p>
        </w:tc>
        <w:tc>
          <w:tcPr>
            <w:tcW w:w="2092" w:type="dxa"/>
          </w:tcPr>
          <w:p w14:paraId="4AEDA108" w14:textId="77777777" w:rsidR="00202B04" w:rsidRDefault="00202B04" w:rsidP="000C2228">
            <w:pPr>
              <w:pStyle w:val="BodyText"/>
            </w:pPr>
            <w:r>
              <w:rPr>
                <w:rFonts w:ascii="Times-Roman" w:eastAsiaTheme="minorHAnsi" w:hAnsi="Times-Roman" w:cs="Times-Roman"/>
                <w:color w:val="000000"/>
                <w:lang w:eastAsia="en-US"/>
                <w14:ligatures w14:val="standardContextual"/>
              </w:rPr>
              <w:t>Suspend Account (15–30 days overdue) (extends UC-SA-ACC-05)</w:t>
            </w:r>
          </w:p>
        </w:tc>
        <w:tc>
          <w:tcPr>
            <w:tcW w:w="2347" w:type="dxa"/>
          </w:tcPr>
          <w:p w14:paraId="194792AA" w14:textId="77777777" w:rsidR="00202B04" w:rsidRDefault="00202B04" w:rsidP="000C2228">
            <w:pPr>
              <w:pStyle w:val="BodyText"/>
            </w:pPr>
            <w:r>
              <w:rPr>
                <w:rFonts w:ascii="Times-Roman" w:eastAsiaTheme="minorHAnsi" w:hAnsi="Times-Roman" w:cs="Times-Roman"/>
                <w:color w:val="000000"/>
                <w:lang w:eastAsia="en-US"/>
                <w14:ligatures w14:val="standardContextual"/>
              </w:rPr>
              <w:t>Essential</w:t>
            </w:r>
          </w:p>
        </w:tc>
        <w:tc>
          <w:tcPr>
            <w:tcW w:w="4667" w:type="dxa"/>
          </w:tcPr>
          <w:p w14:paraId="69D246AB" w14:textId="77777777" w:rsidR="00202B04" w:rsidRDefault="00202B04" w:rsidP="000C2228">
            <w:pPr>
              <w:pStyle w:val="BodyText"/>
            </w:pPr>
            <w:r>
              <w:rPr>
                <w:rFonts w:ascii="Times-Roman" w:eastAsiaTheme="minorHAnsi" w:hAnsi="Times-Roman" w:cs="Times-Roman"/>
                <w:color w:val="000000"/>
                <w:lang w:eastAsia="en-US"/>
                <w14:ligatures w14:val="standardContextual"/>
              </w:rPr>
              <w:t>Required to suspend the merchant account when payment is overdue between 15 and 30 days, preventing further orders as specified in the overdue-payment policy.</w:t>
            </w:r>
          </w:p>
        </w:tc>
      </w:tr>
      <w:tr w:rsidR="00202B04" w14:paraId="5B19CCEC" w14:textId="77777777" w:rsidTr="00B816EA">
        <w:tc>
          <w:tcPr>
            <w:tcW w:w="1233" w:type="dxa"/>
          </w:tcPr>
          <w:p w14:paraId="3D166C76" w14:textId="77777777" w:rsidR="00202B04" w:rsidRDefault="00202B04" w:rsidP="000C2228">
            <w:pPr>
              <w:pStyle w:val="BodyText"/>
            </w:pPr>
            <w:r>
              <w:rPr>
                <w:rFonts w:ascii="Times-Roman" w:eastAsiaTheme="minorHAnsi" w:hAnsi="Times-Roman" w:cs="Times-Roman"/>
                <w:color w:val="000000"/>
                <w:lang w:eastAsia="en-US"/>
                <w14:ligatures w14:val="standardContextual"/>
              </w:rPr>
              <w:t>UC-SA-ACC-05b</w:t>
            </w:r>
          </w:p>
        </w:tc>
        <w:tc>
          <w:tcPr>
            <w:tcW w:w="2092" w:type="dxa"/>
          </w:tcPr>
          <w:p w14:paraId="204BB98B" w14:textId="77777777" w:rsidR="00202B04" w:rsidRDefault="00202B04" w:rsidP="000C2228">
            <w:pPr>
              <w:pStyle w:val="BodyText"/>
            </w:pPr>
            <w:r>
              <w:rPr>
                <w:rFonts w:ascii="Times-Roman" w:eastAsiaTheme="minorHAnsi" w:hAnsi="Times-Roman" w:cs="Times-Roman"/>
                <w:color w:val="000000"/>
                <w:lang w:eastAsia="en-US"/>
                <w14:ligatures w14:val="standardContextual"/>
              </w:rPr>
              <w:t>Flag Account as “in default” (&gt;30 days) (extends UC-SA-ACC-05)</w:t>
            </w:r>
          </w:p>
        </w:tc>
        <w:tc>
          <w:tcPr>
            <w:tcW w:w="2347" w:type="dxa"/>
          </w:tcPr>
          <w:p w14:paraId="1419D8B3" w14:textId="77777777" w:rsidR="00202B04" w:rsidRDefault="00202B04" w:rsidP="000C2228">
            <w:pPr>
              <w:pStyle w:val="BodyText"/>
            </w:pPr>
            <w:r>
              <w:t>Essential</w:t>
            </w:r>
          </w:p>
        </w:tc>
        <w:tc>
          <w:tcPr>
            <w:tcW w:w="4667" w:type="dxa"/>
          </w:tcPr>
          <w:p w14:paraId="3E9AFE47" w14:textId="77777777" w:rsidR="00202B04" w:rsidRDefault="00202B04" w:rsidP="000C2228">
            <w:pPr>
              <w:pStyle w:val="BodyText"/>
            </w:pPr>
            <w:r>
              <w:rPr>
                <w:rFonts w:ascii="Times-Roman" w:eastAsiaTheme="minorHAnsi" w:hAnsi="Times-Roman" w:cs="Times-Roman"/>
                <w:color w:val="000000"/>
                <w:lang w:eastAsia="en-US"/>
                <w14:ligatures w14:val="standardContextual"/>
              </w:rPr>
              <w:t>Required to mark a merchant account as “in default” when the payment delay exceeds 30 days, in accordance with the defined overdue-payment policy.</w:t>
            </w:r>
          </w:p>
        </w:tc>
      </w:tr>
      <w:tr w:rsidR="00202B04" w14:paraId="4B857261" w14:textId="77777777" w:rsidTr="00B816EA">
        <w:tc>
          <w:tcPr>
            <w:tcW w:w="1233" w:type="dxa"/>
          </w:tcPr>
          <w:p w14:paraId="07D75F7E" w14:textId="77777777" w:rsidR="00202B04" w:rsidRDefault="00202B04" w:rsidP="000C2228">
            <w:pPr>
              <w:pStyle w:val="BodyText"/>
            </w:pPr>
            <w:r>
              <w:rPr>
                <w:rFonts w:ascii="Times-Roman" w:eastAsiaTheme="minorHAnsi" w:hAnsi="Times-Roman" w:cs="Times-Roman"/>
                <w:color w:val="000000"/>
                <w:lang w:eastAsia="en-US"/>
                <w14:ligatures w14:val="standardContextual"/>
              </w:rPr>
              <w:t>UC-SA-ACC-05c</w:t>
            </w:r>
          </w:p>
        </w:tc>
        <w:tc>
          <w:tcPr>
            <w:tcW w:w="2092" w:type="dxa"/>
          </w:tcPr>
          <w:p w14:paraId="6C770B82" w14:textId="77777777" w:rsidR="00202B04" w:rsidRPr="00E022D4" w:rsidRDefault="00202B04" w:rsidP="000C2228">
            <w:pPr>
              <w:pStyle w:val="BodyText"/>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Restore Suspended Account to “Normal” (extends UC-SA-ACC-05)</w:t>
            </w:r>
          </w:p>
        </w:tc>
        <w:tc>
          <w:tcPr>
            <w:tcW w:w="2347" w:type="dxa"/>
          </w:tcPr>
          <w:p w14:paraId="2E0176E9" w14:textId="77777777" w:rsidR="00202B04" w:rsidRDefault="00202B04" w:rsidP="000C2228">
            <w:pPr>
              <w:pStyle w:val="BodyText"/>
            </w:pPr>
            <w:r>
              <w:t>Essential</w:t>
            </w:r>
          </w:p>
        </w:tc>
        <w:tc>
          <w:tcPr>
            <w:tcW w:w="4667" w:type="dxa"/>
          </w:tcPr>
          <w:p w14:paraId="093B85B7" w14:textId="77777777" w:rsidR="00202B04" w:rsidRDefault="00202B04" w:rsidP="000C2228">
            <w:pPr>
              <w:pStyle w:val="BodyText"/>
            </w:pPr>
            <w:r>
              <w:rPr>
                <w:rFonts w:ascii="Times-Roman" w:eastAsiaTheme="minorHAnsi" w:hAnsi="Times-Roman" w:cs="Times-Roman"/>
                <w:color w:val="000000"/>
                <w:lang w:eastAsia="en-US"/>
                <w14:ligatures w14:val="standardContextual"/>
              </w:rPr>
              <w:t>Required to restore a suspended merchant account to “normal” when payment is received within 30 days of the payment deadline, allowing the merchant to resume ordering.</w:t>
            </w:r>
          </w:p>
        </w:tc>
      </w:tr>
      <w:tr w:rsidR="00202B04" w14:paraId="21F66B0C" w14:textId="77777777" w:rsidTr="00B816EA">
        <w:tc>
          <w:tcPr>
            <w:tcW w:w="1233" w:type="dxa"/>
          </w:tcPr>
          <w:p w14:paraId="5981D638" w14:textId="77777777" w:rsidR="00202B04" w:rsidRDefault="00202B04" w:rsidP="000C2228">
            <w:pPr>
              <w:pStyle w:val="BodyText"/>
            </w:pPr>
            <w:r>
              <w:rPr>
                <w:rFonts w:ascii="Times-Roman" w:eastAsiaTheme="minorHAnsi" w:hAnsi="Times-Roman" w:cs="Times-Roman"/>
                <w:color w:val="000000"/>
                <w:lang w:eastAsia="en-US"/>
                <w14:ligatures w14:val="standardContextual"/>
              </w:rPr>
              <w:t>UC-SA-ACC-05d</w:t>
            </w:r>
          </w:p>
        </w:tc>
        <w:tc>
          <w:tcPr>
            <w:tcW w:w="2092" w:type="dxa"/>
          </w:tcPr>
          <w:p w14:paraId="6503FA28" w14:textId="77777777" w:rsidR="00202B04" w:rsidRDefault="00202B04" w:rsidP="000C2228">
            <w:pPr>
              <w:pStyle w:val="BodyText"/>
            </w:pPr>
            <w:r>
              <w:rPr>
                <w:rFonts w:ascii="Times-Roman" w:eastAsiaTheme="minorHAnsi" w:hAnsi="Times-Roman" w:cs="Times-Roman"/>
                <w:color w:val="000000"/>
                <w:lang w:eastAsia="en-US"/>
                <w14:ligatures w14:val="standardContextual"/>
              </w:rPr>
              <w:t>Change “in default” to “normal/suspended” (extends UC-SA-ACC-05)</w:t>
            </w:r>
          </w:p>
        </w:tc>
        <w:tc>
          <w:tcPr>
            <w:tcW w:w="2347" w:type="dxa"/>
          </w:tcPr>
          <w:p w14:paraId="64A0CC3C" w14:textId="77777777" w:rsidR="00202B04" w:rsidRDefault="00202B04" w:rsidP="000C2228">
            <w:pPr>
              <w:pStyle w:val="BodyText"/>
            </w:pPr>
            <w:r>
              <w:t>Essential</w:t>
            </w:r>
          </w:p>
        </w:tc>
        <w:tc>
          <w:tcPr>
            <w:tcW w:w="4667" w:type="dxa"/>
          </w:tcPr>
          <w:p w14:paraId="07C815BB" w14:textId="77777777" w:rsidR="00202B04" w:rsidRDefault="00202B04" w:rsidP="000C2228">
            <w:pPr>
              <w:pStyle w:val="BodyText"/>
            </w:pPr>
            <w:r>
              <w:rPr>
                <w:rFonts w:ascii="Times-Roman" w:eastAsiaTheme="minorHAnsi" w:hAnsi="Times-Roman" w:cs="Times-Roman"/>
                <w:color w:val="000000"/>
                <w:lang w:eastAsia="en-US"/>
                <w14:ligatures w14:val="standardContextual"/>
              </w:rPr>
              <w:t>Required to allow the Operations Manager to change an account from “in default” to “normal” or “suspended” following authorised intervention.</w:t>
            </w:r>
          </w:p>
        </w:tc>
      </w:tr>
    </w:tbl>
    <w:p w14:paraId="0575631C" w14:textId="77777777" w:rsidR="00202B04" w:rsidRDefault="00202B04" w:rsidP="00202B04"/>
    <w:p w14:paraId="1A946388" w14:textId="77777777" w:rsidR="00202B04" w:rsidRDefault="00202B04" w:rsidP="00202B04"/>
    <w:p w14:paraId="26EC187A" w14:textId="77777777" w:rsidR="00202B04" w:rsidRDefault="00202B04" w:rsidP="00202B04"/>
    <w:p w14:paraId="540787CE" w14:textId="77777777" w:rsidR="00202B04" w:rsidRDefault="00202B04" w:rsidP="00202B04"/>
    <w:p w14:paraId="3BE65340" w14:textId="77777777" w:rsidR="00202B04" w:rsidRDefault="00202B04" w:rsidP="00202B04"/>
    <w:p w14:paraId="445B3BB6" w14:textId="77777777" w:rsidR="00202B04" w:rsidRDefault="00202B04" w:rsidP="00202B04"/>
    <w:p w14:paraId="7A526A5E" w14:textId="77777777" w:rsidR="00202B04" w:rsidRDefault="00202B04" w:rsidP="00202B04"/>
    <w:p w14:paraId="72E47E2A" w14:textId="77777777" w:rsidR="00202B04" w:rsidRDefault="00202B04" w:rsidP="00202B04"/>
    <w:p w14:paraId="7F63A9B4" w14:textId="77777777" w:rsidR="00202B04" w:rsidRDefault="00202B04" w:rsidP="00202B04"/>
    <w:p w14:paraId="0367E20C" w14:textId="77777777" w:rsidR="00202B04" w:rsidRDefault="00202B04" w:rsidP="00202B04">
      <w:pPr>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lastRenderedPageBreak/>
        <w:t>CAT — Catalogue Management</w:t>
      </w:r>
    </w:p>
    <w:p w14:paraId="1CCF3ED3" w14:textId="77777777" w:rsidR="00202B04" w:rsidRPr="006B2E5C" w:rsidRDefault="00202B04" w:rsidP="00202B04">
      <w:pPr>
        <w:rPr>
          <w:rFonts w:ascii="Arial" w:hAnsi="Arial" w:cs="Arial"/>
        </w:rPr>
      </w:pPr>
    </w:p>
    <w:tbl>
      <w:tblPr>
        <w:tblStyle w:val="TableGrid"/>
        <w:tblW w:w="10348" w:type="dxa"/>
        <w:tblInd w:w="-353" w:type="dxa"/>
        <w:tblLook w:val="04A0" w:firstRow="1" w:lastRow="0" w:firstColumn="1" w:lastColumn="0" w:noHBand="0" w:noVBand="1"/>
      </w:tblPr>
      <w:tblGrid>
        <w:gridCol w:w="1947"/>
        <w:gridCol w:w="2662"/>
        <w:gridCol w:w="1777"/>
        <w:gridCol w:w="3962"/>
      </w:tblGrid>
      <w:tr w:rsidR="00202B04" w14:paraId="4623F3F3" w14:textId="77777777" w:rsidTr="00202B04">
        <w:tc>
          <w:tcPr>
            <w:tcW w:w="1947" w:type="dxa"/>
          </w:tcPr>
          <w:p w14:paraId="435794AA" w14:textId="77777777" w:rsidR="00202B04" w:rsidRDefault="00202B04" w:rsidP="000C2228">
            <w:pPr>
              <w:pStyle w:val="BodyText"/>
            </w:pPr>
            <w:r>
              <w:t>Use case ID</w:t>
            </w:r>
          </w:p>
        </w:tc>
        <w:tc>
          <w:tcPr>
            <w:tcW w:w="2662" w:type="dxa"/>
          </w:tcPr>
          <w:p w14:paraId="11EF2157" w14:textId="77777777" w:rsidR="00202B04" w:rsidRDefault="00202B04" w:rsidP="000C2228">
            <w:pPr>
              <w:pStyle w:val="BodyText"/>
            </w:pPr>
            <w:r>
              <w:t xml:space="preserve">Use case name </w:t>
            </w:r>
          </w:p>
        </w:tc>
        <w:tc>
          <w:tcPr>
            <w:tcW w:w="1777" w:type="dxa"/>
          </w:tcPr>
          <w:p w14:paraId="1DDEC972" w14:textId="77777777" w:rsidR="00202B04" w:rsidRDefault="00202B04" w:rsidP="000C2228">
            <w:pPr>
              <w:pStyle w:val="BodyText"/>
            </w:pPr>
            <w:r>
              <w:t xml:space="preserve">UC priority </w:t>
            </w:r>
          </w:p>
        </w:tc>
        <w:tc>
          <w:tcPr>
            <w:tcW w:w="3962" w:type="dxa"/>
          </w:tcPr>
          <w:p w14:paraId="06E2CECB" w14:textId="77777777" w:rsidR="00202B04" w:rsidRDefault="00202B04" w:rsidP="000C2228">
            <w:pPr>
              <w:pStyle w:val="BodyText"/>
            </w:pPr>
            <w:r>
              <w:t>Justification</w:t>
            </w:r>
          </w:p>
        </w:tc>
      </w:tr>
      <w:tr w:rsidR="00202B04" w14:paraId="0BAF655E" w14:textId="77777777" w:rsidTr="00202B04">
        <w:tc>
          <w:tcPr>
            <w:tcW w:w="1947" w:type="dxa"/>
          </w:tcPr>
          <w:p w14:paraId="6C527F93" w14:textId="77777777" w:rsidR="00202B04" w:rsidRDefault="00202B04" w:rsidP="000C2228">
            <w:pPr>
              <w:pStyle w:val="BodyText"/>
            </w:pPr>
            <w:r>
              <w:rPr>
                <w:rFonts w:ascii="Times-Roman" w:eastAsiaTheme="minorHAnsi" w:hAnsi="Times-Roman" w:cs="Times-Roman"/>
                <w:color w:val="000000"/>
                <w:lang w:eastAsia="en-US"/>
                <w14:ligatures w14:val="standardContextual"/>
              </w:rPr>
              <w:t>UC-SA-CAT-01</w:t>
            </w:r>
          </w:p>
        </w:tc>
        <w:tc>
          <w:tcPr>
            <w:tcW w:w="2662" w:type="dxa"/>
          </w:tcPr>
          <w:p w14:paraId="33F5237D" w14:textId="77777777" w:rsidR="00202B04" w:rsidRDefault="00202B04" w:rsidP="000C2228">
            <w:pPr>
              <w:pStyle w:val="BodyText"/>
              <w:tabs>
                <w:tab w:val="center" w:pos="1223"/>
              </w:tabs>
            </w:pPr>
            <w:r>
              <w:rPr>
                <w:rFonts w:ascii="Times-Roman" w:eastAsiaTheme="minorHAnsi" w:hAnsi="Times-Roman" w:cs="Times-Roman"/>
                <w:color w:val="000000"/>
                <w:lang w:eastAsia="en-US"/>
                <w14:ligatures w14:val="standardContextual"/>
              </w:rPr>
              <w:t>Maintain Catalogue (add/delete/update item, set min stock level)</w:t>
            </w:r>
          </w:p>
        </w:tc>
        <w:tc>
          <w:tcPr>
            <w:tcW w:w="1777" w:type="dxa"/>
          </w:tcPr>
          <w:p w14:paraId="5E5F3A44" w14:textId="77777777" w:rsidR="00202B04" w:rsidRDefault="00202B04" w:rsidP="000C2228">
            <w:pPr>
              <w:pStyle w:val="BodyText"/>
            </w:pPr>
            <w:r>
              <w:t>Essential</w:t>
            </w:r>
          </w:p>
        </w:tc>
        <w:tc>
          <w:tcPr>
            <w:tcW w:w="3962" w:type="dxa"/>
          </w:tcPr>
          <w:p w14:paraId="064B23F7" w14:textId="77777777" w:rsidR="00202B04" w:rsidRDefault="00202B04" w:rsidP="000C2228">
            <w:pPr>
              <w:pStyle w:val="BodyText"/>
            </w:pPr>
            <w:r>
              <w:rPr>
                <w:rFonts w:ascii="Times-Roman" w:eastAsiaTheme="minorHAnsi" w:hAnsi="Times-Roman" w:cs="Times-Roman"/>
                <w:color w:val="000000"/>
                <w:lang w:eastAsia="en-US"/>
                <w14:ligatures w14:val="standardContextual"/>
              </w:rPr>
              <w:t>Catalogue data (including item details and minimum stock levels) is required for ordering, stock control, low-stock monitoring and reporting. Without maintaining the catalogue, core system functionality cannot operate.</w:t>
            </w:r>
          </w:p>
        </w:tc>
      </w:tr>
      <w:tr w:rsidR="00202B04" w14:paraId="01971131" w14:textId="77777777" w:rsidTr="00202B04">
        <w:tc>
          <w:tcPr>
            <w:tcW w:w="1947" w:type="dxa"/>
          </w:tcPr>
          <w:p w14:paraId="62D0882F" w14:textId="77777777" w:rsidR="00202B04" w:rsidRDefault="00202B04" w:rsidP="000C2228">
            <w:pPr>
              <w:pStyle w:val="BodyText"/>
            </w:pPr>
            <w:r>
              <w:rPr>
                <w:rFonts w:ascii="Times-Roman" w:eastAsiaTheme="minorHAnsi" w:hAnsi="Times-Roman" w:cs="Times-Roman"/>
                <w:color w:val="000000"/>
                <w:lang w:eastAsia="en-US"/>
                <w14:ligatures w14:val="standardContextual"/>
              </w:rPr>
              <w:t>UC-SA-CAT-02</w:t>
            </w:r>
          </w:p>
        </w:tc>
        <w:tc>
          <w:tcPr>
            <w:tcW w:w="2662" w:type="dxa"/>
          </w:tcPr>
          <w:p w14:paraId="75056663" w14:textId="77777777" w:rsidR="00202B04" w:rsidRDefault="00202B04" w:rsidP="000C2228">
            <w:pPr>
              <w:pStyle w:val="BodyText"/>
            </w:pPr>
            <w:r>
              <w:rPr>
                <w:rFonts w:ascii="Times-Roman" w:eastAsiaTheme="minorHAnsi" w:hAnsi="Times-Roman" w:cs="Times-Roman"/>
                <w:color w:val="000000"/>
                <w:lang w:eastAsia="en-US"/>
                <w14:ligatures w14:val="standardContextual"/>
              </w:rPr>
              <w:t>Search Item (by Item ID / key term)</w:t>
            </w:r>
          </w:p>
        </w:tc>
        <w:tc>
          <w:tcPr>
            <w:tcW w:w="1777" w:type="dxa"/>
          </w:tcPr>
          <w:p w14:paraId="6B35D2B5" w14:textId="77777777" w:rsidR="00202B04" w:rsidRDefault="00202B04" w:rsidP="000C2228">
            <w:pPr>
              <w:pStyle w:val="BodyText"/>
            </w:pPr>
            <w:r>
              <w:rPr>
                <w:rFonts w:ascii="Times-Roman" w:eastAsiaTheme="minorHAnsi" w:hAnsi="Times-Roman" w:cs="Times-Roman"/>
                <w:color w:val="000000"/>
                <w:lang w:eastAsia="en-US"/>
                <w14:ligatures w14:val="standardContextual"/>
              </w:rPr>
              <w:t>Important</w:t>
            </w:r>
          </w:p>
        </w:tc>
        <w:tc>
          <w:tcPr>
            <w:tcW w:w="3962" w:type="dxa"/>
          </w:tcPr>
          <w:p w14:paraId="0AE1556E" w14:textId="77777777" w:rsidR="00202B04" w:rsidRDefault="00202B04" w:rsidP="000C2228">
            <w:pPr>
              <w:pStyle w:val="BodyText"/>
            </w:pPr>
            <w:r>
              <w:rPr>
                <w:rFonts w:ascii="Times-Roman" w:eastAsiaTheme="minorHAnsi" w:hAnsi="Times-Roman" w:cs="Times-Roman"/>
                <w:color w:val="000000"/>
                <w:lang w:eastAsia="en-US"/>
                <w14:ligatures w14:val="standardContextual"/>
              </w:rPr>
              <w:t>Merchants need to locate catalogue items before placing orders; this functionality enables efficient product search.</w:t>
            </w:r>
          </w:p>
        </w:tc>
      </w:tr>
      <w:tr w:rsidR="00202B04" w14:paraId="55A0F7E8" w14:textId="77777777" w:rsidTr="00202B04">
        <w:tc>
          <w:tcPr>
            <w:tcW w:w="1947" w:type="dxa"/>
          </w:tcPr>
          <w:p w14:paraId="1B7B2912" w14:textId="77777777" w:rsidR="00202B04" w:rsidRDefault="00202B04" w:rsidP="000C2228">
            <w:pPr>
              <w:pStyle w:val="BodyText"/>
            </w:pPr>
            <w:r>
              <w:rPr>
                <w:rFonts w:ascii="Times-Roman" w:eastAsiaTheme="minorHAnsi" w:hAnsi="Times-Roman" w:cs="Times-Roman"/>
                <w:color w:val="000000"/>
                <w:lang w:eastAsia="en-US"/>
                <w14:ligatures w14:val="standardContextual"/>
              </w:rPr>
              <w:t>UC-SA-CAT-03</w:t>
            </w:r>
          </w:p>
        </w:tc>
        <w:tc>
          <w:tcPr>
            <w:tcW w:w="2662" w:type="dxa"/>
          </w:tcPr>
          <w:p w14:paraId="5EE347B8" w14:textId="77777777" w:rsidR="00202B04" w:rsidRDefault="00202B04" w:rsidP="000C2228">
            <w:pPr>
              <w:pStyle w:val="BodyText"/>
            </w:pPr>
            <w:r>
              <w:rPr>
                <w:rFonts w:ascii="Times-Roman" w:eastAsiaTheme="minorHAnsi" w:hAnsi="Times-Roman" w:cs="Times-Roman"/>
                <w:color w:val="000000"/>
                <w:lang w:eastAsia="en-US"/>
                <w14:ligatures w14:val="standardContextual"/>
              </w:rPr>
              <w:t>Add New Stock</w:t>
            </w:r>
          </w:p>
        </w:tc>
        <w:tc>
          <w:tcPr>
            <w:tcW w:w="1777" w:type="dxa"/>
          </w:tcPr>
          <w:p w14:paraId="50433B51" w14:textId="77777777" w:rsidR="00202B04" w:rsidRDefault="00202B04" w:rsidP="000C2228">
            <w:pPr>
              <w:pStyle w:val="BodyText"/>
            </w:pPr>
            <w:r>
              <w:rPr>
                <w:rFonts w:ascii="Times-Roman" w:eastAsiaTheme="minorHAnsi" w:hAnsi="Times-Roman" w:cs="Times-Roman"/>
                <w:color w:val="000000"/>
                <w:lang w:eastAsia="en-US"/>
                <w14:ligatures w14:val="standardContextual"/>
              </w:rPr>
              <w:t>Essential</w:t>
            </w:r>
          </w:p>
        </w:tc>
        <w:tc>
          <w:tcPr>
            <w:tcW w:w="3962" w:type="dxa"/>
          </w:tcPr>
          <w:p w14:paraId="3E477003" w14:textId="77777777" w:rsidR="00202B04" w:rsidRDefault="00202B04" w:rsidP="000C2228">
            <w:pPr>
              <w:pStyle w:val="BodyText"/>
            </w:pPr>
            <w:r>
              <w:rPr>
                <w:rFonts w:ascii="Times-Roman" w:eastAsiaTheme="minorHAnsi" w:hAnsi="Times-Roman" w:cs="Times-Roman"/>
                <w:color w:val="000000"/>
                <w:lang w:eastAsia="en-US"/>
                <w14:ligatures w14:val="standardContextual"/>
              </w:rPr>
              <w:t>Stock availability must be maintained in the system and recording new stock is necessary to ensure accurate stock control.</w:t>
            </w:r>
          </w:p>
        </w:tc>
      </w:tr>
      <w:tr w:rsidR="00202B04" w14:paraId="4228427B" w14:textId="77777777" w:rsidTr="00202B04">
        <w:tc>
          <w:tcPr>
            <w:tcW w:w="1947" w:type="dxa"/>
          </w:tcPr>
          <w:p w14:paraId="1B5370CD" w14:textId="77777777" w:rsidR="00202B04" w:rsidRDefault="00202B04" w:rsidP="000C2228">
            <w:pPr>
              <w:pStyle w:val="BodyText"/>
              <w:tabs>
                <w:tab w:val="center" w:pos="865"/>
              </w:tabs>
            </w:pPr>
            <w:r>
              <w:rPr>
                <w:rFonts w:ascii="Times-Roman" w:eastAsiaTheme="minorHAnsi" w:hAnsi="Times-Roman" w:cs="Times-Roman"/>
                <w:color w:val="000000"/>
                <w:lang w:eastAsia="en-US"/>
                <w14:ligatures w14:val="standardContextual"/>
              </w:rPr>
              <w:t>UC-SA-CAT-04</w:t>
            </w:r>
          </w:p>
        </w:tc>
        <w:tc>
          <w:tcPr>
            <w:tcW w:w="2662" w:type="dxa"/>
          </w:tcPr>
          <w:p w14:paraId="6B1B2310" w14:textId="77777777" w:rsidR="00202B04" w:rsidRDefault="00202B04" w:rsidP="000C2228">
            <w:pPr>
              <w:pStyle w:val="BodyText"/>
            </w:pPr>
            <w:r>
              <w:rPr>
                <w:rFonts w:ascii="Times-Roman" w:eastAsiaTheme="minorHAnsi" w:hAnsi="Times-Roman" w:cs="Times-Roman"/>
                <w:color w:val="000000"/>
                <w:lang w:eastAsia="en-US"/>
                <w14:ligatures w14:val="standardContextual"/>
              </w:rPr>
              <w:t>Generate Low Stock Alert (automatic)</w:t>
            </w:r>
          </w:p>
        </w:tc>
        <w:tc>
          <w:tcPr>
            <w:tcW w:w="1777" w:type="dxa"/>
          </w:tcPr>
          <w:p w14:paraId="0B1D1EAB" w14:textId="77777777" w:rsidR="00202B04" w:rsidRDefault="00202B04" w:rsidP="000C2228">
            <w:pPr>
              <w:pStyle w:val="BodyText"/>
            </w:pPr>
            <w:r>
              <w:rPr>
                <w:rFonts w:ascii="Times-Roman" w:eastAsiaTheme="minorHAnsi" w:hAnsi="Times-Roman" w:cs="Times-Roman"/>
                <w:color w:val="000000"/>
                <w:lang w:eastAsia="en-US"/>
                <w14:ligatures w14:val="standardContextual"/>
              </w:rPr>
              <w:t>Important</w:t>
            </w:r>
          </w:p>
        </w:tc>
        <w:tc>
          <w:tcPr>
            <w:tcW w:w="3962" w:type="dxa"/>
          </w:tcPr>
          <w:p w14:paraId="772E315A" w14:textId="77777777" w:rsidR="00202B04" w:rsidRDefault="00202B04" w:rsidP="000C2228">
            <w:pPr>
              <w:pStyle w:val="BodyText"/>
            </w:pPr>
            <w:r>
              <w:rPr>
                <w:rFonts w:ascii="Times-Roman" w:eastAsiaTheme="minorHAnsi" w:hAnsi="Times-Roman" w:cs="Times-Roman"/>
                <w:color w:val="000000"/>
                <w:lang w:eastAsia="en-US"/>
                <w14:ligatures w14:val="standardContextual"/>
              </w:rPr>
              <w:t>Required to monitor minimum stock levels and notify relevant users when stock falls below the defined threshold.</w:t>
            </w:r>
          </w:p>
        </w:tc>
      </w:tr>
      <w:tr w:rsidR="00202B04" w14:paraId="53B572B3" w14:textId="77777777" w:rsidTr="00202B04">
        <w:tc>
          <w:tcPr>
            <w:tcW w:w="1947" w:type="dxa"/>
          </w:tcPr>
          <w:p w14:paraId="1D8B3B08" w14:textId="77777777" w:rsidR="00202B04" w:rsidRDefault="00202B04" w:rsidP="000C2228">
            <w:pPr>
              <w:pStyle w:val="BodyText"/>
            </w:pPr>
            <w:r>
              <w:rPr>
                <w:rFonts w:ascii="Times-Roman" w:eastAsiaTheme="minorHAnsi" w:hAnsi="Times-Roman" w:cs="Times-Roman"/>
                <w:color w:val="000000"/>
                <w:lang w:eastAsia="en-US"/>
                <w14:ligatures w14:val="standardContextual"/>
              </w:rPr>
              <w:t>UC-SA-CAT-05</w:t>
            </w:r>
          </w:p>
        </w:tc>
        <w:tc>
          <w:tcPr>
            <w:tcW w:w="2662" w:type="dxa"/>
          </w:tcPr>
          <w:p w14:paraId="01646D4A" w14:textId="77777777" w:rsidR="00202B04" w:rsidRDefault="00202B04" w:rsidP="000C2228">
            <w:pPr>
              <w:pStyle w:val="BodyText"/>
            </w:pPr>
            <w:r>
              <w:rPr>
                <w:rFonts w:ascii="Times-Roman" w:eastAsiaTheme="minorHAnsi" w:hAnsi="Times-Roman" w:cs="Times-Roman"/>
                <w:color w:val="000000"/>
                <w:lang w:eastAsia="en-US"/>
                <w14:ligatures w14:val="standardContextual"/>
              </w:rPr>
              <w:t>Generate Low Stock Report (on demand)</w:t>
            </w:r>
          </w:p>
        </w:tc>
        <w:tc>
          <w:tcPr>
            <w:tcW w:w="1777" w:type="dxa"/>
          </w:tcPr>
          <w:p w14:paraId="04C15906" w14:textId="77777777" w:rsidR="00202B04" w:rsidRDefault="00202B04" w:rsidP="000C2228">
            <w:pPr>
              <w:pStyle w:val="BodyText"/>
            </w:pPr>
            <w:r>
              <w:t>Important</w:t>
            </w:r>
          </w:p>
        </w:tc>
        <w:tc>
          <w:tcPr>
            <w:tcW w:w="3962" w:type="dxa"/>
          </w:tcPr>
          <w:p w14:paraId="0880E3F2" w14:textId="77777777" w:rsidR="00202B04" w:rsidRDefault="00202B04" w:rsidP="000C2228">
            <w:pPr>
              <w:pStyle w:val="BodyText"/>
            </w:pPr>
            <w:r>
              <w:rPr>
                <w:rFonts w:ascii="Times-Roman" w:eastAsiaTheme="minorHAnsi" w:hAnsi="Times-Roman" w:cs="Times-Roman"/>
                <w:color w:val="000000"/>
                <w:lang w:eastAsia="en-US"/>
                <w14:ligatures w14:val="standardContextual"/>
              </w:rPr>
              <w:t>Provides visibility of catalogue items below their configured minimum stock level and supports stock monitoring and replenishment planning. However, it is not required for placing or processing orders.</w:t>
            </w:r>
          </w:p>
        </w:tc>
      </w:tr>
    </w:tbl>
    <w:p w14:paraId="72FE0C90" w14:textId="77777777" w:rsidR="00202B04" w:rsidRPr="006B2E5C" w:rsidRDefault="00202B04" w:rsidP="00202B04">
      <w:pPr>
        <w:rPr>
          <w:rFonts w:ascii="Arial" w:hAnsi="Arial" w:cs="Arial"/>
          <w:b/>
          <w:bCs/>
        </w:rPr>
      </w:pPr>
    </w:p>
    <w:p w14:paraId="27582CBB" w14:textId="7CB8B6E8" w:rsidR="00202B04" w:rsidRDefault="00202B04" w:rsidP="00202B04">
      <w:pPr>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t>ORD — Order Processing</w:t>
      </w:r>
    </w:p>
    <w:p w14:paraId="24A0C721" w14:textId="77777777" w:rsidR="00202B04" w:rsidRPr="00202B04" w:rsidRDefault="00202B04" w:rsidP="00202B04">
      <w:pPr>
        <w:rPr>
          <w:rFonts w:ascii="Arial" w:eastAsiaTheme="minorHAnsi" w:hAnsi="Arial" w:cs="Arial"/>
          <w:b/>
          <w:bCs/>
          <w:color w:val="000000"/>
          <w:lang w:eastAsia="en-US"/>
          <w14:ligatures w14:val="standardContextual"/>
        </w:rPr>
      </w:pPr>
    </w:p>
    <w:tbl>
      <w:tblPr>
        <w:tblStyle w:val="TableGrid"/>
        <w:tblW w:w="10242" w:type="dxa"/>
        <w:tblInd w:w="-304" w:type="dxa"/>
        <w:tblLook w:val="04A0" w:firstRow="1" w:lastRow="0" w:firstColumn="1" w:lastColumn="0" w:noHBand="0" w:noVBand="1"/>
      </w:tblPr>
      <w:tblGrid>
        <w:gridCol w:w="1233"/>
        <w:gridCol w:w="2662"/>
        <w:gridCol w:w="1777"/>
        <w:gridCol w:w="4570"/>
      </w:tblGrid>
      <w:tr w:rsidR="00202B04" w14:paraId="31BC6783" w14:textId="77777777" w:rsidTr="00202B04">
        <w:tc>
          <w:tcPr>
            <w:tcW w:w="1233" w:type="dxa"/>
          </w:tcPr>
          <w:p w14:paraId="6107F739" w14:textId="77777777" w:rsidR="00202B04" w:rsidRDefault="00202B04" w:rsidP="000C2228">
            <w:pPr>
              <w:pStyle w:val="BodyText"/>
            </w:pPr>
            <w:r>
              <w:t>Use case ID</w:t>
            </w:r>
          </w:p>
        </w:tc>
        <w:tc>
          <w:tcPr>
            <w:tcW w:w="2662" w:type="dxa"/>
          </w:tcPr>
          <w:p w14:paraId="09A41EE0" w14:textId="77777777" w:rsidR="00202B04" w:rsidRDefault="00202B04" w:rsidP="000C2228">
            <w:pPr>
              <w:pStyle w:val="BodyText"/>
            </w:pPr>
            <w:r>
              <w:t xml:space="preserve">Use case name </w:t>
            </w:r>
          </w:p>
        </w:tc>
        <w:tc>
          <w:tcPr>
            <w:tcW w:w="1777" w:type="dxa"/>
          </w:tcPr>
          <w:p w14:paraId="784130B1" w14:textId="77777777" w:rsidR="00202B04" w:rsidRDefault="00202B04" w:rsidP="000C2228">
            <w:pPr>
              <w:pStyle w:val="BodyText"/>
            </w:pPr>
            <w:r>
              <w:t xml:space="preserve">UC priority </w:t>
            </w:r>
          </w:p>
        </w:tc>
        <w:tc>
          <w:tcPr>
            <w:tcW w:w="4570" w:type="dxa"/>
          </w:tcPr>
          <w:p w14:paraId="77F5F4C7" w14:textId="77777777" w:rsidR="00202B04" w:rsidRDefault="00202B04" w:rsidP="000C2228">
            <w:pPr>
              <w:pStyle w:val="BodyText"/>
            </w:pPr>
            <w:r>
              <w:t>Justification</w:t>
            </w:r>
          </w:p>
        </w:tc>
      </w:tr>
      <w:tr w:rsidR="00202B04" w14:paraId="0FE97EAA" w14:textId="77777777" w:rsidTr="00202B04">
        <w:tc>
          <w:tcPr>
            <w:tcW w:w="1233" w:type="dxa"/>
          </w:tcPr>
          <w:p w14:paraId="23DBD1C0" w14:textId="77777777" w:rsidR="00202B04" w:rsidRDefault="00202B04" w:rsidP="000C2228">
            <w:pPr>
              <w:pStyle w:val="BodyText"/>
            </w:pPr>
            <w:r>
              <w:rPr>
                <w:rFonts w:ascii="Times-Roman" w:eastAsiaTheme="minorHAnsi" w:hAnsi="Times-Roman" w:cs="Times-Roman"/>
                <w:color w:val="000000"/>
                <w:lang w:eastAsia="en-US"/>
                <w14:ligatures w14:val="standardContextual"/>
              </w:rPr>
              <w:t>UC-SA-ORD-01</w:t>
            </w:r>
          </w:p>
        </w:tc>
        <w:tc>
          <w:tcPr>
            <w:tcW w:w="2662" w:type="dxa"/>
          </w:tcPr>
          <w:p w14:paraId="430A7F54" w14:textId="77777777" w:rsidR="00202B04" w:rsidRDefault="00202B04" w:rsidP="000C2228">
            <w:pPr>
              <w:pStyle w:val="BodyText"/>
              <w:tabs>
                <w:tab w:val="center" w:pos="1223"/>
              </w:tabs>
            </w:pPr>
            <w:r>
              <w:rPr>
                <w:rFonts w:ascii="Times-Roman" w:eastAsiaTheme="minorHAnsi" w:hAnsi="Times-Roman" w:cs="Times-Roman"/>
                <w:color w:val="000000"/>
                <w:lang w:eastAsia="en-US"/>
                <w14:ligatures w14:val="standardContextual"/>
              </w:rPr>
              <w:t>Place Order</w:t>
            </w:r>
          </w:p>
        </w:tc>
        <w:tc>
          <w:tcPr>
            <w:tcW w:w="1777" w:type="dxa"/>
          </w:tcPr>
          <w:p w14:paraId="04C3856C" w14:textId="77777777" w:rsidR="00202B04" w:rsidRDefault="00202B04" w:rsidP="000C2228">
            <w:pPr>
              <w:pStyle w:val="BodyText"/>
            </w:pPr>
            <w:r>
              <w:t>Essential</w:t>
            </w:r>
          </w:p>
        </w:tc>
        <w:tc>
          <w:tcPr>
            <w:tcW w:w="4570" w:type="dxa"/>
          </w:tcPr>
          <w:p w14:paraId="5BE233C9" w14:textId="77777777" w:rsidR="00202B04" w:rsidRDefault="00202B04" w:rsidP="000C2228">
            <w:pPr>
              <w:pStyle w:val="BodyText"/>
            </w:pPr>
            <w:r>
              <w:rPr>
                <w:rFonts w:ascii="Times-Roman" w:eastAsiaTheme="minorHAnsi" w:hAnsi="Times-Roman" w:cs="Times-Roman"/>
                <w:color w:val="000000"/>
                <w:lang w:eastAsia="en-US"/>
                <w14:ligatures w14:val="standardContextual"/>
              </w:rPr>
              <w:t>Core operational function that enables merchants to submit purchase orders for catalogue items. Without this use case, the system cannot support its primary ordering workflow defined for IPOS-SA.</w:t>
            </w:r>
          </w:p>
        </w:tc>
      </w:tr>
      <w:tr w:rsidR="00202B04" w14:paraId="7D834241" w14:textId="77777777" w:rsidTr="00202B04">
        <w:tc>
          <w:tcPr>
            <w:tcW w:w="1233" w:type="dxa"/>
          </w:tcPr>
          <w:p w14:paraId="0BACEEAB" w14:textId="77777777" w:rsidR="00202B04" w:rsidRDefault="00202B04" w:rsidP="000C2228">
            <w:pPr>
              <w:pStyle w:val="BodyText"/>
            </w:pPr>
            <w:r>
              <w:rPr>
                <w:rFonts w:ascii="Times-Roman" w:eastAsiaTheme="minorHAnsi" w:hAnsi="Times-Roman" w:cs="Times-Roman"/>
                <w:color w:val="000000"/>
                <w:lang w:eastAsia="en-US"/>
                <w14:ligatures w14:val="standardContextual"/>
              </w:rPr>
              <w:t>UC-SA-ORD-02</w:t>
            </w:r>
          </w:p>
        </w:tc>
        <w:tc>
          <w:tcPr>
            <w:tcW w:w="2662" w:type="dxa"/>
          </w:tcPr>
          <w:p w14:paraId="044CBE5D" w14:textId="77777777" w:rsidR="00202B04" w:rsidRDefault="00202B04"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Generate Invoice</w:t>
            </w:r>
          </w:p>
          <w:p w14:paraId="0F2F97A8" w14:textId="77777777" w:rsidR="00202B04" w:rsidRDefault="00202B04" w:rsidP="000C2228">
            <w:pPr>
              <w:pStyle w:val="BodyText"/>
              <w:tabs>
                <w:tab w:val="center" w:pos="1223"/>
              </w:tabs>
            </w:pPr>
            <w:r>
              <w:t>(included by UC-SA-ORD-01)</w:t>
            </w:r>
            <w:r>
              <w:tab/>
            </w:r>
          </w:p>
        </w:tc>
        <w:tc>
          <w:tcPr>
            <w:tcW w:w="1777" w:type="dxa"/>
          </w:tcPr>
          <w:p w14:paraId="2FD9BF68" w14:textId="77777777" w:rsidR="00202B04" w:rsidRDefault="00202B04" w:rsidP="000C2228">
            <w:pPr>
              <w:pStyle w:val="BodyText"/>
            </w:pPr>
            <w:r>
              <w:rPr>
                <w:rFonts w:ascii="Times-Roman" w:eastAsiaTheme="minorHAnsi" w:hAnsi="Times-Roman" w:cs="Times-Roman"/>
                <w:color w:val="000000"/>
                <w:lang w:eastAsia="en-US"/>
                <w14:ligatures w14:val="standardContextual"/>
              </w:rPr>
              <w:t>Essential</w:t>
            </w:r>
          </w:p>
        </w:tc>
        <w:tc>
          <w:tcPr>
            <w:tcW w:w="4570" w:type="dxa"/>
          </w:tcPr>
          <w:p w14:paraId="4F90B52C" w14:textId="77777777" w:rsidR="00202B04" w:rsidRDefault="00202B04" w:rsidP="000C2228">
            <w:pPr>
              <w:pStyle w:val="BodyText"/>
            </w:pPr>
            <w:r>
              <w:rPr>
                <w:rFonts w:ascii="Times-Roman" w:eastAsiaTheme="minorHAnsi" w:hAnsi="Times-Roman" w:cs="Times-Roman"/>
                <w:color w:val="000000"/>
                <w:lang w:eastAsia="en-US"/>
                <w14:ligatures w14:val="standardContextual"/>
              </w:rPr>
              <w:t>Invoices must be generated for accepted orders and stored in the system for reference.</w:t>
            </w:r>
          </w:p>
        </w:tc>
      </w:tr>
      <w:tr w:rsidR="00202B04" w14:paraId="49D8CD12" w14:textId="77777777" w:rsidTr="00202B04">
        <w:tc>
          <w:tcPr>
            <w:tcW w:w="1233" w:type="dxa"/>
          </w:tcPr>
          <w:p w14:paraId="2F91BFAF" w14:textId="77777777" w:rsidR="00202B04" w:rsidRDefault="00202B04" w:rsidP="000C2228">
            <w:pPr>
              <w:pStyle w:val="BodyText"/>
            </w:pPr>
            <w:r>
              <w:rPr>
                <w:rFonts w:ascii="Times-Roman" w:eastAsiaTheme="minorHAnsi" w:hAnsi="Times-Roman" w:cs="Times-Roman"/>
                <w:color w:val="000000"/>
                <w:lang w:eastAsia="en-US"/>
                <w14:ligatures w14:val="standardContextual"/>
              </w:rPr>
              <w:lastRenderedPageBreak/>
              <w:t>UC-SA-ORD-03</w:t>
            </w:r>
          </w:p>
        </w:tc>
        <w:tc>
          <w:tcPr>
            <w:tcW w:w="2662" w:type="dxa"/>
          </w:tcPr>
          <w:p w14:paraId="05737106" w14:textId="77777777" w:rsidR="00202B04" w:rsidRDefault="00202B04" w:rsidP="000C2228">
            <w:pPr>
              <w:pStyle w:val="BodyText"/>
            </w:pPr>
            <w:r>
              <w:rPr>
                <w:rFonts w:ascii="Times-Roman" w:eastAsiaTheme="minorHAnsi" w:hAnsi="Times-Roman" w:cs="Times-Roman"/>
                <w:color w:val="000000"/>
                <w:lang w:eastAsia="en-US"/>
                <w14:ligatures w14:val="standardContextual"/>
              </w:rPr>
              <w:t>View / Print Invoice</w:t>
            </w:r>
          </w:p>
        </w:tc>
        <w:tc>
          <w:tcPr>
            <w:tcW w:w="1777" w:type="dxa"/>
          </w:tcPr>
          <w:p w14:paraId="38C39B7E" w14:textId="77777777" w:rsidR="00202B04" w:rsidRDefault="00202B04" w:rsidP="000C2228">
            <w:pPr>
              <w:pStyle w:val="BodyText"/>
            </w:pPr>
            <w:r>
              <w:t>Important</w:t>
            </w:r>
          </w:p>
        </w:tc>
        <w:tc>
          <w:tcPr>
            <w:tcW w:w="4570" w:type="dxa"/>
          </w:tcPr>
          <w:p w14:paraId="4330FFF9" w14:textId="77777777" w:rsidR="00202B04" w:rsidRDefault="00202B04" w:rsidP="000C2228">
            <w:pPr>
              <w:pStyle w:val="BodyText"/>
            </w:pPr>
            <w:r>
              <w:rPr>
                <w:rFonts w:ascii="Times-Roman" w:eastAsiaTheme="minorHAnsi" w:hAnsi="Times-Roman" w:cs="Times-Roman"/>
                <w:color w:val="000000"/>
                <w:lang w:eastAsia="en-US"/>
                <w14:ligatures w14:val="standardContextual"/>
              </w:rPr>
              <w:t>Provides access to stored invoices, allowing authorised users to view and print invoice records for reference.</w:t>
            </w:r>
          </w:p>
        </w:tc>
      </w:tr>
      <w:tr w:rsidR="00202B04" w14:paraId="6E4B0BA4" w14:textId="77777777" w:rsidTr="00202B04">
        <w:tc>
          <w:tcPr>
            <w:tcW w:w="1233" w:type="dxa"/>
          </w:tcPr>
          <w:p w14:paraId="1D400EAC" w14:textId="77777777" w:rsidR="00202B04" w:rsidRDefault="00202B04" w:rsidP="000C2228">
            <w:pPr>
              <w:pStyle w:val="BodyText"/>
            </w:pPr>
            <w:r>
              <w:rPr>
                <w:rFonts w:ascii="Times-Roman" w:eastAsiaTheme="minorHAnsi" w:hAnsi="Times-Roman" w:cs="Times-Roman"/>
                <w:color w:val="000000"/>
                <w:lang w:eastAsia="en-US"/>
                <w14:ligatures w14:val="standardContextual"/>
              </w:rPr>
              <w:t>UC-SA-ORD-04</w:t>
            </w:r>
          </w:p>
        </w:tc>
        <w:tc>
          <w:tcPr>
            <w:tcW w:w="2662" w:type="dxa"/>
          </w:tcPr>
          <w:p w14:paraId="3D7F9BE0" w14:textId="77777777" w:rsidR="00202B04" w:rsidRDefault="00202B04" w:rsidP="000C2228">
            <w:pPr>
              <w:pStyle w:val="BodyText"/>
            </w:pPr>
            <w:r>
              <w:rPr>
                <w:rFonts w:ascii="Times-Roman" w:eastAsiaTheme="minorHAnsi" w:hAnsi="Times-Roman" w:cs="Times-Roman"/>
                <w:color w:val="000000"/>
                <w:lang w:eastAsia="en-US"/>
                <w14:ligatures w14:val="standardContextual"/>
              </w:rPr>
              <w:t>Update Order Status</w:t>
            </w:r>
          </w:p>
        </w:tc>
        <w:tc>
          <w:tcPr>
            <w:tcW w:w="1777" w:type="dxa"/>
          </w:tcPr>
          <w:p w14:paraId="638BAD79" w14:textId="77777777" w:rsidR="00202B04" w:rsidRDefault="00202B04" w:rsidP="000C2228">
            <w:pPr>
              <w:pStyle w:val="BodyText"/>
            </w:pPr>
            <w:r>
              <w:t>Essential</w:t>
            </w:r>
          </w:p>
        </w:tc>
        <w:tc>
          <w:tcPr>
            <w:tcW w:w="4570" w:type="dxa"/>
          </w:tcPr>
          <w:p w14:paraId="008AF7A4" w14:textId="77777777" w:rsidR="00202B04" w:rsidRDefault="00202B04" w:rsidP="000C2228">
            <w:pPr>
              <w:pStyle w:val="BodyText"/>
            </w:pPr>
            <w:r>
              <w:rPr>
                <w:rFonts w:ascii="Times-Roman" w:eastAsiaTheme="minorHAnsi" w:hAnsi="Times-Roman" w:cs="Times-Roman"/>
                <w:color w:val="000000"/>
                <w:lang w:eastAsia="en-US"/>
                <w14:ligatures w14:val="standardContextual"/>
              </w:rPr>
              <w:t>Order status must be maintained and updated by Warehouse Staff so that orders can be tracked and kept up to date in the system.</w:t>
            </w:r>
          </w:p>
        </w:tc>
      </w:tr>
      <w:tr w:rsidR="00202B04" w14:paraId="30DCD738" w14:textId="77777777" w:rsidTr="00202B04">
        <w:tc>
          <w:tcPr>
            <w:tcW w:w="1233" w:type="dxa"/>
          </w:tcPr>
          <w:p w14:paraId="500A9434" w14:textId="77777777" w:rsidR="00202B04" w:rsidRDefault="00202B04" w:rsidP="000C2228">
            <w:pPr>
              <w:pStyle w:val="BodyText"/>
            </w:pPr>
            <w:r>
              <w:rPr>
                <w:rFonts w:ascii="Times-Roman" w:eastAsiaTheme="minorHAnsi" w:hAnsi="Times-Roman" w:cs="Times-Roman"/>
                <w:color w:val="000000"/>
                <w:lang w:eastAsia="en-US"/>
                <w14:ligatures w14:val="standardContextual"/>
              </w:rPr>
              <w:t>UC-SA-ORD-05</w:t>
            </w:r>
          </w:p>
        </w:tc>
        <w:tc>
          <w:tcPr>
            <w:tcW w:w="2662" w:type="dxa"/>
          </w:tcPr>
          <w:p w14:paraId="40E47D69" w14:textId="77777777" w:rsidR="00202B04" w:rsidRDefault="00202B04" w:rsidP="000C2228">
            <w:pPr>
              <w:pStyle w:val="BodyText"/>
            </w:pPr>
            <w:r>
              <w:rPr>
                <w:rFonts w:ascii="Times-Roman" w:eastAsiaTheme="minorHAnsi" w:hAnsi="Times-Roman" w:cs="Times-Roman"/>
                <w:color w:val="000000"/>
                <w:lang w:eastAsia="en-US"/>
                <w14:ligatures w14:val="standardContextual"/>
              </w:rPr>
              <w:t>Track Orders</w:t>
            </w:r>
          </w:p>
        </w:tc>
        <w:tc>
          <w:tcPr>
            <w:tcW w:w="1777" w:type="dxa"/>
          </w:tcPr>
          <w:p w14:paraId="18ABFBEA" w14:textId="77777777" w:rsidR="00202B04" w:rsidRDefault="00202B04" w:rsidP="000C2228">
            <w:pPr>
              <w:pStyle w:val="BodyText"/>
            </w:pPr>
            <w:r>
              <w:rPr>
                <w:rFonts w:ascii="Times-Roman" w:eastAsiaTheme="minorHAnsi" w:hAnsi="Times-Roman" w:cs="Times-Roman"/>
                <w:color w:val="000000"/>
                <w:lang w:eastAsia="en-US"/>
                <w14:ligatures w14:val="standardContextual"/>
              </w:rPr>
              <w:t>Essential</w:t>
            </w:r>
          </w:p>
        </w:tc>
        <w:tc>
          <w:tcPr>
            <w:tcW w:w="4570" w:type="dxa"/>
          </w:tcPr>
          <w:p w14:paraId="18EC0086" w14:textId="77777777" w:rsidR="00202B04" w:rsidRDefault="00202B04" w:rsidP="000C2228">
            <w:pPr>
              <w:pStyle w:val="BodyText"/>
            </w:pPr>
            <w:r>
              <w:rPr>
                <w:rFonts w:ascii="Times-Roman" w:eastAsiaTheme="minorHAnsi" w:hAnsi="Times-Roman" w:cs="Times-Roman"/>
                <w:color w:val="000000"/>
                <w:lang w:eastAsia="en-US"/>
                <w14:ligatures w14:val="standardContextual"/>
              </w:rPr>
              <w:t>Merchants must be able to track the status of their orders as maintained in the system.</w:t>
            </w:r>
          </w:p>
        </w:tc>
      </w:tr>
      <w:tr w:rsidR="00202B04" w14:paraId="48392A3B" w14:textId="77777777" w:rsidTr="00202B04">
        <w:tc>
          <w:tcPr>
            <w:tcW w:w="1233" w:type="dxa"/>
          </w:tcPr>
          <w:p w14:paraId="23393E36" w14:textId="77777777" w:rsidR="00202B04" w:rsidRDefault="00202B04" w:rsidP="000C2228">
            <w:pPr>
              <w:pStyle w:val="BodyText"/>
            </w:pPr>
            <w:r>
              <w:rPr>
                <w:rFonts w:ascii="Times-Roman" w:eastAsiaTheme="minorHAnsi" w:hAnsi="Times-Roman" w:cs="Times-Roman"/>
                <w:color w:val="000000"/>
                <w:lang w:eastAsia="en-US"/>
                <w14:ligatures w14:val="standardContextual"/>
              </w:rPr>
              <w:t>UC-SA-ORD-06</w:t>
            </w:r>
          </w:p>
        </w:tc>
        <w:tc>
          <w:tcPr>
            <w:tcW w:w="2662" w:type="dxa"/>
          </w:tcPr>
          <w:p w14:paraId="6614604D" w14:textId="77777777" w:rsidR="00202B04" w:rsidRDefault="00202B04" w:rsidP="000C2228">
            <w:pPr>
              <w:pStyle w:val="BodyText"/>
            </w:pPr>
            <w:r>
              <w:rPr>
                <w:rFonts w:ascii="Times-Roman" w:eastAsiaTheme="minorHAnsi" w:hAnsi="Times-Roman" w:cs="Times-Roman"/>
                <w:color w:val="000000"/>
                <w:lang w:eastAsia="en-US"/>
                <w14:ligatures w14:val="standardContextual"/>
              </w:rPr>
              <w:t>View Balance / Outstanding Unpaid Balances</w:t>
            </w:r>
          </w:p>
        </w:tc>
        <w:tc>
          <w:tcPr>
            <w:tcW w:w="1777" w:type="dxa"/>
          </w:tcPr>
          <w:p w14:paraId="36BF5D23" w14:textId="77777777" w:rsidR="00202B04" w:rsidRDefault="00202B04" w:rsidP="000C2228">
            <w:pPr>
              <w:pStyle w:val="BodyText"/>
            </w:pPr>
            <w:r>
              <w:rPr>
                <w:rFonts w:ascii="Times-Roman" w:eastAsiaTheme="minorHAnsi" w:hAnsi="Times-Roman" w:cs="Times-Roman"/>
                <w:color w:val="000000"/>
                <w:lang w:eastAsia="en-US"/>
                <w14:ligatures w14:val="standardContextual"/>
              </w:rPr>
              <w:t>Essential</w:t>
            </w:r>
          </w:p>
        </w:tc>
        <w:tc>
          <w:tcPr>
            <w:tcW w:w="4570" w:type="dxa"/>
          </w:tcPr>
          <w:p w14:paraId="6664E885" w14:textId="77777777" w:rsidR="00202B04" w:rsidRDefault="00202B04" w:rsidP="000C2228">
            <w:pPr>
              <w:pStyle w:val="BodyText"/>
            </w:pPr>
            <w:r>
              <w:rPr>
                <w:rFonts w:ascii="Times-Roman" w:eastAsiaTheme="minorHAnsi" w:hAnsi="Times-Roman" w:cs="Times-Roman"/>
                <w:color w:val="000000"/>
                <w:lang w:eastAsia="en-US"/>
                <w14:ligatures w14:val="standardContextual"/>
              </w:rPr>
              <w:t>Merchants must be able to view their outstanding unpaid balance recorded in the system, as account status rules depend on payment information.</w:t>
            </w:r>
          </w:p>
        </w:tc>
      </w:tr>
      <w:tr w:rsidR="00202B04" w14:paraId="30403D7B" w14:textId="77777777" w:rsidTr="00202B04">
        <w:tc>
          <w:tcPr>
            <w:tcW w:w="1233" w:type="dxa"/>
          </w:tcPr>
          <w:p w14:paraId="5415F332" w14:textId="77777777" w:rsidR="00202B04" w:rsidRDefault="00202B04" w:rsidP="000C2228">
            <w:pPr>
              <w:pStyle w:val="BodyText"/>
            </w:pPr>
            <w:r>
              <w:rPr>
                <w:rFonts w:ascii="Times-Roman" w:eastAsiaTheme="minorHAnsi" w:hAnsi="Times-Roman" w:cs="Times-Roman"/>
                <w:color w:val="000000"/>
                <w:lang w:eastAsia="en-US"/>
                <w14:ligatures w14:val="standardContextual"/>
              </w:rPr>
              <w:t>UC-SA-ORD-07</w:t>
            </w:r>
          </w:p>
        </w:tc>
        <w:tc>
          <w:tcPr>
            <w:tcW w:w="2662" w:type="dxa"/>
          </w:tcPr>
          <w:p w14:paraId="691FB63B" w14:textId="77777777" w:rsidR="00202B04" w:rsidRDefault="00202B04" w:rsidP="000C2228">
            <w:pPr>
              <w:pStyle w:val="BodyText"/>
            </w:pPr>
            <w:r>
              <w:rPr>
                <w:rFonts w:ascii="Times-Roman" w:eastAsiaTheme="minorHAnsi" w:hAnsi="Times-Roman" w:cs="Times-Roman"/>
                <w:color w:val="000000"/>
                <w:lang w:eastAsia="en-US"/>
                <w14:ligatures w14:val="standardContextual"/>
              </w:rPr>
              <w:t>Record Payment Details</w:t>
            </w:r>
          </w:p>
        </w:tc>
        <w:tc>
          <w:tcPr>
            <w:tcW w:w="1777" w:type="dxa"/>
          </w:tcPr>
          <w:p w14:paraId="009ED2F3" w14:textId="77777777" w:rsidR="00202B04" w:rsidRDefault="00202B04" w:rsidP="000C2228">
            <w:pPr>
              <w:pStyle w:val="BodyText"/>
            </w:pPr>
            <w:r>
              <w:t>Essential</w:t>
            </w:r>
          </w:p>
        </w:tc>
        <w:tc>
          <w:tcPr>
            <w:tcW w:w="4570" w:type="dxa"/>
          </w:tcPr>
          <w:p w14:paraId="680F5BC3" w14:textId="77777777" w:rsidR="00202B04" w:rsidRDefault="00202B04" w:rsidP="000C2228">
            <w:pPr>
              <w:pStyle w:val="BodyText"/>
            </w:pPr>
            <w:r>
              <w:rPr>
                <w:rFonts w:ascii="Times-Roman" w:eastAsiaTheme="minorHAnsi" w:hAnsi="Times-Roman" w:cs="Times-Roman"/>
                <w:color w:val="000000"/>
                <w:lang w:eastAsia="en-US"/>
                <w14:ligatures w14:val="standardContextual"/>
              </w:rPr>
              <w:t>Accounting Department Staff must record received payments in the system so the merchant’s account balance is updated and late-payment account status rules can be applied correctly.</w:t>
            </w:r>
          </w:p>
        </w:tc>
      </w:tr>
      <w:tr w:rsidR="00202B04" w14:paraId="160E98EA" w14:textId="77777777" w:rsidTr="00202B04">
        <w:tc>
          <w:tcPr>
            <w:tcW w:w="1233" w:type="dxa"/>
          </w:tcPr>
          <w:p w14:paraId="2B835D5E" w14:textId="77777777" w:rsidR="00202B04" w:rsidRDefault="00202B04" w:rsidP="000C2228">
            <w:pPr>
              <w:pStyle w:val="BodyText"/>
            </w:pPr>
            <w:r>
              <w:rPr>
                <w:rFonts w:ascii="Times-Roman" w:eastAsiaTheme="minorHAnsi" w:hAnsi="Times-Roman" w:cs="Times-Roman"/>
                <w:color w:val="000000"/>
                <w:lang w:eastAsia="en-US"/>
                <w14:ligatures w14:val="standardContextual"/>
              </w:rPr>
              <w:t>UC-SA-ORD-08</w:t>
            </w:r>
          </w:p>
        </w:tc>
        <w:tc>
          <w:tcPr>
            <w:tcW w:w="2662" w:type="dxa"/>
          </w:tcPr>
          <w:p w14:paraId="69A1B623" w14:textId="77777777" w:rsidR="00202B04" w:rsidRDefault="00202B04" w:rsidP="000C2228">
            <w:pPr>
              <w:pStyle w:val="BodyText"/>
            </w:pPr>
            <w:r>
              <w:rPr>
                <w:rFonts w:ascii="Times-Roman" w:eastAsiaTheme="minorHAnsi" w:hAnsi="Times-Roman" w:cs="Times-Roman"/>
                <w:color w:val="000000"/>
                <w:lang w:eastAsia="en-US"/>
                <w14:ligatures w14:val="standardContextual"/>
              </w:rPr>
              <w:t>Show Late Payment Reminder (≤15 days overdue)</w:t>
            </w:r>
          </w:p>
        </w:tc>
        <w:tc>
          <w:tcPr>
            <w:tcW w:w="1777" w:type="dxa"/>
          </w:tcPr>
          <w:p w14:paraId="7BD5587E" w14:textId="77777777" w:rsidR="00202B04" w:rsidRDefault="00202B04" w:rsidP="000C2228">
            <w:pPr>
              <w:pStyle w:val="BodyText"/>
            </w:pPr>
            <w:r>
              <w:rPr>
                <w:rFonts w:ascii="Times-Roman" w:eastAsiaTheme="minorHAnsi" w:hAnsi="Times-Roman" w:cs="Times-Roman"/>
                <w:color w:val="000000"/>
                <w:lang w:eastAsia="en-US"/>
                <w14:ligatures w14:val="standardContextual"/>
              </w:rPr>
              <w:t>Essential</w:t>
            </w:r>
          </w:p>
        </w:tc>
        <w:tc>
          <w:tcPr>
            <w:tcW w:w="4570" w:type="dxa"/>
          </w:tcPr>
          <w:p w14:paraId="42B0DCAC" w14:textId="77777777" w:rsidR="00202B04" w:rsidRDefault="00202B04" w:rsidP="000C2228">
            <w:pPr>
              <w:pStyle w:val="BodyText"/>
            </w:pPr>
            <w:r>
              <w:rPr>
                <w:rFonts w:ascii="Times-Roman" w:eastAsiaTheme="minorHAnsi" w:hAnsi="Times-Roman" w:cs="Times-Roman"/>
                <w:color w:val="000000"/>
                <w:lang w:eastAsia="en-US"/>
                <w14:ligatures w14:val="standardContextual"/>
              </w:rPr>
              <w:t>The system must display a reminder on screen when a merchant is up to 15 days late with payment while still allowing ordering to continue.</w:t>
            </w:r>
          </w:p>
        </w:tc>
      </w:tr>
    </w:tbl>
    <w:p w14:paraId="49222893" w14:textId="77777777" w:rsidR="000E2AD4" w:rsidRDefault="000E2AD4" w:rsidP="00202B04">
      <w:pPr>
        <w:autoSpaceDE w:val="0"/>
        <w:autoSpaceDN w:val="0"/>
        <w:adjustRightInd w:val="0"/>
        <w:spacing w:after="280"/>
        <w:rPr>
          <w:rFonts w:ascii="Arial" w:eastAsiaTheme="minorHAnsi" w:hAnsi="Arial" w:cs="Arial"/>
          <w:b/>
          <w:bCs/>
          <w:color w:val="000000"/>
          <w:lang w:eastAsia="en-US"/>
          <w14:ligatures w14:val="standardContextual"/>
        </w:rPr>
      </w:pPr>
    </w:p>
    <w:p w14:paraId="6EB919B2" w14:textId="77777777" w:rsidR="00DB0864" w:rsidRDefault="00DB0864" w:rsidP="00202B04">
      <w:pPr>
        <w:autoSpaceDE w:val="0"/>
        <w:autoSpaceDN w:val="0"/>
        <w:adjustRightInd w:val="0"/>
        <w:spacing w:after="280"/>
        <w:rPr>
          <w:rFonts w:ascii="Arial" w:eastAsiaTheme="minorHAnsi" w:hAnsi="Arial" w:cs="Arial"/>
          <w:b/>
          <w:bCs/>
          <w:color w:val="000000"/>
          <w:lang w:eastAsia="en-US"/>
          <w14:ligatures w14:val="standardContextual"/>
        </w:rPr>
      </w:pPr>
    </w:p>
    <w:p w14:paraId="02C14A09" w14:textId="5C9506B3" w:rsidR="00202B04" w:rsidRPr="006B2E5C" w:rsidRDefault="00202B04" w:rsidP="00202B04">
      <w:pPr>
        <w:autoSpaceDE w:val="0"/>
        <w:autoSpaceDN w:val="0"/>
        <w:adjustRightInd w:val="0"/>
        <w:spacing w:after="280"/>
        <w:rPr>
          <w:rFonts w:ascii="Arial" w:eastAsiaTheme="minorHAnsi" w:hAnsi="Arial" w:cs="Arial"/>
          <w:b/>
          <w:bCs/>
          <w:color w:val="000000"/>
          <w:lang w:eastAsia="en-US"/>
          <w14:ligatures w14:val="standardContextual"/>
        </w:rPr>
      </w:pPr>
      <w:r w:rsidRPr="006B2E5C">
        <w:rPr>
          <w:rFonts w:ascii="Arial" w:eastAsiaTheme="minorHAnsi" w:hAnsi="Arial" w:cs="Arial"/>
          <w:b/>
          <w:bCs/>
          <w:color w:val="000000"/>
          <w:lang w:eastAsia="en-US"/>
          <w14:ligatures w14:val="standardContextual"/>
        </w:rPr>
        <w:t>RPT — Report</w:t>
      </w:r>
      <w:r>
        <w:rPr>
          <w:rFonts w:ascii="Arial" w:eastAsiaTheme="minorHAnsi" w:hAnsi="Arial" w:cs="Arial"/>
          <w:b/>
          <w:bCs/>
          <w:color w:val="000000"/>
          <w:lang w:eastAsia="en-US"/>
          <w14:ligatures w14:val="standardContextual"/>
        </w:rPr>
        <w:t>s</w:t>
      </w:r>
    </w:p>
    <w:tbl>
      <w:tblPr>
        <w:tblStyle w:val="TableGrid"/>
        <w:tblW w:w="10105" w:type="dxa"/>
        <w:tblInd w:w="-236" w:type="dxa"/>
        <w:tblLook w:val="04A0" w:firstRow="1" w:lastRow="0" w:firstColumn="1" w:lastColumn="0" w:noHBand="0" w:noVBand="1"/>
      </w:tblPr>
      <w:tblGrid>
        <w:gridCol w:w="1233"/>
        <w:gridCol w:w="2662"/>
        <w:gridCol w:w="1777"/>
        <w:gridCol w:w="4433"/>
      </w:tblGrid>
      <w:tr w:rsidR="00202B04" w14:paraId="5D38C85F" w14:textId="77777777" w:rsidTr="00202B04">
        <w:tc>
          <w:tcPr>
            <w:tcW w:w="1233" w:type="dxa"/>
          </w:tcPr>
          <w:p w14:paraId="58947349" w14:textId="77777777" w:rsidR="00202B04" w:rsidRDefault="00202B04" w:rsidP="000C2228">
            <w:pPr>
              <w:pStyle w:val="BodyText"/>
            </w:pPr>
            <w:r>
              <w:t>Use case ID</w:t>
            </w:r>
          </w:p>
        </w:tc>
        <w:tc>
          <w:tcPr>
            <w:tcW w:w="2662" w:type="dxa"/>
          </w:tcPr>
          <w:p w14:paraId="52179973" w14:textId="77777777" w:rsidR="00202B04" w:rsidRDefault="00202B04" w:rsidP="000C2228">
            <w:pPr>
              <w:pStyle w:val="BodyText"/>
            </w:pPr>
            <w:r>
              <w:t xml:space="preserve">Use case name </w:t>
            </w:r>
          </w:p>
        </w:tc>
        <w:tc>
          <w:tcPr>
            <w:tcW w:w="1777" w:type="dxa"/>
          </w:tcPr>
          <w:p w14:paraId="6E66BA20" w14:textId="77777777" w:rsidR="00202B04" w:rsidRDefault="00202B04" w:rsidP="000C2228">
            <w:pPr>
              <w:pStyle w:val="BodyText"/>
            </w:pPr>
            <w:r>
              <w:t xml:space="preserve">UC priority </w:t>
            </w:r>
          </w:p>
        </w:tc>
        <w:tc>
          <w:tcPr>
            <w:tcW w:w="4433" w:type="dxa"/>
          </w:tcPr>
          <w:p w14:paraId="75FF464C" w14:textId="77777777" w:rsidR="00202B04" w:rsidRDefault="00202B04" w:rsidP="000C2228">
            <w:pPr>
              <w:pStyle w:val="BodyText"/>
            </w:pPr>
            <w:r>
              <w:t>Justification</w:t>
            </w:r>
          </w:p>
        </w:tc>
      </w:tr>
      <w:tr w:rsidR="00202B04" w14:paraId="34B6DBBA" w14:textId="77777777" w:rsidTr="00202B04">
        <w:tc>
          <w:tcPr>
            <w:tcW w:w="1233" w:type="dxa"/>
          </w:tcPr>
          <w:p w14:paraId="666BBA9A" w14:textId="77777777" w:rsidR="00202B04" w:rsidRDefault="00202B04" w:rsidP="000C2228">
            <w:pPr>
              <w:pStyle w:val="BodyText"/>
            </w:pPr>
            <w:r>
              <w:rPr>
                <w:rFonts w:ascii="Times-Roman" w:eastAsiaTheme="minorHAnsi" w:hAnsi="Times-Roman" w:cs="Times-Roman"/>
                <w:color w:val="000000"/>
                <w:lang w:eastAsia="en-US"/>
                <w14:ligatures w14:val="standardContextual"/>
              </w:rPr>
              <w:t>UC-SA-RPT-00</w:t>
            </w:r>
          </w:p>
        </w:tc>
        <w:tc>
          <w:tcPr>
            <w:tcW w:w="2662" w:type="dxa"/>
          </w:tcPr>
          <w:p w14:paraId="4DE29AD5" w14:textId="77777777" w:rsidR="00202B04" w:rsidRDefault="00202B04" w:rsidP="000C2228">
            <w:pPr>
              <w:pStyle w:val="BodyText"/>
              <w:tabs>
                <w:tab w:val="center" w:pos="1223"/>
              </w:tabs>
            </w:pPr>
            <w:r>
              <w:rPr>
                <w:rFonts w:ascii="Times-Roman" w:eastAsiaTheme="minorHAnsi" w:hAnsi="Times-Roman" w:cs="Times-Roman"/>
                <w:color w:val="000000"/>
                <w:lang w:eastAsia="en-US"/>
                <w14:ligatures w14:val="standardContextual"/>
              </w:rPr>
              <w:t>Generate Report (parent)</w:t>
            </w:r>
          </w:p>
        </w:tc>
        <w:tc>
          <w:tcPr>
            <w:tcW w:w="1777" w:type="dxa"/>
          </w:tcPr>
          <w:p w14:paraId="095AC502" w14:textId="77777777" w:rsidR="00202B04" w:rsidRDefault="00202B04" w:rsidP="000C2228">
            <w:pPr>
              <w:pStyle w:val="BodyText"/>
            </w:pPr>
            <w:r>
              <w:rPr>
                <w:rFonts w:ascii="Times-Roman" w:eastAsiaTheme="minorHAnsi" w:hAnsi="Times-Roman" w:cs="Times-Roman"/>
                <w:color w:val="000000"/>
                <w:lang w:eastAsia="en-US"/>
                <w14:ligatures w14:val="standardContextual"/>
              </w:rPr>
              <w:t>Important</w:t>
            </w:r>
          </w:p>
        </w:tc>
        <w:tc>
          <w:tcPr>
            <w:tcW w:w="4433" w:type="dxa"/>
          </w:tcPr>
          <w:p w14:paraId="7A449937" w14:textId="77777777" w:rsidR="00202B04" w:rsidRDefault="00202B04" w:rsidP="000C2228">
            <w:pPr>
              <w:pStyle w:val="BodyText"/>
            </w:pPr>
            <w:r>
              <w:rPr>
                <w:rFonts w:ascii="Times-Roman" w:eastAsiaTheme="minorHAnsi" w:hAnsi="Times-Roman" w:cs="Times-Roman"/>
                <w:color w:val="000000"/>
                <w:lang w:eastAsia="en-US"/>
                <w14:ligatures w14:val="standardContextual"/>
              </w:rPr>
              <w:t>Provides the base “Generate Report” function used by the specialised report use cases. It supports management reporting but is not required to place orders or generate invoices.</w:t>
            </w:r>
          </w:p>
        </w:tc>
      </w:tr>
      <w:tr w:rsidR="00202B04" w14:paraId="2AD09E39" w14:textId="77777777" w:rsidTr="00202B04">
        <w:tc>
          <w:tcPr>
            <w:tcW w:w="1233" w:type="dxa"/>
          </w:tcPr>
          <w:p w14:paraId="66183513" w14:textId="77777777" w:rsidR="00202B04" w:rsidRDefault="00202B04" w:rsidP="000C2228">
            <w:pPr>
              <w:pStyle w:val="BodyText"/>
            </w:pPr>
            <w:r>
              <w:rPr>
                <w:rFonts w:ascii="Times-Roman" w:eastAsiaTheme="minorHAnsi" w:hAnsi="Times-Roman" w:cs="Times-Roman"/>
                <w:color w:val="000000"/>
                <w:lang w:eastAsia="en-US"/>
                <w14:ligatures w14:val="standardContextual"/>
              </w:rPr>
              <w:t>UC-SA-RPT-01</w:t>
            </w:r>
          </w:p>
        </w:tc>
        <w:tc>
          <w:tcPr>
            <w:tcW w:w="2662" w:type="dxa"/>
          </w:tcPr>
          <w:p w14:paraId="49B9172F" w14:textId="77777777" w:rsidR="00202B04" w:rsidRDefault="00202B04" w:rsidP="000C2228">
            <w:pPr>
              <w:pStyle w:val="BodyText"/>
              <w:tabs>
                <w:tab w:val="center" w:pos="1223"/>
              </w:tabs>
            </w:pPr>
            <w:r>
              <w:rPr>
                <w:rFonts w:ascii="Times-Roman" w:eastAsiaTheme="minorHAnsi" w:hAnsi="Times-Roman" w:cs="Times-Roman"/>
                <w:color w:val="000000"/>
                <w:lang w:eastAsia="en-US"/>
                <w14:ligatures w14:val="standardContextual"/>
              </w:rPr>
              <w:t>Generate Turnover Report (specialises UC-SA-RPT-00)</w:t>
            </w:r>
            <w:r>
              <w:tab/>
            </w:r>
          </w:p>
        </w:tc>
        <w:tc>
          <w:tcPr>
            <w:tcW w:w="1777" w:type="dxa"/>
          </w:tcPr>
          <w:p w14:paraId="5CBB3486" w14:textId="77777777" w:rsidR="00202B04" w:rsidRDefault="00202B04" w:rsidP="000C2228">
            <w:pPr>
              <w:pStyle w:val="BodyText"/>
            </w:pPr>
            <w:r>
              <w:rPr>
                <w:rFonts w:ascii="Times-Roman" w:eastAsiaTheme="minorHAnsi" w:hAnsi="Times-Roman" w:cs="Times-Roman"/>
                <w:color w:val="000000"/>
                <w:lang w:eastAsia="en-US"/>
                <w14:ligatures w14:val="standardContextual"/>
              </w:rPr>
              <w:t>Important</w:t>
            </w:r>
          </w:p>
        </w:tc>
        <w:tc>
          <w:tcPr>
            <w:tcW w:w="4433" w:type="dxa"/>
          </w:tcPr>
          <w:p w14:paraId="14DAD957" w14:textId="77777777" w:rsidR="00202B04" w:rsidRDefault="00202B04" w:rsidP="000C2228">
            <w:pPr>
              <w:pStyle w:val="BodyText"/>
            </w:pPr>
            <w:r>
              <w:rPr>
                <w:rFonts w:ascii="Times-Roman" w:eastAsiaTheme="minorHAnsi" w:hAnsi="Times-Roman" w:cs="Times-Roman"/>
                <w:color w:val="000000"/>
                <w:lang w:eastAsia="en-US"/>
                <w14:ligatures w14:val="standardContextual"/>
              </w:rPr>
              <w:t>Provides management insight into quantities sold and revenue received for a selected period. It supports financial and operational oversight but is not part of the core ordering and payment-processing workflow.</w:t>
            </w:r>
          </w:p>
        </w:tc>
      </w:tr>
      <w:tr w:rsidR="00202B04" w14:paraId="54ECF551" w14:textId="77777777" w:rsidTr="00202B04">
        <w:tc>
          <w:tcPr>
            <w:tcW w:w="1233" w:type="dxa"/>
          </w:tcPr>
          <w:p w14:paraId="2052AC5A" w14:textId="77777777" w:rsidR="00202B04" w:rsidRDefault="00202B04" w:rsidP="000C2228">
            <w:pPr>
              <w:pStyle w:val="BodyText"/>
            </w:pPr>
            <w:r>
              <w:rPr>
                <w:rFonts w:ascii="Times-Roman" w:eastAsiaTheme="minorHAnsi" w:hAnsi="Times-Roman" w:cs="Times-Roman"/>
                <w:color w:val="000000"/>
                <w:lang w:eastAsia="en-US"/>
                <w14:ligatures w14:val="standardContextual"/>
              </w:rPr>
              <w:lastRenderedPageBreak/>
              <w:t>UC-SA-RPT-02</w:t>
            </w:r>
          </w:p>
        </w:tc>
        <w:tc>
          <w:tcPr>
            <w:tcW w:w="2662" w:type="dxa"/>
          </w:tcPr>
          <w:p w14:paraId="1EAAC2A7" w14:textId="77777777" w:rsidR="00202B04" w:rsidRDefault="00202B04"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Generate Merchant Orders Report (specialises UC-SA-RPT-00)</w:t>
            </w:r>
            <w:r>
              <w:tab/>
            </w:r>
          </w:p>
          <w:p w14:paraId="17FA3EDC" w14:textId="77777777" w:rsidR="00202B04" w:rsidRDefault="00202B04" w:rsidP="000C2228">
            <w:pPr>
              <w:pStyle w:val="BodyText"/>
            </w:pPr>
          </w:p>
        </w:tc>
        <w:tc>
          <w:tcPr>
            <w:tcW w:w="1777" w:type="dxa"/>
          </w:tcPr>
          <w:p w14:paraId="764A4E9E" w14:textId="77777777" w:rsidR="00202B04" w:rsidRDefault="00202B04" w:rsidP="000C2228">
            <w:pPr>
              <w:pStyle w:val="BodyText"/>
            </w:pPr>
            <w:r>
              <w:t>Important</w:t>
            </w:r>
          </w:p>
        </w:tc>
        <w:tc>
          <w:tcPr>
            <w:tcW w:w="4433" w:type="dxa"/>
          </w:tcPr>
          <w:p w14:paraId="1BB6F54B" w14:textId="77777777" w:rsidR="00202B04" w:rsidRDefault="00202B04" w:rsidP="000C2228">
            <w:pPr>
              <w:pStyle w:val="BodyText"/>
            </w:pPr>
            <w:r>
              <w:rPr>
                <w:rFonts w:ascii="Times-Roman" w:eastAsiaTheme="minorHAnsi" w:hAnsi="Times-Roman" w:cs="Times-Roman"/>
                <w:color w:val="000000"/>
                <w:lang w:eastAsia="en-US"/>
                <w14:ligatures w14:val="standardContextual"/>
              </w:rPr>
              <w:t>Generates a report listing orders for a selected merchant and period. It supports operational oversight and analysis at merchant level but is not part of the core ordering and payment-processing workflow.</w:t>
            </w:r>
          </w:p>
        </w:tc>
      </w:tr>
      <w:tr w:rsidR="00202B04" w14:paraId="105DFABB" w14:textId="77777777" w:rsidTr="00202B04">
        <w:tc>
          <w:tcPr>
            <w:tcW w:w="1233" w:type="dxa"/>
          </w:tcPr>
          <w:p w14:paraId="218C11AC" w14:textId="77777777" w:rsidR="00202B04" w:rsidRDefault="00202B04" w:rsidP="000C2228">
            <w:pPr>
              <w:pStyle w:val="BodyText"/>
            </w:pPr>
            <w:r>
              <w:rPr>
                <w:rFonts w:ascii="Times-Roman" w:eastAsiaTheme="minorHAnsi" w:hAnsi="Times-Roman" w:cs="Times-Roman"/>
                <w:color w:val="000000"/>
                <w:lang w:eastAsia="en-US"/>
                <w14:ligatures w14:val="standardContextual"/>
              </w:rPr>
              <w:t>UC-SA-RPT-03</w:t>
            </w:r>
          </w:p>
        </w:tc>
        <w:tc>
          <w:tcPr>
            <w:tcW w:w="2662" w:type="dxa"/>
          </w:tcPr>
          <w:p w14:paraId="158EC6E2" w14:textId="77777777" w:rsidR="00202B04" w:rsidRDefault="00202B04" w:rsidP="000C2228">
            <w:pPr>
              <w:pStyle w:val="BodyText"/>
            </w:pPr>
            <w:r>
              <w:rPr>
                <w:rFonts w:ascii="Times-Roman" w:eastAsiaTheme="minorHAnsi" w:hAnsi="Times-Roman" w:cs="Times-Roman"/>
                <w:color w:val="000000"/>
                <w:lang w:eastAsia="en-US"/>
                <w14:ligatures w14:val="standardContextual"/>
              </w:rPr>
              <w:t>Generate Merchant Activity Report (specialises UC-SA-RPT-00)</w:t>
            </w:r>
            <w:r>
              <w:tab/>
            </w:r>
          </w:p>
        </w:tc>
        <w:tc>
          <w:tcPr>
            <w:tcW w:w="1777" w:type="dxa"/>
          </w:tcPr>
          <w:p w14:paraId="217085F3" w14:textId="77777777" w:rsidR="00202B04" w:rsidRDefault="00202B04" w:rsidP="000C2228">
            <w:pPr>
              <w:pStyle w:val="BodyText"/>
            </w:pPr>
            <w:r>
              <w:rPr>
                <w:rFonts w:ascii="Times-Roman" w:eastAsiaTheme="minorHAnsi" w:hAnsi="Times-Roman" w:cs="Times-Roman"/>
                <w:color w:val="000000"/>
                <w:lang w:eastAsia="en-US"/>
                <w14:ligatures w14:val="standardContextual"/>
              </w:rPr>
              <w:t>Good to have</w:t>
            </w:r>
          </w:p>
        </w:tc>
        <w:tc>
          <w:tcPr>
            <w:tcW w:w="4433" w:type="dxa"/>
          </w:tcPr>
          <w:p w14:paraId="74CF7771" w14:textId="77777777" w:rsidR="00202B04" w:rsidRDefault="00202B04"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 xml:space="preserve">Provides a detailed report of a selected merchant’s activity for a selected period. </w:t>
            </w:r>
          </w:p>
          <w:p w14:paraId="562624C8" w14:textId="77777777" w:rsidR="00202B04" w:rsidRDefault="00202B04" w:rsidP="000C2228">
            <w:pPr>
              <w:pStyle w:val="BodyText"/>
            </w:pPr>
          </w:p>
        </w:tc>
      </w:tr>
      <w:tr w:rsidR="00202B04" w14:paraId="40E41490" w14:textId="77777777" w:rsidTr="00202B04">
        <w:tc>
          <w:tcPr>
            <w:tcW w:w="1233" w:type="dxa"/>
          </w:tcPr>
          <w:p w14:paraId="006884E5" w14:textId="77777777" w:rsidR="00202B04" w:rsidRDefault="00202B04" w:rsidP="000C2228">
            <w:pPr>
              <w:pStyle w:val="BodyText"/>
            </w:pPr>
            <w:r>
              <w:rPr>
                <w:rFonts w:ascii="Times-Roman" w:eastAsiaTheme="minorHAnsi" w:hAnsi="Times-Roman" w:cs="Times-Roman"/>
                <w:color w:val="000000"/>
                <w:lang w:eastAsia="en-US"/>
                <w14:ligatures w14:val="standardContextual"/>
              </w:rPr>
              <w:t>UC-SA-RPT-04</w:t>
            </w:r>
          </w:p>
        </w:tc>
        <w:tc>
          <w:tcPr>
            <w:tcW w:w="2662" w:type="dxa"/>
          </w:tcPr>
          <w:p w14:paraId="44BEF811" w14:textId="77777777" w:rsidR="00202B04" w:rsidRDefault="00202B04" w:rsidP="000C2228">
            <w:pPr>
              <w:pStyle w:val="BodyText"/>
            </w:pPr>
            <w:r>
              <w:rPr>
                <w:rFonts w:ascii="Times-Roman" w:eastAsiaTheme="minorHAnsi" w:hAnsi="Times-Roman" w:cs="Times-Roman"/>
                <w:color w:val="000000"/>
                <w:lang w:eastAsia="en-US"/>
                <w14:ligatures w14:val="standardContextual"/>
              </w:rPr>
              <w:t>Generate Invoice List Report (specialises UC-SA-RPT-00)</w:t>
            </w:r>
            <w:r>
              <w:tab/>
            </w:r>
          </w:p>
        </w:tc>
        <w:tc>
          <w:tcPr>
            <w:tcW w:w="1777" w:type="dxa"/>
          </w:tcPr>
          <w:p w14:paraId="6D3F8AD4" w14:textId="77777777" w:rsidR="00202B04" w:rsidRDefault="00202B04" w:rsidP="000C2228">
            <w:pPr>
              <w:pStyle w:val="BodyText"/>
            </w:pPr>
            <w:r>
              <w:t>Important</w:t>
            </w:r>
          </w:p>
        </w:tc>
        <w:tc>
          <w:tcPr>
            <w:tcW w:w="4433" w:type="dxa"/>
          </w:tcPr>
          <w:p w14:paraId="39BDC966" w14:textId="77777777" w:rsidR="00202B04" w:rsidRDefault="00202B04" w:rsidP="000C2228">
            <w:pPr>
              <w:pStyle w:val="BodyText"/>
            </w:pPr>
            <w:r>
              <w:rPr>
                <w:rFonts w:ascii="Times-Roman" w:eastAsiaTheme="minorHAnsi" w:hAnsi="Times-Roman" w:cs="Times-Roman"/>
                <w:color w:val="000000"/>
                <w:lang w:eastAsia="en-US"/>
                <w14:ligatures w14:val="standardContextual"/>
              </w:rPr>
              <w:t>Provides a report listing invoices for a selected merchant and period.</w:t>
            </w:r>
          </w:p>
        </w:tc>
      </w:tr>
      <w:tr w:rsidR="00202B04" w14:paraId="4977A226" w14:textId="77777777" w:rsidTr="00202B04">
        <w:tc>
          <w:tcPr>
            <w:tcW w:w="1233" w:type="dxa"/>
          </w:tcPr>
          <w:p w14:paraId="08F5AF3C" w14:textId="77777777" w:rsidR="00202B04" w:rsidRDefault="00202B04" w:rsidP="000C2228">
            <w:pPr>
              <w:pStyle w:val="BodyText"/>
            </w:pPr>
            <w:r>
              <w:rPr>
                <w:rFonts w:ascii="Times-Roman" w:eastAsiaTheme="minorHAnsi" w:hAnsi="Times-Roman" w:cs="Times-Roman"/>
                <w:color w:val="000000"/>
                <w:lang w:eastAsia="en-US"/>
                <w14:ligatures w14:val="standardContextual"/>
              </w:rPr>
              <w:t>UC-SA-RPT-05</w:t>
            </w:r>
          </w:p>
        </w:tc>
        <w:tc>
          <w:tcPr>
            <w:tcW w:w="2662" w:type="dxa"/>
          </w:tcPr>
          <w:p w14:paraId="545038E2" w14:textId="77777777" w:rsidR="00202B04" w:rsidRDefault="00202B04" w:rsidP="000C2228">
            <w:pPr>
              <w:pStyle w:val="BodyText"/>
            </w:pPr>
            <w:r>
              <w:rPr>
                <w:rFonts w:ascii="Times-Roman" w:eastAsiaTheme="minorHAnsi" w:hAnsi="Times-Roman" w:cs="Times-Roman"/>
                <w:color w:val="000000"/>
                <w:lang w:eastAsia="en-US"/>
                <w14:ligatures w14:val="standardContextual"/>
              </w:rPr>
              <w:t>Generate Invoices List (specialises UC-SA-RPT-00)</w:t>
            </w:r>
            <w:r>
              <w:tab/>
            </w:r>
          </w:p>
        </w:tc>
        <w:tc>
          <w:tcPr>
            <w:tcW w:w="1777" w:type="dxa"/>
          </w:tcPr>
          <w:p w14:paraId="24A316C3" w14:textId="77777777" w:rsidR="00202B04" w:rsidRDefault="00202B04" w:rsidP="000C2228">
            <w:pPr>
              <w:pStyle w:val="BodyText"/>
            </w:pPr>
            <w:r>
              <w:t>Important</w:t>
            </w:r>
          </w:p>
        </w:tc>
        <w:tc>
          <w:tcPr>
            <w:tcW w:w="4433" w:type="dxa"/>
          </w:tcPr>
          <w:p w14:paraId="1FACF675" w14:textId="77777777" w:rsidR="00202B04" w:rsidRDefault="00202B04" w:rsidP="000C2228">
            <w:pPr>
              <w:pStyle w:val="BodyText"/>
            </w:pPr>
            <w:r>
              <w:rPr>
                <w:rFonts w:ascii="Times-Roman" w:eastAsiaTheme="minorHAnsi" w:hAnsi="Times-Roman" w:cs="Times-Roman"/>
                <w:color w:val="000000"/>
                <w:lang w:eastAsia="en-US"/>
                <w14:ligatures w14:val="standardContextual"/>
              </w:rPr>
              <w:t>Provides a report listing invoices for all merchants for a selected period. It supports overall financial monitoring but is not required for core ordering and payment-processing functions.</w:t>
            </w:r>
          </w:p>
        </w:tc>
      </w:tr>
      <w:tr w:rsidR="00202B04" w14:paraId="70D9D297" w14:textId="77777777" w:rsidTr="00202B04">
        <w:tc>
          <w:tcPr>
            <w:tcW w:w="1233" w:type="dxa"/>
          </w:tcPr>
          <w:p w14:paraId="0D9455C3" w14:textId="77777777" w:rsidR="00202B04" w:rsidRDefault="00202B04" w:rsidP="000C2228">
            <w:pPr>
              <w:pStyle w:val="BodyText"/>
            </w:pPr>
            <w:r>
              <w:rPr>
                <w:rFonts w:ascii="Times-Roman" w:eastAsiaTheme="minorHAnsi" w:hAnsi="Times-Roman" w:cs="Times-Roman"/>
                <w:color w:val="000000"/>
                <w:lang w:eastAsia="en-US"/>
                <w14:ligatures w14:val="standardContextual"/>
              </w:rPr>
              <w:t>UC-SA-RPT-06</w:t>
            </w:r>
          </w:p>
        </w:tc>
        <w:tc>
          <w:tcPr>
            <w:tcW w:w="2662" w:type="dxa"/>
          </w:tcPr>
          <w:p w14:paraId="0EAAD809" w14:textId="77777777" w:rsidR="00202B04" w:rsidRDefault="00202B04" w:rsidP="000C2228">
            <w:pPr>
              <w:autoSpaceDE w:val="0"/>
              <w:autoSpaceDN w:val="0"/>
              <w:adjustRightInd w:val="0"/>
              <w:rPr>
                <w:rFonts w:ascii="Times-Roman" w:eastAsiaTheme="minorHAnsi" w:hAnsi="Times-Roman" w:cs="Times-Roman"/>
                <w:color w:val="000000"/>
                <w:lang w:eastAsia="en-US"/>
                <w14:ligatures w14:val="standardContextual"/>
              </w:rPr>
            </w:pPr>
            <w:r>
              <w:rPr>
                <w:rFonts w:ascii="Times-Roman" w:eastAsiaTheme="minorHAnsi" w:hAnsi="Times-Roman" w:cs="Times-Roman"/>
                <w:color w:val="000000"/>
                <w:lang w:eastAsia="en-US"/>
                <w14:ligatures w14:val="standardContextual"/>
              </w:rPr>
              <w:t>Generate Stock Turnover Report (specialises UC-SA-RPT-00)</w:t>
            </w:r>
            <w:r>
              <w:tab/>
            </w:r>
          </w:p>
          <w:p w14:paraId="4B2E7B9B" w14:textId="77777777" w:rsidR="00202B04" w:rsidRDefault="00202B04" w:rsidP="000C2228">
            <w:pPr>
              <w:pStyle w:val="BodyText"/>
            </w:pPr>
          </w:p>
        </w:tc>
        <w:tc>
          <w:tcPr>
            <w:tcW w:w="1777" w:type="dxa"/>
          </w:tcPr>
          <w:p w14:paraId="5148B4D6" w14:textId="77777777" w:rsidR="00202B04" w:rsidRDefault="00202B04" w:rsidP="000C2228">
            <w:pPr>
              <w:pStyle w:val="BodyText"/>
            </w:pPr>
            <w:r>
              <w:rPr>
                <w:rFonts w:ascii="Times-Roman" w:eastAsiaTheme="minorHAnsi" w:hAnsi="Times-Roman" w:cs="Times-Roman"/>
                <w:color w:val="000000"/>
                <w:lang w:eastAsia="en-US"/>
                <w14:ligatures w14:val="standardContextual"/>
              </w:rPr>
              <w:t>Good to have</w:t>
            </w:r>
          </w:p>
        </w:tc>
        <w:tc>
          <w:tcPr>
            <w:tcW w:w="4433" w:type="dxa"/>
          </w:tcPr>
          <w:p w14:paraId="6D4E532D" w14:textId="77777777" w:rsidR="00202B04" w:rsidRDefault="00202B04" w:rsidP="000C2228">
            <w:pPr>
              <w:pStyle w:val="BodyText"/>
            </w:pPr>
            <w:r>
              <w:rPr>
                <w:rFonts w:ascii="Times-Roman" w:eastAsiaTheme="minorHAnsi" w:hAnsi="Times-Roman" w:cs="Times-Roman"/>
                <w:color w:val="000000"/>
                <w:lang w:eastAsia="en-US"/>
                <w14:ligatures w14:val="standardContextual"/>
              </w:rPr>
              <w:t>Useful for stock analysis and management insight but not required for maintaining stock levels or core ordering operations.</w:t>
            </w:r>
          </w:p>
        </w:tc>
      </w:tr>
    </w:tbl>
    <w:p w14:paraId="6F70E49D" w14:textId="77777777" w:rsidR="00202B04" w:rsidRDefault="00202B04" w:rsidP="00202B04"/>
    <w:p w14:paraId="658E1C3A" w14:textId="77777777" w:rsidR="00202B04" w:rsidRPr="00202B04" w:rsidRDefault="00202B04" w:rsidP="00202B04">
      <w:pPr>
        <w:pStyle w:val="BodyText"/>
      </w:pPr>
    </w:p>
    <w:sectPr w:rsidR="00202B04" w:rsidRPr="00202B0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Noto Serif CJK SC">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1"/>
    <w:family w:val="swiss"/>
    <w:pitch w:val="variable"/>
  </w:font>
  <w:font w:name="Noto Sans CJK SC">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Bold">
    <w:altName w:val="Times New Roman"/>
    <w:panose1 w:val="020B0604020202020204"/>
    <w:charset w:val="00"/>
    <w:family w:val="roman"/>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361132B"/>
    <w:multiLevelType w:val="hybridMultilevel"/>
    <w:tmpl w:val="51E67F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7841EC"/>
    <w:multiLevelType w:val="hybridMultilevel"/>
    <w:tmpl w:val="525E63C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9332012"/>
    <w:multiLevelType w:val="multilevel"/>
    <w:tmpl w:val="FB4AFB3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A0C696F"/>
    <w:multiLevelType w:val="hybridMultilevel"/>
    <w:tmpl w:val="D678659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0035055">
    <w:abstractNumId w:val="3"/>
  </w:num>
  <w:num w:numId="2" w16cid:durableId="771508997">
    <w:abstractNumId w:val="2"/>
  </w:num>
  <w:num w:numId="3" w16cid:durableId="1356803848">
    <w:abstractNumId w:val="4"/>
  </w:num>
  <w:num w:numId="4" w16cid:durableId="1035351393">
    <w:abstractNumId w:val="0"/>
  </w:num>
  <w:num w:numId="5" w16cid:durableId="961032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56A5F"/>
    <w:rsid w:val="00056BBF"/>
    <w:rsid w:val="000E2AD4"/>
    <w:rsid w:val="00202B04"/>
    <w:rsid w:val="002C5403"/>
    <w:rsid w:val="002F7E20"/>
    <w:rsid w:val="005963B0"/>
    <w:rsid w:val="006F6C0C"/>
    <w:rsid w:val="008364EB"/>
    <w:rsid w:val="00901CC6"/>
    <w:rsid w:val="00B816EA"/>
    <w:rsid w:val="00D56A5F"/>
    <w:rsid w:val="00DB08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812844A"/>
  <w15:docId w15:val="{A72CADA0-D729-B041-8B52-287519217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link w:val="Heading1Char"/>
    <w:uiPriority w:val="9"/>
    <w:qFormat/>
    <w:pPr>
      <w:numPr>
        <w:numId w:val="1"/>
      </w:numPr>
      <w:outlineLvl w:val="0"/>
    </w:pPr>
    <w:rPr>
      <w:b/>
      <w:bCs/>
      <w:sz w:val="36"/>
      <w:szCs w:val="36"/>
    </w:rPr>
  </w:style>
  <w:style w:type="paragraph" w:styleId="Heading2">
    <w:name w:val="heading 2"/>
    <w:basedOn w:val="Heading"/>
    <w:next w:val="BodyText"/>
    <w:link w:val="Heading2Char"/>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link w:val="Heading3Char"/>
    <w:uiPriority w:val="9"/>
    <w:unhideWhenUsed/>
    <w:qFormat/>
    <w:pPr>
      <w:numPr>
        <w:ilvl w:val="2"/>
        <w:numId w:val="1"/>
      </w:numPr>
      <w:spacing w:before="140"/>
      <w:outlineLvl w:val="2"/>
    </w:pPr>
    <w:rPr>
      <w:b/>
      <w:bCs/>
    </w:rPr>
  </w:style>
  <w:style w:type="paragraph" w:styleId="Heading4">
    <w:name w:val="heading 4"/>
    <w:basedOn w:val="Normal"/>
    <w:next w:val="Normal"/>
    <w:link w:val="Heading4Char"/>
    <w:uiPriority w:val="9"/>
    <w:semiHidden/>
    <w:unhideWhenUsed/>
    <w:qFormat/>
    <w:rsid w:val="00901CC6"/>
    <w:pPr>
      <w:keepNext/>
      <w:keepLines/>
      <w:suppressAutoHyphens w:val="0"/>
      <w:spacing w:before="80" w:after="40"/>
      <w:outlineLvl w:val="3"/>
    </w:pPr>
    <w:rPr>
      <w:rFonts w:ascii="Times New Roman" w:eastAsiaTheme="majorEastAsia" w:hAnsi="Times New Roman" w:cstheme="majorBidi"/>
      <w:i/>
      <w:iCs/>
      <w:color w:val="117A02" w:themeColor="accent1" w:themeShade="BF"/>
      <w:kern w:val="0"/>
      <w:sz w:val="22"/>
      <w:lang w:eastAsia="en-GB" w:bidi="ar-SA"/>
    </w:rPr>
  </w:style>
  <w:style w:type="paragraph" w:styleId="Heading5">
    <w:name w:val="heading 5"/>
    <w:basedOn w:val="Normal"/>
    <w:next w:val="Normal"/>
    <w:link w:val="Heading5Char"/>
    <w:uiPriority w:val="9"/>
    <w:semiHidden/>
    <w:unhideWhenUsed/>
    <w:qFormat/>
    <w:rsid w:val="00901CC6"/>
    <w:pPr>
      <w:keepNext/>
      <w:keepLines/>
      <w:suppressAutoHyphens w:val="0"/>
      <w:spacing w:before="80" w:after="40"/>
      <w:outlineLvl w:val="4"/>
    </w:pPr>
    <w:rPr>
      <w:rFonts w:ascii="Times New Roman" w:eastAsiaTheme="majorEastAsia" w:hAnsi="Times New Roman" w:cstheme="majorBidi"/>
      <w:color w:val="117A02" w:themeColor="accent1" w:themeShade="BF"/>
      <w:kern w:val="0"/>
      <w:sz w:val="22"/>
      <w:lang w:eastAsia="en-GB" w:bidi="ar-SA"/>
    </w:rPr>
  </w:style>
  <w:style w:type="paragraph" w:styleId="Heading6">
    <w:name w:val="heading 6"/>
    <w:basedOn w:val="Normal"/>
    <w:next w:val="Normal"/>
    <w:link w:val="Heading6Char"/>
    <w:uiPriority w:val="9"/>
    <w:semiHidden/>
    <w:unhideWhenUsed/>
    <w:qFormat/>
    <w:rsid w:val="00901CC6"/>
    <w:pPr>
      <w:keepNext/>
      <w:keepLines/>
      <w:suppressAutoHyphens w:val="0"/>
      <w:spacing w:before="40"/>
      <w:outlineLvl w:val="5"/>
    </w:pPr>
    <w:rPr>
      <w:rFonts w:ascii="Times New Roman" w:eastAsiaTheme="majorEastAsia" w:hAnsi="Times New Roman" w:cstheme="majorBidi"/>
      <w:i/>
      <w:iCs/>
      <w:color w:val="595959" w:themeColor="text1" w:themeTint="A6"/>
      <w:kern w:val="0"/>
      <w:sz w:val="22"/>
      <w:lang w:eastAsia="en-GB" w:bidi="ar-SA"/>
    </w:rPr>
  </w:style>
  <w:style w:type="paragraph" w:styleId="Heading7">
    <w:name w:val="heading 7"/>
    <w:basedOn w:val="Normal"/>
    <w:next w:val="Normal"/>
    <w:link w:val="Heading7Char"/>
    <w:uiPriority w:val="9"/>
    <w:semiHidden/>
    <w:unhideWhenUsed/>
    <w:qFormat/>
    <w:rsid w:val="00901CC6"/>
    <w:pPr>
      <w:keepNext/>
      <w:keepLines/>
      <w:suppressAutoHyphens w:val="0"/>
      <w:spacing w:before="40"/>
      <w:outlineLvl w:val="6"/>
    </w:pPr>
    <w:rPr>
      <w:rFonts w:ascii="Times New Roman" w:eastAsiaTheme="majorEastAsia" w:hAnsi="Times New Roman" w:cstheme="majorBidi"/>
      <w:color w:val="595959" w:themeColor="text1" w:themeTint="A6"/>
      <w:kern w:val="0"/>
      <w:sz w:val="22"/>
      <w:lang w:eastAsia="en-GB" w:bidi="ar-SA"/>
    </w:rPr>
  </w:style>
  <w:style w:type="paragraph" w:styleId="Heading8">
    <w:name w:val="heading 8"/>
    <w:basedOn w:val="Normal"/>
    <w:next w:val="Normal"/>
    <w:link w:val="Heading8Char"/>
    <w:uiPriority w:val="9"/>
    <w:semiHidden/>
    <w:unhideWhenUsed/>
    <w:qFormat/>
    <w:rsid w:val="00901CC6"/>
    <w:pPr>
      <w:keepNext/>
      <w:keepLines/>
      <w:suppressAutoHyphens w:val="0"/>
      <w:outlineLvl w:val="7"/>
    </w:pPr>
    <w:rPr>
      <w:rFonts w:ascii="Times New Roman" w:eastAsiaTheme="majorEastAsia" w:hAnsi="Times New Roman" w:cstheme="majorBidi"/>
      <w:i/>
      <w:iCs/>
      <w:color w:val="272727" w:themeColor="text1" w:themeTint="D8"/>
      <w:kern w:val="0"/>
      <w:sz w:val="22"/>
      <w:lang w:eastAsia="en-GB" w:bidi="ar-SA"/>
    </w:rPr>
  </w:style>
  <w:style w:type="paragraph" w:styleId="Heading9">
    <w:name w:val="heading 9"/>
    <w:basedOn w:val="Normal"/>
    <w:next w:val="Normal"/>
    <w:link w:val="Heading9Char"/>
    <w:uiPriority w:val="9"/>
    <w:semiHidden/>
    <w:unhideWhenUsed/>
    <w:qFormat/>
    <w:rsid w:val="00901CC6"/>
    <w:pPr>
      <w:keepNext/>
      <w:keepLines/>
      <w:suppressAutoHyphens w:val="0"/>
      <w:outlineLvl w:val="8"/>
    </w:pPr>
    <w:rPr>
      <w:rFonts w:ascii="Times New Roman" w:eastAsiaTheme="majorEastAsia" w:hAnsi="Times New Roman" w:cstheme="majorBidi"/>
      <w:color w:val="272727" w:themeColor="text1" w:themeTint="D8"/>
      <w:kern w:val="0"/>
      <w:sz w:val="22"/>
      <w:lang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customStyle="1" w:styleId="Heading4Char">
    <w:name w:val="Heading 4 Char"/>
    <w:basedOn w:val="DefaultParagraphFont"/>
    <w:link w:val="Heading4"/>
    <w:uiPriority w:val="9"/>
    <w:semiHidden/>
    <w:rsid w:val="00901CC6"/>
    <w:rPr>
      <w:rFonts w:ascii="Times New Roman" w:eastAsiaTheme="majorEastAsia" w:hAnsi="Times New Roman" w:cstheme="majorBidi"/>
      <w:i/>
      <w:iCs/>
      <w:color w:val="117A02" w:themeColor="accent1" w:themeShade="BF"/>
      <w:kern w:val="0"/>
      <w:sz w:val="22"/>
      <w:lang w:eastAsia="en-GB" w:bidi="ar-SA"/>
    </w:rPr>
  </w:style>
  <w:style w:type="character" w:customStyle="1" w:styleId="Heading5Char">
    <w:name w:val="Heading 5 Char"/>
    <w:basedOn w:val="DefaultParagraphFont"/>
    <w:link w:val="Heading5"/>
    <w:uiPriority w:val="9"/>
    <w:semiHidden/>
    <w:rsid w:val="00901CC6"/>
    <w:rPr>
      <w:rFonts w:ascii="Times New Roman" w:eastAsiaTheme="majorEastAsia" w:hAnsi="Times New Roman" w:cstheme="majorBidi"/>
      <w:color w:val="117A02" w:themeColor="accent1" w:themeShade="BF"/>
      <w:kern w:val="0"/>
      <w:sz w:val="22"/>
      <w:lang w:eastAsia="en-GB" w:bidi="ar-SA"/>
    </w:rPr>
  </w:style>
  <w:style w:type="character" w:customStyle="1" w:styleId="Heading6Char">
    <w:name w:val="Heading 6 Char"/>
    <w:basedOn w:val="DefaultParagraphFont"/>
    <w:link w:val="Heading6"/>
    <w:uiPriority w:val="9"/>
    <w:semiHidden/>
    <w:rsid w:val="00901CC6"/>
    <w:rPr>
      <w:rFonts w:ascii="Times New Roman" w:eastAsiaTheme="majorEastAsia" w:hAnsi="Times New Roman" w:cstheme="majorBidi"/>
      <w:i/>
      <w:iCs/>
      <w:color w:val="595959" w:themeColor="text1" w:themeTint="A6"/>
      <w:kern w:val="0"/>
      <w:sz w:val="22"/>
      <w:lang w:eastAsia="en-GB" w:bidi="ar-SA"/>
    </w:rPr>
  </w:style>
  <w:style w:type="character" w:customStyle="1" w:styleId="Heading7Char">
    <w:name w:val="Heading 7 Char"/>
    <w:basedOn w:val="DefaultParagraphFont"/>
    <w:link w:val="Heading7"/>
    <w:uiPriority w:val="9"/>
    <w:semiHidden/>
    <w:rsid w:val="00901CC6"/>
    <w:rPr>
      <w:rFonts w:ascii="Times New Roman" w:eastAsiaTheme="majorEastAsia" w:hAnsi="Times New Roman" w:cstheme="majorBidi"/>
      <w:color w:val="595959" w:themeColor="text1" w:themeTint="A6"/>
      <w:kern w:val="0"/>
      <w:sz w:val="22"/>
      <w:lang w:eastAsia="en-GB" w:bidi="ar-SA"/>
    </w:rPr>
  </w:style>
  <w:style w:type="character" w:customStyle="1" w:styleId="Heading8Char">
    <w:name w:val="Heading 8 Char"/>
    <w:basedOn w:val="DefaultParagraphFont"/>
    <w:link w:val="Heading8"/>
    <w:uiPriority w:val="9"/>
    <w:semiHidden/>
    <w:rsid w:val="00901CC6"/>
    <w:rPr>
      <w:rFonts w:ascii="Times New Roman" w:eastAsiaTheme="majorEastAsia" w:hAnsi="Times New Roman" w:cstheme="majorBidi"/>
      <w:i/>
      <w:iCs/>
      <w:color w:val="272727" w:themeColor="text1" w:themeTint="D8"/>
      <w:kern w:val="0"/>
      <w:sz w:val="22"/>
      <w:lang w:eastAsia="en-GB" w:bidi="ar-SA"/>
    </w:rPr>
  </w:style>
  <w:style w:type="character" w:customStyle="1" w:styleId="Heading9Char">
    <w:name w:val="Heading 9 Char"/>
    <w:basedOn w:val="DefaultParagraphFont"/>
    <w:link w:val="Heading9"/>
    <w:uiPriority w:val="9"/>
    <w:semiHidden/>
    <w:rsid w:val="00901CC6"/>
    <w:rPr>
      <w:rFonts w:ascii="Times New Roman" w:eastAsiaTheme="majorEastAsia" w:hAnsi="Times New Roman" w:cstheme="majorBidi"/>
      <w:color w:val="272727" w:themeColor="text1" w:themeTint="D8"/>
      <w:kern w:val="0"/>
      <w:sz w:val="22"/>
      <w:lang w:eastAsia="en-GB" w:bidi="ar-SA"/>
    </w:rPr>
  </w:style>
  <w:style w:type="character" w:customStyle="1" w:styleId="Heading1Char">
    <w:name w:val="Heading 1 Char"/>
    <w:basedOn w:val="DefaultParagraphFont"/>
    <w:link w:val="Heading1"/>
    <w:uiPriority w:val="9"/>
    <w:rsid w:val="00901CC6"/>
    <w:rPr>
      <w:rFonts w:ascii="Liberation Sans" w:eastAsia="Noto Sans CJK SC" w:hAnsi="Liberation Sans"/>
      <w:b/>
      <w:bCs/>
      <w:sz w:val="36"/>
      <w:szCs w:val="36"/>
    </w:rPr>
  </w:style>
  <w:style w:type="character" w:customStyle="1" w:styleId="Heading2Char">
    <w:name w:val="Heading 2 Char"/>
    <w:basedOn w:val="DefaultParagraphFont"/>
    <w:link w:val="Heading2"/>
    <w:uiPriority w:val="9"/>
    <w:rsid w:val="00901CC6"/>
    <w:rPr>
      <w:rFonts w:ascii="Liberation Sans" w:eastAsia="Noto Sans CJK SC" w:hAnsi="Liberation Sans"/>
      <w:b/>
      <w:bCs/>
      <w:sz w:val="32"/>
      <w:szCs w:val="32"/>
    </w:rPr>
  </w:style>
  <w:style w:type="character" w:customStyle="1" w:styleId="Heading3Char">
    <w:name w:val="Heading 3 Char"/>
    <w:basedOn w:val="DefaultParagraphFont"/>
    <w:link w:val="Heading3"/>
    <w:uiPriority w:val="9"/>
    <w:rsid w:val="00901CC6"/>
    <w:rPr>
      <w:rFonts w:ascii="Liberation Sans" w:eastAsia="Noto Sans CJK SC" w:hAnsi="Liberation Sans"/>
      <w:b/>
      <w:bCs/>
      <w:sz w:val="28"/>
      <w:szCs w:val="28"/>
    </w:rPr>
  </w:style>
  <w:style w:type="paragraph" w:styleId="Title">
    <w:name w:val="Title"/>
    <w:basedOn w:val="Normal"/>
    <w:next w:val="Normal"/>
    <w:link w:val="TitleChar"/>
    <w:uiPriority w:val="10"/>
    <w:qFormat/>
    <w:rsid w:val="00901CC6"/>
    <w:pPr>
      <w:suppressAutoHyphens w:val="0"/>
      <w:spacing w:after="80"/>
      <w:contextualSpacing/>
    </w:pPr>
    <w:rPr>
      <w:rFonts w:asciiTheme="majorHAnsi" w:eastAsiaTheme="majorEastAsia" w:hAnsiTheme="majorHAnsi" w:cstheme="majorBidi"/>
      <w:spacing w:val="-10"/>
      <w:kern w:val="28"/>
      <w:sz w:val="56"/>
      <w:szCs w:val="56"/>
      <w:lang w:eastAsia="en-GB" w:bidi="ar-SA"/>
    </w:rPr>
  </w:style>
  <w:style w:type="character" w:customStyle="1" w:styleId="TitleChar">
    <w:name w:val="Title Char"/>
    <w:basedOn w:val="DefaultParagraphFont"/>
    <w:link w:val="Title"/>
    <w:uiPriority w:val="10"/>
    <w:rsid w:val="00901CC6"/>
    <w:rPr>
      <w:rFonts w:asciiTheme="majorHAnsi" w:eastAsiaTheme="majorEastAsia" w:hAnsiTheme="majorHAnsi" w:cstheme="majorBidi"/>
      <w:spacing w:val="-10"/>
      <w:kern w:val="28"/>
      <w:sz w:val="56"/>
      <w:szCs w:val="56"/>
      <w:lang w:eastAsia="en-GB" w:bidi="ar-SA"/>
    </w:rPr>
  </w:style>
  <w:style w:type="paragraph" w:styleId="Subtitle">
    <w:name w:val="Subtitle"/>
    <w:basedOn w:val="Normal"/>
    <w:next w:val="Normal"/>
    <w:link w:val="SubtitleChar"/>
    <w:uiPriority w:val="11"/>
    <w:qFormat/>
    <w:rsid w:val="00901CC6"/>
    <w:pPr>
      <w:numPr>
        <w:ilvl w:val="1"/>
      </w:numPr>
      <w:suppressAutoHyphens w:val="0"/>
      <w:spacing w:after="240"/>
    </w:pPr>
    <w:rPr>
      <w:rFonts w:ascii="Times New Roman" w:eastAsiaTheme="majorEastAsia" w:hAnsi="Times New Roman" w:cstheme="majorBidi"/>
      <w:color w:val="595959" w:themeColor="text1" w:themeTint="A6"/>
      <w:spacing w:val="15"/>
      <w:kern w:val="0"/>
      <w:sz w:val="28"/>
      <w:szCs w:val="28"/>
      <w:lang w:eastAsia="en-GB" w:bidi="ar-SA"/>
    </w:rPr>
  </w:style>
  <w:style w:type="character" w:customStyle="1" w:styleId="SubtitleChar">
    <w:name w:val="Subtitle Char"/>
    <w:basedOn w:val="DefaultParagraphFont"/>
    <w:link w:val="Subtitle"/>
    <w:uiPriority w:val="11"/>
    <w:rsid w:val="00901CC6"/>
    <w:rPr>
      <w:rFonts w:ascii="Times New Roman" w:eastAsiaTheme="majorEastAsia" w:hAnsi="Times New Roman" w:cstheme="majorBidi"/>
      <w:color w:val="595959" w:themeColor="text1" w:themeTint="A6"/>
      <w:spacing w:val="15"/>
      <w:kern w:val="0"/>
      <w:sz w:val="28"/>
      <w:szCs w:val="28"/>
      <w:lang w:eastAsia="en-GB" w:bidi="ar-SA"/>
    </w:rPr>
  </w:style>
  <w:style w:type="paragraph" w:styleId="Quote">
    <w:name w:val="Quote"/>
    <w:basedOn w:val="Normal"/>
    <w:next w:val="Normal"/>
    <w:link w:val="QuoteChar"/>
    <w:uiPriority w:val="29"/>
    <w:qFormat/>
    <w:rsid w:val="00901CC6"/>
    <w:pPr>
      <w:suppressAutoHyphens w:val="0"/>
      <w:spacing w:before="160" w:after="240"/>
      <w:jc w:val="center"/>
    </w:pPr>
    <w:rPr>
      <w:rFonts w:ascii="Times New Roman" w:eastAsia="Times New Roman" w:hAnsi="Times New Roman" w:cs="Times New Roman"/>
      <w:i/>
      <w:iCs/>
      <w:color w:val="404040" w:themeColor="text1" w:themeTint="BF"/>
      <w:kern w:val="0"/>
      <w:sz w:val="22"/>
      <w:lang w:eastAsia="en-GB" w:bidi="ar-SA"/>
    </w:rPr>
  </w:style>
  <w:style w:type="character" w:customStyle="1" w:styleId="QuoteChar">
    <w:name w:val="Quote Char"/>
    <w:basedOn w:val="DefaultParagraphFont"/>
    <w:link w:val="Quote"/>
    <w:uiPriority w:val="29"/>
    <w:rsid w:val="00901CC6"/>
    <w:rPr>
      <w:rFonts w:ascii="Times New Roman" w:eastAsia="Times New Roman" w:hAnsi="Times New Roman" w:cs="Times New Roman"/>
      <w:i/>
      <w:iCs/>
      <w:color w:val="404040" w:themeColor="text1" w:themeTint="BF"/>
      <w:kern w:val="0"/>
      <w:sz w:val="22"/>
      <w:lang w:eastAsia="en-GB" w:bidi="ar-SA"/>
    </w:rPr>
  </w:style>
  <w:style w:type="paragraph" w:styleId="ListParagraph">
    <w:name w:val="List Paragraph"/>
    <w:basedOn w:val="Normal"/>
    <w:uiPriority w:val="34"/>
    <w:qFormat/>
    <w:rsid w:val="00901CC6"/>
    <w:pPr>
      <w:suppressAutoHyphens w:val="0"/>
      <w:spacing w:after="240"/>
      <w:ind w:left="720"/>
      <w:contextualSpacing/>
    </w:pPr>
    <w:rPr>
      <w:rFonts w:ascii="Times New Roman" w:eastAsia="Times New Roman" w:hAnsi="Times New Roman" w:cs="Times New Roman"/>
      <w:kern w:val="0"/>
      <w:sz w:val="22"/>
      <w:lang w:eastAsia="en-GB" w:bidi="ar-SA"/>
    </w:rPr>
  </w:style>
  <w:style w:type="character" w:styleId="IntenseEmphasis">
    <w:name w:val="Intense Emphasis"/>
    <w:basedOn w:val="DefaultParagraphFont"/>
    <w:uiPriority w:val="21"/>
    <w:qFormat/>
    <w:rsid w:val="00901CC6"/>
    <w:rPr>
      <w:i/>
      <w:iCs/>
      <w:color w:val="117A02" w:themeColor="accent1" w:themeShade="BF"/>
    </w:rPr>
  </w:style>
  <w:style w:type="paragraph" w:styleId="IntenseQuote">
    <w:name w:val="Intense Quote"/>
    <w:basedOn w:val="Normal"/>
    <w:next w:val="Normal"/>
    <w:link w:val="IntenseQuoteChar"/>
    <w:uiPriority w:val="30"/>
    <w:qFormat/>
    <w:rsid w:val="00901CC6"/>
    <w:pPr>
      <w:pBdr>
        <w:top w:val="single" w:sz="4" w:space="10" w:color="117A02" w:themeColor="accent1" w:themeShade="BF"/>
        <w:bottom w:val="single" w:sz="4" w:space="10" w:color="117A02" w:themeColor="accent1" w:themeShade="BF"/>
      </w:pBdr>
      <w:suppressAutoHyphens w:val="0"/>
      <w:spacing w:before="360" w:after="360"/>
      <w:ind w:left="864" w:right="864"/>
      <w:jc w:val="center"/>
    </w:pPr>
    <w:rPr>
      <w:rFonts w:ascii="Times New Roman" w:eastAsia="Times New Roman" w:hAnsi="Times New Roman" w:cs="Times New Roman"/>
      <w:i/>
      <w:iCs/>
      <w:color w:val="117A02" w:themeColor="accent1" w:themeShade="BF"/>
      <w:kern w:val="0"/>
      <w:sz w:val="22"/>
      <w:lang w:eastAsia="en-GB" w:bidi="ar-SA"/>
    </w:rPr>
  </w:style>
  <w:style w:type="character" w:customStyle="1" w:styleId="IntenseQuoteChar">
    <w:name w:val="Intense Quote Char"/>
    <w:basedOn w:val="DefaultParagraphFont"/>
    <w:link w:val="IntenseQuote"/>
    <w:uiPriority w:val="30"/>
    <w:rsid w:val="00901CC6"/>
    <w:rPr>
      <w:rFonts w:ascii="Times New Roman" w:eastAsia="Times New Roman" w:hAnsi="Times New Roman" w:cs="Times New Roman"/>
      <w:i/>
      <w:iCs/>
      <w:color w:val="117A02" w:themeColor="accent1" w:themeShade="BF"/>
      <w:kern w:val="0"/>
      <w:sz w:val="22"/>
      <w:lang w:eastAsia="en-GB" w:bidi="ar-SA"/>
    </w:rPr>
  </w:style>
  <w:style w:type="character" w:styleId="IntenseReference">
    <w:name w:val="Intense Reference"/>
    <w:basedOn w:val="DefaultParagraphFont"/>
    <w:uiPriority w:val="32"/>
    <w:qFormat/>
    <w:rsid w:val="00901CC6"/>
    <w:rPr>
      <w:b/>
      <w:bCs/>
      <w:smallCaps/>
      <w:color w:val="117A02" w:themeColor="accent1" w:themeShade="BF"/>
      <w:spacing w:val="5"/>
    </w:rPr>
  </w:style>
  <w:style w:type="character" w:customStyle="1" w:styleId="BodyTextChar">
    <w:name w:val="Body Text Char"/>
    <w:basedOn w:val="DefaultParagraphFont"/>
    <w:link w:val="BodyText"/>
    <w:rsid w:val="00901CC6"/>
  </w:style>
  <w:style w:type="table" w:styleId="TableGrid">
    <w:name w:val="Table Grid"/>
    <w:basedOn w:val="TableNormal"/>
    <w:uiPriority w:val="59"/>
    <w:rsid w:val="00901CC6"/>
    <w:pPr>
      <w:suppressAutoHyphens w:val="0"/>
    </w:pPr>
    <w:rPr>
      <w:rFonts w:ascii="Times New Roman" w:eastAsia="Times New Roman" w:hAnsi="Times New Roman" w:cs="Times New Roman"/>
      <w:kern w:val="0"/>
      <w:sz w:val="20"/>
      <w:szCs w:val="20"/>
      <w:lang w:eastAsia="en-GB"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1CC6"/>
    <w:pPr>
      <w:tabs>
        <w:tab w:val="center" w:pos="4513"/>
        <w:tab w:val="right" w:pos="9026"/>
      </w:tabs>
      <w:suppressAutoHyphens w:val="0"/>
    </w:pPr>
    <w:rPr>
      <w:rFonts w:ascii="Times New Roman" w:eastAsia="Times New Roman" w:hAnsi="Times New Roman" w:cs="Times New Roman"/>
      <w:kern w:val="0"/>
      <w:sz w:val="22"/>
      <w:lang w:eastAsia="en-GB" w:bidi="ar-SA"/>
    </w:rPr>
  </w:style>
  <w:style w:type="character" w:customStyle="1" w:styleId="HeaderChar">
    <w:name w:val="Header Char"/>
    <w:basedOn w:val="DefaultParagraphFont"/>
    <w:link w:val="Header"/>
    <w:uiPriority w:val="99"/>
    <w:rsid w:val="00901CC6"/>
    <w:rPr>
      <w:rFonts w:ascii="Times New Roman" w:eastAsia="Times New Roman" w:hAnsi="Times New Roman" w:cs="Times New Roman"/>
      <w:kern w:val="0"/>
      <w:sz w:val="22"/>
      <w:lang w:eastAsia="en-GB" w:bidi="ar-SA"/>
    </w:rPr>
  </w:style>
  <w:style w:type="paragraph" w:styleId="Footer">
    <w:name w:val="footer"/>
    <w:basedOn w:val="Normal"/>
    <w:link w:val="FooterChar"/>
    <w:uiPriority w:val="99"/>
    <w:unhideWhenUsed/>
    <w:rsid w:val="00901CC6"/>
    <w:pPr>
      <w:tabs>
        <w:tab w:val="center" w:pos="4513"/>
        <w:tab w:val="right" w:pos="9026"/>
      </w:tabs>
      <w:suppressAutoHyphens w:val="0"/>
    </w:pPr>
    <w:rPr>
      <w:rFonts w:ascii="Times New Roman" w:eastAsia="Times New Roman" w:hAnsi="Times New Roman" w:cs="Times New Roman"/>
      <w:kern w:val="0"/>
      <w:sz w:val="22"/>
      <w:lang w:eastAsia="en-GB" w:bidi="ar-SA"/>
    </w:rPr>
  </w:style>
  <w:style w:type="character" w:customStyle="1" w:styleId="FooterChar">
    <w:name w:val="Footer Char"/>
    <w:basedOn w:val="DefaultParagraphFont"/>
    <w:link w:val="Footer"/>
    <w:uiPriority w:val="99"/>
    <w:rsid w:val="00901CC6"/>
    <w:rPr>
      <w:rFonts w:ascii="Times New Roman" w:eastAsia="Times New Roman" w:hAnsi="Times New Roman" w:cs="Times New Roman"/>
      <w:kern w:val="0"/>
      <w:sz w:val="22"/>
      <w:lang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6381</Words>
  <Characters>36375</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UG-Arslanoglu, Didem Su</dc:creator>
  <dc:description/>
  <cp:lastModifiedBy>UG-Arslanoglu, Didem Su</cp:lastModifiedBy>
  <cp:revision>2</cp:revision>
  <dcterms:created xsi:type="dcterms:W3CDTF">2026-02-26T14:24:00Z</dcterms:created>
  <dcterms:modified xsi:type="dcterms:W3CDTF">2026-02-26T14:24:00Z</dcterms:modified>
  <dc:language>en-GB</dc:language>
</cp:coreProperties>
</file>