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Xopxe: camadas da arquitetura</w:t>
      </w:r>
    </w:p>
    <w:p>
      <w:pPr>
        <w:pStyle w:val="Heading2"/>
      </w:pPr>
      <w:r>
        <w:t>1. Visão geral</w:t>
      </w:r>
    </w:p>
    <w:p>
      <w:r>
        <w:rPr>
          <w:b w:val="0"/>
        </w:rPr>
        <w:t>O Xopxe é um site de acervo de livros. Qualquer pessoa pode ver o catálogo. Quem tem conta pode avaliar os livros, e o admin cadastra, edita e remove livros, além de moderar as avaliações. Os livros gratuitos abrem num leitor de PDF dentro do site.</w:t>
      </w:r>
    </w:p>
    <w:p>
      <w:r>
        <w:rPr>
          <w:b w:val="0"/>
        </w:rPr>
        <w:t>O sistema é dividido em duas aplicações separadas: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Parte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Tecnologia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Porta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backend/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Java 25 + Spring Boot 4.1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8080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frontend/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React 19 + Vite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5173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banco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PostgreSQL 17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5432</w:t>
            </w:r>
          </w:p>
        </w:tc>
      </w:tr>
    </w:tbl>
    <w:p/>
    <w:p>
      <w:r>
        <w:rPr>
          <w:b w:val="0"/>
        </w:rPr>
        <w:t>A versão online está em https://xopxe.vercel.app. O front fica na Vercel e o back e o banco ficam no Render.</w:t>
      </w:r>
    </w:p>
    <w:p>
      <w:pPr>
        <w:pStyle w:val="Heading2"/>
      </w:pPr>
      <w:r>
        <w:t>2. Camadas do back-end</w:t>
      </w:r>
    </w:p>
    <w:p>
      <w:r>
        <w:rPr>
          <w:b w:val="0"/>
        </w:rPr>
        <w:t>O código é separado por funcionalidade (</w:t>
      </w:r>
      <w:r>
        <w:rPr>
          <w:rFonts w:ascii="Consolas" w:hAnsi="Consolas"/>
          <w:b w:val="0"/>
          <w:sz w:val="19"/>
        </w:rPr>
        <w:t>book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9"/>
        </w:rPr>
        <w:t>review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9"/>
        </w:rPr>
        <w:t>user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9"/>
        </w:rPr>
        <w:t>auth</w:t>
      </w:r>
      <w:r>
        <w:rPr>
          <w:b w:val="0"/>
        </w:rPr>
        <w:t>), e dentro de cada pacote ficam as classes das camadas.</w:t>
      </w:r>
    </w:p>
    <w:p>
      <w:pPr>
        <w:pStyle w:val="Codigo"/>
      </w:pPr>
      <w:r>
        <w:t>backend/src/main/</w:t>
        <w:br/>
        <w:t>├── java/br/com/dominadores/xopxe/</w:t>
        <w:br/>
        <w:t>│   ├── XopxeApplication.java     classe principal</w:t>
        <w:br/>
        <w:t>│   ├── book/</w:t>
        <w:br/>
        <w:t>│   │   ├── Book.java             entidade JPA</w:t>
        <w:br/>
        <w:t>│   │   ├── BookAccessType.java   enum FREE / PURCHASE</w:t>
        <w:br/>
        <w:t>│   │   ├── BookRepository.java   repositório</w:t>
        <w:br/>
        <w:t>│   │   ├── BookService.java      regras de negócio</w:t>
        <w:br/>
        <w:t>│   │   ├── BookController.java   rotas HTTP</w:t>
        <w:br/>
        <w:t>│   │   ├── BookDtos.java         dados que entram e saem da API</w:t>
        <w:br/>
        <w:t>│   │   ├── Cover.java            entidade JPA da imagem de capa</w:t>
        <w:br/>
        <w:t>│   │   ├── CoverRepository.java</w:t>
        <w:br/>
        <w:t>│   │   └── CoverController.java  envio e leitura das capas</w:t>
        <w:br/>
        <w:t>│   ├── review/</w:t>
        <w:br/>
        <w:t>│   │   ├── Review.java           entidade JPA</w:t>
        <w:br/>
        <w:t>│   │   ├── ReviewRepository.java</w:t>
        <w:br/>
        <w:t>│   │   ├── ReviewService.java</w:t>
        <w:br/>
        <w:t>│   │   ├── ReviewController.java</w:t>
        <w:br/>
        <w:t>│   │   └── ReviewDtos.java</w:t>
        <w:br/>
        <w:t>│   ├── user/</w:t>
        <w:br/>
        <w:t>│   │   ├── User.java             entidade JPA</w:t>
        <w:br/>
        <w:t>│   │   ├── Role.java             enum USER / ADMIN</w:t>
        <w:br/>
        <w:t>│   │   ├── UserRepository.java   repositório</w:t>
        <w:br/>
        <w:t>│   │   └── DatabaseUserDetailsService.java</w:t>
        <w:br/>
        <w:t>│   ├── auth/</w:t>
        <w:br/>
        <w:t>│   │   ├── AuthController.java   login, cadastro e logout</w:t>
        <w:br/>
        <w:t>│   │   ├── AuthDtos.java</w:t>
        <w:br/>
        <w:t>│   │   ├── SessionLogin.java     abre e fecha a sessão</w:t>
        <w:br/>
        <w:t>│   │   ├── GoogleLoginSettings.java</w:t>
        <w:br/>
        <w:t>│   │   └── GoogleLoginSuccessHandler.java</w:t>
        <w:br/>
        <w:t>│   └── config/</w:t>
        <w:br/>
        <w:t>│       ├── SecurityConfig.java   permissões, CORS e senha</w:t>
        <w:br/>
        <w:t>│       ├── ApiExceptionHandler.java</w:t>
        <w:br/>
        <w:t>│       ├── OpenApiConfig.java    Swagger</w:t>
        <w:br/>
        <w:t>│       ├── BookSeeder.java       livros iniciais</w:t>
        <w:br/>
        <w:t>│       └── DemoUsersSeeder.java  usuários de teste</w:t>
        <w:br/>
        <w:t>└── resources/</w:t>
        <w:br/>
        <w:t xml:space="preserve">    ├── application.yaml</w:t>
        <w:br/>
        <w:t xml:space="preserve">    ├── seed/books.json           catálogo inicial</w:t>
        <w:br/>
        <w:t xml:space="preserve">    └── db/migration/             scripts do Flyway que criam as tabelas</w:t>
      </w:r>
    </w:p>
    <w:p>
      <w:pPr>
        <w:pStyle w:val="Heading3"/>
      </w:pPr>
      <w:r>
        <w:t>Entidades (JPA)</w:t>
      </w:r>
    </w:p>
    <w:p>
      <w:r>
        <w:rPr>
          <w:rFonts w:ascii="Consolas" w:hAnsi="Consolas"/>
          <w:b w:val="0"/>
          <w:sz w:val="19"/>
        </w:rPr>
        <w:t>Book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9"/>
        </w:rPr>
        <w:t>User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9"/>
        </w:rPr>
        <w:t>Review</w:t>
      </w:r>
      <w:r>
        <w:rPr>
          <w:b w:val="0"/>
        </w:rPr>
        <w:t xml:space="preserve"> e </w:t>
      </w:r>
      <w:r>
        <w:rPr>
          <w:rFonts w:ascii="Consolas" w:hAnsi="Consolas"/>
          <w:b w:val="0"/>
          <w:sz w:val="19"/>
        </w:rPr>
        <w:t>Cover</w:t>
      </w:r>
      <w:r>
        <w:rPr>
          <w:b w:val="0"/>
        </w:rPr>
        <w:t xml:space="preserve"> são as classes anotadas com </w:t>
      </w:r>
      <w:r>
        <w:rPr>
          <w:rFonts w:ascii="Consolas" w:hAnsi="Consolas"/>
          <w:b w:val="0"/>
          <w:sz w:val="19"/>
        </w:rPr>
        <w:t>@Entity</w:t>
      </w:r>
      <w:r>
        <w:rPr>
          <w:b w:val="0"/>
        </w:rPr>
        <w:t>. Cada uma representa uma tabela do banco.</w:t>
      </w:r>
    </w:p>
    <w:p>
      <w:pPr>
        <w:pStyle w:val="Codigo"/>
      </w:pPr>
      <w:r>
        <w:t>@Entity</w:t>
        <w:br/>
        <w:t>@Table(name = "books")</w:t>
        <w:br/>
        <w:t>public class Book {</w:t>
        <w:br/>
        <w:t xml:space="preserve">    @Id @GeneratedValue(strategy = GenerationType.IDENTITY)</w:t>
        <w:br/>
        <w:t xml:space="preserve">    private Long id;</w:t>
        <w:br/>
        <w:br/>
        <w:t xml:space="preserve">    @Column(nullable = false)</w:t>
        <w:br/>
        <w:t xml:space="preserve">    private String title;</w:t>
        <w:br/>
        <w:t xml:space="preserve">    // ...</w:t>
        <w:br/>
        <w:t>}</w:t>
      </w:r>
    </w:p>
    <w:p>
      <w:r>
        <w:rPr>
          <w:b w:val="0"/>
        </w:rPr>
        <w:t xml:space="preserve">Quem cria as tabelas é o Flyway, com os scripts SQL em </w:t>
      </w:r>
      <w:r>
        <w:rPr>
          <w:rFonts w:ascii="Consolas" w:hAnsi="Consolas"/>
          <w:b w:val="0"/>
          <w:sz w:val="19"/>
        </w:rPr>
        <w:t>db/migration/</w:t>
      </w:r>
      <w:r>
        <w:rPr>
          <w:b w:val="0"/>
        </w:rPr>
        <w:t xml:space="preserve"> (V1 a V6). O Hibernate está configurado com </w:t>
      </w:r>
      <w:r>
        <w:rPr>
          <w:rFonts w:ascii="Consolas" w:hAnsi="Consolas"/>
          <w:b w:val="0"/>
          <w:sz w:val="19"/>
        </w:rPr>
        <w:t>ddl-auto: validate</w:t>
      </w:r>
      <w:r>
        <w:rPr>
          <w:b w:val="0"/>
        </w:rPr>
        <w:t>, ou seja, ele só confere se as entidades batem com o banco e não altera nada.</w:t>
      </w:r>
    </w:p>
    <w:p>
      <w:pPr>
        <w:pStyle w:val="Heading3"/>
      </w:pPr>
      <w:r>
        <w:t>DTOs</w:t>
      </w:r>
    </w:p>
    <w:p>
      <w:r>
        <w:rPr>
          <w:b w:val="0"/>
        </w:rPr>
        <w:t xml:space="preserve">São os </w:t>
      </w:r>
      <w:r>
        <w:rPr>
          <w:rFonts w:ascii="Consolas" w:hAnsi="Consolas"/>
          <w:b w:val="0"/>
          <w:sz w:val="19"/>
        </w:rPr>
        <w:t>record</w:t>
      </w:r>
      <w:r>
        <w:rPr>
          <w:b w:val="0"/>
        </w:rPr>
        <w:t xml:space="preserve">s de </w:t>
      </w:r>
      <w:r>
        <w:rPr>
          <w:rFonts w:ascii="Consolas" w:hAnsi="Consolas"/>
          <w:b w:val="0"/>
          <w:sz w:val="19"/>
        </w:rPr>
        <w:t>AuthDtos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9"/>
        </w:rPr>
        <w:t>BookDtos</w:t>
      </w:r>
      <w:r>
        <w:rPr>
          <w:b w:val="0"/>
        </w:rPr>
        <w:t xml:space="preserve"> e </w:t>
      </w:r>
      <w:r>
        <w:rPr>
          <w:rFonts w:ascii="Consolas" w:hAnsi="Consolas"/>
          <w:b w:val="0"/>
          <w:sz w:val="19"/>
        </w:rPr>
        <w:t>ReviewDtos</w:t>
      </w:r>
      <w:r>
        <w:rPr>
          <w:b w:val="0"/>
        </w:rPr>
        <w:t>. Servem para separar o que trafega na API do que está no banco.</w:t>
      </w:r>
    </w:p>
    <w:p>
      <w:r>
        <w:rPr>
          <w:b w:val="0"/>
        </w:rPr>
        <w:t xml:space="preserve">Os de entrada são validados com </w:t>
      </w:r>
      <w:r>
        <w:rPr>
          <w:rFonts w:ascii="Consolas" w:hAnsi="Consolas"/>
          <w:b w:val="0"/>
          <w:sz w:val="19"/>
        </w:rPr>
        <w:t>@NotBlank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9"/>
        </w:rPr>
        <w:t>@Email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9"/>
        </w:rPr>
        <w:t>@Size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9"/>
        </w:rPr>
        <w:t>@Min</w:t>
      </w:r>
      <w:r>
        <w:rPr>
          <w:b w:val="0"/>
        </w:rPr>
        <w:t xml:space="preserve"> e </w:t>
      </w:r>
      <w:r>
        <w:rPr>
          <w:rFonts w:ascii="Consolas" w:hAnsi="Consolas"/>
          <w:b w:val="0"/>
          <w:sz w:val="19"/>
        </w:rPr>
        <w:t>@Max</w:t>
      </w:r>
      <w:r>
        <w:rPr>
          <w:b w:val="0"/>
        </w:rPr>
        <w:t xml:space="preserve">. Os de saída são montados a partir da entidade por um método </w:t>
      </w:r>
      <w:r>
        <w:rPr>
          <w:rFonts w:ascii="Consolas" w:hAnsi="Consolas"/>
          <w:b w:val="0"/>
          <w:sz w:val="19"/>
        </w:rPr>
        <w:t>from(...)</w:t>
      </w:r>
      <w:r>
        <w:rPr>
          <w:b w:val="0"/>
        </w:rPr>
        <w:t xml:space="preserve">. O </w:t>
      </w:r>
      <w:r>
        <w:rPr>
          <w:rFonts w:ascii="Consolas" w:hAnsi="Consolas"/>
          <w:b w:val="0"/>
          <w:sz w:val="19"/>
        </w:rPr>
        <w:t>UserResponse</w:t>
      </w:r>
      <w:r>
        <w:rPr>
          <w:b w:val="0"/>
        </w:rPr>
        <w:t>, por exemplo, não tem o campo de senha, então a senha nunca vai para o front.</w:t>
      </w:r>
    </w:p>
    <w:p>
      <w:pPr>
        <w:pStyle w:val="Heading3"/>
      </w:pPr>
      <w:r>
        <w:t>Repositórios</w:t>
      </w:r>
    </w:p>
    <w:p>
      <w:r>
        <w:rPr>
          <w:b w:val="0"/>
        </w:rPr>
        <w:t xml:space="preserve">São interfaces que estendem </w:t>
      </w:r>
      <w:r>
        <w:rPr>
          <w:rFonts w:ascii="Consolas" w:hAnsi="Consolas"/>
          <w:b w:val="0"/>
          <w:sz w:val="19"/>
        </w:rPr>
        <w:t>JpaRepository</w:t>
      </w:r>
      <w:r>
        <w:rPr>
          <w:b w:val="0"/>
        </w:rPr>
        <w:t>. O Spring Data cria a consulta a partir do nome do método.</w:t>
      </w:r>
    </w:p>
    <w:p>
      <w:pPr>
        <w:pStyle w:val="Codigo"/>
      </w:pPr>
      <w:r>
        <w:t>public interface UserRepository extends JpaRepository&lt;User, Long&gt; {</w:t>
        <w:br/>
        <w:t xml:space="preserve">    Optional&lt;User&gt; findByEmail(String email);</w:t>
        <w:br/>
        <w:t xml:space="preserve">    boolean existsByEmail(String email);</w:t>
        <w:br/>
        <w:t>}</w:t>
      </w:r>
    </w:p>
    <w:p>
      <w:r>
        <w:rPr>
          <w:b w:val="0"/>
        </w:rPr>
        <w:t xml:space="preserve">Métodos como </w:t>
      </w:r>
      <w:r>
        <w:rPr>
          <w:rFonts w:ascii="Consolas" w:hAnsi="Consolas"/>
          <w:b w:val="0"/>
          <w:sz w:val="19"/>
        </w:rPr>
        <w:t>save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9"/>
        </w:rPr>
        <w:t>findById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9"/>
        </w:rPr>
        <w:t>findAll</w:t>
      </w:r>
      <w:r>
        <w:rPr>
          <w:b w:val="0"/>
        </w:rPr>
        <w:t xml:space="preserve"> e </w:t>
      </w:r>
      <w:r>
        <w:rPr>
          <w:rFonts w:ascii="Consolas" w:hAnsi="Consolas"/>
          <w:b w:val="0"/>
          <w:sz w:val="19"/>
        </w:rPr>
        <w:t>delete</w:t>
      </w:r>
      <w:r>
        <w:rPr>
          <w:b w:val="0"/>
        </w:rPr>
        <w:t xml:space="preserve"> já vêm prontos.</w:t>
      </w:r>
    </w:p>
    <w:p>
      <w:pPr>
        <w:pStyle w:val="Heading3"/>
      </w:pPr>
      <w:r>
        <w:t>Serviços</w:t>
      </w:r>
    </w:p>
    <w:p>
      <w:r>
        <w:rPr>
          <w:b w:val="0"/>
        </w:rPr>
        <w:t>Ficam entre o controlador e o repositório e guardam as regras de negócio.</w:t>
      </w:r>
    </w:p>
    <w:p>
      <w:r>
        <w:rPr>
          <w:b w:val="0"/>
        </w:rPr>
        <w:t xml:space="preserve">O </w:t>
      </w:r>
      <w:r>
        <w:rPr>
          <w:rFonts w:ascii="Consolas" w:hAnsi="Consolas"/>
          <w:b w:val="0"/>
          <w:sz w:val="19"/>
        </w:rPr>
        <w:t>BookService</w:t>
      </w:r>
      <w:r>
        <w:rPr>
          <w:b w:val="0"/>
        </w:rPr>
        <w:t xml:space="preserve"> lista os livros (com busca por título ou autor e filtro por gênero), busca um livro pelo id (404 se não existir), cadastra, edita e apaga. No cadastro e na edição ele confere o tipo de acesso: livro </w:t>
      </w:r>
      <w:r>
        <w:rPr>
          <w:rFonts w:ascii="Consolas" w:hAnsi="Consolas"/>
          <w:b w:val="0"/>
          <w:sz w:val="19"/>
        </w:rPr>
        <w:t>FREE</w:t>
      </w:r>
      <w:r>
        <w:rPr>
          <w:b w:val="0"/>
        </w:rPr>
        <w:t xml:space="preserve"> precisa do link do PDF e livro </w:t>
      </w:r>
      <w:r>
        <w:rPr>
          <w:rFonts w:ascii="Consolas" w:hAnsi="Consolas"/>
          <w:b w:val="0"/>
          <w:sz w:val="19"/>
        </w:rPr>
        <w:t>PURCHASE</w:t>
      </w:r>
      <w:r>
        <w:rPr>
          <w:b w:val="0"/>
        </w:rPr>
        <w:t xml:space="preserve"> precisa do link de compra.</w:t>
      </w:r>
    </w:p>
    <w:p>
      <w:r>
        <w:rPr>
          <w:b w:val="0"/>
        </w:rPr>
        <w:t xml:space="preserve">O </w:t>
      </w:r>
      <w:r>
        <w:rPr>
          <w:rFonts w:ascii="Consolas" w:hAnsi="Consolas"/>
          <w:b w:val="0"/>
          <w:sz w:val="19"/>
        </w:rPr>
        <w:t>ReviewService</w:t>
      </w:r>
      <w:r>
        <w:rPr>
          <w:b w:val="0"/>
        </w:rPr>
        <w:t xml:space="preserve"> cuida das avaliações. Cada usuário tem no máximo uma avaliação por livro: se ele mandar de novo, a anterior é atualizada. O usuário pode apagar a própria avaliação, e o admin pode apagar a de qualquer pessoa.</w:t>
      </w:r>
    </w:p>
    <w:p>
      <w:pPr>
        <w:pStyle w:val="Heading3"/>
      </w:pPr>
      <w:r>
        <w:t>Controladores</w:t>
      </w:r>
    </w:p>
    <w:p>
      <w:r>
        <w:rPr>
          <w:b w:val="0"/>
        </w:rPr>
        <w:t xml:space="preserve">São as classes </w:t>
      </w:r>
      <w:r>
        <w:rPr>
          <w:rFonts w:ascii="Consolas" w:hAnsi="Consolas"/>
          <w:b w:val="0"/>
          <w:sz w:val="19"/>
        </w:rPr>
        <w:t>@RestController</w:t>
      </w:r>
      <w:r>
        <w:rPr>
          <w:b w:val="0"/>
        </w:rPr>
        <w:t xml:space="preserve"> com as rotas: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Método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Rota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Acesso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/api/auth/register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público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/api/auth/login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público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/api/auth/logout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público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/api/auth/providers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público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/api/auth/me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logado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/api/books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público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/api/books/{id}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público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/api/books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PUT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/api/books/{id}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DELETE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/api/books/{id}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/api/books/covers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/api/books/covers/{id}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público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/api/books/{id}/reviews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público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PUT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/api/books/{id}/reviews/mine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logado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DELETE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/api/books/{id}/reviews/mine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logado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DELETE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/api/reviews/{id}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ADMIN</w:t>
            </w:r>
          </w:p>
        </w:tc>
      </w:tr>
    </w:tbl>
    <w:p/>
    <w:p>
      <w:r>
        <w:rPr>
          <w:b w:val="0"/>
        </w:rPr>
        <w:t xml:space="preserve">A documentação das rotas também fica no Swagger, em </w:t>
      </w:r>
      <w:r>
        <w:rPr>
          <w:rFonts w:ascii="Consolas" w:hAnsi="Consolas"/>
          <w:b w:val="0"/>
          <w:sz w:val="19"/>
        </w:rPr>
        <w:t>/swagger-ui.html</w:t>
      </w:r>
      <w:r>
        <w:rPr>
          <w:b w:val="0"/>
        </w:rPr>
        <w:t>.</w:t>
      </w:r>
    </w:p>
    <w:p>
      <w:pPr>
        <w:pStyle w:val="Heading3"/>
      </w:pPr>
      <w:r>
        <w:t>Segurança</w:t>
      </w:r>
    </w:p>
    <w:p>
      <w:r>
        <w:rPr>
          <w:rFonts w:ascii="Consolas" w:hAnsi="Consolas"/>
          <w:b w:val="0"/>
          <w:sz w:val="19"/>
        </w:rPr>
        <w:t>SecurityConfig</w:t>
      </w:r>
      <w:r>
        <w:rPr>
          <w:b w:val="0"/>
        </w:rPr>
        <w:t xml:space="preserve"> define quem acessa o quê (tabela acima), libera o endereço do front no CORS e registra o </w:t>
      </w:r>
      <w:r>
        <w:rPr>
          <w:rFonts w:ascii="Consolas" w:hAnsi="Consolas"/>
          <w:b w:val="0"/>
          <w:sz w:val="19"/>
        </w:rPr>
        <w:t>BCryptPasswordEncoder</w:t>
      </w:r>
      <w:r>
        <w:rPr>
          <w:b w:val="0"/>
        </w:rPr>
        <w:t xml:space="preserve">, usado para gravar a senha com hash. O usuário logado fica guardado na sessão (cookie </w:t>
      </w:r>
      <w:r>
        <w:rPr>
          <w:rFonts w:ascii="Consolas" w:hAnsi="Consolas"/>
          <w:b w:val="0"/>
          <w:sz w:val="19"/>
        </w:rPr>
        <w:t>JSESSIONID</w:t>
      </w:r>
      <w:r>
        <w:rPr>
          <w:b w:val="0"/>
        </w:rPr>
        <w:t>).</w:t>
      </w:r>
    </w:p>
    <w:p>
      <w:r>
        <w:rPr>
          <w:b w:val="0"/>
        </w:rPr>
        <w:t xml:space="preserve">Dá para entrar com e-mail e senha ou com a conta do Google. O </w:t>
      </w:r>
      <w:r>
        <w:rPr>
          <w:rFonts w:ascii="Consolas" w:hAnsi="Consolas"/>
          <w:b w:val="0"/>
          <w:sz w:val="19"/>
        </w:rPr>
        <w:t>GoogleLoginSuccessHandler</w:t>
      </w:r>
      <w:r>
        <w:rPr>
          <w:b w:val="0"/>
        </w:rPr>
        <w:t xml:space="preserve"> procura o usuário pelo e-mail (ou cria um novo, com papel USER) e abre a sessão do mesmo jeito que o login com senha.</w:t>
      </w:r>
    </w:p>
    <w:p>
      <w:r>
        <w:rPr>
          <w:rFonts w:ascii="Consolas" w:hAnsi="Consolas"/>
          <w:b w:val="0"/>
          <w:sz w:val="19"/>
        </w:rPr>
        <w:t>ApiExceptionHandler</w:t>
      </w:r>
      <w:r>
        <w:rPr>
          <w:b w:val="0"/>
        </w:rPr>
        <w:t xml:space="preserve"> transforma os erros em um JSON simples com a mensagem, e </w:t>
      </w:r>
      <w:r>
        <w:rPr>
          <w:rFonts w:ascii="Consolas" w:hAnsi="Consolas"/>
          <w:b w:val="0"/>
          <w:sz w:val="19"/>
        </w:rPr>
        <w:t>DatabaseUserDetailsService</w:t>
      </w:r>
      <w:r>
        <w:rPr>
          <w:b w:val="0"/>
        </w:rPr>
        <w:t xml:space="preserve"> ensina o Spring Security a buscar o usuário na nossa tabela.</w:t>
      </w:r>
    </w:p>
    <w:p>
      <w:pPr>
        <w:pStyle w:val="Heading3"/>
      </w:pPr>
      <w:r>
        <w:t>Dados iniciais</w:t>
      </w:r>
    </w:p>
    <w:p>
      <w:r>
        <w:rPr>
          <w:b w:val="0"/>
        </w:rPr>
        <w:t xml:space="preserve">Quando o banco está vazio, o </w:t>
      </w:r>
      <w:r>
        <w:rPr>
          <w:rFonts w:ascii="Consolas" w:hAnsi="Consolas"/>
          <w:b w:val="0"/>
          <w:sz w:val="19"/>
        </w:rPr>
        <w:t>DemoUsersSeeder</w:t>
      </w:r>
      <w:r>
        <w:rPr>
          <w:b w:val="0"/>
        </w:rPr>
        <w:t xml:space="preserve"> cria os usuários de teste e o </w:t>
      </w:r>
      <w:r>
        <w:rPr>
          <w:rFonts w:ascii="Consolas" w:hAnsi="Consolas"/>
          <w:b w:val="0"/>
          <w:sz w:val="19"/>
        </w:rPr>
        <w:t>BookSeeder</w:t>
      </w:r>
      <w:r>
        <w:rPr>
          <w:b w:val="0"/>
        </w:rPr>
        <w:t xml:space="preserve"> cadastra os livros de </w:t>
      </w:r>
      <w:r>
        <w:rPr>
          <w:rFonts w:ascii="Consolas" w:hAnsi="Consolas"/>
          <w:b w:val="0"/>
          <w:sz w:val="19"/>
        </w:rPr>
        <w:t>seed/books.json</w:t>
      </w:r>
      <w:r>
        <w:rPr>
          <w:b w:val="0"/>
        </w:rPr>
        <w:t xml:space="preserve">. Esse arquivo é gerado pelo </w:t>
      </w:r>
      <w:r>
        <w:rPr>
          <w:rFonts w:ascii="Consolas" w:hAnsi="Consolas"/>
          <w:b w:val="0"/>
          <w:sz w:val="19"/>
        </w:rPr>
        <w:t>frontend/importador.js</w:t>
      </w:r>
      <w:r>
        <w:rPr>
          <w:b w:val="0"/>
        </w:rPr>
        <w:t>, que busca livros no Internet Archive e no Google Books.</w:t>
      </w:r>
    </w:p>
    <w:p>
      <w:pPr>
        <w:pStyle w:val="Heading2"/>
      </w:pPr>
      <w:r>
        <w:t>3. Camadas do front-end</w:t>
      </w:r>
    </w:p>
    <w:p>
      <w:pPr>
        <w:pStyle w:val="Codigo"/>
      </w:pPr>
      <w:r>
        <w:t>frontend/src/</w:t>
        <w:br/>
        <w:t>├── main.jsx        inicia o React e carrega o CSS global</w:t>
        <w:br/>
        <w:t>├── App.jsx         troca de página e guarda o usuário logado</w:t>
        <w:br/>
        <w:t>├── pages/          telas inteiras: MainPage e BookRegistration</w:t>
        <w:br/>
        <w:t>├── components/     peças da tela (Header, SearchBar, Filters, BooksCatalog,</w:t>
        <w:br/>
        <w:t>│                   BooksInfo, DefaultInfo, BookForm, AccountMenu,</w:t>
        <w:br/>
        <w:t>│                   ReviewForm, ReviewList, PdfReader, Toast)</w:t>
        <w:br/>
        <w:t>├── api/            chamadas ao back-end (auth, books, reviews)</w:t>
        <w:br/>
        <w:t>├── data/           listas fixas (gêneros, faixas de ano) e as estrelas</w:t>
        <w:br/>
        <w:t>├── styles/         todo o CSS</w:t>
        <w:br/>
        <w:t>└── assets/         imagens</w:t>
      </w:r>
    </w:p>
    <w:p>
      <w:r>
        <w:rPr>
          <w:b w:val="0"/>
        </w:rPr>
        <w:t xml:space="preserve">Cada componente tem um arquivo de CSS com o mesmo nome em </w:t>
      </w:r>
      <w:r>
        <w:rPr>
          <w:rFonts w:ascii="Consolas" w:hAnsi="Consolas"/>
          <w:b w:val="0"/>
          <w:sz w:val="19"/>
        </w:rPr>
        <w:t>styles/</w:t>
      </w:r>
      <w:r>
        <w:rPr>
          <w:b w:val="0"/>
        </w:rPr>
        <w:t>, importado por ele. Os arquivos globais (</w:t>
      </w:r>
      <w:r>
        <w:rPr>
          <w:rFonts w:ascii="Consolas" w:hAnsi="Consolas"/>
          <w:b w:val="0"/>
          <w:sz w:val="19"/>
        </w:rPr>
        <w:t>tokens.css</w:t>
      </w:r>
      <w:r>
        <w:rPr>
          <w:b w:val="0"/>
        </w:rPr>
        <w:t xml:space="preserve"> com as cores e fontes, </w:t>
      </w:r>
      <w:r>
        <w:rPr>
          <w:rFonts w:ascii="Consolas" w:hAnsi="Consolas"/>
          <w:b w:val="0"/>
          <w:sz w:val="19"/>
        </w:rPr>
        <w:t>base.css</w:t>
      </w:r>
      <w:r>
        <w:rPr>
          <w:b w:val="0"/>
        </w:rPr>
        <w:t xml:space="preserve"> com o reset e </w:t>
      </w:r>
      <w:r>
        <w:rPr>
          <w:rFonts w:ascii="Consolas" w:hAnsi="Consolas"/>
          <w:b w:val="0"/>
          <w:sz w:val="19"/>
        </w:rPr>
        <w:t>panel.css</w:t>
      </w:r>
      <w:r>
        <w:rPr>
          <w:b w:val="0"/>
        </w:rPr>
        <w:t xml:space="preserve">) são carregados no </w:t>
      </w:r>
      <w:r>
        <w:rPr>
          <w:rFonts w:ascii="Consolas" w:hAnsi="Consolas"/>
          <w:b w:val="0"/>
          <w:sz w:val="19"/>
        </w:rPr>
        <w:t>main.jsx</w:t>
      </w:r>
      <w:r>
        <w:rPr>
          <w:b w:val="0"/>
        </w:rPr>
        <w:t xml:space="preserve">. As classes seguem o padrão BEM, como </w:t>
      </w:r>
      <w:r>
        <w:rPr>
          <w:rFonts w:ascii="Consolas" w:hAnsi="Consolas"/>
          <w:b w:val="0"/>
          <w:sz w:val="19"/>
        </w:rPr>
        <w:t>.book-card__title</w:t>
      </w:r>
      <w:r>
        <w:rPr>
          <w:b w:val="0"/>
        </w:rPr>
        <w:t>.</w:t>
      </w:r>
    </w:p>
    <w:p>
      <w:r>
        <w:rPr>
          <w:b w:val="0"/>
        </w:rPr>
        <w:t xml:space="preserve">O estado fica no componente pai que precisa dele e desce por props. O </w:t>
      </w:r>
      <w:r>
        <w:rPr>
          <w:rFonts w:ascii="Consolas" w:hAnsi="Consolas"/>
          <w:b w:val="0"/>
          <w:sz w:val="19"/>
        </w:rPr>
        <w:t>App</w:t>
      </w:r>
      <w:r>
        <w:rPr>
          <w:b w:val="0"/>
        </w:rPr>
        <w:t xml:space="preserve"> guarda a página atual e o usuário logado; a </w:t>
      </w:r>
      <w:r>
        <w:rPr>
          <w:rFonts w:ascii="Consolas" w:hAnsi="Consolas"/>
          <w:b w:val="0"/>
          <w:sz w:val="19"/>
        </w:rPr>
        <w:t>MainPage</w:t>
      </w:r>
      <w:r>
        <w:rPr>
          <w:b w:val="0"/>
        </w:rPr>
        <w:t xml:space="preserve"> guarda a lista de livros, a busca, os filtros e o livro selecionado.</w:t>
      </w:r>
    </w:p>
    <w:p>
      <w:r>
        <w:rPr>
          <w:b w:val="0"/>
        </w:rPr>
        <w:t xml:space="preserve">Todas as chamadas passam pelo </w:t>
      </w:r>
      <w:r>
        <w:rPr>
          <w:rFonts w:ascii="Consolas" w:hAnsi="Consolas"/>
          <w:b w:val="0"/>
          <w:sz w:val="19"/>
        </w:rPr>
        <w:t>api/client.js</w:t>
      </w:r>
      <w:r>
        <w:rPr>
          <w:b w:val="0"/>
        </w:rPr>
        <w:t xml:space="preserve">. Os caminhos começam com </w:t>
      </w:r>
      <w:r>
        <w:rPr>
          <w:rFonts w:ascii="Consolas" w:hAnsi="Consolas"/>
          <w:b w:val="0"/>
          <w:sz w:val="19"/>
        </w:rPr>
        <w:t>/api</w:t>
      </w:r>
      <w:r>
        <w:rPr>
          <w:b w:val="0"/>
        </w:rPr>
        <w:t xml:space="preserve"> e quem repassa para o back-end é o Vite (em desenvolvimento), o nginx (no Docker) ou a Vercel (online). Assim o site e a API ficam no mesmo endereço e o navegador manda o cookie da sessão sem configuração extra.</w:t>
      </w:r>
    </w:p>
    <w:p>
      <w:pPr>
        <w:pStyle w:val="Heading2"/>
      </w:pPr>
      <w:r>
        <w:t>4. Diagrama de classes</w:t>
      </w:r>
    </w:p>
    <w:p>
      <w:r>
        <w:rPr>
          <w:b w:val="0"/>
        </w:rPr>
        <w:t>As quatro entidades do banco e os dois enums.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451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de-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1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Diagrama de classes do back-end</w:t>
      </w:r>
    </w:p>
    <w:p>
      <w:r>
        <w:rPr>
          <w:rFonts w:ascii="Consolas" w:hAnsi="Consolas"/>
          <w:b w:val="0"/>
          <w:sz w:val="19"/>
        </w:rPr>
        <w:t>User</w:t>
      </w:r>
      <w:r>
        <w:rPr>
          <w:b w:val="0"/>
        </w:rPr>
        <w:t xml:space="preserve"> vira a tabela </w:t>
      </w:r>
      <w:r>
        <w:rPr>
          <w:rFonts w:ascii="Consolas" w:hAnsi="Consolas"/>
          <w:b w:val="0"/>
          <w:sz w:val="19"/>
        </w:rPr>
        <w:t>users</w:t>
      </w:r>
      <w:r>
        <w:rPr>
          <w:b w:val="0"/>
        </w:rPr>
        <w:t xml:space="preserve">, com o e-mail único e a senha gravada em hash (fica vazia em quem entrou pelo Google). </w:t>
      </w:r>
      <w:r>
        <w:rPr>
          <w:rFonts w:ascii="Consolas" w:hAnsi="Consolas"/>
          <w:b w:val="0"/>
          <w:sz w:val="19"/>
        </w:rPr>
        <w:t>Book</w:t>
      </w:r>
      <w:r>
        <w:rPr>
          <w:b w:val="0"/>
        </w:rPr>
        <w:t xml:space="preserve"> vira a tabela </w:t>
      </w:r>
      <w:r>
        <w:rPr>
          <w:rFonts w:ascii="Consolas" w:hAnsi="Consolas"/>
          <w:b w:val="0"/>
          <w:sz w:val="19"/>
        </w:rPr>
        <w:t>books</w:t>
      </w:r>
      <w:r>
        <w:rPr>
          <w:b w:val="0"/>
        </w:rPr>
        <w:t xml:space="preserve">. O </w:t>
      </w:r>
      <w:r>
        <w:rPr>
          <w:rFonts w:ascii="Consolas" w:hAnsi="Consolas"/>
          <w:b w:val="0"/>
          <w:sz w:val="19"/>
        </w:rPr>
        <w:t>accessType</w:t>
      </w:r>
      <w:r>
        <w:rPr>
          <w:b w:val="0"/>
        </w:rPr>
        <w:t xml:space="preserve"> diz se o livro é gratuito (</w:t>
      </w:r>
      <w:r>
        <w:rPr>
          <w:rFonts w:ascii="Consolas" w:hAnsi="Consolas"/>
          <w:b w:val="0"/>
          <w:sz w:val="19"/>
        </w:rPr>
        <w:t>FREE</w:t>
      </w:r>
      <w:r>
        <w:rPr>
          <w:b w:val="0"/>
        </w:rPr>
        <w:t xml:space="preserve">, com </w:t>
      </w:r>
      <w:r>
        <w:rPr>
          <w:rFonts w:ascii="Consolas" w:hAnsi="Consolas"/>
          <w:b w:val="0"/>
          <w:sz w:val="19"/>
        </w:rPr>
        <w:t>pdfUrl</w:t>
      </w:r>
      <w:r>
        <w:rPr>
          <w:b w:val="0"/>
        </w:rPr>
        <w:t>) ou à venda (</w:t>
      </w:r>
      <w:r>
        <w:rPr>
          <w:rFonts w:ascii="Consolas" w:hAnsi="Consolas"/>
          <w:b w:val="0"/>
          <w:sz w:val="19"/>
        </w:rPr>
        <w:t>PURCHASE</w:t>
      </w:r>
      <w:r>
        <w:rPr>
          <w:b w:val="0"/>
        </w:rPr>
        <w:t xml:space="preserve">, com </w:t>
      </w:r>
      <w:r>
        <w:rPr>
          <w:rFonts w:ascii="Consolas" w:hAnsi="Consolas"/>
          <w:b w:val="0"/>
          <w:sz w:val="19"/>
        </w:rPr>
        <w:t>purchaseUrl</w:t>
      </w:r>
      <w:r>
        <w:rPr>
          <w:b w:val="0"/>
        </w:rPr>
        <w:t>).</w:t>
      </w:r>
    </w:p>
    <w:p>
      <w:r>
        <w:rPr>
          <w:rFonts w:ascii="Consolas" w:hAnsi="Consolas"/>
          <w:b w:val="0"/>
          <w:sz w:val="19"/>
        </w:rPr>
        <w:t>Review</w:t>
      </w:r>
      <w:r>
        <w:rPr>
          <w:b w:val="0"/>
        </w:rPr>
        <w:t xml:space="preserve"> vira a tabela </w:t>
      </w:r>
      <w:r>
        <w:rPr>
          <w:rFonts w:ascii="Consolas" w:hAnsi="Consolas"/>
          <w:b w:val="0"/>
          <w:sz w:val="19"/>
        </w:rPr>
        <w:t>reviews</w:t>
      </w:r>
      <w:r>
        <w:rPr>
          <w:b w:val="0"/>
        </w:rPr>
        <w:t xml:space="preserve"> e liga um usuário a um livro, com a nota de 1 a 5 e um comentário opcional. A tabela tem uma restrição </w:t>
      </w:r>
      <w:r>
        <w:rPr>
          <w:rFonts w:ascii="Consolas" w:hAnsi="Consolas"/>
          <w:b w:val="0"/>
          <w:sz w:val="19"/>
        </w:rPr>
        <w:t>UNIQUE (book_id, user_id)</w:t>
      </w:r>
      <w:r>
        <w:rPr>
          <w:b w:val="0"/>
        </w:rPr>
        <w:t>, que impede duas avaliações da mesma pessoa no mesmo livro.</w:t>
      </w:r>
    </w:p>
    <w:p>
      <w:r>
        <w:rPr>
          <w:rFonts w:ascii="Consolas" w:hAnsi="Consolas"/>
          <w:b w:val="0"/>
          <w:sz w:val="19"/>
        </w:rPr>
        <w:t>Cover</w:t>
      </w:r>
      <w:r>
        <w:rPr>
          <w:b w:val="0"/>
        </w:rPr>
        <w:t xml:space="preserve"> vira a tabela </w:t>
      </w:r>
      <w:r>
        <w:rPr>
          <w:rFonts w:ascii="Consolas" w:hAnsi="Consolas"/>
          <w:b w:val="0"/>
          <w:sz w:val="19"/>
        </w:rPr>
        <w:t>covers</w:t>
      </w:r>
      <w:r>
        <w:rPr>
          <w:b w:val="0"/>
        </w:rPr>
        <w:t xml:space="preserve"> e guarda a imagem de capa escolhida no formulário. O admin escolhe o arquivo no computador, o front envia para </w:t>
      </w:r>
      <w:r>
        <w:rPr>
          <w:rFonts w:ascii="Consolas" w:hAnsi="Consolas"/>
          <w:b w:val="0"/>
          <w:sz w:val="19"/>
        </w:rPr>
        <w:t>POST /api/books/covers</w:t>
      </w:r>
      <w:r>
        <w:rPr>
          <w:b w:val="0"/>
        </w:rPr>
        <w:t xml:space="preserve"> e recebe o endereço </w:t>
      </w:r>
      <w:r>
        <w:rPr>
          <w:rFonts w:ascii="Consolas" w:hAnsi="Consolas"/>
          <w:b w:val="0"/>
          <w:sz w:val="19"/>
        </w:rPr>
        <w:t>/api/books/covers/{id}</w:t>
      </w:r>
      <w:r>
        <w:rPr>
          <w:b w:val="0"/>
        </w:rPr>
        <w:t xml:space="preserve">, que vai para o </w:t>
      </w:r>
      <w:r>
        <w:rPr>
          <w:rFonts w:ascii="Consolas" w:hAnsi="Consolas"/>
          <w:b w:val="0"/>
          <w:sz w:val="19"/>
        </w:rPr>
        <w:t>coverUrl</w:t>
      </w:r>
      <w:r>
        <w:rPr>
          <w:b w:val="0"/>
        </w:rPr>
        <w:t xml:space="preserve"> do livro. A imagem fica no banco, e não numa pasta, porque o disco do Render é apagado a cada deploy. Só são aceitos JPG, PNG, WEBP e GIF de até 2 MB.</w:t>
      </w:r>
    </w:p>
    <w:p>
      <w:pPr>
        <w:pStyle w:val="Heading2"/>
      </w:pPr>
      <w:r>
        <w:t>5. Como rodar</w:t>
      </w:r>
    </w:p>
    <w:p>
      <w:pPr>
        <w:pStyle w:val="Codigo"/>
      </w:pPr>
      <w:r>
        <w:t>./run.sh          # sobe tudo com Docker em http://localhost:8000</w:t>
        <w:br/>
        <w:t>./dev.sh          # para programar: banco, back-end e front-end com recarga</w:t>
        <w:br/>
        <w:t>./dev.sh --stop   # para o banco</w:t>
      </w:r>
    </w:p>
    <w:p>
      <w:r>
        <w:rPr>
          <w:b w:val="0"/>
        </w:rPr>
        <w:t xml:space="preserve">Com o </w:t>
      </w:r>
      <w:r>
        <w:rPr>
          <w:rFonts w:ascii="Consolas" w:hAnsi="Consolas"/>
          <w:b w:val="0"/>
          <w:sz w:val="19"/>
        </w:rPr>
        <w:t>./dev.sh</w:t>
      </w:r>
      <w:r>
        <w:rPr>
          <w:b w:val="0"/>
        </w:rPr>
        <w:t xml:space="preserve"> o site abre em </w:t>
      </w:r>
      <w:r>
        <w:rPr>
          <w:rFonts w:ascii="Consolas" w:hAnsi="Consolas"/>
          <w:b w:val="0"/>
          <w:sz w:val="19"/>
        </w:rPr>
        <w:t>http://localhost:5173</w:t>
      </w:r>
      <w:r>
        <w:rPr>
          <w:b w:val="0"/>
        </w:rPr>
        <w:t xml:space="preserve"> e a API em </w:t>
      </w:r>
      <w:r>
        <w:rPr>
          <w:rFonts w:ascii="Consolas" w:hAnsi="Consolas"/>
          <w:b w:val="0"/>
          <w:sz w:val="19"/>
        </w:rPr>
        <w:t>http://localhost:8080</w:t>
      </w:r>
      <w:r>
        <w:rPr>
          <w:b w:val="0"/>
        </w:rPr>
        <w:t xml:space="preserve">. O passo a passo completo está no </w:t>
      </w:r>
      <w:r>
        <w:rPr>
          <w:rFonts w:ascii="Consolas" w:hAnsi="Consolas"/>
          <w:b w:val="0"/>
          <w:sz w:val="19"/>
        </w:rPr>
        <w:t>INSTALACAO.md</w:t>
      </w:r>
      <w:r>
        <w:rPr>
          <w:b w:val="0"/>
        </w:rPr>
        <w:t>.</w:t>
      </w:r>
    </w:p>
    <w:p>
      <w:r>
        <w:rPr>
          <w:b w:val="0"/>
        </w:rPr>
        <w:t xml:space="preserve">Usuários de teste (senha </w:t>
      </w:r>
      <w:r>
        <w:rPr>
          <w:rFonts w:ascii="Consolas" w:hAnsi="Consolas"/>
          <w:b w:val="0"/>
          <w:sz w:val="19"/>
        </w:rPr>
        <w:t>password</w:t>
      </w:r>
      <w:r>
        <w:rPr>
          <w:b w:val="0"/>
        </w:rPr>
        <w:t xml:space="preserve"> quando roda no computador):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E-mail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Papel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admin@xopxe.com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user@xopxe.com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USER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after="200" w:before="120" w:line="240" w:lineRule="auto"/>
      <w:ind w:left="360"/>
    </w:pPr>
    <w:rPr>
      <w:rFonts w:ascii="Consolas" w:hAnsi="Consolas"/>
      <w:color w:val="1F1F1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