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A5" w:rsidRDefault="00F541A5" w:rsidP="00F541A5">
      <w:pPr>
        <w:spacing w:after="111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PONTIFÍCIA UNIVERSIDADE CATÓLICA DE MINAS GERAIS</w:t>
      </w:r>
    </w:p>
    <w:p w:rsidR="00F541A5" w:rsidRDefault="00F541A5" w:rsidP="00F541A5">
      <w:pPr>
        <w:spacing w:after="111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PRÓ-REITORIA DE PESQUISA E PÓS-GRADUAÇÃO</w:t>
      </w:r>
    </w:p>
    <w:p w:rsidR="00F541A5" w:rsidRDefault="00F541A5" w:rsidP="00F541A5">
      <w:pPr>
        <w:spacing w:after="858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DIRETORIA DE EDUCAÇÃO CONTINUADA</w:t>
      </w:r>
    </w:p>
    <w:p w:rsidR="00F541A5" w:rsidRDefault="00F541A5" w:rsidP="00F541A5">
      <w:pPr>
        <w:spacing w:after="83" w:line="230" w:lineRule="auto"/>
      </w:pPr>
      <w:r>
        <w:rPr>
          <w:rFonts w:ascii="Times New Roman" w:eastAsia="Times New Roman" w:hAnsi="Times New Roman" w:cs="Times New Roman"/>
          <w:b/>
        </w:rPr>
        <w:t>Curso/Oferta:</w:t>
      </w:r>
      <w:r>
        <w:rPr>
          <w:rFonts w:ascii="Times New Roman" w:eastAsia="Times New Roman" w:hAnsi="Times New Roman" w:cs="Times New Roman"/>
        </w:rPr>
        <w:t xml:space="preserve"> Arquitetura de Software Distribuído – Oferta 11</w:t>
      </w:r>
    </w:p>
    <w:p w:rsidR="00F541A5" w:rsidRDefault="00F541A5" w:rsidP="00F541A5">
      <w:pPr>
        <w:spacing w:after="83" w:line="230" w:lineRule="auto"/>
      </w:pPr>
      <w:r>
        <w:rPr>
          <w:rFonts w:ascii="Times New Roman" w:eastAsia="Times New Roman" w:hAnsi="Times New Roman" w:cs="Times New Roman"/>
          <w:b/>
        </w:rPr>
        <w:t>Disciplina:</w:t>
      </w:r>
      <w:r>
        <w:rPr>
          <w:rFonts w:ascii="Times New Roman" w:eastAsia="Times New Roman" w:hAnsi="Times New Roman" w:cs="Times New Roman"/>
        </w:rPr>
        <w:t xml:space="preserve"> Arquitetura de Front-End </w:t>
      </w:r>
    </w:p>
    <w:p w:rsidR="00F541A5" w:rsidRDefault="00F541A5" w:rsidP="00F541A5">
      <w:pPr>
        <w:spacing w:after="83" w:line="23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-1750703</wp:posOffset>
            </wp:positionV>
            <wp:extent cx="1146175" cy="974725"/>
            <wp:effectExtent l="0" t="0" r="0" b="0"/>
            <wp:wrapSquare wrapText="bothSides"/>
            <wp:docPr id="2593" name="Picture 2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Picture 259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Professor:</w:t>
      </w:r>
      <w:r>
        <w:rPr>
          <w:rFonts w:ascii="Times New Roman" w:eastAsia="Times New Roman" w:hAnsi="Times New Roman" w:cs="Times New Roman"/>
        </w:rPr>
        <w:t xml:space="preserve"> Rommel Carneiro</w:t>
      </w:r>
    </w:p>
    <w:p w:rsidR="00F541A5" w:rsidRDefault="00F541A5" w:rsidP="00F541A5">
      <w:pPr>
        <w:spacing w:after="504" w:line="23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23/06/2018 </w:t>
      </w:r>
    </w:p>
    <w:p w:rsidR="00F541A5" w:rsidRPr="00F541A5" w:rsidRDefault="00F541A5" w:rsidP="00F541A5">
      <w:pPr>
        <w:spacing w:after="0" w:line="230" w:lineRule="auto"/>
        <w:rPr>
          <w:rFonts w:ascii="Times New Roman" w:eastAsia="Times New Roman" w:hAnsi="Times New Roman" w:cs="Times New Roman"/>
        </w:rPr>
      </w:pPr>
      <w:r w:rsidRPr="00F541A5">
        <w:rPr>
          <w:rFonts w:ascii="Times New Roman" w:eastAsia="Times New Roman" w:hAnsi="Times New Roman" w:cs="Times New Roman"/>
        </w:rPr>
        <w:t>Samuel Barcelos Lorentz</w:t>
      </w:r>
    </w:p>
    <w:p w:rsidR="00F541A5" w:rsidRPr="00F541A5" w:rsidRDefault="00F541A5" w:rsidP="00F541A5">
      <w:pPr>
        <w:spacing w:after="0" w:line="230" w:lineRule="auto"/>
      </w:pPr>
      <w:r w:rsidRPr="00F541A5">
        <w:rPr>
          <w:rFonts w:ascii="Times New Roman" w:eastAsia="Times New Roman" w:hAnsi="Times New Roman" w:cs="Times New Roman"/>
        </w:rPr>
        <w:t>Felipe</w:t>
      </w:r>
      <w:r w:rsidR="00550691">
        <w:rPr>
          <w:rFonts w:ascii="Times New Roman" w:eastAsia="Times New Roman" w:hAnsi="Times New Roman" w:cs="Times New Roman"/>
        </w:rPr>
        <w:t xml:space="preserve"> Guimarães e Silva</w:t>
      </w:r>
    </w:p>
    <w:p w:rsidR="00CF432E" w:rsidRPr="000A63A4" w:rsidRDefault="00F541A5" w:rsidP="00F541A5">
      <w:pPr>
        <w:pStyle w:val="Ttulo1"/>
        <w:jc w:val="center"/>
        <w:rPr>
          <w:b/>
          <w:color w:val="000000" w:themeColor="text1"/>
        </w:rPr>
      </w:pPr>
      <w:r w:rsidRPr="00F541A5">
        <w:rPr>
          <w:b/>
          <w:color w:val="000000" w:themeColor="text1"/>
        </w:rPr>
        <w:t xml:space="preserve">Relatório de </w:t>
      </w:r>
      <w:proofErr w:type="gramStart"/>
      <w:r w:rsidRPr="00F541A5">
        <w:rPr>
          <w:b/>
          <w:color w:val="000000" w:themeColor="text1"/>
        </w:rPr>
        <w:t>otimização</w:t>
      </w:r>
      <w:proofErr w:type="gramEnd"/>
      <w:r w:rsidRPr="00F541A5">
        <w:rPr>
          <w:b/>
          <w:color w:val="000000" w:themeColor="text1"/>
        </w:rPr>
        <w:t xml:space="preserve"> de sites</w:t>
      </w:r>
      <w:r w:rsidR="000A63A4">
        <w:rPr>
          <w:b/>
          <w:color w:val="000000" w:themeColor="text1"/>
        </w:rPr>
        <w:br/>
      </w:r>
    </w:p>
    <w:p w:rsidR="000A63A4" w:rsidRPr="00201E8F" w:rsidRDefault="000A63A4" w:rsidP="000A63A4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A63A4">
        <w:rPr>
          <w:b/>
          <w:sz w:val="28"/>
          <w:szCs w:val="28"/>
        </w:rPr>
        <w:t xml:space="preserve">Estagio </w:t>
      </w:r>
      <w:proofErr w:type="gramStart"/>
      <w:r w:rsidRPr="000A63A4"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: </w:t>
      </w:r>
      <w:r w:rsidRPr="00201E8F">
        <w:rPr>
          <w:sz w:val="28"/>
        </w:rPr>
        <w:t>Avaliação de desempenho inicial</w:t>
      </w:r>
    </w:p>
    <w:p w:rsidR="00F541A5" w:rsidRDefault="00F541A5" w:rsidP="00F541A5">
      <w:proofErr w:type="spellStart"/>
      <w:r>
        <w:t>Audits</w:t>
      </w:r>
      <w:proofErr w:type="spellEnd"/>
      <w:r>
        <w:t>:</w:t>
      </w:r>
    </w:p>
    <w:p w:rsidR="00F541A5" w:rsidRDefault="00AC510A" w:rsidP="00201E8F">
      <w:pPr>
        <w:jc w:val="center"/>
      </w:pPr>
      <w:r>
        <w:rPr>
          <w:noProof/>
        </w:rPr>
        <w:drawing>
          <wp:inline distT="0" distB="0" distL="0" distR="0">
            <wp:extent cx="5400675" cy="2571750"/>
            <wp:effectExtent l="19050" t="0" r="9525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A5" w:rsidRDefault="00F541A5" w:rsidP="00F541A5">
      <w:r>
        <w:t>Network:</w:t>
      </w:r>
    </w:p>
    <w:p w:rsidR="00F541A5" w:rsidRDefault="00AC510A" w:rsidP="00201E8F">
      <w:pPr>
        <w:jc w:val="center"/>
      </w:pPr>
      <w:r>
        <w:rPr>
          <w:noProof/>
        </w:rPr>
        <w:drawing>
          <wp:inline distT="0" distB="0" distL="0" distR="0">
            <wp:extent cx="5400675" cy="228600"/>
            <wp:effectExtent l="19050" t="0" r="9525" b="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8F" w:rsidRDefault="00201E8F" w:rsidP="00201E8F">
      <w:pPr>
        <w:jc w:val="center"/>
      </w:pPr>
    </w:p>
    <w:p w:rsidR="000A63A4" w:rsidRDefault="000A63A4" w:rsidP="00201E8F">
      <w:pPr>
        <w:jc w:val="center"/>
      </w:pPr>
    </w:p>
    <w:p w:rsidR="000A63A4" w:rsidRDefault="000A63A4" w:rsidP="00201E8F">
      <w:pPr>
        <w:jc w:val="center"/>
      </w:pPr>
    </w:p>
    <w:p w:rsidR="000A63A4" w:rsidRDefault="000A63A4" w:rsidP="000A63A4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A63A4">
        <w:rPr>
          <w:b/>
          <w:sz w:val="28"/>
        </w:rPr>
        <w:lastRenderedPageBreak/>
        <w:t xml:space="preserve">Estágio </w:t>
      </w:r>
      <w:proofErr w:type="gramStart"/>
      <w:r w:rsidRPr="000A63A4">
        <w:rPr>
          <w:b/>
          <w:sz w:val="28"/>
        </w:rPr>
        <w:t>2</w:t>
      </w:r>
      <w:proofErr w:type="gramEnd"/>
      <w:r w:rsidRPr="00201E8F">
        <w:rPr>
          <w:sz w:val="28"/>
        </w:rPr>
        <w:t>: Estratégias de compactação</w:t>
      </w:r>
    </w:p>
    <w:p w:rsidR="0043155B" w:rsidRDefault="000A63A4" w:rsidP="00201E8F">
      <w:r>
        <w:br/>
      </w:r>
      <w:r w:rsidR="00690B1B">
        <w:t xml:space="preserve">Instalação do plug-in </w:t>
      </w:r>
      <w:proofErr w:type="spellStart"/>
      <w:r w:rsidR="00690B1B">
        <w:t>Grunt</w:t>
      </w:r>
      <w:proofErr w:type="spellEnd"/>
      <w:r w:rsidR="00690B1B">
        <w:t xml:space="preserve"> para fazer uma verificação de classes não utilizadas e compactar o arquivo </w:t>
      </w:r>
      <w:proofErr w:type="gramStart"/>
      <w:r w:rsidR="00690B1B">
        <w:t>style.</w:t>
      </w:r>
      <w:proofErr w:type="gramEnd"/>
      <w:r w:rsidR="00690B1B">
        <w:t>css;</w:t>
      </w:r>
    </w:p>
    <w:p w:rsidR="00690B1B" w:rsidRDefault="00690B1B" w:rsidP="00201E8F">
      <w:r>
        <w:t>Original:</w:t>
      </w:r>
    </w:p>
    <w:p w:rsidR="00690B1B" w:rsidRDefault="00690B1B" w:rsidP="00690B1B">
      <w:pPr>
        <w:spacing w:after="0"/>
      </w:pPr>
      <w:r>
        <w:t>style.css = 31kb</w:t>
      </w:r>
    </w:p>
    <w:p w:rsidR="00690B1B" w:rsidRDefault="00690B1B" w:rsidP="00690B1B">
      <w:pPr>
        <w:spacing w:after="0"/>
      </w:pPr>
      <w:r w:rsidRPr="00690B1B">
        <w:t>A.styles-4.7</w:t>
      </w:r>
      <w:r>
        <w:t>.css = 2kb</w:t>
      </w:r>
    </w:p>
    <w:p w:rsidR="00690B1B" w:rsidRDefault="00690B1B" w:rsidP="00690B1B">
      <w:pPr>
        <w:spacing w:after="0"/>
      </w:pPr>
      <w:r w:rsidRPr="00690B1B">
        <w:t>A.style-8.7_d91</w:t>
      </w:r>
      <w:r>
        <w:t>.css = 1040kb</w:t>
      </w:r>
    </w:p>
    <w:p w:rsidR="00690B1B" w:rsidRDefault="00690B1B" w:rsidP="00690B1B">
      <w:pPr>
        <w:spacing w:after="0"/>
      </w:pPr>
    </w:p>
    <w:p w:rsidR="00690B1B" w:rsidRDefault="00690B1B" w:rsidP="00690B1B">
      <w:pPr>
        <w:spacing w:after="0"/>
      </w:pPr>
      <w:r>
        <w:t>Compactado:</w:t>
      </w:r>
    </w:p>
    <w:p w:rsidR="00690B1B" w:rsidRDefault="00690B1B" w:rsidP="00690B1B">
      <w:pPr>
        <w:spacing w:after="0"/>
      </w:pPr>
    </w:p>
    <w:p w:rsidR="00690B1B" w:rsidRDefault="00690B1B" w:rsidP="00690B1B">
      <w:pPr>
        <w:spacing w:after="0"/>
      </w:pPr>
      <w:r>
        <w:t xml:space="preserve">style.css = </w:t>
      </w:r>
      <w:r w:rsidRPr="00D76ABA">
        <w:t>127kb</w:t>
      </w:r>
    </w:p>
    <w:p w:rsidR="003412EE" w:rsidRDefault="003412EE" w:rsidP="00201E8F"/>
    <w:p w:rsidR="00D76ABA" w:rsidRDefault="003412EE" w:rsidP="003412EE">
      <w:pPr>
        <w:pStyle w:val="Subttulo"/>
      </w:pPr>
      <w:r>
        <w:t>Compressão de Imagens</w:t>
      </w:r>
    </w:p>
    <w:p w:rsidR="003412EE" w:rsidRDefault="003412EE" w:rsidP="00201E8F">
      <w:r>
        <w:t>Original:</w:t>
      </w:r>
    </w:p>
    <w:p w:rsidR="003412EE" w:rsidRDefault="003412EE" w:rsidP="003412EE">
      <w:pPr>
        <w:jc w:val="center"/>
      </w:pPr>
      <w:r>
        <w:rPr>
          <w:noProof/>
        </w:rPr>
        <w:drawing>
          <wp:inline distT="0" distB="0" distL="0" distR="0">
            <wp:extent cx="2920764" cy="156210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189" cy="1567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2EE" w:rsidRDefault="003412EE" w:rsidP="003412EE">
      <w:r>
        <w:t>Compactado:</w:t>
      </w:r>
    </w:p>
    <w:p w:rsidR="003412EE" w:rsidRDefault="003412EE" w:rsidP="003412EE">
      <w:pPr>
        <w:jc w:val="center"/>
      </w:pPr>
      <w:r>
        <w:rPr>
          <w:noProof/>
        </w:rPr>
        <w:drawing>
          <wp:inline distT="0" distB="0" distL="0" distR="0">
            <wp:extent cx="2943272" cy="2049780"/>
            <wp:effectExtent l="19050" t="19050" r="28575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296" cy="2067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2EE" w:rsidRDefault="003412EE" w:rsidP="00201E8F"/>
    <w:p w:rsidR="00550691" w:rsidRDefault="00550691" w:rsidP="00201E8F"/>
    <w:p w:rsidR="00CB0BB9" w:rsidRDefault="00226B2D" w:rsidP="00226B2D">
      <w:pPr>
        <w:jc w:val="left"/>
      </w:pPr>
      <w:r>
        <w:lastRenderedPageBreak/>
        <w:t xml:space="preserve">Compactação </w:t>
      </w:r>
      <w:proofErr w:type="spellStart"/>
      <w:r>
        <w:t>gzip</w:t>
      </w:r>
      <w:proofErr w:type="spellEnd"/>
      <w:r>
        <w:t xml:space="preserve"> habilitada no Server (</w:t>
      </w:r>
      <w:proofErr w:type="gramStart"/>
      <w:r>
        <w:t>Http</w:t>
      </w:r>
      <w:proofErr w:type="gramEnd"/>
      <w:r>
        <w:t>-server)</w:t>
      </w:r>
    </w:p>
    <w:p w:rsidR="00550691" w:rsidRDefault="00550691" w:rsidP="00550691">
      <w:pPr>
        <w:jc w:val="left"/>
      </w:pPr>
      <w:r>
        <w:t>Resultado Está</w:t>
      </w:r>
      <w:r w:rsidR="000A63A4">
        <w:t xml:space="preserve">gio </w:t>
      </w:r>
      <w:proofErr w:type="gramStart"/>
      <w:r w:rsidR="000A63A4">
        <w:t>2</w:t>
      </w:r>
      <w:proofErr w:type="gramEnd"/>
    </w:p>
    <w:p w:rsidR="00D76ABA" w:rsidRDefault="00226B2D" w:rsidP="00201E8F">
      <w:r>
        <w:rPr>
          <w:noProof/>
        </w:rPr>
        <w:drawing>
          <wp:inline distT="0" distB="0" distL="0" distR="0">
            <wp:extent cx="5391150" cy="2514600"/>
            <wp:effectExtent l="1905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34" w:rsidRDefault="00226B2D" w:rsidP="00201E8F">
      <w:r>
        <w:rPr>
          <w:noProof/>
        </w:rPr>
        <w:drawing>
          <wp:inline distT="0" distB="0" distL="0" distR="0">
            <wp:extent cx="5400675" cy="238125"/>
            <wp:effectExtent l="19050" t="0" r="9525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A4" w:rsidRDefault="000A63A4" w:rsidP="00201E8F"/>
    <w:p w:rsidR="000A63A4" w:rsidRDefault="000A63A4" w:rsidP="00201E8F"/>
    <w:p w:rsidR="000A63A4" w:rsidRPr="00201E8F" w:rsidRDefault="000A63A4" w:rsidP="000A63A4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63A4">
        <w:rPr>
          <w:b/>
          <w:sz w:val="28"/>
        </w:rPr>
        <w:t xml:space="preserve">Estágio </w:t>
      </w:r>
      <w:proofErr w:type="gramStart"/>
      <w:r>
        <w:rPr>
          <w:b/>
          <w:sz w:val="28"/>
        </w:rPr>
        <w:t>3</w:t>
      </w:r>
      <w:proofErr w:type="gramEnd"/>
      <w:r w:rsidRPr="00201E8F">
        <w:rPr>
          <w:sz w:val="28"/>
        </w:rPr>
        <w:t xml:space="preserve">: </w:t>
      </w:r>
      <w:r w:rsidRPr="000A63A4">
        <w:rPr>
          <w:sz w:val="28"/>
        </w:rPr>
        <w:t>Estratégias de redução de chamadas</w:t>
      </w:r>
    </w:p>
    <w:sectPr w:rsidR="000A63A4" w:rsidRPr="00201E8F" w:rsidSect="0071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1A5"/>
    <w:rsid w:val="000A63A4"/>
    <w:rsid w:val="00201E8F"/>
    <w:rsid w:val="00226B2D"/>
    <w:rsid w:val="00255F34"/>
    <w:rsid w:val="003412EE"/>
    <w:rsid w:val="003A31D8"/>
    <w:rsid w:val="0043155B"/>
    <w:rsid w:val="00535BC7"/>
    <w:rsid w:val="00550691"/>
    <w:rsid w:val="00690B1B"/>
    <w:rsid w:val="0071301B"/>
    <w:rsid w:val="0075190C"/>
    <w:rsid w:val="00AC510A"/>
    <w:rsid w:val="00CB0BB9"/>
    <w:rsid w:val="00CF432E"/>
    <w:rsid w:val="00D76ABA"/>
    <w:rsid w:val="00E27790"/>
    <w:rsid w:val="00F5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A5"/>
    <w:pPr>
      <w:spacing w:after="305" w:line="245" w:lineRule="auto"/>
      <w:ind w:left="-5" w:hanging="10"/>
      <w:jc w:val="both"/>
    </w:pPr>
    <w:rPr>
      <w:rFonts w:ascii="Cambria" w:eastAsia="Cambria" w:hAnsi="Cambria" w:cs="Cambria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5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1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41A5"/>
    <w:pPr>
      <w:numPr>
        <w:ilvl w:val="1"/>
      </w:numPr>
      <w:spacing w:after="160"/>
      <w:ind w:left="-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F541A5"/>
    <w:rPr>
      <w:rFonts w:eastAsiaTheme="minorEastAsia"/>
      <w:color w:val="5A5A5A" w:themeColor="text1" w:themeTint="A5"/>
      <w:spacing w:val="15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691"/>
    <w:rPr>
      <w:rFonts w:ascii="Tahoma" w:eastAsia="Cambria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Barcelos</dc:creator>
  <cp:keywords/>
  <dc:description/>
  <cp:lastModifiedBy>Usuário do Windows</cp:lastModifiedBy>
  <cp:revision>6</cp:revision>
  <dcterms:created xsi:type="dcterms:W3CDTF">2019-06-22T14:57:00Z</dcterms:created>
  <dcterms:modified xsi:type="dcterms:W3CDTF">2019-06-24T15:18:00Z</dcterms:modified>
</cp:coreProperties>
</file>