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58E" w:rsidRDefault="00D01286">
      <w:pPr>
        <w:pStyle w:val="MQTableTitle"/>
      </w:pPr>
      <w:r>
        <w:t>List</w:t>
      </w:r>
      <w:r>
        <w:t xml:space="preserve"> of</w:t>
      </w:r>
      <w:bookmarkStart w:id="0" w:name="_GoBack"/>
      <w:bookmarkEnd w:id="0"/>
      <w:r>
        <w:t xml:space="preserve"> Codes</w:t>
      </w:r>
    </w:p>
    <w:tbl>
      <w:tblPr>
        <w:tblW w:w="15138" w:type="dxa"/>
        <w:tblBorders>
          <w:top w:val="none" w:sz="0" w:space="0" w:color="FFFFFF"/>
          <w:left w:val="none" w:sz="0" w:space="0" w:color="FFFFFF"/>
          <w:bottom w:val="single" w:sz="4" w:space="0" w:color="BFBFBF"/>
          <w:right w:val="none" w:sz="0" w:space="0" w:color="FFFFFF"/>
          <w:insideH w:val="none" w:sz="0" w:space="0" w:color="FFFFFF"/>
          <w:insideV w:val="non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20"/>
        <w:gridCol w:w="1518"/>
      </w:tblGrid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Codes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Codesystem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CDR measures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CDR in general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Afforestation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Agroforestry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SRC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Rewetting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Perrennials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 crops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Leguminous crops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Issues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Rational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humans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 aspects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Who pays?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Food prices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Acceptance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 public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Farmers/land owners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production/yield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Effectiveness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Aestethics_I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Resource demand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D01286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Already enough ecosystems of its kind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Land-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conflict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Area availability/suitability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restricted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Upscaling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Temporal_I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between harvests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intensivity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D01286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Reversibility/missing long term effects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Implementation_I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Workload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Missing/wrong incentives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nature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Monoculture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Several advantages missing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Resilience_I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Safety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Dependence on other countries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Dangerous species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Carbon/Climate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D01286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Does not deal with root cause of climate change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 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Effort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Irrational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Ecosystem services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Cultural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Good conscience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Salvation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Aesthetics_A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Leisure activities/recreation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Provisioning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Natural fertilizer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Nitrogen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Fodder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as resource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production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Plant based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Healthy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Shade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 &amp; Maintenance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Habitat for Biodiversity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Oxygen production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Soil health/protection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Carbon sequestration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Water retention/flood protection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Groundwater level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Cooling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Air filter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Economic aspects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Several advantages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Compromises_a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Temporal_A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Continuous use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Quick results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Long-term effects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Counteracting destruction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Flexible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Easy/No risk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nature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Leaves ecosystems alone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Workload/effort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Resilience_A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Sustainable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Area availability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Effectiveness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Wishes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Necessity to act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On large scale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Back to past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effective/efficient measures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D01286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Start now for next generation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Implementation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overdue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D01286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Getting farmers/landowners on board/support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Compromises_w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Combine measures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 all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Restricted implementation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Different measure designs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 w:rsidRPr="00D01286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Pr="00D01286" w:rsidRDefault="00D01286">
            <w:pPr>
              <w:spacing w:after="0" w:line="240" w:lineRule="auto"/>
              <w:rPr>
                <w:lang w:val="en-GB"/>
              </w:rPr>
            </w:pPr>
            <w:r w:rsidRPr="00D01286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Choose measure according to local conditions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Pr="00D01286" w:rsidRDefault="0041658E">
            <w:pPr>
              <w:spacing w:after="0" w:line="240" w:lineRule="auto"/>
              <w:jc w:val="right"/>
              <w:rPr>
                <w:lang w:val="en-GB"/>
              </w:rPr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context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Start on small scale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Global commitment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Germany no role model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Vision of the world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Ecocentric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Anthropocentric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Natural solutions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Everone contributes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Costs no priority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  <w:tr w:rsidR="0041658E">
        <w:tc>
          <w:tcPr>
            <w:tcW w:w="13719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41658E" w:rsidRDefault="00D0128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Sustainable solutions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58E" w:rsidRDefault="0041658E">
            <w:pPr>
              <w:spacing w:after="0" w:line="240" w:lineRule="auto"/>
              <w:jc w:val="right"/>
            </w:pPr>
          </w:p>
        </w:tc>
      </w:tr>
    </w:tbl>
    <w:p w:rsidR="00000000" w:rsidRDefault="00D01286"/>
    <w:sectPr w:rsidR="00000000">
      <w:headerReference w:type="default" r:id="rId6"/>
      <w:footerReference w:type="default" r:id="rId7"/>
      <w:pgSz w:w="16838" w:h="11906" w:orient="landscape"/>
      <w:pgMar w:top="1417" w:right="850" w:bottom="1417" w:left="850" w:header="720" w:footer="720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EEE" w:rsidRDefault="005F2EEE">
      <w:r>
        <w:separator/>
      </w:r>
    </w:p>
  </w:endnote>
  <w:endnote w:type="continuationSeparator" w:id="0">
    <w:p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58E" w:rsidRDefault="0041658E">
    <w:pPr>
      <w:tabs>
        <w:tab w:val="right" w:pos="15138"/>
      </w:tabs>
    </w:pPr>
  </w:p>
  <w:p w:rsidR="0041658E" w:rsidRDefault="00D01286">
    <w:pPr>
      <w:jc w:val="right"/>
    </w:pPr>
    <w:r>
      <w:fldChar w:fldCharType="begin"/>
    </w:r>
    <w:r>
      <w:instrText>PAGE \* MERGEFORMAT2</w:instrText>
    </w:r>
    <w:r>
      <w:fldChar w:fldCharType="separate"/>
    </w:r>
    <w:r>
      <w:rPr>
        <w:b/>
        <w:bCs/>
        <w:noProof/>
      </w:rPr>
      <w:t>Fehler! Unbekanntes Schalterargument.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EEE" w:rsidRDefault="005F2EEE">
      <w:r>
        <w:separator/>
      </w:r>
    </w:p>
  </w:footnote>
  <w:footnote w:type="continuationSeparator" w:id="0">
    <w:p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58E" w:rsidRDefault="00D01286">
    <w:pPr>
      <w:tabs>
        <w:tab w:val="right" w:pos="15138"/>
      </w:tabs>
    </w:pPr>
    <w:r>
      <w:t>MAXQDA 24</w:t>
    </w:r>
    <w:r>
      <w:tab/>
      <w:t>11/03/2025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41658E"/>
    <w:rsid w:val="005F2EEE"/>
    <w:rsid w:val="00D0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B464B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TTheading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customStyle="1" w:styleId="QTTheading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472C4" w:themeColor="accent1"/>
      <w:sz w:val="26"/>
      <w:szCs w:val="26"/>
    </w:rPr>
  </w:style>
  <w:style w:type="paragraph" w:customStyle="1" w:styleId="QTTheading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472C4" w:themeColor="accent1"/>
    </w:rPr>
  </w:style>
  <w:style w:type="paragraph" w:customStyle="1" w:styleId="QTTheading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QTT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QTT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QTT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QTT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  <w:style w:type="paragraph" w:customStyle="1" w:styleId="MQTableTitle">
    <w:name w:val="MQ_Table_Title"/>
    <w:qFormat/>
    <w:pPr>
      <w:spacing w:after="360" w:line="240" w:lineRule="auto"/>
    </w:pPr>
    <w:rPr>
      <w:rFonts w:ascii="Arial" w:eastAsia="Arial" w:hAnsi="Arial" w:cs="Arial"/>
      <w:b/>
      <w:bCs/>
      <w:color w:val="1F497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Matthias Fischer</dc:creator>
  <cp:lastModifiedBy>Samuel Matthias Fischer</cp:lastModifiedBy>
  <cp:revision>2</cp:revision>
  <dcterms:created xsi:type="dcterms:W3CDTF">2025-03-11T08:44:00Z</dcterms:created>
  <dcterms:modified xsi:type="dcterms:W3CDTF">2025-03-11T08:44:00Z</dcterms:modified>
</cp:coreProperties>
</file>