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2047A" w14:textId="757DD1BA" w:rsidR="00E82116" w:rsidRPr="00E82116" w:rsidRDefault="00E82116">
      <w:r w:rsidRPr="00E82116">
        <w:t>Ma</w:t>
      </w:r>
      <w:r>
        <w:t xml:space="preserve">ke sure to install </w:t>
      </w:r>
      <w:r>
        <w:rPr>
          <w:b/>
        </w:rPr>
        <w:t>Git</w:t>
      </w:r>
      <w:r>
        <w:t xml:space="preserve"> and </w:t>
      </w:r>
      <w:r>
        <w:rPr>
          <w:b/>
        </w:rPr>
        <w:t>Visual Studio Code</w:t>
      </w:r>
    </w:p>
    <w:p w14:paraId="3CE3434A" w14:textId="06BFC8AB" w:rsidR="000B046F" w:rsidRPr="00E82116" w:rsidRDefault="00E82116">
      <w:r w:rsidRPr="00E82116">
        <w:t>Setup (Only Local):</w:t>
      </w:r>
    </w:p>
    <w:p w14:paraId="6060AC69" w14:textId="2C68A76D" w:rsidR="00E82116" w:rsidRPr="00E82116" w:rsidRDefault="00E82116">
      <w:r>
        <w:t>Open</w:t>
      </w:r>
      <w:r w:rsidRPr="00E82116">
        <w:t xml:space="preserve"> Anaconda prompt</w:t>
      </w:r>
      <w:r>
        <w:t>, then in the prompt</w:t>
      </w:r>
      <w:r w:rsidRPr="00E82116">
        <w:t>:</w:t>
      </w:r>
    </w:p>
    <w:p w14:paraId="3B48FD55" w14:textId="63DA12B8" w:rsidR="00E82116" w:rsidRDefault="00E82116">
      <w:pPr>
        <w:rPr>
          <w:lang w:val="de-DE"/>
        </w:rPr>
      </w:pPr>
      <w:r w:rsidRPr="00E82116">
        <w:rPr>
          <w:noProof/>
          <w:lang w:val="de-DE"/>
        </w:rPr>
        <w:drawing>
          <wp:inline distT="0" distB="0" distL="0" distR="0" wp14:anchorId="47A94A88" wp14:editId="65CF7C22">
            <wp:extent cx="5972810" cy="3235325"/>
            <wp:effectExtent l="0" t="0" r="889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23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D0C0A" w14:textId="4D800681" w:rsidR="00E82116" w:rsidRDefault="00E82116">
      <w:pPr>
        <w:rPr>
          <w:lang w:val="de-DE"/>
        </w:rPr>
      </w:pPr>
      <w:proofErr w:type="spellStart"/>
      <w:r>
        <w:rPr>
          <w:lang w:val="de-DE"/>
        </w:rPr>
        <w:t>Afterwards</w:t>
      </w:r>
      <w:proofErr w:type="spellEnd"/>
      <w:r>
        <w:rPr>
          <w:lang w:val="de-DE"/>
        </w:rPr>
        <w:t>:</w:t>
      </w:r>
    </w:p>
    <w:p w14:paraId="43866C70" w14:textId="74B8ECF3" w:rsidR="00E82116" w:rsidRDefault="00E82116">
      <w:pPr>
        <w:rPr>
          <w:lang w:val="de-DE"/>
        </w:rPr>
      </w:pPr>
      <w:r w:rsidRPr="00E82116">
        <w:rPr>
          <w:noProof/>
          <w:lang w:val="de-DE"/>
        </w:rPr>
        <w:drawing>
          <wp:inline distT="0" distB="0" distL="0" distR="0" wp14:anchorId="544A03BC" wp14:editId="604FE960">
            <wp:extent cx="5972810" cy="3235325"/>
            <wp:effectExtent l="0" t="0" r="889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23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727C0" w14:textId="078A3590" w:rsidR="00E82116" w:rsidRDefault="00E82116">
      <w:r w:rsidRPr="00E82116">
        <w:t>Finally: from the Anaconda prom</w:t>
      </w:r>
      <w:r>
        <w:t>p</w:t>
      </w:r>
      <w:r w:rsidRPr="00E82116">
        <w:t>t</w:t>
      </w:r>
      <w:r>
        <w:t xml:space="preserve"> (with the env selected and all packages installed) run “code” to open VSC</w:t>
      </w:r>
    </w:p>
    <w:p w14:paraId="5C35973F" w14:textId="69948F63" w:rsidR="00B32080" w:rsidRPr="00B32080" w:rsidRDefault="00B32080">
      <w:pPr>
        <w:rPr>
          <w:b/>
        </w:rPr>
      </w:pPr>
      <w:r>
        <w:rPr>
          <w:b/>
        </w:rPr>
        <w:lastRenderedPageBreak/>
        <w:t xml:space="preserve">Env name: </w:t>
      </w:r>
      <w:proofErr w:type="spellStart"/>
      <w:r>
        <w:rPr>
          <w:b/>
        </w:rPr>
        <w:t>laboneq_dev</w:t>
      </w:r>
      <w:proofErr w:type="spellEnd"/>
    </w:p>
    <w:p w14:paraId="2E732154" w14:textId="0A8FECC8" w:rsidR="00E82116" w:rsidRDefault="00E82116">
      <w:r>
        <w:t>“Global” Installation:</w:t>
      </w:r>
    </w:p>
    <w:p w14:paraId="4E7B6BCE" w14:textId="208B9E70" w:rsidR="00E82116" w:rsidRDefault="00E82116">
      <w:r>
        <w:t xml:space="preserve">Fork repository into your </w:t>
      </w:r>
      <w:proofErr w:type="spellStart"/>
      <w:r>
        <w:t>Github</w:t>
      </w:r>
      <w:proofErr w:type="spellEnd"/>
      <w:r>
        <w:t xml:space="preserve"> Account and then run all the steps above</w:t>
      </w:r>
    </w:p>
    <w:p w14:paraId="2749F9EB" w14:textId="35C99965" w:rsidR="00E82116" w:rsidRDefault="00E82116">
      <w:r>
        <w:t>Then in VSC create a branch for your changes and commit and push (to forked repository) after changes</w:t>
      </w:r>
    </w:p>
    <w:p w14:paraId="120E7A75" w14:textId="0C654742" w:rsidR="00E82116" w:rsidRDefault="00E82116">
      <w:r>
        <w:t>Master can then decide which changes to pull</w:t>
      </w:r>
    </w:p>
    <w:p w14:paraId="246B56B1" w14:textId="44E9821E" w:rsidR="009B0D0A" w:rsidRDefault="009B0D0A"/>
    <w:p w14:paraId="4D318D1E" w14:textId="1A375C2F" w:rsidR="009B0D0A" w:rsidRDefault="009B0D0A">
      <w:r>
        <w:t xml:space="preserve">You should then be able to create your own notebooks and use all the modules from </w:t>
      </w:r>
      <w:proofErr w:type="spellStart"/>
      <w:r>
        <w:t>laboneq</w:t>
      </w:r>
      <w:proofErr w:type="spellEnd"/>
      <w:r>
        <w:t xml:space="preserve"> and to also work with all the examples provided</w:t>
      </w:r>
    </w:p>
    <w:p w14:paraId="58D83D5B" w14:textId="7AB6B46E" w:rsidR="009D1CA5" w:rsidRDefault="009D1CA5"/>
    <w:p w14:paraId="4E34E123" w14:textId="3B4EA37A" w:rsidR="009D1CA5" w:rsidRDefault="009D1CA5">
      <w:pPr>
        <w:rPr>
          <w:b/>
          <w:u w:val="single"/>
        </w:rPr>
      </w:pPr>
      <w:r w:rsidRPr="009D1CA5">
        <w:rPr>
          <w:b/>
          <w:u w:val="single"/>
        </w:rPr>
        <w:t>System Architecture</w:t>
      </w:r>
    </w:p>
    <w:p w14:paraId="6126AEBC" w14:textId="77777777" w:rsidR="009D1CA5" w:rsidRDefault="009D1CA5">
      <w:pPr>
        <w:rPr>
          <w:b/>
          <w:u w:val="single"/>
        </w:rPr>
      </w:pPr>
    </w:p>
    <w:p w14:paraId="52E2570F" w14:textId="412E637B" w:rsidR="009D1CA5" w:rsidRDefault="009D1CA5">
      <w:pPr>
        <w:rPr>
          <w:b/>
          <w:u w:val="single"/>
        </w:rPr>
      </w:pPr>
      <w:r w:rsidRPr="009D1CA5">
        <w:rPr>
          <w:b/>
          <w:noProof/>
          <w:u w:val="single"/>
        </w:rPr>
        <w:drawing>
          <wp:inline distT="0" distB="0" distL="0" distR="0" wp14:anchorId="2BD8EB5A" wp14:editId="4A6F91B5">
            <wp:extent cx="5972810" cy="2936240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9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B4EE2" w14:textId="403E8BBE" w:rsidR="009D1CA5" w:rsidRDefault="009D1CA5">
      <w:pPr>
        <w:rPr>
          <w:b/>
          <w:u w:val="single"/>
        </w:rPr>
      </w:pPr>
    </w:p>
    <w:p w14:paraId="3A83BFE1" w14:textId="6B64FBFE" w:rsidR="009D1CA5" w:rsidRDefault="009D1CA5">
      <w:pPr>
        <w:rPr>
          <w:b/>
          <w:u w:val="single"/>
        </w:rPr>
      </w:pPr>
    </w:p>
    <w:p w14:paraId="1C2436A3" w14:textId="3450CC54" w:rsidR="009D1CA5" w:rsidRDefault="009D1CA5">
      <w:pPr>
        <w:rPr>
          <w:b/>
          <w:u w:val="single"/>
        </w:rPr>
      </w:pPr>
    </w:p>
    <w:p w14:paraId="1ABB8670" w14:textId="27213AF3" w:rsidR="009D1CA5" w:rsidRDefault="009D1CA5">
      <w:pPr>
        <w:rPr>
          <w:b/>
          <w:u w:val="single"/>
        </w:rPr>
      </w:pPr>
    </w:p>
    <w:p w14:paraId="40DF41F6" w14:textId="4FF2515C" w:rsidR="009D1CA5" w:rsidRDefault="009D1CA5">
      <w:pPr>
        <w:rPr>
          <w:b/>
          <w:u w:val="single"/>
        </w:rPr>
      </w:pPr>
    </w:p>
    <w:p w14:paraId="1E280BD8" w14:textId="015B13A5" w:rsidR="009D1CA5" w:rsidRDefault="009D1CA5">
      <w:pPr>
        <w:rPr>
          <w:b/>
          <w:u w:val="single"/>
        </w:rPr>
      </w:pPr>
    </w:p>
    <w:p w14:paraId="1E0D60EF" w14:textId="024C68F3" w:rsidR="009D1CA5" w:rsidRDefault="009D1CA5">
      <w:pPr>
        <w:rPr>
          <w:b/>
          <w:u w:val="single"/>
        </w:rPr>
      </w:pPr>
    </w:p>
    <w:p w14:paraId="4862F321" w14:textId="171607B5" w:rsidR="009D1CA5" w:rsidRDefault="009D1CA5">
      <w:pPr>
        <w:rPr>
          <w:b/>
          <w:u w:val="single"/>
        </w:rPr>
      </w:pPr>
    </w:p>
    <w:p w14:paraId="43325ADC" w14:textId="7DD474EC" w:rsidR="009D1CA5" w:rsidRDefault="009D1CA5">
      <w:pPr>
        <w:rPr>
          <w:b/>
          <w:u w:val="single"/>
        </w:rPr>
      </w:pPr>
    </w:p>
    <w:p w14:paraId="5A967B1E" w14:textId="68BCFDAC" w:rsidR="009D1CA5" w:rsidRDefault="009D1CA5">
      <w:pPr>
        <w:rPr>
          <w:b/>
          <w:u w:val="single"/>
        </w:rPr>
      </w:pPr>
      <w:r>
        <w:rPr>
          <w:b/>
          <w:u w:val="single"/>
        </w:rPr>
        <w:t>Software Architecture</w:t>
      </w:r>
    </w:p>
    <w:p w14:paraId="6952C3B6" w14:textId="355C9ED4" w:rsidR="009D1CA5" w:rsidRDefault="009D1CA5">
      <w:pPr>
        <w:rPr>
          <w:b/>
          <w:u w:val="single"/>
        </w:rPr>
      </w:pPr>
      <w:r w:rsidRPr="009D1CA5">
        <w:rPr>
          <w:b/>
          <w:noProof/>
          <w:u w:val="single"/>
        </w:rPr>
        <w:drawing>
          <wp:inline distT="0" distB="0" distL="0" distR="0" wp14:anchorId="6AF10AC3" wp14:editId="3C36D0B4">
            <wp:extent cx="4601217" cy="7020905"/>
            <wp:effectExtent l="0" t="0" r="889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702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601B5" w14:textId="5690B0D8" w:rsidR="009D1CA5" w:rsidRDefault="009D1CA5">
      <w:proofErr w:type="spellStart"/>
      <w:r>
        <w:t>Dataserver</w:t>
      </w:r>
      <w:proofErr w:type="spellEnd"/>
      <w:r>
        <w:t xml:space="preserve"> is provided by </w:t>
      </w:r>
      <w:proofErr w:type="spellStart"/>
      <w:r>
        <w:t>LabOne</w:t>
      </w:r>
      <w:proofErr w:type="spellEnd"/>
      <w:r>
        <w:t xml:space="preserve"> Software</w:t>
      </w:r>
    </w:p>
    <w:p w14:paraId="07DD3E44" w14:textId="0DD20576" w:rsidR="007C4885" w:rsidRDefault="007C4885">
      <w:r>
        <w:t xml:space="preserve">The </w:t>
      </w:r>
      <w:r w:rsidR="00315EF2">
        <w:t>QCCS Monitor</w:t>
      </w:r>
      <w:r>
        <w:t xml:space="preserve"> can be found under:</w:t>
      </w:r>
    </w:p>
    <w:p w14:paraId="2D04AD80" w14:textId="34C9F2C4" w:rsidR="007C4885" w:rsidRDefault="007C4885" w:rsidP="007C4885">
      <w:r w:rsidRPr="007C4885">
        <w:lastRenderedPageBreak/>
        <w:t>T:\MQV Cryo-Team\0 Measurements\1 Measurement scripts\QCCS Monitor\qccs-monitor-windows-x86_64-23.06.46756</w:t>
      </w:r>
    </w:p>
    <w:p w14:paraId="42731E8C" w14:textId="163A7F60" w:rsidR="004B2AC5" w:rsidRDefault="004B2AC5" w:rsidP="007C4885">
      <w:pPr>
        <w:rPr>
          <w:b/>
          <w:u w:val="single"/>
        </w:rPr>
      </w:pPr>
      <w:r>
        <w:rPr>
          <w:b/>
          <w:u w:val="single"/>
        </w:rPr>
        <w:t>Starting the server:</w:t>
      </w:r>
    </w:p>
    <w:p w14:paraId="5D35457D" w14:textId="0F21C6A0" w:rsidR="004B2AC5" w:rsidRPr="004B2AC5" w:rsidRDefault="004B2AC5" w:rsidP="007C4885">
      <w:r>
        <w:t>In the terminal and at the according location run:</w:t>
      </w:r>
    </w:p>
    <w:p w14:paraId="32B115A7" w14:textId="7559EF33" w:rsidR="004B2AC5" w:rsidRPr="004B2AC5" w:rsidRDefault="004B2AC5" w:rsidP="007C4885">
      <w:r w:rsidRPr="004B2AC5">
        <w:t>.\bin\qccs-monitor-server.exe --</w:t>
      </w:r>
      <w:proofErr w:type="spellStart"/>
      <w:r w:rsidRPr="004B2AC5">
        <w:t>resdir</w:t>
      </w:r>
      <w:proofErr w:type="spellEnd"/>
      <w:r w:rsidRPr="004B2AC5">
        <w:t>=.\res -p 9000 .\config\</w:t>
      </w:r>
      <w:proofErr w:type="spellStart"/>
      <w:r w:rsidRPr="004B2AC5">
        <w:t>my_setup.json</w:t>
      </w:r>
      <w:proofErr w:type="spellEnd"/>
    </w:p>
    <w:p w14:paraId="497123A2" w14:textId="7B3C3699" w:rsidR="004B2AC5" w:rsidRDefault="004B2AC5" w:rsidP="007C4885">
      <w:r w:rsidRPr="004B2AC5">
        <w:t>With these settings, the webserver can be accessed at http://127.0.0.1:9000, if the monitor server and the browser are running on the same machine. Otherwise, replace 127.0.0.1 with the domain name or IP address of the host.</w:t>
      </w:r>
    </w:p>
    <w:p w14:paraId="500772E8" w14:textId="042890DF" w:rsidR="004B2AC5" w:rsidRDefault="004B2AC5" w:rsidP="007C4885">
      <w:r>
        <w:t xml:space="preserve">Overview of commands: </w:t>
      </w:r>
      <w:r w:rsidRPr="004B2AC5">
        <w:t xml:space="preserve">.\bin\qccs-monitor-server.exe </w:t>
      </w:r>
      <w:r>
        <w:t>–</w:t>
      </w:r>
      <w:r w:rsidRPr="004B2AC5">
        <w:t>help</w:t>
      </w:r>
    </w:p>
    <w:p w14:paraId="0268F022" w14:textId="7BA2D60C" w:rsidR="004B2AC5" w:rsidRPr="004B2AC5" w:rsidRDefault="004B2AC5" w:rsidP="007C4885">
      <w:r>
        <w:t>Terminate the monitor server by pressing: CTRL+C</w:t>
      </w:r>
    </w:p>
    <w:p w14:paraId="06CE5E13" w14:textId="590B0F36" w:rsidR="004B2AC5" w:rsidRPr="004B2AC5" w:rsidRDefault="004B2AC5" w:rsidP="007C4885">
      <w:pPr>
        <w:rPr>
          <w:rFonts w:ascii="Symbol" w:hAnsi="Symbol"/>
          <w:b/>
          <w:u w:val="single"/>
        </w:rPr>
      </w:pPr>
      <w:r>
        <w:rPr>
          <w:b/>
          <w:u w:val="single"/>
        </w:rPr>
        <w:t>Configuring the server:</w:t>
      </w:r>
    </w:p>
    <w:p w14:paraId="149ADD8B" w14:textId="77777777" w:rsidR="004B2AC5" w:rsidRDefault="004B2AC5" w:rsidP="007C4885"/>
    <w:p w14:paraId="653E1093" w14:textId="3088415D" w:rsidR="007C4885" w:rsidRDefault="007C4885" w:rsidP="007C4885">
      <w:r>
        <w:t xml:space="preserve">If you want to change the </w:t>
      </w:r>
      <w:r>
        <w:rPr>
          <w:b/>
        </w:rPr>
        <w:t>configuration</w:t>
      </w:r>
      <w:r>
        <w:t xml:space="preserve"> of the monitor edit the </w:t>
      </w:r>
      <w:proofErr w:type="spellStart"/>
      <w:r>
        <w:t>my_setup.json</w:t>
      </w:r>
      <w:proofErr w:type="spellEnd"/>
      <w:r>
        <w:t xml:space="preserve"> file in the config folder</w:t>
      </w:r>
    </w:p>
    <w:p w14:paraId="764047FA" w14:textId="077A7E1D" w:rsidR="007C4885" w:rsidRDefault="007C4885" w:rsidP="007C4885">
      <w:pPr>
        <w:rPr>
          <w:b/>
        </w:rPr>
      </w:pPr>
      <w:r>
        <w:t xml:space="preserve">Connect to the server in </w:t>
      </w:r>
      <w:proofErr w:type="spellStart"/>
      <w:r>
        <w:t>LabOne</w:t>
      </w:r>
      <w:proofErr w:type="spellEnd"/>
      <w:r>
        <w:t xml:space="preserve"> and remember the </w:t>
      </w:r>
      <w:r>
        <w:rPr>
          <w:b/>
        </w:rPr>
        <w:t>Host address</w:t>
      </w:r>
    </w:p>
    <w:p w14:paraId="1B6E7985" w14:textId="0E183844" w:rsidR="007C4885" w:rsidRDefault="007C4885" w:rsidP="007C4885">
      <w:r w:rsidRPr="007C4885">
        <w:rPr>
          <w:b/>
          <w:noProof/>
        </w:rPr>
        <w:drawing>
          <wp:inline distT="0" distB="0" distL="0" distR="0" wp14:anchorId="01D911C0" wp14:editId="7F8A9DFB">
            <wp:extent cx="3381847" cy="136226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349AA" w14:textId="04485048" w:rsidR="007C4885" w:rsidRDefault="007C4885" w:rsidP="007C4885">
      <w:r>
        <w:t>Have the same address in your setup JSON File</w:t>
      </w:r>
    </w:p>
    <w:p w14:paraId="653C95A6" w14:textId="5AD1918F" w:rsidR="007C4885" w:rsidRDefault="007C4885" w:rsidP="007C4885">
      <w:pPr>
        <w:rPr>
          <w:b/>
        </w:rPr>
      </w:pPr>
      <w:r>
        <w:t xml:space="preserve">Then run this code while </w:t>
      </w:r>
      <w:r>
        <w:rPr>
          <w:b/>
        </w:rPr>
        <w:t xml:space="preserve">replacing 8004 with your </w:t>
      </w:r>
      <w:r w:rsidR="00307B89">
        <w:rPr>
          <w:b/>
        </w:rPr>
        <w:t>port</w:t>
      </w:r>
      <w:r>
        <w:rPr>
          <w:b/>
        </w:rPr>
        <w:t xml:space="preserve"> address if it differs</w:t>
      </w:r>
      <w:r w:rsidR="004B2AC5">
        <w:rPr>
          <w:b/>
        </w:rPr>
        <w:t xml:space="preserve"> and the device IDs</w:t>
      </w:r>
      <w:r w:rsidR="00CA1180">
        <w:rPr>
          <w:b/>
        </w:rPr>
        <w:t>:</w:t>
      </w:r>
    </w:p>
    <w:p w14:paraId="3C37EB1A" w14:textId="7C0CBFCA" w:rsidR="00CA1180" w:rsidRDefault="00CA1180" w:rsidP="007C4885">
      <w:pPr>
        <w:rPr>
          <w:b/>
        </w:rPr>
      </w:pPr>
      <w:r w:rsidRPr="00CA1180">
        <w:rPr>
          <w:b/>
        </w:rPr>
        <w:t>.\bin\qccs-monitor-server.exe --</w:t>
      </w:r>
      <w:proofErr w:type="spellStart"/>
      <w:r w:rsidRPr="00CA1180">
        <w:rPr>
          <w:b/>
        </w:rPr>
        <w:t>resdir</w:t>
      </w:r>
      <w:proofErr w:type="spellEnd"/>
      <w:r w:rsidRPr="00CA1180">
        <w:rPr>
          <w:b/>
        </w:rPr>
        <w:t>=.\res -p</w:t>
      </w:r>
      <w:r>
        <w:rPr>
          <w:b/>
        </w:rPr>
        <w:t xml:space="preserve"> </w:t>
      </w:r>
      <w:r w:rsidR="00301B03">
        <w:rPr>
          <w:b/>
        </w:rPr>
        <w:t>9000</w:t>
      </w:r>
      <w:r w:rsidRPr="00CA1180">
        <w:rPr>
          <w:b/>
        </w:rPr>
        <w:t xml:space="preserve"> .\config\</w:t>
      </w:r>
      <w:proofErr w:type="spellStart"/>
      <w:r w:rsidRPr="00CA1180">
        <w:rPr>
          <w:b/>
        </w:rPr>
        <w:t>my_setup.json</w:t>
      </w:r>
      <w:proofErr w:type="spellEnd"/>
    </w:p>
    <w:p w14:paraId="1026B028" w14:textId="67D72E80" w:rsidR="00301B03" w:rsidRDefault="00301B03" w:rsidP="007C4885">
      <w:pPr>
        <w:rPr>
          <w:b/>
        </w:rPr>
      </w:pPr>
      <w:r>
        <w:rPr>
          <w:b/>
        </w:rPr>
        <w:t xml:space="preserve">Since the host </w:t>
      </w:r>
      <w:proofErr w:type="spellStart"/>
      <w:r>
        <w:rPr>
          <w:b/>
        </w:rPr>
        <w:t>addr</w:t>
      </w:r>
      <w:proofErr w:type="spellEnd"/>
      <w:r>
        <w:rPr>
          <w:b/>
        </w:rPr>
        <w:t xml:space="preserve"> is not 127.0.0.1 we have to change the command for the LAB PC to:</w:t>
      </w:r>
    </w:p>
    <w:p w14:paraId="451FD890" w14:textId="39833330" w:rsidR="00301B03" w:rsidRDefault="00301B03" w:rsidP="007C4885">
      <w:pPr>
        <w:rPr>
          <w:b/>
        </w:rPr>
      </w:pPr>
      <w:r>
        <w:rPr>
          <w:b/>
        </w:rPr>
        <w:t xml:space="preserve">(You can find all IP </w:t>
      </w:r>
      <w:proofErr w:type="spellStart"/>
      <w:r>
        <w:rPr>
          <w:b/>
        </w:rPr>
        <w:t>addr</w:t>
      </w:r>
      <w:proofErr w:type="spellEnd"/>
      <w:r>
        <w:rPr>
          <w:b/>
        </w:rPr>
        <w:t xml:space="preserve"> in </w:t>
      </w:r>
      <w:proofErr w:type="spellStart"/>
      <w:r>
        <w:rPr>
          <w:b/>
        </w:rPr>
        <w:t>cmd</w:t>
      </w:r>
      <w:proofErr w:type="spellEnd"/>
      <w:r>
        <w:rPr>
          <w:b/>
        </w:rPr>
        <w:t xml:space="preserve"> with ipconfig /all)</w:t>
      </w:r>
    </w:p>
    <w:p w14:paraId="794F8D7A" w14:textId="4C25333E" w:rsidR="00301B03" w:rsidRDefault="00301B03" w:rsidP="007C4885">
      <w:pPr>
        <w:rPr>
          <w:b/>
        </w:rPr>
      </w:pPr>
      <w:r>
        <w:rPr>
          <w:b/>
        </w:rPr>
        <w:t xml:space="preserve">Command: </w:t>
      </w:r>
      <w:r w:rsidRPr="00301B03">
        <w:rPr>
          <w:b/>
        </w:rPr>
        <w:t>.\bin\qccs-monitor-server.exe --</w:t>
      </w:r>
      <w:proofErr w:type="spellStart"/>
      <w:r w:rsidRPr="00301B03">
        <w:rPr>
          <w:b/>
        </w:rPr>
        <w:t>resdir</w:t>
      </w:r>
      <w:proofErr w:type="spellEnd"/>
      <w:r w:rsidRPr="00301B03">
        <w:rPr>
          <w:b/>
        </w:rPr>
        <w:t>=.\res -p 9000 .\config\</w:t>
      </w:r>
      <w:proofErr w:type="spellStart"/>
      <w:r w:rsidRPr="00301B03">
        <w:rPr>
          <w:b/>
        </w:rPr>
        <w:t>my_setup.json</w:t>
      </w:r>
      <w:proofErr w:type="spellEnd"/>
      <w:r w:rsidRPr="00301B03">
        <w:rPr>
          <w:b/>
        </w:rPr>
        <w:t xml:space="preserve"> --</w:t>
      </w:r>
      <w:proofErr w:type="spellStart"/>
      <w:r w:rsidRPr="00301B03">
        <w:rPr>
          <w:b/>
        </w:rPr>
        <w:t>addr</w:t>
      </w:r>
      <w:proofErr w:type="spellEnd"/>
      <w:r w:rsidRPr="00301B03">
        <w:rPr>
          <w:b/>
        </w:rPr>
        <w:t xml:space="preserve"> 169.254.247.50</w:t>
      </w:r>
    </w:p>
    <w:p w14:paraId="6874E738" w14:textId="77777777" w:rsidR="00301B03" w:rsidRDefault="00301B03" w:rsidP="007C4885">
      <w:pPr>
        <w:rPr>
          <w:b/>
        </w:rPr>
      </w:pPr>
    </w:p>
    <w:p w14:paraId="0603C6F9" w14:textId="1D47C3E9" w:rsidR="009732EC" w:rsidRDefault="009732EC" w:rsidP="007C4885">
      <w:pPr>
        <w:rPr>
          <w:rFonts w:ascii="Helvetica" w:hAnsi="Helvetica" w:cs="Helvetica"/>
          <w:shd w:val="clear" w:color="auto" w:fill="FFFFFF"/>
        </w:rPr>
      </w:pPr>
      <w:r w:rsidRPr="009732EC">
        <w:rPr>
          <w:rFonts w:ascii="Helvetica" w:hAnsi="Helvetica" w:cs="Helvetica"/>
          <w:noProof/>
          <w:shd w:val="clear" w:color="auto" w:fill="FFFFFF"/>
        </w:rPr>
        <w:lastRenderedPageBreak/>
        <w:drawing>
          <wp:inline distT="0" distB="0" distL="0" distR="0" wp14:anchorId="65337857" wp14:editId="2BDAA9E1">
            <wp:extent cx="5972810" cy="2813685"/>
            <wp:effectExtent l="0" t="0" r="889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81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027F4" w14:textId="77777777" w:rsidR="000409DB" w:rsidRDefault="00B12DFE">
      <w:pPr>
        <w:rPr>
          <w:rFonts w:ascii="Helvetica" w:hAnsi="Helvetica" w:cs="Helvetica"/>
          <w:shd w:val="clear" w:color="auto" w:fill="FFFFFF"/>
        </w:rPr>
      </w:pPr>
      <w:r w:rsidRPr="00B12DFE">
        <w:rPr>
          <w:rStyle w:val="HTMLCode"/>
          <w:rFonts w:ascii="var(--md-code-font-family)" w:eastAsiaTheme="minorHAnsi" w:hAnsi="var(--md-code-font-family)"/>
          <w:noProof/>
        </w:rPr>
        <w:drawing>
          <wp:inline distT="0" distB="0" distL="0" distR="0" wp14:anchorId="4F7540CF" wp14:editId="0E4ADDBE">
            <wp:extent cx="5972810" cy="1704975"/>
            <wp:effectExtent l="0" t="0" r="889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48921" w14:textId="51D1C63D" w:rsidR="008A7B90" w:rsidRDefault="000409DB">
      <w:pPr>
        <w:rPr>
          <w:rFonts w:ascii="Helvetica" w:hAnsi="Helvetica" w:cs="Helvetica"/>
          <w:shd w:val="clear" w:color="auto" w:fill="FFFFFF"/>
        </w:rPr>
      </w:pPr>
      <w:r>
        <w:rPr>
          <w:rFonts w:ascii="Helvetica" w:hAnsi="Helvetica" w:cs="Helvetica"/>
          <w:shd w:val="clear" w:color="auto" w:fill="FFFFFF"/>
        </w:rPr>
        <w:t>You can terminate the monitor server by pressing CTRL+C.</w:t>
      </w:r>
    </w:p>
    <w:p w14:paraId="77AEF596" w14:textId="30FA9188" w:rsidR="008A7B90" w:rsidRDefault="008A7B90">
      <w:pPr>
        <w:rPr>
          <w:rFonts w:ascii="Helvetica" w:hAnsi="Helvetica" w:cs="Helvetica"/>
          <w:shd w:val="clear" w:color="auto" w:fill="FFFFFF"/>
        </w:rPr>
      </w:pPr>
    </w:p>
    <w:p w14:paraId="17ADDBF6" w14:textId="03DC1FC6" w:rsidR="004B2AC5" w:rsidRDefault="004B2AC5">
      <w:pPr>
        <w:rPr>
          <w:rFonts w:ascii="Helvetica" w:hAnsi="Helvetica" w:cs="Helvetica"/>
          <w:shd w:val="clear" w:color="auto" w:fill="FFFFFF"/>
        </w:rPr>
      </w:pPr>
    </w:p>
    <w:p w14:paraId="2EBB9345" w14:textId="6D0D9B93" w:rsidR="004B2AC5" w:rsidRDefault="004B2AC5">
      <w:pPr>
        <w:rPr>
          <w:rFonts w:ascii="Helvetica" w:hAnsi="Helvetica" w:cs="Helvetica"/>
          <w:shd w:val="clear" w:color="auto" w:fill="FFFFFF"/>
        </w:rPr>
      </w:pPr>
    </w:p>
    <w:p w14:paraId="3E164A9E" w14:textId="78395EBF" w:rsidR="004B2AC5" w:rsidRDefault="004B2AC5">
      <w:pPr>
        <w:rPr>
          <w:rFonts w:ascii="Helvetica" w:hAnsi="Helvetica" w:cs="Helvetica"/>
          <w:shd w:val="clear" w:color="auto" w:fill="FFFFFF"/>
        </w:rPr>
      </w:pPr>
    </w:p>
    <w:p w14:paraId="4BF4ACF0" w14:textId="049B4E3B" w:rsidR="004B2AC5" w:rsidRDefault="004B2AC5">
      <w:pPr>
        <w:rPr>
          <w:rFonts w:ascii="Helvetica" w:hAnsi="Helvetica" w:cs="Helvetica"/>
          <w:shd w:val="clear" w:color="auto" w:fill="FFFFFF"/>
        </w:rPr>
      </w:pPr>
    </w:p>
    <w:p w14:paraId="5514D525" w14:textId="1B41D0A0" w:rsidR="004B2AC5" w:rsidRDefault="004B2AC5">
      <w:pPr>
        <w:rPr>
          <w:rFonts w:ascii="Helvetica" w:hAnsi="Helvetica" w:cs="Helvetica"/>
          <w:shd w:val="clear" w:color="auto" w:fill="FFFFFF"/>
        </w:rPr>
      </w:pPr>
    </w:p>
    <w:p w14:paraId="46ED37FB" w14:textId="15897852" w:rsidR="004B2AC5" w:rsidRDefault="004B2AC5">
      <w:pPr>
        <w:rPr>
          <w:rFonts w:ascii="Helvetica" w:hAnsi="Helvetica" w:cs="Helvetica"/>
          <w:shd w:val="clear" w:color="auto" w:fill="FFFFFF"/>
        </w:rPr>
      </w:pPr>
    </w:p>
    <w:p w14:paraId="55D996FD" w14:textId="17824067" w:rsidR="004B2AC5" w:rsidRDefault="004B2AC5">
      <w:pPr>
        <w:rPr>
          <w:rFonts w:ascii="Helvetica" w:hAnsi="Helvetica" w:cs="Helvetica"/>
          <w:shd w:val="clear" w:color="auto" w:fill="FFFFFF"/>
        </w:rPr>
      </w:pPr>
    </w:p>
    <w:p w14:paraId="7AED76BF" w14:textId="02F17A99" w:rsidR="004B2AC5" w:rsidRDefault="004B2AC5">
      <w:pPr>
        <w:rPr>
          <w:rFonts w:ascii="Helvetica" w:hAnsi="Helvetica" w:cs="Helvetica"/>
          <w:shd w:val="clear" w:color="auto" w:fill="FFFFFF"/>
        </w:rPr>
      </w:pPr>
    </w:p>
    <w:p w14:paraId="04F8E0C7" w14:textId="5AD3F7AD" w:rsidR="004B2AC5" w:rsidRDefault="004B2AC5">
      <w:pPr>
        <w:rPr>
          <w:rFonts w:ascii="Helvetica" w:hAnsi="Helvetica" w:cs="Helvetica"/>
          <w:shd w:val="clear" w:color="auto" w:fill="FFFFFF"/>
        </w:rPr>
      </w:pPr>
    </w:p>
    <w:p w14:paraId="10D1A054" w14:textId="55005DB4" w:rsidR="004B2AC5" w:rsidRDefault="004B2AC5">
      <w:pPr>
        <w:rPr>
          <w:rFonts w:ascii="Helvetica" w:hAnsi="Helvetica" w:cs="Helvetica"/>
          <w:shd w:val="clear" w:color="auto" w:fill="FFFFFF"/>
        </w:rPr>
      </w:pPr>
    </w:p>
    <w:p w14:paraId="0A179C29" w14:textId="77777777" w:rsidR="004B2AC5" w:rsidRDefault="004B2AC5">
      <w:pPr>
        <w:rPr>
          <w:rFonts w:ascii="Helvetica" w:hAnsi="Helvetica" w:cs="Helvetica"/>
          <w:shd w:val="clear" w:color="auto" w:fill="FFFFFF"/>
        </w:rPr>
      </w:pPr>
    </w:p>
    <w:p w14:paraId="299CCB08" w14:textId="7F25B14B" w:rsidR="008A7B90" w:rsidRDefault="008A7B90">
      <w:pPr>
        <w:rPr>
          <w:rFonts w:ascii="Helvetica" w:hAnsi="Helvetica" w:cs="Helvetica"/>
          <w:shd w:val="clear" w:color="auto" w:fill="FFFFFF"/>
        </w:rPr>
      </w:pPr>
    </w:p>
    <w:p w14:paraId="2F4CB6A0" w14:textId="221ED0F0" w:rsidR="008A7B90" w:rsidRDefault="008A7B90">
      <w:pPr>
        <w:rPr>
          <w:rFonts w:ascii="Helvetica" w:hAnsi="Helvetica" w:cs="Helvetica"/>
          <w:shd w:val="clear" w:color="auto" w:fill="FFFFFF"/>
        </w:rPr>
      </w:pPr>
      <w:r>
        <w:rPr>
          <w:rFonts w:ascii="Helvetica" w:hAnsi="Helvetica" w:cs="Helvetica"/>
          <w:shd w:val="clear" w:color="auto" w:fill="FFFFFF"/>
        </w:rPr>
        <w:t>Note:</w:t>
      </w:r>
    </w:p>
    <w:p w14:paraId="5DEF90BC" w14:textId="77777777" w:rsidR="00197EC5" w:rsidRDefault="008A7B90">
      <w:pPr>
        <w:rPr>
          <w:rFonts w:ascii="Helvetica" w:hAnsi="Helvetica" w:cs="Helvetica"/>
          <w:shd w:val="clear" w:color="auto" w:fill="FFFFFF"/>
        </w:rPr>
      </w:pPr>
      <w:r w:rsidRPr="008A7B90">
        <w:rPr>
          <w:rFonts w:ascii="Helvetica" w:hAnsi="Helvetica" w:cs="Helvetica"/>
          <w:noProof/>
          <w:shd w:val="clear" w:color="auto" w:fill="FFFFFF"/>
        </w:rPr>
        <w:drawing>
          <wp:inline distT="0" distB="0" distL="0" distR="0" wp14:anchorId="32C87BB7" wp14:editId="363B67FE">
            <wp:extent cx="5972810" cy="2799080"/>
            <wp:effectExtent l="0" t="0" r="889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79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3D57E" w14:textId="77777777" w:rsidR="00197EC5" w:rsidRDefault="00197EC5">
      <w:pPr>
        <w:rPr>
          <w:rFonts w:ascii="Helvetica" w:hAnsi="Helvetica" w:cs="Helvetica"/>
          <w:shd w:val="clear" w:color="auto" w:fill="FFFFFF"/>
        </w:rPr>
      </w:pPr>
      <w:r>
        <w:rPr>
          <w:rFonts w:ascii="Helvetica" w:hAnsi="Helvetica" w:cs="Helvetica"/>
          <w:shd w:val="clear" w:color="auto" w:fill="FFFFFF"/>
        </w:rPr>
        <w:t>QA and SG are being combined</w:t>
      </w:r>
    </w:p>
    <w:p w14:paraId="0EA7AF04" w14:textId="3AB34361" w:rsidR="00197EC5" w:rsidRDefault="00197EC5">
      <w:pPr>
        <w:rPr>
          <w:rFonts w:ascii="Helvetica" w:hAnsi="Helvetica" w:cs="Helvetica"/>
          <w:shd w:val="clear" w:color="auto" w:fill="FFFFFF"/>
        </w:rPr>
      </w:pPr>
      <w:r>
        <w:rPr>
          <w:rFonts w:ascii="Helvetica" w:hAnsi="Helvetica" w:cs="Helvetica"/>
          <w:shd w:val="clear" w:color="auto" w:fill="FFFFFF"/>
        </w:rPr>
        <w:t>SG has IQ Modulation inside to get the appropriate signal (instead of just combining rec with sinus</w:t>
      </w:r>
      <w:r w:rsidR="009C1405">
        <w:rPr>
          <w:rFonts w:ascii="Helvetica" w:hAnsi="Helvetica" w:cs="Helvetica"/>
          <w:shd w:val="clear" w:color="auto" w:fill="FFFFFF"/>
        </w:rPr>
        <w:t>)</w:t>
      </w:r>
    </w:p>
    <w:p w14:paraId="51A95507" w14:textId="77777777" w:rsidR="004B2AC5" w:rsidRDefault="00197EC5">
      <w:pPr>
        <w:rPr>
          <w:rFonts w:ascii="Helvetica" w:hAnsi="Helvetica" w:cs="Helvetica"/>
          <w:shd w:val="clear" w:color="auto" w:fill="FFFFFF"/>
        </w:rPr>
      </w:pPr>
      <w:r>
        <w:rPr>
          <w:rFonts w:ascii="Helvetica" w:hAnsi="Helvetica" w:cs="Helvetica"/>
          <w:shd w:val="clear" w:color="auto" w:fill="FFFFFF"/>
        </w:rPr>
        <w:t>Try to get the QA to do a signal sweep for the resonators like the VNA does</w:t>
      </w:r>
    </w:p>
    <w:p w14:paraId="4F9A675E" w14:textId="1853607D" w:rsidR="009732EC" w:rsidRDefault="009732EC">
      <w:pPr>
        <w:rPr>
          <w:rFonts w:ascii="Helvetica" w:hAnsi="Helvetica" w:cs="Helvetica"/>
          <w:shd w:val="clear" w:color="auto" w:fill="FFFFFF"/>
        </w:rPr>
      </w:pPr>
      <w:r>
        <w:rPr>
          <w:rFonts w:ascii="Helvetica" w:hAnsi="Helvetica" w:cs="Helvetica"/>
          <w:shd w:val="clear" w:color="auto" w:fill="FFFFFF"/>
        </w:rPr>
        <w:br w:type="page"/>
      </w:r>
    </w:p>
    <w:p w14:paraId="20495AED" w14:textId="77777777" w:rsidR="009732EC" w:rsidRPr="007C4885" w:rsidRDefault="009732EC" w:rsidP="007C4885"/>
    <w:sectPr w:rsidR="009732EC" w:rsidRPr="007C4885"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md-code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46F"/>
    <w:rsid w:val="000409DB"/>
    <w:rsid w:val="000B046F"/>
    <w:rsid w:val="00197EC5"/>
    <w:rsid w:val="00301B03"/>
    <w:rsid w:val="00307B89"/>
    <w:rsid w:val="00315EF2"/>
    <w:rsid w:val="004B2AC5"/>
    <w:rsid w:val="007C4885"/>
    <w:rsid w:val="008A7B90"/>
    <w:rsid w:val="009732EC"/>
    <w:rsid w:val="009B0D0A"/>
    <w:rsid w:val="009C1405"/>
    <w:rsid w:val="009D1CA5"/>
    <w:rsid w:val="00B12DFE"/>
    <w:rsid w:val="00B32080"/>
    <w:rsid w:val="00CA1180"/>
    <w:rsid w:val="00E82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0D981"/>
  <w15:chartTrackingRefBased/>
  <w15:docId w15:val="{3397F852-0A3E-40BF-BC89-FE5D40A62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9732E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345</Words>
  <Characters>1967</Characters>
  <Application>Microsoft Office Word</Application>
  <DocSecurity>0</DocSecurity>
  <Lines>16</Lines>
  <Paragraphs>4</Paragraphs>
  <ScaleCrop>false</ScaleCrop>
  <Company/>
  <LinksUpToDate>false</LinksUpToDate>
  <CharactersWithSpaces>2308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Zahn, Daniela</dc:creator>
  <cp:keywords/>
  <dc:description/>
  <cp:lastModifiedBy>Zahn, Daniela</cp:lastModifiedBy>
  <cp:revision>19</cp:revision>
  <dcterms:created xsi:type="dcterms:W3CDTF">2023-09-26T07:40:00Z</dcterms:created>
  <dcterms:modified xsi:type="dcterms:W3CDTF">2023-10-16T16:33:00Z</dcterms:modified>
</cp:coreProperties>
</file>